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r w:rsidRPr="007525C7">
        <w:t>Lab: Generics</w:t>
      </w:r>
    </w:p>
    <w:p w14:paraId="2650F44F" w14:textId="77777777" w:rsidR="007525C7" w:rsidRPr="007525C7" w:rsidRDefault="007525C7" w:rsidP="007525C7">
      <w:pPr>
        <w:rPr>
          <w:lang w:val="bg-BG"/>
        </w:rPr>
      </w:pPr>
      <w:r w:rsidRPr="007525C7">
        <w:t xml:space="preserve">Problems for the </w:t>
      </w:r>
      <w:hyperlink r:id="rId8" w:history="1">
        <w:r w:rsidRPr="007525C7">
          <w:rPr>
            <w:rStyle w:val="InternetLink"/>
            <w:rFonts w:cs="Arial"/>
            <w:noProof/>
            <w:color w:val="0000FF"/>
          </w:rPr>
          <w:t xml:space="preserve">"CSharp </w:t>
        </w:r>
        <w:r w:rsidRPr="007525C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7525C7">
        <w:t>.</w:t>
      </w:r>
    </w:p>
    <w:p w14:paraId="0AB93EE3" w14:textId="77777777" w:rsidR="007525C7" w:rsidRPr="007525C7" w:rsidRDefault="007525C7" w:rsidP="007525C7">
      <w:pPr>
        <w:rPr>
          <w:lang w:val="bg-BG"/>
        </w:rPr>
      </w:pPr>
      <w:r w:rsidRPr="007525C7">
        <w:t xml:space="preserve">You can check your solutions here: </w:t>
      </w:r>
      <w:hyperlink r:id="rId9" w:history="1">
        <w:r w:rsidRPr="007525C7">
          <w:rPr>
            <w:rStyle w:val="Hyperlink"/>
          </w:rPr>
          <w:t>https://judge.softuni.bg/Contests/1474/Generics-Lab</w:t>
        </w:r>
      </w:hyperlink>
      <w:hyperlink r:id="rId10" w:anchor="3" w:history="1"/>
    </w:p>
    <w:p w14:paraId="7FAE492D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Heading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0" w:name="OLE_LINK9"/>
      <w:bookmarkStart w:id="1" w:name="OLE_LINK10"/>
      <w:r w:rsidRPr="007525C7">
        <w:rPr>
          <w:rStyle w:val="CodeChar"/>
        </w:rPr>
        <w:t>BoxOfT</w:t>
      </w:r>
      <w:bookmarkEnd w:id="0"/>
      <w:bookmarkEnd w:id="1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b/>
          <w:bCs/>
        </w:rPr>
        <w:t>Box&lt;&gt;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7525C7" w:rsidRPr="007525C7" w14:paraId="15E8CF70" w14:textId="77777777" w:rsidTr="00164D0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44DE7A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149C9B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7FC8BF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(1);</w:t>
            </w:r>
          </w:p>
          <w:p w14:paraId="5371E41F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(2);</w:t>
            </w:r>
          </w:p>
          <w:p w14:paraId="5349675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(3);</w:t>
            </w:r>
          </w:p>
          <w:p w14:paraId="420DFB3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2D6AAC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7072C1D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7D83C28D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6DA0284D" w14:textId="77777777" w:rsidR="007525C7" w:rsidRPr="007525C7" w:rsidRDefault="007525C7" w:rsidP="007525C7">
      <w:pPr>
        <w:spacing w:after="0"/>
        <w:rPr>
          <w:lang w:val="bg-BG"/>
        </w:rPr>
      </w:pPr>
    </w:p>
    <w:p w14:paraId="3437086F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it:</w:t>
      </w:r>
    </w:p>
    <w:p w14:paraId="3A106E03" w14:textId="77777777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689685F3" w:rsidR="007525C7" w:rsidRPr="007525C7" w:rsidRDefault="00847E29" w:rsidP="007525C7">
      <w:pPr>
        <w:pStyle w:val="Heading3"/>
        <w:rPr>
          <w:lang w:val="bg-BG"/>
        </w:rPr>
      </w:pPr>
      <w:r>
        <w:lastRenderedPageBreak/>
        <w:br/>
      </w:r>
      <w:r>
        <w:br/>
      </w:r>
      <w:r w:rsidR="007525C7" w:rsidRPr="007525C7">
        <w:t>Examples</w:t>
      </w:r>
    </w:p>
    <w:tbl>
      <w:tblPr>
        <w:tblStyle w:val="TableGrid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CFBCE7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2BFD4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752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A13F8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3A0FD047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9" w:name="OLE_LINK11"/>
      <w:bookmarkStart w:id="10" w:name="OLE_LINK12"/>
      <w:r w:rsidRPr="007525C7">
        <w:rPr>
          <w:rStyle w:val="CodeChar"/>
        </w:rPr>
        <w:t>GenericScale</w:t>
      </w:r>
      <w:bookmarkEnd w:id="9"/>
      <w:bookmarkEnd w:id="10"/>
      <w:r w:rsidRPr="007525C7">
        <w:t>.</w:t>
      </w:r>
    </w:p>
    <w:p w14:paraId="2B98DE5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 - 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0CB944FA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Pr="007525C7">
        <w:rPr>
          <w:noProof/>
        </w:rPr>
        <w:t xml:space="preserve"> </w:t>
      </w:r>
      <w:r w:rsidRPr="007525C7">
        <w:t>if the elements are equal.</w:t>
      </w:r>
    </w:p>
    <w:sectPr w:rsidR="00640502" w:rsidRPr="007525C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D2B0F" w14:textId="77777777" w:rsidR="00B731FD" w:rsidRDefault="00B731FD" w:rsidP="008068A2">
      <w:pPr>
        <w:spacing w:after="0" w:line="240" w:lineRule="auto"/>
      </w:pPr>
      <w:r>
        <w:separator/>
      </w:r>
    </w:p>
  </w:endnote>
  <w:endnote w:type="continuationSeparator" w:id="0">
    <w:p w14:paraId="11E6986A" w14:textId="77777777" w:rsidR="00B731FD" w:rsidRDefault="00B731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E8E2" w14:textId="77777777" w:rsidR="00B731FD" w:rsidRDefault="00B731FD" w:rsidP="008068A2">
      <w:pPr>
        <w:spacing w:after="0" w:line="240" w:lineRule="auto"/>
      </w:pPr>
      <w:r>
        <w:separator/>
      </w:r>
    </w:p>
  </w:footnote>
  <w:footnote w:type="continuationSeparator" w:id="0">
    <w:p w14:paraId="71F0C21D" w14:textId="77777777" w:rsidR="00B731FD" w:rsidRDefault="00B731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5C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1F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675"/>
    <w:rsid w:val="00CA2FD0"/>
    <w:rsid w:val="00CA3721"/>
    <w:rsid w:val="00CB626D"/>
    <w:rsid w:val="00CD5181"/>
    <w:rsid w:val="00CD7485"/>
    <w:rsid w:val="00CE2360"/>
    <w:rsid w:val="00CE236C"/>
    <w:rsid w:val="00CF0047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4/Generic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151FE-573C-4DF2-89CC-C352F11E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2021-08-28T07:31:00Z</dcterms:created>
  <dcterms:modified xsi:type="dcterms:W3CDTF">2021-08-28T07:31:00Z</dcterms:modified>
  <cp:category>programming;education;software engineering;software development</cp:category>
</cp:coreProperties>
</file>