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3BB60034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6509261B" w:rsidR="007E2D55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7254A4D1" w:rsidR="007E2D55" w:rsidRPr="00D270EE" w:rsidRDefault="00785856" w:rsidP="007E2D55">
      <w:pPr>
        <w:rPr>
          <w:noProof/>
          <w:lang w:val="bg-BG"/>
        </w:rPr>
      </w:pPr>
      <w:r>
        <w:rPr>
          <w:noProof/>
        </w:rPr>
        <w:t>Write a function that</w:t>
      </w:r>
      <w:r w:rsidR="007E2D55" w:rsidRPr="00D270EE">
        <w:rPr>
          <w:noProof/>
        </w:rPr>
        <w:t xml:space="preserve"> </w:t>
      </w:r>
      <w:r w:rsidR="007E2D55" w:rsidRPr="00D270EE">
        <w:rPr>
          <w:b/>
          <w:noProof/>
        </w:rPr>
        <w:t>calculates</w:t>
      </w:r>
      <w:r w:rsidR="007E2D55" w:rsidRPr="00D270EE">
        <w:rPr>
          <w:noProof/>
        </w:rPr>
        <w:t xml:space="preserve"> the </w:t>
      </w:r>
      <w:r w:rsidR="007E2D55" w:rsidRPr="00D270EE">
        <w:rPr>
          <w:b/>
          <w:noProof/>
        </w:rPr>
        <w:t>area</w:t>
      </w:r>
      <w:r w:rsidR="007E2D55" w:rsidRPr="00D270EE">
        <w:rPr>
          <w:noProof/>
        </w:rPr>
        <w:t xml:space="preserve"> and the </w:t>
      </w:r>
      <w:r w:rsidR="007E2D55" w:rsidRPr="00D270EE">
        <w:rPr>
          <w:b/>
          <w:noProof/>
        </w:rPr>
        <w:t>volume</w:t>
      </w:r>
      <w:r w:rsidR="007E2D55" w:rsidRPr="00D270EE">
        <w:rPr>
          <w:noProof/>
        </w:rPr>
        <w:t xml:space="preserve"> of a figure, which is </w:t>
      </w:r>
      <w:r w:rsidR="007E2D55" w:rsidRPr="00D270EE">
        <w:rPr>
          <w:b/>
          <w:noProof/>
        </w:rPr>
        <w:t>defined</w:t>
      </w:r>
      <w:r w:rsidR="007E2D55" w:rsidRPr="00D270EE">
        <w:rPr>
          <w:noProof/>
        </w:rPr>
        <w:t xml:space="preserve"> by its </w:t>
      </w:r>
      <w:r w:rsidR="007E2D55" w:rsidRPr="00D270EE">
        <w:rPr>
          <w:b/>
          <w:noProof/>
        </w:rPr>
        <w:t>coordinates</w:t>
      </w:r>
      <w:r w:rsidR="007E2D55" w:rsidRPr="00D270EE">
        <w:rPr>
          <w:noProof/>
        </w:rPr>
        <w:t xml:space="preserve"> </w:t>
      </w:r>
      <w:r w:rsidR="007E2D55" w:rsidRPr="00D270EE">
        <w:rPr>
          <w:noProof/>
          <w:lang w:val="bg-BG"/>
        </w:rPr>
        <w:br/>
      </w:r>
      <w:r w:rsidR="007E2D55" w:rsidRPr="00D270EE">
        <w:rPr>
          <w:noProof/>
        </w:rPr>
        <w:t>(</w:t>
      </w:r>
      <w:r w:rsidR="007E2D55" w:rsidRPr="00D270EE">
        <w:rPr>
          <w:rFonts w:ascii="Consolas" w:hAnsi="Consolas"/>
          <w:b/>
          <w:noProof/>
        </w:rPr>
        <w:t>x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y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z</w:t>
      </w:r>
      <w:r w:rsidR="007E2D55" w:rsidRPr="00D270EE">
        <w:rPr>
          <w:noProof/>
        </w:rPr>
        <w:t>)</w:t>
      </w:r>
      <w:r w:rsidR="00E8131A">
        <w:rPr>
          <w:noProof/>
        </w:rPr>
        <w:t>.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1EB23DF9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370047C2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60D9EB2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095C53FE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5B0D8A3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3E6A0B20" w14:textId="6361F197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671AF509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="002C273C">
        <w:rPr>
          <w:b/>
          <w:noProof/>
        </w:rPr>
        <w:t xml:space="preserve"> </w:t>
      </w:r>
      <w:r w:rsidR="002C273C" w:rsidRPr="002C273C">
        <w:rPr>
          <w:noProof/>
        </w:rPr>
        <w:t>a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22D3C521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  <w:r w:rsidR="00903850">
        <w:rPr>
          <w:noProof/>
        </w:rPr>
        <w:t>.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209B221C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="00AA6EB2">
        <w:rPr>
          <w:noProof/>
        </w:rPr>
        <w:t xml:space="preserve"> the final result</w:t>
      </w:r>
      <w:r w:rsidRPr="00585BFA">
        <w:rPr>
          <w:noProof/>
        </w:rPr>
        <w:t>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49B10E2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 xml:space="preserve">, based on the input </w:t>
      </w:r>
      <w:r w:rsidR="00433BDA" w:rsidRPr="000669C6">
        <w:t>function</w:t>
      </w:r>
      <w:r w:rsidR="00433BDA">
        <w:t xml:space="preserve"> that</w:t>
      </w:r>
      <w:r w:rsidR="000669C6">
        <w:t xml:space="preserve">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0E357B44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Write a program that filters the employe</w:t>
      </w:r>
      <w:r w:rsidR="00ED607E">
        <w:rPr>
          <w:noProof/>
        </w:rPr>
        <w:t xml:space="preserve">es of your company. You should </w:t>
      </w:r>
      <w:r w:rsidRPr="00585BFA">
        <w:rPr>
          <w:noProof/>
        </w:rPr>
        <w:t xml:space="preserve">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</w:t>
      </w:r>
      <w:r w:rsidR="00ED607E">
        <w:rPr>
          <w:noProof/>
        </w:rPr>
        <w:t>put, find all employees that fu</w:t>
      </w:r>
      <w:r w:rsidRPr="00585BFA">
        <w:rPr>
          <w:noProof/>
        </w:rPr>
        <w:t>lfi</w:t>
      </w:r>
      <w:r w:rsidR="00ED607E">
        <w:rPr>
          <w:noProof/>
        </w:rPr>
        <w:t>l</w:t>
      </w:r>
      <w:r w:rsidRPr="00585BFA">
        <w:rPr>
          <w:noProof/>
        </w:rPr>
        <w:t>l the c</w:t>
      </w:r>
      <w:r w:rsidR="00ED607E">
        <w:rPr>
          <w:noProof/>
        </w:rPr>
        <w:t xml:space="preserve">riteria, </w:t>
      </w:r>
      <w:r w:rsidRPr="00585BFA">
        <w:rPr>
          <w:noProof/>
        </w:rPr>
        <w:t>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lastRenderedPageBreak/>
        <w:t>Input</w:t>
      </w:r>
    </w:p>
    <w:p w14:paraId="38357647" w14:textId="5F254D1F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="00A6355B">
        <w:rPr>
          <w:noProof/>
        </w:rPr>
        <w:t xml:space="preserve"> with all the employees, and </w:t>
      </w:r>
      <w:r w:rsidRPr="00585BFA">
        <w:rPr>
          <w:rFonts w:ascii="Consolas" w:hAnsi="Consolas"/>
          <w:b/>
          <w:noProof/>
        </w:rPr>
        <w:t>criteria</w:t>
      </w:r>
      <w:r w:rsidR="00A6355B">
        <w:rPr>
          <w:noProof/>
        </w:rPr>
        <w:t xml:space="preserve"> by which</w:t>
      </w:r>
      <w:r w:rsidRPr="00585BFA">
        <w:rPr>
          <w:noProof/>
        </w:rPr>
        <w:t xml:space="preserve"> you should sort t</w:t>
      </w:r>
      <w:r w:rsidR="00A6355B">
        <w:rPr>
          <w:noProof/>
        </w:rPr>
        <w:t>he employees. If the criteria are</w:t>
      </w:r>
      <w:r w:rsidRPr="00585BFA">
        <w:rPr>
          <w:noProof/>
        </w:rPr>
        <w:t xml:space="preserve">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69A5C666" w:rsidR="00585BFA" w:rsidRPr="00585BFA" w:rsidRDefault="00A6355B" w:rsidP="00585BFA">
      <w:pPr>
        <w:rPr>
          <w:noProof/>
          <w:lang w:val="bg-BG"/>
        </w:rPr>
      </w:pPr>
      <w:r>
        <w:rPr>
          <w:noProof/>
        </w:rPr>
        <w:t xml:space="preserve">The output should be </w:t>
      </w:r>
      <w:r w:rsidR="00585BFA" w:rsidRPr="00585BFA">
        <w:rPr>
          <w:rStyle w:val="Strong"/>
          <w:noProof/>
        </w:rPr>
        <w:t>printed</w:t>
      </w:r>
      <w:r w:rsidR="00585BFA"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lastRenderedPageBreak/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2BE23323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  <w:r w:rsidR="00D26053">
        <w:rPr>
          <w:noProof/>
        </w:rPr>
        <w:t>.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162E7F9B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="00A273E8">
        <w:rPr>
          <w:noProof/>
        </w:rPr>
        <w:t xml:space="preserve">, the output should be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10333DA0" w14:textId="77777777" w:rsidR="00585BFA" w:rsidRDefault="00585BFA" w:rsidP="00D863C9">
            <w:pPr>
              <w:pStyle w:val="Code"/>
            </w:pPr>
            <w:r w:rsidRPr="00585BFA">
              <w:t>firstZeroTest.removeEnd(4);</w:t>
            </w:r>
          </w:p>
          <w:p w14:paraId="2E55C811" w14:textId="20313D37" w:rsidR="006A28E4" w:rsidRPr="00585BFA" w:rsidRDefault="006A28E4" w:rsidP="00D863C9">
            <w:pPr>
              <w:pStyle w:val="Code"/>
            </w:pPr>
            <w:r>
              <w:t>first</w:t>
            </w:r>
            <w:r w:rsidRPr="00585BFA">
              <w:t>ZeroTest.print();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lastRenderedPageBreak/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026EF0CB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  <w:r w:rsidR="00D26053" w:rsidRPr="00D26053">
        <w:rPr>
          <w:noProof/>
        </w:rPr>
        <w:t>.</w:t>
      </w:r>
    </w:p>
    <w:p w14:paraId="1A8FA637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32400005" w:rsidR="007E2D55" w:rsidRPr="000C0036" w:rsidRDefault="006A28E4" w:rsidP="00CE1281">
            <w:pPr>
              <w:pStyle w:val="Code"/>
            </w:pPr>
            <w:r>
              <w:t>pesho,</w:t>
            </w:r>
            <w:r w:rsidR="007E2D55" w:rsidRPr="000C0036"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lastRenderedPageBreak/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0849A03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</w:t>
      </w:r>
      <w:r w:rsidR="00FF5FD8">
        <w:t>-</w:t>
      </w:r>
      <w:r w:rsidRPr="000C0036">
        <w:t>mentioned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276B9AF2" w:rsidR="007E2D55" w:rsidRPr="000C0036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r w:rsidR="007E2D55"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232AB" w14:textId="77777777" w:rsidR="00394285" w:rsidRDefault="00394285" w:rsidP="008068A2">
      <w:pPr>
        <w:spacing w:after="0" w:line="240" w:lineRule="auto"/>
      </w:pPr>
      <w:r>
        <w:separator/>
      </w:r>
    </w:p>
  </w:endnote>
  <w:endnote w:type="continuationSeparator" w:id="0">
    <w:p w14:paraId="0E801068" w14:textId="77777777" w:rsidR="00394285" w:rsidRDefault="003942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6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6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26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26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C93A0" w14:textId="77777777" w:rsidR="00394285" w:rsidRDefault="00394285" w:rsidP="008068A2">
      <w:pPr>
        <w:spacing w:after="0" w:line="240" w:lineRule="auto"/>
      </w:pPr>
      <w:r>
        <w:separator/>
      </w:r>
    </w:p>
  </w:footnote>
  <w:footnote w:type="continuationSeparator" w:id="0">
    <w:p w14:paraId="55E46AF7" w14:textId="77777777" w:rsidR="00394285" w:rsidRDefault="003942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47A08"/>
    <w:rsid w:val="001619DF"/>
    <w:rsid w:val="00164CDC"/>
    <w:rsid w:val="00167CF1"/>
    <w:rsid w:val="00171021"/>
    <w:rsid w:val="001746ED"/>
    <w:rsid w:val="00175E1D"/>
    <w:rsid w:val="001818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273C"/>
    <w:rsid w:val="002C539D"/>
    <w:rsid w:val="002C71C6"/>
    <w:rsid w:val="002D07CA"/>
    <w:rsid w:val="00305122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9428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00"/>
    <w:rsid w:val="00433BD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24DA4"/>
    <w:rsid w:val="00732B5C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3E8"/>
    <w:rsid w:val="00A35790"/>
    <w:rsid w:val="00A45A89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D2F4A"/>
    <w:rsid w:val="00FE038F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6A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9306-7AD7-4D6C-A765-A9F22585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1208</Words>
  <Characters>6889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2022-01-08T09:08:00Z</dcterms:created>
  <dcterms:modified xsi:type="dcterms:W3CDTF">2022-01-08T09:08:00Z</dcterms:modified>
  <cp:category>programming;education;software engineering;software development</cp:category>
</cp:coreProperties>
</file>