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ЗВІТ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ЗККЗІ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Виконaв: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курсант С-05 групи</w:t>
      </w:r>
    </w:p>
    <w:p>
      <w:pPr>
        <w:spacing w:before="0" w:after="160" w:line="259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Слюсаренко Г.С.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Налаштування телефону Grandstream+Сisco Dual Plan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  <w:t xml:space="preserve">Конфігураційні файли(віртуальна машина Ubuntu)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  <w:r>
        <w:object w:dxaOrig="8612" w:dyaOrig="5231">
          <v:rect xmlns:o="urn:schemas-microsoft-com:office:office" xmlns:v="urn:schemas-microsoft-com:vml" id="rectole0000000000" style="width:430.600000pt;height:26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  <w:r>
        <w:object w:dxaOrig="10040" w:dyaOrig="3408">
          <v:rect xmlns:o="urn:schemas-microsoft-com:office:office" xmlns:v="urn:schemas-microsoft-com:vml" id="rectole0000000001" style="width:502.000000pt;height:17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  <w:t xml:space="preserve">Налаштування телефону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Підключаємо трубку до телефону за допомогою телефонного шнура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роз'єму HANDSET,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Підключаємо телефон до IP мережі. Для цього треба з'єднати кабель Ethernet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роз'єм LAN телефону з комутатором/свічем.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Підключаємо роз'єм джерела живлення 5V до телефону, а потім саме джерело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живлення підключаємо до електричної розетки.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дисплеї з'явиться процес завантаження або інформація про оновлення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програмного забезпечення. Чекаємо поки на дисплеї не з'явиться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дата/час і потім починаємо процес налаштування.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Телефон спочатку налаштований на автоматичне отримання IP-адреси, тобто режим DHCP. Для того щоб дізнатися IP-адресу, яку телефон отримує при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з'єднанні, треба зайти 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&gt;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Статус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&gt;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Статус мережі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&gt; «IPv4».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 IP-адреси у мережі роздаються статично, потрібно: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початку необхідно змінити спосіб отримання IP-адреси. На телефоні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&gt;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&gt;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Мережа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&gt;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Параметр IPv4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вибрати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Статичний IP".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Перейти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Налаштування статичного IP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 вказати параметри нашої мережі (IP-адреса, яка буде виділена телефону, маску, шлюз та DNS).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Після того як було введено всі необхідні дані, телефон треба буде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перезавантажити.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Налаштування телефону через веб-інтерфейс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Щоб увійти на веб-інтерфейс телефону, відкриваємо браузер на комп'ютері та введимо IP-адресу телефону в адресний рядок. Відкриється сторінка з запитом авторизаційних даних. Логін та пароль за замовчуванням admin/admin.</w:t>
      </w:r>
    </w:p>
    <w:p>
      <w:pPr>
        <w:spacing w:before="0" w:after="0" w:line="259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06" w:dyaOrig="7656">
          <v:rect xmlns:o="urn:schemas-microsoft-com:office:office" xmlns:v="urn:schemas-microsoft-com:vml" id="rectole0000000002" style="width:465.300000pt;height:382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Далі натискаємо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Облікові записи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&gt;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Загальне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239" w:dyaOrig="8093">
          <v:rect xmlns:o="urn:schemas-microsoft-com:office:office" xmlns:v="urn:schemas-microsoft-com:vml" id="rectole0000000003" style="width:511.950000pt;height:404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Потім переходимо до розділу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Налаштування SIP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підрозділ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Основні налаштування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099" w:dyaOrig="6714">
          <v:rect xmlns:o="urn:schemas-microsoft-com:office:office" xmlns:v="urn:schemas-microsoft-com:vml" id="rectole0000000004" style="width:454.950000pt;height:335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Локальний SIP-порт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SIP-програмах/SIP-пристроях,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 працюють в одній локальній мережі, не повинно збігатися. Задавати при цьому можна будь-який порт, що перевищує значення 5070, але не збігається з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діапазоном RTP портів (Малюнок 7).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Після того, як внесено необхідні налаштування, натискаємо кнопку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Зберегти та застосувати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Далі перейдимо до підрозділу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Параметри Безпеки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 встановлюємо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Приймати вхідні SIP лише від проксі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&gt;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Після натискаємо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Зберегти та застосувати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object w:dxaOrig="11290" w:dyaOrig="5385">
          <v:rect xmlns:o="urn:schemas-microsoft-com:office:office" xmlns:v="urn:schemas-microsoft-com:vml" id="rectole0000000005" style="width:564.500000pt;height:269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Переходимо до меню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&gt;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Основні налаштування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зазначеному розділ можна встановити свій унікальний локальний порт RTP.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362" w:dyaOrig="7200">
          <v:rect xmlns:o="urn:schemas-microsoft-com:office:office" xmlns:v="urn:schemas-microsoft-com:vml" id="rectole0000000006" style="width:568.100000pt;height:360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 "Локальний порт RTP" на SIP-програмах/SIP-пристроях,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працюючих в одній локальній мережі, не повинен збігатися/перетинатися.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Задавати при цьому бажано будь-який порт, що перевищує значення 5004 і не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збігається з налаштуванням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Локальний SIP порт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Щоб змінити налаштування мережі телефону через веб-інтерфейс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переходимо до розділу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Мережа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підрозділ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Стандартний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56" w:dyaOrig="7747">
          <v:rect xmlns:o="urn:schemas-microsoft-com:office:office" xmlns:v="urn:schemas-microsoft-com:vml" id="rectole0000000007" style="width:437.800000pt;height:387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Переходимо до розділу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Безпека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 вказуємо налаштування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6" w:dyaOrig="6221">
          <v:rect xmlns:o="urn:schemas-microsoft-com:office:office" xmlns:v="urn:schemas-microsoft-com:vml" id="rectole0000000008" style="width:449.300000pt;height:311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Налаштування Сisco Dial Plan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Підключення до телефону Cisco: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З'єднуємо телефон з комп'ютером за допомогою консольного кабелю або підключаємося до телефону по SSH (якщо він має підтримку мережі).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Налаштовуємо з'єднання з параметрами, такими як швидкість передачі 9600 біт/с, біт на символ 8, без парності, зупинки 1 біт та без управління потоком.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Входимо до режиму конфігурації: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Після успішного підключення до телефону натискаємо Enter або заходимо як користувач за замовчуванням (зазвичай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admin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режимі командного рядка введимо команду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і введимо пароль адміністратора (зазвичай за замовчуванням він порожній).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Перейдимо до режиму конфігурації, введимо команду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configure terminal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номерів телефонів: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налаштування номера телефону введимо команду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ephone-dn &lt;номер&gt;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(наприклад,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ephone-dn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Затримка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ephone-dn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дозволяє нам вказати параметри для визначеного номера телефону.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Встановлюємо номер, що відображається для цього номера телефону, введимо команду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number &lt;номер&gt;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Наприклад,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number 1001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Налаштування номера телефону: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Після визначення номера телефону переходимо до режиму конфігурації номера телефону, введимо команду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ephone &lt;номер&gt;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(наприклад,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ephone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Встановлюємо номер телефону, який буде пов'язаний з визначеним номером телефону, введимо команду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number &lt;номер&gt;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Наприклад,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number 1234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Налаштування параметрів номера телефону: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Встановлюємо параметри номера телефону, такі як переадресація, автоматична відповідь, додаткові кнопки тощо.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налаштування переадресації введимо команду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call-forward all &lt;номер переадресації&gt;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Наприклад,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call-forward all 5678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налаштування автоматичної відповіді введіть команду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auto-answer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налаштування додаткових кнопок на телефоні використовуємо команди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button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та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button &lt;тип кнопки&gt; &lt;дія&gt;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Наприклад,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button 1o1,2o2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(o1 - перша лінія підключена до лінії 1, o2 - друга лінія підключена до лінії 2).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 з режиму конфігурації: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Після налаштування всіх параметрів номера телефону вводимо команду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для виходу з режиму конфігурації.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Збереження конфігурації: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Зберігаємо зміни, що були внесені, командою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write memory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щоб зберегти конфігурацію на телефоні Cisco.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7">
    <w:abstractNumId w:val="36"/>
  </w:num>
  <w:num w:numId="29">
    <w:abstractNumId w:val="30"/>
  </w:num>
  <w:num w:numId="31">
    <w:abstractNumId w:val="24"/>
  </w:num>
  <w:num w:numId="33">
    <w:abstractNumId w:val="18"/>
  </w:num>
  <w:num w:numId="35">
    <w:abstractNumId w:val="12"/>
  </w: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