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ЗККЗІ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Виконaв: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курсант С-05 групи</w:t>
      </w: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Слюсаренко Г.С.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VoIP-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телeфонія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Конфігураційні файли(Ubuntu-сервер)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object w:dxaOrig="7344" w:dyaOrig="4550">
          <v:rect xmlns:o="urn:schemas-microsoft-com:office:office" xmlns:v="urn:schemas-microsoft-com:vml" id="rectole0000000000" style="width:367.200000pt;height:2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object w:dxaOrig="7805" w:dyaOrig="2692">
          <v:rect xmlns:o="urn:schemas-microsoft-com:office:office" xmlns:v="urn:schemas-microsoft-com:vml" id="rectole0000000001" style="width:390.250000pt;height:13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Додаткове налаштування(Ubuntu-сервер)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Змінюємо власника та права доступу до файлів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93" w:dyaOrig="518">
          <v:rect xmlns:o="urn:schemas-microsoft-com:office:office" xmlns:v="urn:schemas-microsoft-com:vml" id="rectole0000000002" style="width:579.650000pt;height:2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Налаштовуємо браундмазуер командою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sudo ufw allow …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754" w:dyaOrig="7200">
          <v:rect xmlns:o="urn:schemas-microsoft-com:office:office" xmlns:v="urn:schemas-microsoft-com:vml" id="rectole0000000003" style="width:337.700000pt;height:36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4201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Перезагружаємо службу командою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sudo systemctl restart asteriks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Переходимо в Zoiper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Вводимо дані в панель реєстрації зоіперу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ПК: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8338">
          <v:rect xmlns:o="urn:schemas-microsoft-com:office:office" xmlns:v="urn:schemas-microsoft-com:vml" id="rectole0000000004" style="width:186.000000pt;height:416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767" w:dyaOrig="8370">
          <v:rect xmlns:o="urn:schemas-microsoft-com:office:office" xmlns:v="urn:schemas-microsoft-com:vml" id="rectole0000000005" style="width:188.350000pt;height:418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741" w:dyaOrig="8340">
          <v:rect xmlns:o="urn:schemas-microsoft-com:office:office" xmlns:v="urn:schemas-microsoft-com:vml" id="rectole0000000006" style="width:187.050000pt;height:41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49" w:dyaOrig="5426">
          <v:rect xmlns:o="urn:schemas-microsoft-com:office:office" xmlns:v="urn:schemas-microsoft-com:vml" id="rectole0000000007" style="width:122.450000pt;height:271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2449" w:dyaOrig="5426">
          <v:rect xmlns:o="urn:schemas-microsoft-com:office:office" xmlns:v="urn:schemas-microsoft-com:vml" id="rectole0000000008" style="width:122.450000pt;height:271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2931" w:dyaOrig="6424">
          <v:rect xmlns:o="urn:schemas-microsoft-com:office:office" xmlns:v="urn:schemas-microsoft-com:vml" id="rectole0000000009" style="width:146.550000pt;height:32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Тестовий дзвінок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object w:dxaOrig="3700" w:dyaOrig="7958">
          <v:rect xmlns:o="urn:schemas-microsoft-com:office:office" xmlns:v="urn:schemas-microsoft-com:vml" id="rectole0000000010" style="width:185.000000pt;height:397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3787" w:dyaOrig="7954">
          <v:rect xmlns:o="urn:schemas-microsoft-com:office:office" xmlns:v="urn:schemas-microsoft-com:vml" id="rectole0000000011" style="width:189.350000pt;height:397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