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70A19" w14:textId="32E06A29" w:rsidR="00D83804" w:rsidRDefault="00D83804" w:rsidP="00D83804">
      <w:pPr>
        <w:jc w:val="center"/>
        <w:rPr>
          <w:rFonts w:ascii="Arial" w:hAnsi="Arial" w:cs="Arial"/>
          <w:b/>
          <w:bCs/>
        </w:rPr>
      </w:pPr>
      <w:r>
        <w:rPr>
          <w:rFonts w:ascii="Arial" w:hAnsi="Arial" w:cs="Arial"/>
          <w:b/>
          <w:bCs/>
        </w:rPr>
        <w:t xml:space="preserve">ANEXO I: FORMATO DE PROGRAMA DE </w:t>
      </w:r>
      <w:r w:rsidR="00F8759E">
        <w:rPr>
          <w:rFonts w:ascii="Arial" w:hAnsi="Arial" w:cs="Arial"/>
          <w:b/>
          <w:bCs/>
        </w:rPr>
        <w:t xml:space="preserve">LA CIENCIATURA EN </w:t>
      </w:r>
      <w:r>
        <w:rPr>
          <w:rFonts w:ascii="Arial" w:hAnsi="Arial" w:cs="Arial"/>
          <w:b/>
          <w:bCs/>
        </w:rPr>
        <w:t>INFORMÁTICA</w:t>
      </w:r>
      <w:r w:rsidR="00F8759E">
        <w:rPr>
          <w:rFonts w:ascii="Arial" w:hAnsi="Arial" w:cs="Arial"/>
          <w:b/>
          <w:bCs/>
        </w:rPr>
        <w:t xml:space="preserve"> Y DESARROLLO DE SOFTWARE</w:t>
      </w:r>
    </w:p>
    <w:p w14:paraId="3F98F108" w14:textId="77777777" w:rsidR="00D83804" w:rsidRDefault="00D83804" w:rsidP="00D83804">
      <w:pPr>
        <w:jc w:val="center"/>
        <w:rPr>
          <w:rFonts w:ascii="Arial" w:hAnsi="Arial" w:cs="Arial"/>
          <w:b/>
          <w:bCs/>
        </w:rPr>
      </w:pPr>
    </w:p>
    <w:p w14:paraId="3F7A1A69" w14:textId="0F678864" w:rsidR="00301A9C" w:rsidRPr="004C4DFA" w:rsidRDefault="00301A9C" w:rsidP="00301A9C">
      <w:pPr>
        <w:rPr>
          <w:rFonts w:ascii="Arial" w:hAnsi="Arial" w:cs="Arial"/>
          <w:b/>
          <w:bCs/>
        </w:rPr>
      </w:pPr>
      <w:r w:rsidRPr="004C4DFA">
        <w:rPr>
          <w:rFonts w:ascii="Arial" w:hAnsi="Arial" w:cs="Arial"/>
          <w:b/>
          <w:bCs/>
        </w:rPr>
        <w:t>CARRERA:</w:t>
      </w:r>
      <w:r w:rsidR="00F8759E">
        <w:rPr>
          <w:rFonts w:ascii="Arial" w:hAnsi="Arial" w:cs="Arial"/>
          <w:b/>
          <w:bCs/>
        </w:rPr>
        <w:t xml:space="preserve"> LICENCIATURA EN INFORMÁTICA Y DESARROLLO DE SOFTWARE</w:t>
      </w:r>
    </w:p>
    <w:p w14:paraId="4A53FE18" w14:textId="020C0A6B" w:rsidR="00301A9C" w:rsidRDefault="00301A9C" w:rsidP="00301A9C">
      <w:pPr>
        <w:rPr>
          <w:rFonts w:ascii="Arial" w:hAnsi="Arial" w:cs="Arial"/>
        </w:rPr>
      </w:pPr>
      <w:r>
        <w:rPr>
          <w:rFonts w:ascii="Arial" w:hAnsi="Arial" w:cs="Arial"/>
        </w:rPr>
        <w:t>Plan:</w:t>
      </w:r>
      <w:r w:rsidR="00192E42">
        <w:rPr>
          <w:rFonts w:ascii="Arial" w:hAnsi="Arial" w:cs="Arial"/>
        </w:rPr>
        <w:t xml:space="preserve"> 2012</w:t>
      </w:r>
    </w:p>
    <w:p w14:paraId="1347B14B" w14:textId="3BB044B2" w:rsidR="00301A9C" w:rsidRDefault="00301A9C" w:rsidP="00301A9C">
      <w:pPr>
        <w:rPr>
          <w:rFonts w:ascii="Arial" w:hAnsi="Arial" w:cs="Arial"/>
        </w:rPr>
      </w:pPr>
      <w:r>
        <w:rPr>
          <w:rFonts w:ascii="Arial" w:hAnsi="Arial" w:cs="Arial"/>
        </w:rPr>
        <w:t>Resolución aprobatoria:</w:t>
      </w:r>
      <w:r w:rsidR="00192E42">
        <w:rPr>
          <w:rFonts w:ascii="Arial" w:hAnsi="Arial" w:cs="Arial"/>
        </w:rPr>
        <w:t xml:space="preserve"> </w:t>
      </w:r>
      <w:r w:rsidR="00192E42">
        <w:rPr>
          <w:rFonts w:ascii="Arial" w:hAnsi="Arial" w:cs="Arial"/>
          <w:b/>
          <w:sz w:val="22"/>
        </w:rPr>
        <w:t>449/18/</w:t>
      </w:r>
      <w:r w:rsidR="00192E42" w:rsidRPr="00864A24">
        <w:rPr>
          <w:rFonts w:ascii="Arial" w:hAnsi="Arial" w:cs="Arial"/>
          <w:sz w:val="22"/>
        </w:rPr>
        <w:t>FCSA</w:t>
      </w:r>
    </w:p>
    <w:p w14:paraId="4069442A" w14:textId="77777777" w:rsidR="00301A9C" w:rsidRDefault="00301A9C" w:rsidP="00301A9C">
      <w:pPr>
        <w:rPr>
          <w:rFonts w:ascii="Arial" w:hAnsi="Arial" w:cs="Arial"/>
        </w:rPr>
      </w:pPr>
    </w:p>
    <w:p w14:paraId="2168E8C2" w14:textId="5210A6ED" w:rsidR="00301A9C" w:rsidRPr="004C4DFA" w:rsidRDefault="00301A9C" w:rsidP="00301A9C">
      <w:pPr>
        <w:rPr>
          <w:rFonts w:ascii="Arial" w:hAnsi="Arial" w:cs="Arial"/>
          <w:b/>
          <w:bCs/>
        </w:rPr>
      </w:pPr>
      <w:r w:rsidRPr="004C4DFA">
        <w:rPr>
          <w:rFonts w:ascii="Arial" w:hAnsi="Arial" w:cs="Arial"/>
          <w:b/>
          <w:bCs/>
        </w:rPr>
        <w:t>PROGRAMA DE LA MATERIA:</w:t>
      </w:r>
      <w:r w:rsidR="00192E42">
        <w:rPr>
          <w:rFonts w:ascii="Arial" w:hAnsi="Arial" w:cs="Arial"/>
          <w:b/>
          <w:bCs/>
        </w:rPr>
        <w:t xml:space="preserve"> Investigación Operativa</w:t>
      </w:r>
    </w:p>
    <w:p w14:paraId="50B62AB9" w14:textId="2AE5A414" w:rsidR="00301A9C" w:rsidRDefault="00301A9C" w:rsidP="00301A9C">
      <w:pPr>
        <w:rPr>
          <w:rFonts w:ascii="Arial" w:hAnsi="Arial" w:cs="Arial"/>
        </w:rPr>
      </w:pPr>
      <w:r>
        <w:rPr>
          <w:rFonts w:ascii="Arial" w:hAnsi="Arial" w:cs="Arial"/>
        </w:rPr>
        <w:t>Ciclo lectivo:</w:t>
      </w:r>
      <w:r w:rsidR="00192E42">
        <w:rPr>
          <w:rFonts w:ascii="Arial" w:hAnsi="Arial" w:cs="Arial"/>
        </w:rPr>
        <w:t xml:space="preserve"> 2023</w:t>
      </w:r>
    </w:p>
    <w:p w14:paraId="7791E9A6" w14:textId="104D5543" w:rsidR="00301A9C" w:rsidRDefault="00301A9C" w:rsidP="00301A9C">
      <w:pPr>
        <w:rPr>
          <w:rFonts w:ascii="Arial" w:hAnsi="Arial" w:cs="Arial"/>
        </w:rPr>
      </w:pPr>
      <w:r>
        <w:rPr>
          <w:rFonts w:ascii="Arial" w:hAnsi="Arial" w:cs="Arial"/>
        </w:rPr>
        <w:t>Curso:</w:t>
      </w:r>
      <w:r w:rsidR="00192E42">
        <w:rPr>
          <w:rFonts w:ascii="Arial" w:hAnsi="Arial" w:cs="Arial"/>
        </w:rPr>
        <w:t xml:space="preserve"> 3</w:t>
      </w:r>
      <w:r w:rsidR="00192E42" w:rsidRPr="008E1C1E">
        <w:rPr>
          <w:rFonts w:ascii="Arial" w:hAnsi="Arial" w:cs="Arial"/>
          <w:vertAlign w:val="superscript"/>
        </w:rPr>
        <w:t>ro</w:t>
      </w:r>
    </w:p>
    <w:p w14:paraId="33BD7B78" w14:textId="4528AFB5" w:rsidR="00301A9C" w:rsidRDefault="00301A9C" w:rsidP="00301A9C">
      <w:pPr>
        <w:rPr>
          <w:rFonts w:ascii="Arial" w:hAnsi="Arial" w:cs="Arial"/>
        </w:rPr>
      </w:pPr>
      <w:r>
        <w:rPr>
          <w:rFonts w:ascii="Arial" w:hAnsi="Arial" w:cs="Arial"/>
        </w:rPr>
        <w:t>Cuatrimestre:</w:t>
      </w:r>
      <w:r w:rsidR="00192E42">
        <w:rPr>
          <w:rFonts w:ascii="Arial" w:hAnsi="Arial" w:cs="Arial"/>
        </w:rPr>
        <w:t xml:space="preserve"> Primero</w:t>
      </w:r>
    </w:p>
    <w:p w14:paraId="07366F4F" w14:textId="77777777" w:rsidR="00301A9C" w:rsidRDefault="00301A9C" w:rsidP="00301A9C">
      <w:pPr>
        <w:rPr>
          <w:rFonts w:ascii="Arial" w:hAnsi="Arial" w:cs="Arial"/>
        </w:rPr>
      </w:pPr>
    </w:p>
    <w:p w14:paraId="4E58CC77" w14:textId="77777777" w:rsidR="00301A9C" w:rsidRPr="004C4DFA" w:rsidRDefault="00301A9C" w:rsidP="00301A9C">
      <w:pPr>
        <w:rPr>
          <w:rFonts w:ascii="Arial" w:hAnsi="Arial" w:cs="Arial"/>
          <w:b/>
          <w:bCs/>
        </w:rPr>
      </w:pPr>
      <w:r w:rsidRPr="004C4DFA">
        <w:rPr>
          <w:rFonts w:ascii="Arial" w:hAnsi="Arial" w:cs="Arial"/>
          <w:b/>
          <w:bCs/>
        </w:rPr>
        <w:t>RESPONSABLES:</w:t>
      </w:r>
    </w:p>
    <w:p w14:paraId="3FA8D5DC" w14:textId="0F99600D" w:rsidR="00301A9C" w:rsidRDefault="00301A9C" w:rsidP="00301A9C">
      <w:pPr>
        <w:rPr>
          <w:rFonts w:ascii="Arial" w:hAnsi="Arial" w:cs="Arial"/>
        </w:rPr>
      </w:pPr>
      <w:r>
        <w:rPr>
          <w:rFonts w:ascii="Arial" w:hAnsi="Arial" w:cs="Arial"/>
        </w:rPr>
        <w:t>Titular:</w:t>
      </w:r>
      <w:r w:rsidR="00192E42">
        <w:rPr>
          <w:rFonts w:ascii="Arial" w:hAnsi="Arial" w:cs="Arial"/>
        </w:rPr>
        <w:t xml:space="preserve"> Ing. Pablo A Acquaro</w:t>
      </w:r>
    </w:p>
    <w:p w14:paraId="5351D843" w14:textId="02CAA6DD" w:rsidR="00301A9C" w:rsidRDefault="00301A9C" w:rsidP="00301A9C">
      <w:pPr>
        <w:rPr>
          <w:rFonts w:ascii="Arial" w:hAnsi="Arial" w:cs="Arial"/>
        </w:rPr>
      </w:pPr>
      <w:r>
        <w:rPr>
          <w:rFonts w:ascii="Arial" w:hAnsi="Arial" w:cs="Arial"/>
        </w:rPr>
        <w:t>J.T.P.</w:t>
      </w:r>
      <w:r w:rsidR="00023B78">
        <w:rPr>
          <w:rFonts w:ascii="Arial" w:hAnsi="Arial" w:cs="Arial"/>
        </w:rPr>
        <w:t>:</w:t>
      </w:r>
      <w:r w:rsidR="00192E42">
        <w:rPr>
          <w:rFonts w:ascii="Arial" w:hAnsi="Arial" w:cs="Arial"/>
        </w:rPr>
        <w:t xml:space="preserve"> </w:t>
      </w:r>
      <w:r w:rsidR="008E1C1E">
        <w:rPr>
          <w:rFonts w:ascii="Arial" w:hAnsi="Arial" w:cs="Arial"/>
        </w:rPr>
        <w:t xml:space="preserve">Ing. </w:t>
      </w:r>
      <w:r w:rsidR="00192E42" w:rsidRPr="008E1C1E">
        <w:rPr>
          <w:rFonts w:ascii="Arial" w:hAnsi="Arial" w:cs="Arial"/>
          <w:sz w:val="22"/>
          <w:lang w:val="es-AR"/>
        </w:rPr>
        <w:t xml:space="preserve">Jorge S. </w:t>
      </w:r>
      <w:proofErr w:type="spellStart"/>
      <w:r w:rsidR="00192E42" w:rsidRPr="008E1C1E">
        <w:rPr>
          <w:rFonts w:ascii="Arial" w:hAnsi="Arial" w:cs="Arial"/>
          <w:sz w:val="22"/>
          <w:lang w:val="es-AR"/>
        </w:rPr>
        <w:t>Garcia</w:t>
      </w:r>
      <w:proofErr w:type="spellEnd"/>
      <w:r w:rsidR="00192E42" w:rsidRPr="008E1C1E">
        <w:rPr>
          <w:rFonts w:ascii="Arial" w:hAnsi="Arial" w:cs="Arial"/>
          <w:sz w:val="22"/>
          <w:lang w:val="es-AR"/>
        </w:rPr>
        <w:t xml:space="preserve"> </w:t>
      </w:r>
      <w:proofErr w:type="spellStart"/>
      <w:r w:rsidR="00192E42" w:rsidRPr="008E1C1E">
        <w:rPr>
          <w:rFonts w:ascii="Arial" w:hAnsi="Arial" w:cs="Arial"/>
          <w:sz w:val="22"/>
          <w:lang w:val="es-AR"/>
        </w:rPr>
        <w:t>Guibout</w:t>
      </w:r>
      <w:proofErr w:type="spellEnd"/>
    </w:p>
    <w:p w14:paraId="6D96A37F" w14:textId="77777777" w:rsidR="008E1C1E" w:rsidRDefault="008E1C1E" w:rsidP="00301A9C">
      <w:pPr>
        <w:rPr>
          <w:rFonts w:ascii="Arial" w:hAnsi="Arial" w:cs="Arial"/>
          <w:b/>
          <w:bCs/>
        </w:rPr>
      </w:pPr>
    </w:p>
    <w:p w14:paraId="588F7B87" w14:textId="33701306" w:rsidR="00301A9C" w:rsidRPr="004C4DFA" w:rsidRDefault="00301A9C" w:rsidP="00301A9C">
      <w:pPr>
        <w:rPr>
          <w:rFonts w:ascii="Arial" w:hAnsi="Arial" w:cs="Arial"/>
          <w:b/>
          <w:bCs/>
        </w:rPr>
      </w:pPr>
      <w:r w:rsidRPr="004C4DFA">
        <w:rPr>
          <w:rFonts w:ascii="Arial" w:hAnsi="Arial" w:cs="Arial"/>
          <w:b/>
          <w:bCs/>
        </w:rPr>
        <w:t>CORRELATIVIDAD:</w:t>
      </w:r>
      <w:r w:rsidR="00192E42">
        <w:rPr>
          <w:rFonts w:ascii="Arial" w:hAnsi="Arial" w:cs="Arial"/>
          <w:b/>
          <w:bCs/>
        </w:rPr>
        <w:t xml:space="preserve"> </w:t>
      </w:r>
      <w:r w:rsidR="00192E42">
        <w:rPr>
          <w:rFonts w:ascii="Arial" w:hAnsi="Arial" w:cs="Arial"/>
          <w:b/>
          <w:bCs/>
          <w:sz w:val="22"/>
        </w:rPr>
        <w:t xml:space="preserve">Análisis Matemático II y </w:t>
      </w:r>
      <w:r w:rsidR="00192E42" w:rsidRPr="006F179E">
        <w:rPr>
          <w:rFonts w:ascii="Arial" w:hAnsi="Arial" w:cs="Arial"/>
          <w:b/>
          <w:bCs/>
          <w:sz w:val="22"/>
        </w:rPr>
        <w:t>Estadística</w:t>
      </w:r>
    </w:p>
    <w:p w14:paraId="1382CF33" w14:textId="77777777" w:rsidR="00301A9C" w:rsidRDefault="00301A9C" w:rsidP="00301A9C">
      <w:pPr>
        <w:rPr>
          <w:rFonts w:ascii="Arial" w:hAnsi="Arial" w:cs="Arial"/>
        </w:rPr>
      </w:pPr>
    </w:p>
    <w:p w14:paraId="1C53933F" w14:textId="77777777" w:rsidR="00301A9C" w:rsidRPr="004C4DFA" w:rsidRDefault="00301A9C" w:rsidP="00301A9C">
      <w:pPr>
        <w:rPr>
          <w:rFonts w:ascii="Arial" w:hAnsi="Arial" w:cs="Arial"/>
          <w:b/>
          <w:bCs/>
        </w:rPr>
      </w:pPr>
      <w:r w:rsidRPr="004C4DFA">
        <w:rPr>
          <w:rFonts w:ascii="Arial" w:hAnsi="Arial" w:cs="Arial"/>
          <w:b/>
          <w:bCs/>
        </w:rPr>
        <w:t>CARGA HORARIA:</w:t>
      </w:r>
    </w:p>
    <w:p w14:paraId="4D44A8CF" w14:textId="0C493A21" w:rsidR="00301A9C" w:rsidRDefault="00301A9C" w:rsidP="00301A9C">
      <w:pPr>
        <w:rPr>
          <w:rFonts w:ascii="Arial" w:hAnsi="Arial" w:cs="Arial"/>
        </w:rPr>
      </w:pPr>
      <w:r>
        <w:rPr>
          <w:rFonts w:ascii="Arial" w:hAnsi="Arial" w:cs="Arial"/>
        </w:rPr>
        <w:t>Total:</w:t>
      </w:r>
      <w:r w:rsidR="00192E42">
        <w:rPr>
          <w:rFonts w:ascii="Arial" w:hAnsi="Arial" w:cs="Arial"/>
        </w:rPr>
        <w:t xml:space="preserve"> 90</w:t>
      </w:r>
      <w:r>
        <w:rPr>
          <w:rFonts w:ascii="Arial" w:hAnsi="Arial" w:cs="Arial"/>
        </w:rPr>
        <w:t xml:space="preserve"> </w:t>
      </w:r>
      <w:r>
        <w:rPr>
          <w:rFonts w:ascii="Arial" w:hAnsi="Arial" w:cs="Arial"/>
        </w:rPr>
        <w:tab/>
      </w:r>
      <w:r>
        <w:rPr>
          <w:rFonts w:ascii="Arial" w:hAnsi="Arial" w:cs="Arial"/>
        </w:rPr>
        <w:tab/>
        <w:t>Teóricas:</w:t>
      </w:r>
      <w:r w:rsidR="00192E42">
        <w:rPr>
          <w:rFonts w:ascii="Arial" w:hAnsi="Arial" w:cs="Arial"/>
        </w:rPr>
        <w:t xml:space="preserve"> 60</w:t>
      </w:r>
      <w:r>
        <w:rPr>
          <w:rFonts w:ascii="Arial" w:hAnsi="Arial" w:cs="Arial"/>
        </w:rPr>
        <w:t xml:space="preserve"> </w:t>
      </w:r>
      <w:r>
        <w:rPr>
          <w:rFonts w:ascii="Arial" w:hAnsi="Arial" w:cs="Arial"/>
        </w:rPr>
        <w:tab/>
      </w:r>
      <w:r>
        <w:rPr>
          <w:rFonts w:ascii="Arial" w:hAnsi="Arial" w:cs="Arial"/>
        </w:rPr>
        <w:tab/>
        <w:t>Prácticas:</w:t>
      </w:r>
      <w:r w:rsidR="00192E42">
        <w:rPr>
          <w:rFonts w:ascii="Arial" w:hAnsi="Arial" w:cs="Arial"/>
        </w:rPr>
        <w:t xml:space="preserve"> 30</w:t>
      </w:r>
      <w:r>
        <w:rPr>
          <w:rFonts w:ascii="Arial" w:hAnsi="Arial" w:cs="Arial"/>
        </w:rPr>
        <w:t xml:space="preserve"> </w:t>
      </w:r>
    </w:p>
    <w:p w14:paraId="5E0CEDA1" w14:textId="0BBA91DF" w:rsidR="00301A9C" w:rsidRDefault="00301A9C" w:rsidP="00301A9C">
      <w:pPr>
        <w:rPr>
          <w:rFonts w:ascii="Arial" w:hAnsi="Arial" w:cs="Arial"/>
        </w:rPr>
      </w:pPr>
      <w:r>
        <w:rPr>
          <w:rFonts w:ascii="Arial" w:hAnsi="Arial" w:cs="Arial"/>
        </w:rPr>
        <w:t>Semanales:</w:t>
      </w:r>
      <w:r w:rsidR="00192E42">
        <w:rPr>
          <w:rFonts w:ascii="Arial" w:hAnsi="Arial" w:cs="Arial"/>
        </w:rPr>
        <w:t xml:space="preserve"> 6</w:t>
      </w:r>
    </w:p>
    <w:p w14:paraId="310530ED" w14:textId="77777777" w:rsidR="00301A9C" w:rsidRDefault="00301A9C" w:rsidP="00301A9C">
      <w:pPr>
        <w:jc w:val="both"/>
        <w:rPr>
          <w:rFonts w:ascii="Arial" w:hAnsi="Arial" w:cs="Arial"/>
          <w:bCs/>
          <w:sz w:val="22"/>
        </w:rPr>
      </w:pPr>
    </w:p>
    <w:p w14:paraId="2F32BC1B" w14:textId="77777777" w:rsidR="00301A9C" w:rsidRPr="004C4DFA" w:rsidRDefault="00301A9C" w:rsidP="00301A9C">
      <w:pPr>
        <w:rPr>
          <w:rFonts w:ascii="Arial" w:hAnsi="Arial"/>
          <w:b/>
          <w:spacing w:val="-1"/>
          <w:sz w:val="22"/>
          <w:szCs w:val="22"/>
        </w:rPr>
      </w:pPr>
      <w:r w:rsidRPr="004C4DFA">
        <w:rPr>
          <w:rFonts w:ascii="Arial" w:hAnsi="Arial"/>
          <w:b/>
          <w:spacing w:val="-1"/>
          <w:sz w:val="22"/>
          <w:szCs w:val="22"/>
        </w:rPr>
        <w:t>RELACIÓN DE LA ASIGNATURA CON LAS COMPETENCIAS DE EGRESO DE LA CARRERA:</w:t>
      </w:r>
    </w:p>
    <w:p w14:paraId="486720A4" w14:textId="77777777" w:rsidR="00301A9C" w:rsidRDefault="00301A9C" w:rsidP="00301A9C">
      <w:pPr>
        <w:pStyle w:val="TableParagraph"/>
        <w:ind w:right="630"/>
        <w:jc w:val="both"/>
        <w:rPr>
          <w:rFonts w:ascii="Arial" w:hAnsi="Arial"/>
          <w:spacing w:val="-1"/>
        </w:rPr>
      </w:pPr>
    </w:p>
    <w:p w14:paraId="375BFC56" w14:textId="77777777" w:rsidR="00301A9C" w:rsidRDefault="00301A9C" w:rsidP="00301A9C">
      <w:pPr>
        <w:pStyle w:val="TableParagraph"/>
        <w:ind w:right="630"/>
        <w:jc w:val="both"/>
        <w:rPr>
          <w:rFonts w:ascii="Arial" w:hAnsi="Arial"/>
          <w:spacing w:val="-1"/>
        </w:rPr>
      </w:pPr>
      <w:r w:rsidRPr="00A4441D">
        <w:rPr>
          <w:rFonts w:ascii="Arial" w:hAnsi="Arial"/>
          <w:spacing w:val="-1"/>
        </w:rPr>
        <w:t>Indicar a cuáles competencias de egreso tributa (aportes reales y significativos de la asignatura) según lo siguiente:</w:t>
      </w:r>
    </w:p>
    <w:p w14:paraId="5EEC3107" w14:textId="77777777" w:rsidR="00301A9C" w:rsidRPr="00A4441D" w:rsidRDefault="00301A9C" w:rsidP="00301A9C">
      <w:pPr>
        <w:pStyle w:val="TableParagraph"/>
        <w:ind w:right="630"/>
        <w:jc w:val="both"/>
        <w:rPr>
          <w:rFonts w:ascii="Arial" w:hAnsi="Arial"/>
          <w:spacing w:val="-1"/>
        </w:rPr>
      </w:pPr>
    </w:p>
    <w:p w14:paraId="2621C5D1" w14:textId="77777777" w:rsidR="00301A9C" w:rsidRPr="00A4441D" w:rsidRDefault="00301A9C" w:rsidP="00301A9C">
      <w:pPr>
        <w:pStyle w:val="FootnoteText"/>
        <w:ind w:right="404"/>
        <w:jc w:val="both"/>
        <w:rPr>
          <w:rFonts w:ascii="Arial" w:hAnsi="Arial" w:cs="Arial"/>
          <w:sz w:val="22"/>
          <w:szCs w:val="22"/>
        </w:rPr>
      </w:pPr>
      <w:r w:rsidRPr="00A4441D">
        <w:rPr>
          <w:rFonts w:ascii="Arial" w:hAnsi="Arial" w:cs="Arial"/>
          <w:sz w:val="22"/>
          <w:szCs w:val="22"/>
        </w:rPr>
        <w:t>Nivel 0: No aporta a la competencia.</w:t>
      </w:r>
    </w:p>
    <w:p w14:paraId="78AEA875" w14:textId="77777777" w:rsidR="00301A9C" w:rsidRPr="00A4441D" w:rsidRDefault="00301A9C" w:rsidP="00301A9C">
      <w:pPr>
        <w:pStyle w:val="FootnoteText"/>
        <w:ind w:right="404"/>
        <w:jc w:val="both"/>
        <w:rPr>
          <w:rFonts w:ascii="Arial" w:hAnsi="Arial" w:cs="Arial"/>
          <w:sz w:val="22"/>
          <w:szCs w:val="22"/>
        </w:rPr>
      </w:pPr>
    </w:p>
    <w:p w14:paraId="5F817FEC" w14:textId="77777777" w:rsidR="00301A9C" w:rsidRPr="00A4441D" w:rsidRDefault="00301A9C" w:rsidP="00301A9C">
      <w:pPr>
        <w:pStyle w:val="FootnoteText"/>
        <w:ind w:right="404"/>
        <w:jc w:val="both"/>
        <w:rPr>
          <w:rFonts w:ascii="Arial" w:hAnsi="Arial" w:cs="Arial"/>
          <w:sz w:val="22"/>
          <w:szCs w:val="22"/>
        </w:rPr>
      </w:pPr>
      <w:r w:rsidRPr="00A4441D">
        <w:rPr>
          <w:rFonts w:ascii="Arial" w:hAnsi="Arial" w:cs="Arial"/>
          <w:sz w:val="22"/>
          <w:szCs w:val="22"/>
        </w:rPr>
        <w:t xml:space="preserve">Nivel 1: De conocimiento y comprensión. Se logran aspectos fundamentales de la competencia, se comienza a practicar la competencia y en los resultados de aprendizaje, se ven elementos fundamentales de la competencia. </w:t>
      </w:r>
    </w:p>
    <w:p w14:paraId="06155E79" w14:textId="77777777" w:rsidR="00301A9C" w:rsidRPr="00A4441D" w:rsidRDefault="00301A9C" w:rsidP="00301A9C">
      <w:pPr>
        <w:pStyle w:val="FootnoteText"/>
        <w:ind w:right="404"/>
        <w:jc w:val="both"/>
        <w:rPr>
          <w:rFonts w:ascii="Arial" w:hAnsi="Arial" w:cs="Arial"/>
          <w:sz w:val="22"/>
          <w:szCs w:val="22"/>
        </w:rPr>
      </w:pPr>
    </w:p>
    <w:p w14:paraId="7CD60459" w14:textId="77777777" w:rsidR="00301A9C" w:rsidRPr="00A4441D" w:rsidRDefault="00301A9C" w:rsidP="00301A9C">
      <w:pPr>
        <w:pStyle w:val="FootnoteText"/>
        <w:ind w:right="404"/>
        <w:jc w:val="both"/>
        <w:rPr>
          <w:rFonts w:ascii="Arial" w:hAnsi="Arial" w:cs="Arial"/>
          <w:sz w:val="22"/>
          <w:szCs w:val="22"/>
        </w:rPr>
      </w:pPr>
      <w:r w:rsidRPr="00A4441D">
        <w:rPr>
          <w:rFonts w:ascii="Arial" w:hAnsi="Arial" w:cs="Arial"/>
          <w:sz w:val="22"/>
          <w:szCs w:val="22"/>
        </w:rPr>
        <w:t>Nivel 2: De aplicación y análisis. Se refuerza la competencia, en la práctica, se practica la competencia y en el resultado de aprendizaje se comienza a evidenciar la competencia, pero puede necesitar refuerzo.</w:t>
      </w:r>
    </w:p>
    <w:p w14:paraId="3971B39B" w14:textId="77777777" w:rsidR="00301A9C" w:rsidRPr="00A4441D" w:rsidRDefault="00301A9C" w:rsidP="00301A9C">
      <w:pPr>
        <w:pStyle w:val="FootnoteText"/>
        <w:ind w:right="404"/>
        <w:jc w:val="both"/>
        <w:rPr>
          <w:rFonts w:ascii="Arial" w:hAnsi="Arial" w:cs="Arial"/>
          <w:sz w:val="22"/>
          <w:szCs w:val="22"/>
        </w:rPr>
      </w:pPr>
    </w:p>
    <w:p w14:paraId="5A042317" w14:textId="77777777" w:rsidR="00301A9C" w:rsidRPr="00A4441D" w:rsidRDefault="00301A9C" w:rsidP="00301A9C">
      <w:pPr>
        <w:ind w:right="404"/>
        <w:jc w:val="both"/>
        <w:rPr>
          <w:rFonts w:ascii="Arial" w:hAnsi="Arial" w:cs="Arial"/>
          <w:sz w:val="22"/>
          <w:szCs w:val="22"/>
        </w:rPr>
      </w:pPr>
      <w:r w:rsidRPr="00A4441D">
        <w:rPr>
          <w:rFonts w:ascii="Arial" w:hAnsi="Arial" w:cs="Arial"/>
          <w:sz w:val="22"/>
          <w:szCs w:val="22"/>
        </w:rPr>
        <w:t>Nivel 3: De creación y evaluación. Se refuerza la competencia de ser necesario, en la práctica, se practica la competencia y en los resultados de aprendizaje, se evidencia un dominio de la competencia.</w:t>
      </w:r>
    </w:p>
    <w:p w14:paraId="6BC304C4" w14:textId="77777777" w:rsidR="00301A9C" w:rsidRPr="00A4441D" w:rsidRDefault="00301A9C" w:rsidP="00301A9C">
      <w:pPr>
        <w:jc w:val="both"/>
        <w:rPr>
          <w:rFonts w:ascii="Arial" w:hAnsi="Arial" w:cs="Arial"/>
          <w:bCs/>
          <w:sz w:val="22"/>
          <w:szCs w:val="22"/>
        </w:rPr>
      </w:pPr>
    </w:p>
    <w:p w14:paraId="6FDF02FF" w14:textId="77777777" w:rsidR="00023B78" w:rsidRDefault="00023B78" w:rsidP="00301A9C">
      <w:pPr>
        <w:jc w:val="both"/>
        <w:rPr>
          <w:rFonts w:ascii="Arial" w:hAnsi="Arial" w:cs="Arial"/>
          <w:b/>
          <w:sz w:val="22"/>
          <w:szCs w:val="22"/>
        </w:rPr>
      </w:pPr>
    </w:p>
    <w:p w14:paraId="339AC41F" w14:textId="4276F580" w:rsidR="00301A9C" w:rsidRPr="004C4DFA" w:rsidRDefault="00301A9C" w:rsidP="00CD498B">
      <w:pPr>
        <w:rPr>
          <w:rFonts w:ascii="Arial" w:hAnsi="Arial" w:cs="Arial"/>
          <w:b/>
          <w:sz w:val="22"/>
          <w:szCs w:val="22"/>
        </w:rPr>
      </w:pPr>
      <w:r w:rsidRPr="004C4DFA">
        <w:rPr>
          <w:rFonts w:ascii="Arial" w:hAnsi="Arial" w:cs="Arial"/>
          <w:b/>
          <w:sz w:val="22"/>
          <w:szCs w:val="22"/>
        </w:rPr>
        <w:lastRenderedPageBreak/>
        <w:t>COMPETENCIAS ESPECÍFICAS DE LA LICENCIATURA EN INFORMÁTICA</w:t>
      </w:r>
      <w:r w:rsidR="00CD498B">
        <w:rPr>
          <w:rFonts w:ascii="Arial" w:hAnsi="Arial" w:cs="Arial"/>
          <w:b/>
          <w:sz w:val="22"/>
          <w:szCs w:val="22"/>
        </w:rPr>
        <w:t xml:space="preserve"> Y DESARROLLO DE SOFTWARE</w:t>
      </w:r>
    </w:p>
    <w:p w14:paraId="5362A8E9" w14:textId="77777777" w:rsidR="00301A9C" w:rsidRDefault="00301A9C" w:rsidP="00301A9C">
      <w:pPr>
        <w:jc w:val="both"/>
        <w:rPr>
          <w:rFonts w:ascii="Arial" w:hAnsi="Arial" w:cs="Arial"/>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386"/>
        <w:gridCol w:w="2410"/>
      </w:tblGrid>
      <w:tr w:rsidR="00301A9C" w14:paraId="44C592BE" w14:textId="77777777" w:rsidTr="00E377E7">
        <w:tc>
          <w:tcPr>
            <w:tcW w:w="1101" w:type="dxa"/>
            <w:shd w:val="clear" w:color="auto" w:fill="auto"/>
          </w:tcPr>
          <w:p w14:paraId="0AF6CFB6"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Código</w:t>
            </w:r>
          </w:p>
        </w:tc>
        <w:tc>
          <w:tcPr>
            <w:tcW w:w="5386" w:type="dxa"/>
            <w:shd w:val="clear" w:color="auto" w:fill="auto"/>
          </w:tcPr>
          <w:p w14:paraId="398B1D29"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Competencia</w:t>
            </w:r>
          </w:p>
        </w:tc>
        <w:tc>
          <w:tcPr>
            <w:tcW w:w="2410" w:type="dxa"/>
            <w:shd w:val="clear" w:color="auto" w:fill="auto"/>
          </w:tcPr>
          <w:p w14:paraId="28EA6F89" w14:textId="77777777" w:rsidR="00301A9C" w:rsidRDefault="00301A9C" w:rsidP="00E377E7">
            <w:pPr>
              <w:spacing w:before="120" w:after="120"/>
              <w:jc w:val="center"/>
              <w:rPr>
                <w:rFonts w:ascii="Arial" w:hAnsi="Arial" w:cs="Arial"/>
                <w:bCs/>
                <w:sz w:val="22"/>
                <w:szCs w:val="22"/>
              </w:rPr>
            </w:pPr>
            <w:r>
              <w:rPr>
                <w:rFonts w:ascii="Arial" w:hAnsi="Arial" w:cs="Arial"/>
                <w:bCs/>
                <w:sz w:val="22"/>
                <w:szCs w:val="22"/>
              </w:rPr>
              <w:t xml:space="preserve">Nivel en que aporta </w:t>
            </w:r>
          </w:p>
        </w:tc>
      </w:tr>
      <w:tr w:rsidR="00301A9C" w14:paraId="1EEB4346" w14:textId="77777777" w:rsidTr="00E377E7">
        <w:tc>
          <w:tcPr>
            <w:tcW w:w="1101" w:type="dxa"/>
            <w:shd w:val="clear" w:color="auto" w:fill="auto"/>
          </w:tcPr>
          <w:p w14:paraId="6A9B50CC"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CE 1</w:t>
            </w:r>
          </w:p>
        </w:tc>
        <w:tc>
          <w:tcPr>
            <w:tcW w:w="5386" w:type="dxa"/>
            <w:shd w:val="clear" w:color="auto" w:fill="auto"/>
          </w:tcPr>
          <w:p w14:paraId="637790C7" w14:textId="77777777" w:rsidR="00301A9C" w:rsidRDefault="00301A9C" w:rsidP="00E377E7">
            <w:pPr>
              <w:spacing w:before="120" w:after="120"/>
              <w:rPr>
                <w:rFonts w:ascii="Arial" w:hAnsi="Arial" w:cs="Arial"/>
                <w:bCs/>
                <w:sz w:val="22"/>
                <w:szCs w:val="22"/>
              </w:rPr>
            </w:pPr>
            <w:r>
              <w:rPr>
                <w:rFonts w:ascii="Arial" w:hAnsi="Arial" w:cs="Arial"/>
                <w:bCs/>
                <w:sz w:val="22"/>
                <w:szCs w:val="22"/>
              </w:rPr>
              <w:t>Especificar, proyectar y desarrollar sistemas de información</w:t>
            </w:r>
          </w:p>
        </w:tc>
        <w:tc>
          <w:tcPr>
            <w:tcW w:w="2410" w:type="dxa"/>
            <w:shd w:val="clear" w:color="auto" w:fill="auto"/>
          </w:tcPr>
          <w:p w14:paraId="7CFA06FE" w14:textId="18337666" w:rsidR="00301A9C" w:rsidRDefault="00F90DFF" w:rsidP="00E377E7">
            <w:pPr>
              <w:spacing w:before="120" w:after="120"/>
              <w:jc w:val="center"/>
              <w:rPr>
                <w:rFonts w:ascii="Arial" w:hAnsi="Arial" w:cs="Arial"/>
                <w:bCs/>
                <w:sz w:val="22"/>
                <w:szCs w:val="22"/>
              </w:rPr>
            </w:pPr>
            <w:r>
              <w:rPr>
                <w:rFonts w:ascii="Arial" w:hAnsi="Arial" w:cs="Arial"/>
                <w:bCs/>
                <w:sz w:val="22"/>
                <w:szCs w:val="22"/>
              </w:rPr>
              <w:t>1</w:t>
            </w:r>
          </w:p>
        </w:tc>
      </w:tr>
      <w:tr w:rsidR="00301A9C" w14:paraId="2C478E1F" w14:textId="77777777" w:rsidTr="00E377E7">
        <w:tc>
          <w:tcPr>
            <w:tcW w:w="1101" w:type="dxa"/>
            <w:shd w:val="clear" w:color="auto" w:fill="auto"/>
          </w:tcPr>
          <w:p w14:paraId="428097CA"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CE 2</w:t>
            </w:r>
          </w:p>
        </w:tc>
        <w:tc>
          <w:tcPr>
            <w:tcW w:w="5386" w:type="dxa"/>
            <w:shd w:val="clear" w:color="auto" w:fill="auto"/>
          </w:tcPr>
          <w:p w14:paraId="5A4C0589" w14:textId="77777777" w:rsidR="00301A9C" w:rsidRDefault="00301A9C" w:rsidP="00E377E7">
            <w:pPr>
              <w:spacing w:before="120" w:after="120"/>
              <w:rPr>
                <w:rFonts w:ascii="Arial" w:hAnsi="Arial" w:cs="Arial"/>
                <w:bCs/>
                <w:sz w:val="22"/>
                <w:szCs w:val="22"/>
              </w:rPr>
            </w:pPr>
            <w:r>
              <w:rPr>
                <w:rFonts w:ascii="Arial" w:hAnsi="Arial" w:cs="Arial"/>
                <w:bCs/>
                <w:sz w:val="22"/>
                <w:szCs w:val="22"/>
              </w:rPr>
              <w:t>Especificar, proyectar y desarrollar sistemas de comunicación de datos</w:t>
            </w:r>
          </w:p>
        </w:tc>
        <w:tc>
          <w:tcPr>
            <w:tcW w:w="2410" w:type="dxa"/>
            <w:shd w:val="clear" w:color="auto" w:fill="auto"/>
          </w:tcPr>
          <w:p w14:paraId="317D3ADA" w14:textId="1BD342EA" w:rsidR="00301A9C" w:rsidRDefault="00F90DFF" w:rsidP="00E377E7">
            <w:pPr>
              <w:spacing w:before="120" w:after="120"/>
              <w:jc w:val="center"/>
              <w:rPr>
                <w:rFonts w:ascii="Arial" w:hAnsi="Arial" w:cs="Arial"/>
                <w:bCs/>
                <w:sz w:val="22"/>
                <w:szCs w:val="22"/>
              </w:rPr>
            </w:pPr>
            <w:r>
              <w:rPr>
                <w:rFonts w:ascii="Arial" w:hAnsi="Arial" w:cs="Arial"/>
                <w:bCs/>
                <w:sz w:val="22"/>
                <w:szCs w:val="22"/>
              </w:rPr>
              <w:t>1</w:t>
            </w:r>
          </w:p>
        </w:tc>
      </w:tr>
      <w:tr w:rsidR="00301A9C" w14:paraId="3D671F23" w14:textId="77777777" w:rsidTr="00E377E7">
        <w:tc>
          <w:tcPr>
            <w:tcW w:w="1101" w:type="dxa"/>
            <w:shd w:val="clear" w:color="auto" w:fill="auto"/>
          </w:tcPr>
          <w:p w14:paraId="5023F555"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CE 3</w:t>
            </w:r>
          </w:p>
        </w:tc>
        <w:tc>
          <w:tcPr>
            <w:tcW w:w="5386" w:type="dxa"/>
            <w:shd w:val="clear" w:color="auto" w:fill="auto"/>
          </w:tcPr>
          <w:p w14:paraId="0E878EF4" w14:textId="77777777" w:rsidR="00301A9C" w:rsidRDefault="00301A9C" w:rsidP="00E377E7">
            <w:pPr>
              <w:spacing w:before="120" w:after="120"/>
              <w:rPr>
                <w:rFonts w:ascii="Arial" w:hAnsi="Arial" w:cs="Arial"/>
                <w:bCs/>
                <w:sz w:val="22"/>
                <w:szCs w:val="22"/>
              </w:rPr>
            </w:pPr>
            <w:r>
              <w:rPr>
                <w:rFonts w:ascii="Arial" w:hAnsi="Arial" w:cs="Arial"/>
                <w:bCs/>
                <w:sz w:val="22"/>
                <w:szCs w:val="22"/>
              </w:rPr>
              <w:t>Especificar, proyectar y desarrollar software</w:t>
            </w:r>
          </w:p>
        </w:tc>
        <w:tc>
          <w:tcPr>
            <w:tcW w:w="2410" w:type="dxa"/>
            <w:shd w:val="clear" w:color="auto" w:fill="auto"/>
          </w:tcPr>
          <w:p w14:paraId="0183EEA7" w14:textId="0951D8D0" w:rsidR="00301A9C" w:rsidRDefault="00F90DFF" w:rsidP="00E377E7">
            <w:pPr>
              <w:spacing w:before="120" w:after="120"/>
              <w:jc w:val="center"/>
              <w:rPr>
                <w:rFonts w:ascii="Arial" w:hAnsi="Arial" w:cs="Arial"/>
                <w:bCs/>
                <w:sz w:val="22"/>
                <w:szCs w:val="22"/>
              </w:rPr>
            </w:pPr>
            <w:r>
              <w:rPr>
                <w:rFonts w:ascii="Arial" w:hAnsi="Arial" w:cs="Arial"/>
                <w:bCs/>
                <w:sz w:val="22"/>
                <w:szCs w:val="22"/>
              </w:rPr>
              <w:t>1</w:t>
            </w:r>
          </w:p>
        </w:tc>
      </w:tr>
      <w:tr w:rsidR="00301A9C" w14:paraId="5C87D06A" w14:textId="77777777" w:rsidTr="00E377E7">
        <w:tc>
          <w:tcPr>
            <w:tcW w:w="1101" w:type="dxa"/>
            <w:shd w:val="clear" w:color="auto" w:fill="auto"/>
          </w:tcPr>
          <w:p w14:paraId="38224A79"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CE 4</w:t>
            </w:r>
          </w:p>
        </w:tc>
        <w:tc>
          <w:tcPr>
            <w:tcW w:w="5386" w:type="dxa"/>
            <w:shd w:val="clear" w:color="auto" w:fill="auto"/>
          </w:tcPr>
          <w:p w14:paraId="168FD136" w14:textId="77777777" w:rsidR="00301A9C" w:rsidRDefault="00301A9C" w:rsidP="00E377E7">
            <w:pPr>
              <w:spacing w:before="120" w:after="120"/>
              <w:rPr>
                <w:rFonts w:ascii="Arial" w:hAnsi="Arial" w:cs="Arial"/>
                <w:bCs/>
                <w:sz w:val="22"/>
                <w:szCs w:val="22"/>
              </w:rPr>
            </w:pPr>
            <w:r>
              <w:rPr>
                <w:rFonts w:ascii="Arial" w:hAnsi="Arial" w:cs="Arial"/>
                <w:bCs/>
                <w:sz w:val="22"/>
                <w:szCs w:val="22"/>
              </w:rPr>
              <w:t>Proyectar y dirigir lo referido a seguridad informática</w:t>
            </w:r>
          </w:p>
        </w:tc>
        <w:tc>
          <w:tcPr>
            <w:tcW w:w="2410" w:type="dxa"/>
            <w:shd w:val="clear" w:color="auto" w:fill="auto"/>
          </w:tcPr>
          <w:p w14:paraId="2659C283" w14:textId="77777777" w:rsidR="00301A9C" w:rsidRDefault="00301A9C" w:rsidP="00E377E7">
            <w:pPr>
              <w:spacing w:before="120" w:after="120"/>
              <w:jc w:val="center"/>
              <w:rPr>
                <w:rFonts w:ascii="Arial" w:hAnsi="Arial" w:cs="Arial"/>
                <w:bCs/>
                <w:sz w:val="22"/>
                <w:szCs w:val="22"/>
              </w:rPr>
            </w:pPr>
          </w:p>
        </w:tc>
      </w:tr>
      <w:tr w:rsidR="00301A9C" w14:paraId="49735738" w14:textId="77777777" w:rsidTr="00E377E7">
        <w:tc>
          <w:tcPr>
            <w:tcW w:w="1101" w:type="dxa"/>
            <w:shd w:val="clear" w:color="auto" w:fill="auto"/>
          </w:tcPr>
          <w:p w14:paraId="61534E85"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CE 5</w:t>
            </w:r>
          </w:p>
        </w:tc>
        <w:tc>
          <w:tcPr>
            <w:tcW w:w="5386" w:type="dxa"/>
            <w:shd w:val="clear" w:color="auto" w:fill="auto"/>
          </w:tcPr>
          <w:p w14:paraId="53F82041" w14:textId="77777777" w:rsidR="00301A9C" w:rsidRDefault="00301A9C" w:rsidP="00E377E7">
            <w:pPr>
              <w:spacing w:before="120" w:after="120"/>
              <w:rPr>
                <w:rFonts w:ascii="Arial" w:hAnsi="Arial" w:cs="Arial"/>
                <w:bCs/>
                <w:sz w:val="22"/>
                <w:szCs w:val="22"/>
              </w:rPr>
            </w:pPr>
            <w:r>
              <w:rPr>
                <w:rFonts w:ascii="Arial" w:hAnsi="Arial" w:cs="Arial"/>
                <w:bCs/>
                <w:sz w:val="22"/>
                <w:szCs w:val="22"/>
              </w:rPr>
              <w:t>Establecer métricas y normas de calidad de software</w:t>
            </w:r>
          </w:p>
        </w:tc>
        <w:tc>
          <w:tcPr>
            <w:tcW w:w="2410" w:type="dxa"/>
            <w:shd w:val="clear" w:color="auto" w:fill="auto"/>
          </w:tcPr>
          <w:p w14:paraId="70FA3294" w14:textId="23F7480E" w:rsidR="00301A9C" w:rsidRDefault="00F90DFF" w:rsidP="00E377E7">
            <w:pPr>
              <w:spacing w:before="120" w:after="120"/>
              <w:jc w:val="center"/>
              <w:rPr>
                <w:rFonts w:ascii="Arial" w:hAnsi="Arial" w:cs="Arial"/>
                <w:bCs/>
                <w:sz w:val="22"/>
                <w:szCs w:val="22"/>
              </w:rPr>
            </w:pPr>
            <w:r>
              <w:rPr>
                <w:rFonts w:ascii="Arial" w:hAnsi="Arial" w:cs="Arial"/>
                <w:bCs/>
                <w:sz w:val="22"/>
                <w:szCs w:val="22"/>
              </w:rPr>
              <w:t>2</w:t>
            </w:r>
          </w:p>
        </w:tc>
      </w:tr>
      <w:tr w:rsidR="00301A9C" w14:paraId="7BE7CEAD" w14:textId="77777777" w:rsidTr="00E377E7">
        <w:tc>
          <w:tcPr>
            <w:tcW w:w="1101" w:type="dxa"/>
            <w:shd w:val="clear" w:color="auto" w:fill="auto"/>
          </w:tcPr>
          <w:p w14:paraId="68E5D822"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CE 6</w:t>
            </w:r>
          </w:p>
        </w:tc>
        <w:tc>
          <w:tcPr>
            <w:tcW w:w="5386" w:type="dxa"/>
            <w:shd w:val="clear" w:color="auto" w:fill="auto"/>
          </w:tcPr>
          <w:p w14:paraId="54A1738E" w14:textId="77777777" w:rsidR="00301A9C" w:rsidRDefault="00301A9C" w:rsidP="00E377E7">
            <w:pPr>
              <w:spacing w:before="120" w:after="120"/>
              <w:rPr>
                <w:rFonts w:ascii="Arial" w:hAnsi="Arial" w:cs="Arial"/>
                <w:bCs/>
                <w:sz w:val="22"/>
                <w:szCs w:val="22"/>
              </w:rPr>
            </w:pPr>
            <w:r w:rsidRPr="0063776C">
              <w:rPr>
                <w:rFonts w:ascii="Arial" w:hAnsi="Arial" w:cs="Arial"/>
                <w:bCs/>
                <w:sz w:val="22"/>
                <w:szCs w:val="22"/>
              </w:rPr>
              <w:t>Certificar el funcionamiento, condición de uso o estado de sistemas de información, sistemas de comunicación de datos, software, seguridad informática y calidad de software</w:t>
            </w:r>
          </w:p>
        </w:tc>
        <w:tc>
          <w:tcPr>
            <w:tcW w:w="2410" w:type="dxa"/>
            <w:shd w:val="clear" w:color="auto" w:fill="auto"/>
          </w:tcPr>
          <w:p w14:paraId="50DAFB4E" w14:textId="6094062B" w:rsidR="00301A9C" w:rsidRDefault="00F90DFF" w:rsidP="00E377E7">
            <w:pPr>
              <w:spacing w:before="120" w:after="120"/>
              <w:jc w:val="center"/>
              <w:rPr>
                <w:rFonts w:ascii="Arial" w:hAnsi="Arial" w:cs="Arial"/>
                <w:bCs/>
                <w:sz w:val="22"/>
                <w:szCs w:val="22"/>
              </w:rPr>
            </w:pPr>
            <w:r>
              <w:rPr>
                <w:rFonts w:ascii="Arial" w:hAnsi="Arial" w:cs="Arial"/>
                <w:bCs/>
                <w:sz w:val="22"/>
                <w:szCs w:val="22"/>
              </w:rPr>
              <w:t>1</w:t>
            </w:r>
          </w:p>
        </w:tc>
      </w:tr>
      <w:tr w:rsidR="00301A9C" w14:paraId="54BB743A" w14:textId="77777777" w:rsidTr="00E377E7">
        <w:tc>
          <w:tcPr>
            <w:tcW w:w="1101" w:type="dxa"/>
            <w:shd w:val="clear" w:color="auto" w:fill="auto"/>
          </w:tcPr>
          <w:p w14:paraId="06F0BFE8"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CE 7</w:t>
            </w:r>
          </w:p>
        </w:tc>
        <w:tc>
          <w:tcPr>
            <w:tcW w:w="5386" w:type="dxa"/>
            <w:shd w:val="clear" w:color="auto" w:fill="auto"/>
          </w:tcPr>
          <w:p w14:paraId="5CFEE0E6" w14:textId="77777777" w:rsidR="00301A9C" w:rsidRDefault="00301A9C" w:rsidP="00E377E7">
            <w:pPr>
              <w:spacing w:before="120" w:after="120"/>
              <w:rPr>
                <w:rFonts w:ascii="Arial" w:hAnsi="Arial" w:cs="Arial"/>
                <w:bCs/>
                <w:sz w:val="22"/>
                <w:szCs w:val="22"/>
              </w:rPr>
            </w:pPr>
            <w:r w:rsidRPr="0063776C">
              <w:rPr>
                <w:rFonts w:ascii="Arial" w:hAnsi="Arial" w:cs="Arial"/>
                <w:bCs/>
                <w:sz w:val="22"/>
                <w:szCs w:val="22"/>
              </w:rPr>
              <w:t>Dirigir y controlar la implementación, operación y mantenimiento de sistemas de información, sistemas de comunicación de datos, software, seguridad informática y calidad de software</w:t>
            </w:r>
          </w:p>
        </w:tc>
        <w:tc>
          <w:tcPr>
            <w:tcW w:w="2410" w:type="dxa"/>
            <w:shd w:val="clear" w:color="auto" w:fill="auto"/>
          </w:tcPr>
          <w:p w14:paraId="3906CB8B" w14:textId="29DF2210" w:rsidR="00301A9C" w:rsidRDefault="00F90DFF" w:rsidP="00E377E7">
            <w:pPr>
              <w:spacing w:before="120" w:after="120"/>
              <w:jc w:val="center"/>
              <w:rPr>
                <w:rFonts w:ascii="Arial" w:hAnsi="Arial" w:cs="Arial"/>
                <w:bCs/>
                <w:sz w:val="22"/>
                <w:szCs w:val="22"/>
              </w:rPr>
            </w:pPr>
            <w:r>
              <w:rPr>
                <w:rFonts w:ascii="Arial" w:hAnsi="Arial" w:cs="Arial"/>
                <w:bCs/>
                <w:sz w:val="22"/>
                <w:szCs w:val="22"/>
              </w:rPr>
              <w:t>1</w:t>
            </w:r>
          </w:p>
        </w:tc>
      </w:tr>
    </w:tbl>
    <w:p w14:paraId="3666C204" w14:textId="77777777" w:rsidR="00301A9C" w:rsidRDefault="00301A9C" w:rsidP="00301A9C">
      <w:pPr>
        <w:jc w:val="both"/>
        <w:rPr>
          <w:rFonts w:ascii="Arial" w:hAnsi="Arial" w:cs="Arial"/>
          <w:bCs/>
          <w:sz w:val="22"/>
          <w:szCs w:val="22"/>
        </w:rPr>
      </w:pPr>
    </w:p>
    <w:p w14:paraId="1F2DF157" w14:textId="77777777" w:rsidR="00301A9C" w:rsidRPr="004C4DFA" w:rsidRDefault="00301A9C" w:rsidP="00301A9C">
      <w:pPr>
        <w:jc w:val="both"/>
        <w:rPr>
          <w:rFonts w:ascii="Arial" w:hAnsi="Arial" w:cs="Arial"/>
          <w:b/>
          <w:sz w:val="22"/>
          <w:szCs w:val="22"/>
        </w:rPr>
      </w:pPr>
      <w:r w:rsidRPr="004C4DFA">
        <w:rPr>
          <w:rFonts w:ascii="Arial" w:hAnsi="Arial" w:cs="Arial"/>
          <w:b/>
          <w:sz w:val="22"/>
          <w:szCs w:val="22"/>
        </w:rPr>
        <w:t>COMPETENCIAS GENÉRICAS TECNOLÓGICAS</w:t>
      </w:r>
    </w:p>
    <w:p w14:paraId="409060EF" w14:textId="77777777" w:rsidR="00301A9C" w:rsidRDefault="00301A9C" w:rsidP="00301A9C">
      <w:pPr>
        <w:jc w:val="both"/>
        <w:rPr>
          <w:rFonts w:ascii="Arial" w:hAnsi="Arial" w:cs="Arial"/>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386"/>
        <w:gridCol w:w="2410"/>
      </w:tblGrid>
      <w:tr w:rsidR="00301A9C" w14:paraId="0EB59421" w14:textId="77777777" w:rsidTr="00E377E7">
        <w:tc>
          <w:tcPr>
            <w:tcW w:w="1101" w:type="dxa"/>
            <w:shd w:val="clear" w:color="auto" w:fill="auto"/>
          </w:tcPr>
          <w:p w14:paraId="7DE391DA"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Código</w:t>
            </w:r>
          </w:p>
        </w:tc>
        <w:tc>
          <w:tcPr>
            <w:tcW w:w="5386" w:type="dxa"/>
            <w:shd w:val="clear" w:color="auto" w:fill="auto"/>
          </w:tcPr>
          <w:p w14:paraId="1E5F6104"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Competencia</w:t>
            </w:r>
          </w:p>
        </w:tc>
        <w:tc>
          <w:tcPr>
            <w:tcW w:w="2410" w:type="dxa"/>
            <w:shd w:val="clear" w:color="auto" w:fill="auto"/>
          </w:tcPr>
          <w:p w14:paraId="4C19A401" w14:textId="77777777" w:rsidR="00301A9C" w:rsidRDefault="00301A9C" w:rsidP="00E377E7">
            <w:pPr>
              <w:spacing w:before="120" w:after="120"/>
              <w:jc w:val="center"/>
              <w:rPr>
                <w:rFonts w:ascii="Arial" w:hAnsi="Arial" w:cs="Arial"/>
                <w:bCs/>
                <w:sz w:val="22"/>
                <w:szCs w:val="22"/>
              </w:rPr>
            </w:pPr>
            <w:r>
              <w:rPr>
                <w:rFonts w:ascii="Arial" w:hAnsi="Arial" w:cs="Arial"/>
                <w:bCs/>
                <w:sz w:val="22"/>
                <w:szCs w:val="22"/>
              </w:rPr>
              <w:t xml:space="preserve">Nivel en que aporta </w:t>
            </w:r>
          </w:p>
        </w:tc>
      </w:tr>
      <w:tr w:rsidR="00301A9C" w14:paraId="2B1261C9" w14:textId="77777777" w:rsidTr="00E377E7">
        <w:tc>
          <w:tcPr>
            <w:tcW w:w="1101" w:type="dxa"/>
            <w:shd w:val="clear" w:color="auto" w:fill="auto"/>
          </w:tcPr>
          <w:p w14:paraId="670080B1"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CGT 1</w:t>
            </w:r>
          </w:p>
        </w:tc>
        <w:tc>
          <w:tcPr>
            <w:tcW w:w="5386" w:type="dxa"/>
            <w:shd w:val="clear" w:color="auto" w:fill="auto"/>
          </w:tcPr>
          <w:p w14:paraId="1955E3D0" w14:textId="77777777" w:rsidR="00301A9C" w:rsidRDefault="00301A9C" w:rsidP="00E377E7">
            <w:pPr>
              <w:spacing w:before="120" w:after="120"/>
              <w:rPr>
                <w:rFonts w:ascii="Arial" w:hAnsi="Arial" w:cs="Arial"/>
                <w:bCs/>
                <w:sz w:val="22"/>
                <w:szCs w:val="22"/>
                <w:lang w:val="es-AR"/>
              </w:rPr>
            </w:pPr>
            <w:r w:rsidRPr="004C4DFA">
              <w:rPr>
                <w:rFonts w:ascii="Arial" w:hAnsi="Arial" w:cs="Arial"/>
                <w:bCs/>
                <w:sz w:val="22"/>
                <w:szCs w:val="22"/>
              </w:rPr>
              <w:t>Analizar y resolver problemas lógico-matemáticos</w:t>
            </w:r>
          </w:p>
        </w:tc>
        <w:tc>
          <w:tcPr>
            <w:tcW w:w="2410" w:type="dxa"/>
            <w:shd w:val="clear" w:color="auto" w:fill="auto"/>
          </w:tcPr>
          <w:p w14:paraId="0F11706B" w14:textId="702A9BF9" w:rsidR="00301A9C" w:rsidRDefault="00F90DFF" w:rsidP="00E377E7">
            <w:pPr>
              <w:spacing w:before="120" w:after="120"/>
              <w:jc w:val="center"/>
              <w:rPr>
                <w:rFonts w:ascii="Arial" w:hAnsi="Arial" w:cs="Arial"/>
                <w:bCs/>
                <w:sz w:val="22"/>
                <w:szCs w:val="22"/>
              </w:rPr>
            </w:pPr>
            <w:r>
              <w:rPr>
                <w:rFonts w:ascii="Arial" w:hAnsi="Arial" w:cs="Arial"/>
                <w:bCs/>
                <w:sz w:val="22"/>
                <w:szCs w:val="22"/>
              </w:rPr>
              <w:t>3</w:t>
            </w:r>
          </w:p>
        </w:tc>
      </w:tr>
      <w:tr w:rsidR="00301A9C" w14:paraId="1CFFF355" w14:textId="77777777" w:rsidTr="00E377E7">
        <w:tc>
          <w:tcPr>
            <w:tcW w:w="1101" w:type="dxa"/>
            <w:shd w:val="clear" w:color="auto" w:fill="auto"/>
          </w:tcPr>
          <w:p w14:paraId="7B3E163C"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CGT 2</w:t>
            </w:r>
          </w:p>
        </w:tc>
        <w:tc>
          <w:tcPr>
            <w:tcW w:w="5386" w:type="dxa"/>
            <w:shd w:val="clear" w:color="auto" w:fill="auto"/>
          </w:tcPr>
          <w:p w14:paraId="17E8012C" w14:textId="77777777" w:rsidR="00301A9C" w:rsidRDefault="00301A9C" w:rsidP="00E377E7">
            <w:pPr>
              <w:spacing w:before="120" w:after="120"/>
              <w:rPr>
                <w:rFonts w:ascii="Arial" w:hAnsi="Arial" w:cs="Arial"/>
                <w:bCs/>
                <w:sz w:val="22"/>
                <w:szCs w:val="22"/>
              </w:rPr>
            </w:pPr>
            <w:r>
              <w:rPr>
                <w:rFonts w:ascii="Arial" w:hAnsi="Arial" w:cs="Arial"/>
                <w:bCs/>
                <w:sz w:val="22"/>
                <w:szCs w:val="22"/>
              </w:rPr>
              <w:t>Identificar, formular y resolver problemas de informática</w:t>
            </w:r>
          </w:p>
        </w:tc>
        <w:tc>
          <w:tcPr>
            <w:tcW w:w="2410" w:type="dxa"/>
            <w:shd w:val="clear" w:color="auto" w:fill="auto"/>
          </w:tcPr>
          <w:p w14:paraId="3A81B4C0" w14:textId="2DAE8955" w:rsidR="00301A9C" w:rsidRDefault="00F90DFF" w:rsidP="00E377E7">
            <w:pPr>
              <w:spacing w:before="120" w:after="120"/>
              <w:jc w:val="center"/>
              <w:rPr>
                <w:rFonts w:ascii="Arial" w:hAnsi="Arial" w:cs="Arial"/>
                <w:bCs/>
                <w:sz w:val="22"/>
                <w:szCs w:val="22"/>
              </w:rPr>
            </w:pPr>
            <w:r>
              <w:rPr>
                <w:rFonts w:ascii="Arial" w:hAnsi="Arial" w:cs="Arial"/>
                <w:bCs/>
                <w:sz w:val="22"/>
                <w:szCs w:val="22"/>
              </w:rPr>
              <w:t>3</w:t>
            </w:r>
          </w:p>
        </w:tc>
      </w:tr>
      <w:tr w:rsidR="00301A9C" w14:paraId="16D26EE8" w14:textId="77777777" w:rsidTr="00E377E7">
        <w:tc>
          <w:tcPr>
            <w:tcW w:w="1101" w:type="dxa"/>
            <w:shd w:val="clear" w:color="auto" w:fill="auto"/>
          </w:tcPr>
          <w:p w14:paraId="2226C598"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CGT 3</w:t>
            </w:r>
          </w:p>
        </w:tc>
        <w:tc>
          <w:tcPr>
            <w:tcW w:w="5386" w:type="dxa"/>
            <w:shd w:val="clear" w:color="auto" w:fill="auto"/>
          </w:tcPr>
          <w:p w14:paraId="44771729" w14:textId="77777777" w:rsidR="00301A9C" w:rsidRDefault="00301A9C" w:rsidP="00E377E7">
            <w:pPr>
              <w:spacing w:before="120" w:after="120"/>
              <w:rPr>
                <w:rFonts w:ascii="Arial" w:hAnsi="Arial" w:cs="Arial"/>
                <w:bCs/>
                <w:sz w:val="22"/>
                <w:szCs w:val="22"/>
              </w:rPr>
            </w:pPr>
            <w:r>
              <w:rPr>
                <w:rFonts w:ascii="Arial" w:hAnsi="Arial" w:cs="Arial"/>
                <w:bCs/>
                <w:sz w:val="22"/>
                <w:szCs w:val="22"/>
              </w:rPr>
              <w:t>Concebir, diseñar y desarrollar proyectos de informática</w:t>
            </w:r>
          </w:p>
        </w:tc>
        <w:tc>
          <w:tcPr>
            <w:tcW w:w="2410" w:type="dxa"/>
            <w:shd w:val="clear" w:color="auto" w:fill="auto"/>
          </w:tcPr>
          <w:p w14:paraId="27C0498D" w14:textId="1BD74EAF" w:rsidR="00301A9C" w:rsidRDefault="00F90DFF" w:rsidP="00E377E7">
            <w:pPr>
              <w:spacing w:before="120" w:after="120"/>
              <w:jc w:val="center"/>
              <w:rPr>
                <w:rFonts w:ascii="Arial" w:hAnsi="Arial" w:cs="Arial"/>
                <w:bCs/>
                <w:sz w:val="22"/>
                <w:szCs w:val="22"/>
              </w:rPr>
            </w:pPr>
            <w:r>
              <w:rPr>
                <w:rFonts w:ascii="Arial" w:hAnsi="Arial" w:cs="Arial"/>
                <w:bCs/>
                <w:sz w:val="22"/>
                <w:szCs w:val="22"/>
              </w:rPr>
              <w:t>2</w:t>
            </w:r>
          </w:p>
        </w:tc>
      </w:tr>
      <w:tr w:rsidR="00301A9C" w14:paraId="0FD4A443" w14:textId="77777777" w:rsidTr="00E377E7">
        <w:tc>
          <w:tcPr>
            <w:tcW w:w="1101" w:type="dxa"/>
            <w:shd w:val="clear" w:color="auto" w:fill="auto"/>
          </w:tcPr>
          <w:p w14:paraId="21F5751A"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CGT 4</w:t>
            </w:r>
          </w:p>
        </w:tc>
        <w:tc>
          <w:tcPr>
            <w:tcW w:w="5386" w:type="dxa"/>
            <w:shd w:val="clear" w:color="auto" w:fill="auto"/>
          </w:tcPr>
          <w:p w14:paraId="609A3079" w14:textId="77777777" w:rsidR="00301A9C" w:rsidRDefault="00301A9C" w:rsidP="00E377E7">
            <w:pPr>
              <w:spacing w:before="120" w:after="120"/>
              <w:rPr>
                <w:rFonts w:ascii="Arial" w:hAnsi="Arial" w:cs="Arial"/>
                <w:bCs/>
                <w:sz w:val="22"/>
                <w:szCs w:val="22"/>
              </w:rPr>
            </w:pPr>
            <w:r>
              <w:rPr>
                <w:rFonts w:ascii="Arial" w:hAnsi="Arial" w:cs="Arial"/>
                <w:bCs/>
                <w:sz w:val="22"/>
                <w:szCs w:val="22"/>
              </w:rPr>
              <w:t>Gestionar, planificar, ejecutar y controlar proyectos de informática</w:t>
            </w:r>
          </w:p>
        </w:tc>
        <w:tc>
          <w:tcPr>
            <w:tcW w:w="2410" w:type="dxa"/>
            <w:shd w:val="clear" w:color="auto" w:fill="auto"/>
          </w:tcPr>
          <w:p w14:paraId="16427D7B" w14:textId="2DF24A05" w:rsidR="00301A9C" w:rsidRDefault="00F90DFF" w:rsidP="00E377E7">
            <w:pPr>
              <w:spacing w:before="120" w:after="120"/>
              <w:jc w:val="center"/>
              <w:rPr>
                <w:rFonts w:ascii="Arial" w:hAnsi="Arial" w:cs="Arial"/>
                <w:bCs/>
                <w:sz w:val="22"/>
                <w:szCs w:val="22"/>
              </w:rPr>
            </w:pPr>
            <w:r>
              <w:rPr>
                <w:rFonts w:ascii="Arial" w:hAnsi="Arial" w:cs="Arial"/>
                <w:bCs/>
                <w:sz w:val="22"/>
                <w:szCs w:val="22"/>
              </w:rPr>
              <w:t>3</w:t>
            </w:r>
          </w:p>
        </w:tc>
      </w:tr>
      <w:tr w:rsidR="00301A9C" w14:paraId="0EF13ECA" w14:textId="77777777" w:rsidTr="00E377E7">
        <w:tc>
          <w:tcPr>
            <w:tcW w:w="1101" w:type="dxa"/>
            <w:shd w:val="clear" w:color="auto" w:fill="auto"/>
          </w:tcPr>
          <w:p w14:paraId="6BAE6A3D"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CGT 5</w:t>
            </w:r>
          </w:p>
        </w:tc>
        <w:tc>
          <w:tcPr>
            <w:tcW w:w="5386" w:type="dxa"/>
            <w:shd w:val="clear" w:color="auto" w:fill="auto"/>
          </w:tcPr>
          <w:p w14:paraId="1D2EA671" w14:textId="77777777" w:rsidR="00301A9C" w:rsidRDefault="00301A9C" w:rsidP="00E377E7">
            <w:pPr>
              <w:spacing w:before="120" w:after="120"/>
              <w:rPr>
                <w:rFonts w:ascii="Arial" w:hAnsi="Arial" w:cs="Arial"/>
                <w:bCs/>
                <w:sz w:val="22"/>
                <w:szCs w:val="22"/>
              </w:rPr>
            </w:pPr>
            <w:r>
              <w:rPr>
                <w:rFonts w:ascii="Arial" w:hAnsi="Arial" w:cs="Arial"/>
                <w:bCs/>
                <w:sz w:val="22"/>
                <w:szCs w:val="22"/>
              </w:rPr>
              <w:t>Utilizar de manera efectiva las técnicas y herramientas de aplicación en la informática</w:t>
            </w:r>
          </w:p>
        </w:tc>
        <w:tc>
          <w:tcPr>
            <w:tcW w:w="2410" w:type="dxa"/>
            <w:shd w:val="clear" w:color="auto" w:fill="auto"/>
          </w:tcPr>
          <w:p w14:paraId="21B3EF54" w14:textId="430E6F5E" w:rsidR="00301A9C" w:rsidRDefault="00F90DFF" w:rsidP="00E377E7">
            <w:pPr>
              <w:spacing w:before="120" w:after="120"/>
              <w:jc w:val="center"/>
              <w:rPr>
                <w:rFonts w:ascii="Arial" w:hAnsi="Arial" w:cs="Arial"/>
                <w:bCs/>
                <w:sz w:val="22"/>
                <w:szCs w:val="22"/>
              </w:rPr>
            </w:pPr>
            <w:r>
              <w:rPr>
                <w:rFonts w:ascii="Arial" w:hAnsi="Arial" w:cs="Arial"/>
                <w:bCs/>
                <w:sz w:val="22"/>
                <w:szCs w:val="22"/>
              </w:rPr>
              <w:t>3</w:t>
            </w:r>
          </w:p>
        </w:tc>
      </w:tr>
      <w:tr w:rsidR="00301A9C" w14:paraId="71F2978E" w14:textId="77777777" w:rsidTr="00E377E7">
        <w:tc>
          <w:tcPr>
            <w:tcW w:w="1101" w:type="dxa"/>
            <w:shd w:val="clear" w:color="auto" w:fill="auto"/>
          </w:tcPr>
          <w:p w14:paraId="5802739E"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lastRenderedPageBreak/>
              <w:t>CGT 6</w:t>
            </w:r>
          </w:p>
        </w:tc>
        <w:tc>
          <w:tcPr>
            <w:tcW w:w="5386" w:type="dxa"/>
            <w:shd w:val="clear" w:color="auto" w:fill="auto"/>
          </w:tcPr>
          <w:p w14:paraId="711A62FD" w14:textId="77777777" w:rsidR="00301A9C" w:rsidRDefault="00301A9C" w:rsidP="00E377E7">
            <w:pPr>
              <w:spacing w:before="120" w:after="120"/>
              <w:rPr>
                <w:rFonts w:ascii="Arial" w:hAnsi="Arial" w:cs="Arial"/>
                <w:bCs/>
                <w:sz w:val="22"/>
                <w:szCs w:val="22"/>
              </w:rPr>
            </w:pPr>
            <w:r>
              <w:rPr>
                <w:rFonts w:ascii="Arial" w:hAnsi="Arial" w:cs="Arial"/>
                <w:bCs/>
                <w:sz w:val="22"/>
                <w:szCs w:val="22"/>
              </w:rPr>
              <w:t>Contribuir a la generación de desarrollos tecnológicos y/o innovaciones tecnológicas</w:t>
            </w:r>
          </w:p>
        </w:tc>
        <w:tc>
          <w:tcPr>
            <w:tcW w:w="2410" w:type="dxa"/>
            <w:shd w:val="clear" w:color="auto" w:fill="auto"/>
          </w:tcPr>
          <w:p w14:paraId="1C548803" w14:textId="77777777" w:rsidR="00301A9C" w:rsidRDefault="00301A9C" w:rsidP="00E377E7">
            <w:pPr>
              <w:spacing w:before="120" w:after="120"/>
              <w:jc w:val="center"/>
              <w:rPr>
                <w:rFonts w:ascii="Arial" w:hAnsi="Arial" w:cs="Arial"/>
                <w:bCs/>
                <w:sz w:val="22"/>
                <w:szCs w:val="22"/>
              </w:rPr>
            </w:pPr>
          </w:p>
        </w:tc>
      </w:tr>
    </w:tbl>
    <w:p w14:paraId="02AD12D5" w14:textId="77777777" w:rsidR="00301A9C" w:rsidRDefault="00301A9C" w:rsidP="00301A9C">
      <w:pPr>
        <w:jc w:val="both"/>
        <w:rPr>
          <w:rFonts w:ascii="Arial" w:hAnsi="Arial" w:cs="Arial"/>
          <w:bCs/>
          <w:sz w:val="22"/>
          <w:szCs w:val="22"/>
        </w:rPr>
      </w:pPr>
    </w:p>
    <w:p w14:paraId="7162CCFA" w14:textId="77777777" w:rsidR="00023B78" w:rsidRDefault="00023B78" w:rsidP="00301A9C">
      <w:pPr>
        <w:jc w:val="both"/>
        <w:rPr>
          <w:rFonts w:ascii="Arial" w:hAnsi="Arial" w:cs="Arial"/>
          <w:b/>
          <w:sz w:val="22"/>
          <w:szCs w:val="22"/>
        </w:rPr>
      </w:pPr>
    </w:p>
    <w:p w14:paraId="44B82CC0" w14:textId="42B33E1E" w:rsidR="00301A9C" w:rsidRPr="004C4DFA" w:rsidRDefault="00301A9C" w:rsidP="00301A9C">
      <w:pPr>
        <w:jc w:val="both"/>
        <w:rPr>
          <w:rFonts w:ascii="Arial" w:hAnsi="Arial" w:cs="Arial"/>
          <w:b/>
          <w:sz w:val="22"/>
          <w:szCs w:val="22"/>
        </w:rPr>
      </w:pPr>
      <w:r w:rsidRPr="004C4DFA">
        <w:rPr>
          <w:rFonts w:ascii="Arial" w:hAnsi="Arial" w:cs="Arial"/>
          <w:b/>
          <w:sz w:val="22"/>
          <w:szCs w:val="22"/>
        </w:rPr>
        <w:t>COMPETENCIAS GENÉRICAS SOCIALES, POLÍTICAS Y ACTITUDINALES</w:t>
      </w:r>
    </w:p>
    <w:p w14:paraId="6899A481" w14:textId="77777777" w:rsidR="00301A9C" w:rsidRDefault="00301A9C" w:rsidP="00301A9C">
      <w:pPr>
        <w:jc w:val="both"/>
        <w:rPr>
          <w:rFonts w:ascii="Arial" w:hAnsi="Arial" w:cs="Arial"/>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386"/>
        <w:gridCol w:w="2410"/>
      </w:tblGrid>
      <w:tr w:rsidR="00301A9C" w14:paraId="42FE6123" w14:textId="77777777" w:rsidTr="00E377E7">
        <w:tc>
          <w:tcPr>
            <w:tcW w:w="1101" w:type="dxa"/>
            <w:shd w:val="clear" w:color="auto" w:fill="auto"/>
          </w:tcPr>
          <w:p w14:paraId="6948E923"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Código</w:t>
            </w:r>
          </w:p>
        </w:tc>
        <w:tc>
          <w:tcPr>
            <w:tcW w:w="5386" w:type="dxa"/>
            <w:shd w:val="clear" w:color="auto" w:fill="auto"/>
          </w:tcPr>
          <w:p w14:paraId="2D24E2B8"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Competencia</w:t>
            </w:r>
          </w:p>
        </w:tc>
        <w:tc>
          <w:tcPr>
            <w:tcW w:w="2410" w:type="dxa"/>
            <w:shd w:val="clear" w:color="auto" w:fill="auto"/>
          </w:tcPr>
          <w:p w14:paraId="7B1A821C" w14:textId="77777777" w:rsidR="00301A9C" w:rsidRDefault="00301A9C" w:rsidP="00E377E7">
            <w:pPr>
              <w:spacing w:before="120" w:after="120"/>
              <w:jc w:val="center"/>
              <w:rPr>
                <w:rFonts w:ascii="Arial" w:hAnsi="Arial" w:cs="Arial"/>
                <w:bCs/>
                <w:sz w:val="22"/>
                <w:szCs w:val="22"/>
              </w:rPr>
            </w:pPr>
            <w:r>
              <w:rPr>
                <w:rFonts w:ascii="Arial" w:hAnsi="Arial" w:cs="Arial"/>
                <w:bCs/>
                <w:sz w:val="22"/>
                <w:szCs w:val="22"/>
              </w:rPr>
              <w:t xml:space="preserve">Nivel en que aporta </w:t>
            </w:r>
          </w:p>
        </w:tc>
      </w:tr>
      <w:tr w:rsidR="00301A9C" w14:paraId="0CB387EE" w14:textId="77777777" w:rsidTr="00E377E7">
        <w:tc>
          <w:tcPr>
            <w:tcW w:w="1101" w:type="dxa"/>
            <w:shd w:val="clear" w:color="auto" w:fill="auto"/>
          </w:tcPr>
          <w:p w14:paraId="33E14406"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CSPA 1</w:t>
            </w:r>
          </w:p>
        </w:tc>
        <w:tc>
          <w:tcPr>
            <w:tcW w:w="5386" w:type="dxa"/>
            <w:shd w:val="clear" w:color="auto" w:fill="auto"/>
          </w:tcPr>
          <w:p w14:paraId="63FB5885" w14:textId="77777777" w:rsidR="00301A9C" w:rsidRDefault="00301A9C" w:rsidP="00E377E7">
            <w:pPr>
              <w:spacing w:before="120" w:after="120"/>
              <w:rPr>
                <w:rFonts w:ascii="Arial" w:hAnsi="Arial" w:cs="Arial"/>
                <w:bCs/>
                <w:sz w:val="22"/>
                <w:szCs w:val="22"/>
              </w:rPr>
            </w:pPr>
            <w:r>
              <w:rPr>
                <w:rFonts w:ascii="Arial" w:hAnsi="Arial" w:cs="Arial"/>
                <w:bCs/>
                <w:sz w:val="22"/>
                <w:szCs w:val="22"/>
              </w:rPr>
              <w:t>Desempeñarse de manera efectiva en equipos de trabajo</w:t>
            </w:r>
          </w:p>
        </w:tc>
        <w:tc>
          <w:tcPr>
            <w:tcW w:w="2410" w:type="dxa"/>
            <w:shd w:val="clear" w:color="auto" w:fill="auto"/>
          </w:tcPr>
          <w:p w14:paraId="3C7FC4F4" w14:textId="77777777" w:rsidR="00301A9C" w:rsidRDefault="00301A9C" w:rsidP="00E377E7">
            <w:pPr>
              <w:spacing w:before="120" w:after="120"/>
              <w:jc w:val="center"/>
              <w:rPr>
                <w:rFonts w:ascii="Arial" w:hAnsi="Arial" w:cs="Arial"/>
                <w:bCs/>
                <w:sz w:val="22"/>
                <w:szCs w:val="22"/>
              </w:rPr>
            </w:pPr>
          </w:p>
        </w:tc>
      </w:tr>
      <w:tr w:rsidR="00301A9C" w14:paraId="0D7EF40D" w14:textId="77777777" w:rsidTr="00E377E7">
        <w:tc>
          <w:tcPr>
            <w:tcW w:w="1101" w:type="dxa"/>
            <w:shd w:val="clear" w:color="auto" w:fill="auto"/>
          </w:tcPr>
          <w:p w14:paraId="5E726D48"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CSPA 2</w:t>
            </w:r>
          </w:p>
        </w:tc>
        <w:tc>
          <w:tcPr>
            <w:tcW w:w="5386" w:type="dxa"/>
            <w:shd w:val="clear" w:color="auto" w:fill="auto"/>
          </w:tcPr>
          <w:p w14:paraId="66D7495B"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Comunicarse con efectividad</w:t>
            </w:r>
          </w:p>
        </w:tc>
        <w:tc>
          <w:tcPr>
            <w:tcW w:w="2410" w:type="dxa"/>
            <w:shd w:val="clear" w:color="auto" w:fill="auto"/>
          </w:tcPr>
          <w:p w14:paraId="6C261EF8" w14:textId="77777777" w:rsidR="00301A9C" w:rsidRDefault="00301A9C" w:rsidP="00E377E7">
            <w:pPr>
              <w:spacing w:before="120" w:after="120"/>
              <w:jc w:val="center"/>
              <w:rPr>
                <w:rFonts w:ascii="Arial" w:hAnsi="Arial" w:cs="Arial"/>
                <w:bCs/>
                <w:sz w:val="22"/>
                <w:szCs w:val="22"/>
              </w:rPr>
            </w:pPr>
          </w:p>
        </w:tc>
      </w:tr>
      <w:tr w:rsidR="00301A9C" w14:paraId="57DAA71D" w14:textId="77777777" w:rsidTr="00E377E7">
        <w:tc>
          <w:tcPr>
            <w:tcW w:w="1101" w:type="dxa"/>
            <w:shd w:val="clear" w:color="auto" w:fill="auto"/>
          </w:tcPr>
          <w:p w14:paraId="5A655630"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CSPA 3</w:t>
            </w:r>
          </w:p>
        </w:tc>
        <w:tc>
          <w:tcPr>
            <w:tcW w:w="5386" w:type="dxa"/>
            <w:shd w:val="clear" w:color="auto" w:fill="auto"/>
          </w:tcPr>
          <w:p w14:paraId="7CA84381" w14:textId="77777777" w:rsidR="00301A9C" w:rsidRDefault="00301A9C" w:rsidP="00E377E7">
            <w:pPr>
              <w:spacing w:before="120" w:after="120"/>
              <w:rPr>
                <w:rFonts w:ascii="Arial" w:hAnsi="Arial" w:cs="Arial"/>
                <w:bCs/>
                <w:sz w:val="22"/>
                <w:szCs w:val="22"/>
              </w:rPr>
            </w:pPr>
            <w:r>
              <w:rPr>
                <w:rFonts w:ascii="Arial" w:hAnsi="Arial" w:cs="Arial"/>
                <w:bCs/>
                <w:sz w:val="22"/>
                <w:szCs w:val="22"/>
              </w:rPr>
              <w:t>Actuar con ética, responsabilidad profesional y compromiso social, considerando el impacto económico, social y ambiental de su actividad en el contexto local y global</w:t>
            </w:r>
          </w:p>
        </w:tc>
        <w:tc>
          <w:tcPr>
            <w:tcW w:w="2410" w:type="dxa"/>
            <w:shd w:val="clear" w:color="auto" w:fill="auto"/>
          </w:tcPr>
          <w:p w14:paraId="5E32A46C" w14:textId="77777777" w:rsidR="00301A9C" w:rsidRDefault="00301A9C" w:rsidP="00E377E7">
            <w:pPr>
              <w:spacing w:before="120" w:after="120"/>
              <w:jc w:val="center"/>
              <w:rPr>
                <w:rFonts w:ascii="Arial" w:hAnsi="Arial" w:cs="Arial"/>
                <w:bCs/>
                <w:sz w:val="22"/>
                <w:szCs w:val="22"/>
              </w:rPr>
            </w:pPr>
          </w:p>
        </w:tc>
      </w:tr>
      <w:tr w:rsidR="00301A9C" w14:paraId="3B14CB9A" w14:textId="77777777" w:rsidTr="00E377E7">
        <w:tc>
          <w:tcPr>
            <w:tcW w:w="1101" w:type="dxa"/>
            <w:shd w:val="clear" w:color="auto" w:fill="auto"/>
          </w:tcPr>
          <w:p w14:paraId="7A49E23E"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CSPA 4</w:t>
            </w:r>
          </w:p>
        </w:tc>
        <w:tc>
          <w:tcPr>
            <w:tcW w:w="5386" w:type="dxa"/>
            <w:shd w:val="clear" w:color="auto" w:fill="auto"/>
          </w:tcPr>
          <w:p w14:paraId="7F795523" w14:textId="77777777" w:rsidR="00301A9C" w:rsidRDefault="00301A9C" w:rsidP="00E377E7">
            <w:pPr>
              <w:spacing w:before="120" w:after="120"/>
              <w:rPr>
                <w:rFonts w:ascii="Arial" w:hAnsi="Arial" w:cs="Arial"/>
                <w:bCs/>
                <w:sz w:val="22"/>
                <w:szCs w:val="22"/>
              </w:rPr>
            </w:pPr>
            <w:r>
              <w:rPr>
                <w:rFonts w:ascii="Arial" w:hAnsi="Arial" w:cs="Arial"/>
                <w:bCs/>
                <w:sz w:val="22"/>
                <w:szCs w:val="22"/>
              </w:rPr>
              <w:t>Aprender en forma continua y autónoma</w:t>
            </w:r>
          </w:p>
        </w:tc>
        <w:tc>
          <w:tcPr>
            <w:tcW w:w="2410" w:type="dxa"/>
            <w:shd w:val="clear" w:color="auto" w:fill="auto"/>
          </w:tcPr>
          <w:p w14:paraId="6CC42037" w14:textId="77777777" w:rsidR="00301A9C" w:rsidRDefault="00301A9C" w:rsidP="00E377E7">
            <w:pPr>
              <w:spacing w:before="120" w:after="120"/>
              <w:jc w:val="center"/>
              <w:rPr>
                <w:rFonts w:ascii="Arial" w:hAnsi="Arial" w:cs="Arial"/>
                <w:bCs/>
                <w:sz w:val="22"/>
                <w:szCs w:val="22"/>
              </w:rPr>
            </w:pPr>
          </w:p>
        </w:tc>
      </w:tr>
      <w:tr w:rsidR="00301A9C" w14:paraId="1E9E48D7" w14:textId="77777777" w:rsidTr="00E377E7">
        <w:tc>
          <w:tcPr>
            <w:tcW w:w="1101" w:type="dxa"/>
            <w:shd w:val="clear" w:color="auto" w:fill="auto"/>
          </w:tcPr>
          <w:p w14:paraId="27D3A2E5" w14:textId="77777777" w:rsidR="00301A9C" w:rsidRDefault="00301A9C" w:rsidP="00E377E7">
            <w:pPr>
              <w:spacing w:before="120" w:after="120"/>
              <w:jc w:val="both"/>
              <w:rPr>
                <w:rFonts w:ascii="Arial" w:hAnsi="Arial" w:cs="Arial"/>
                <w:bCs/>
                <w:sz w:val="22"/>
                <w:szCs w:val="22"/>
              </w:rPr>
            </w:pPr>
            <w:r>
              <w:rPr>
                <w:rFonts w:ascii="Arial" w:hAnsi="Arial" w:cs="Arial"/>
                <w:bCs/>
                <w:sz w:val="22"/>
                <w:szCs w:val="22"/>
              </w:rPr>
              <w:t>CSPA 5</w:t>
            </w:r>
          </w:p>
        </w:tc>
        <w:tc>
          <w:tcPr>
            <w:tcW w:w="5386" w:type="dxa"/>
            <w:shd w:val="clear" w:color="auto" w:fill="auto"/>
          </w:tcPr>
          <w:p w14:paraId="7D1CFDC2" w14:textId="77777777" w:rsidR="00301A9C" w:rsidRDefault="00301A9C" w:rsidP="00E377E7">
            <w:pPr>
              <w:spacing w:before="120" w:after="120"/>
              <w:rPr>
                <w:rFonts w:ascii="Arial" w:hAnsi="Arial" w:cs="Arial"/>
                <w:bCs/>
                <w:sz w:val="22"/>
                <w:szCs w:val="22"/>
              </w:rPr>
            </w:pPr>
            <w:r>
              <w:rPr>
                <w:rFonts w:ascii="Arial" w:hAnsi="Arial" w:cs="Arial"/>
                <w:bCs/>
                <w:sz w:val="22"/>
                <w:szCs w:val="22"/>
              </w:rPr>
              <w:t>Actuar con espíritu emprendedor</w:t>
            </w:r>
          </w:p>
        </w:tc>
        <w:tc>
          <w:tcPr>
            <w:tcW w:w="2410" w:type="dxa"/>
            <w:shd w:val="clear" w:color="auto" w:fill="auto"/>
          </w:tcPr>
          <w:p w14:paraId="5C40021F" w14:textId="77777777" w:rsidR="00301A9C" w:rsidRDefault="00301A9C" w:rsidP="00E377E7">
            <w:pPr>
              <w:spacing w:before="120" w:after="120"/>
              <w:jc w:val="center"/>
              <w:rPr>
                <w:rFonts w:ascii="Arial" w:hAnsi="Arial" w:cs="Arial"/>
                <w:bCs/>
                <w:sz w:val="22"/>
                <w:szCs w:val="22"/>
              </w:rPr>
            </w:pPr>
          </w:p>
        </w:tc>
      </w:tr>
    </w:tbl>
    <w:p w14:paraId="395D10F6" w14:textId="77777777" w:rsidR="00301A9C" w:rsidRDefault="00301A9C" w:rsidP="00301A9C">
      <w:pPr>
        <w:jc w:val="both"/>
        <w:rPr>
          <w:rFonts w:ascii="Arial" w:hAnsi="Arial" w:cs="Arial"/>
          <w:bCs/>
          <w:sz w:val="22"/>
          <w:szCs w:val="22"/>
        </w:rPr>
      </w:pPr>
    </w:p>
    <w:p w14:paraId="42607154" w14:textId="77777777" w:rsidR="00301A9C" w:rsidRPr="00A4441D" w:rsidRDefault="00301A9C" w:rsidP="00301A9C">
      <w:pPr>
        <w:jc w:val="both"/>
        <w:rPr>
          <w:rFonts w:ascii="Arial" w:hAnsi="Arial" w:cs="Arial"/>
          <w:bCs/>
          <w:sz w:val="22"/>
          <w:szCs w:val="22"/>
        </w:rPr>
      </w:pPr>
    </w:p>
    <w:p w14:paraId="08E873B1" w14:textId="77777777" w:rsidR="00301A9C" w:rsidRPr="00AA5CEC" w:rsidRDefault="00301A9C" w:rsidP="00301A9C">
      <w:pPr>
        <w:rPr>
          <w:rFonts w:ascii="Arial" w:hAnsi="Arial" w:cs="Arial"/>
          <w:b/>
          <w:sz w:val="22"/>
        </w:rPr>
      </w:pPr>
      <w:r w:rsidRPr="00AA5CEC">
        <w:rPr>
          <w:rFonts w:ascii="Arial" w:hAnsi="Arial" w:cs="Arial"/>
          <w:b/>
          <w:sz w:val="22"/>
        </w:rPr>
        <w:t>COMPETENCIA/S A DESARROLLAR EN LA MATERIA</w:t>
      </w:r>
      <w:r>
        <w:rPr>
          <w:rFonts w:ascii="Arial" w:hAnsi="Arial" w:cs="Arial"/>
          <w:b/>
          <w:sz w:val="22"/>
        </w:rPr>
        <w:t xml:space="preserve"> (RESULTADO DE APRENDIZAJE)</w:t>
      </w:r>
    </w:p>
    <w:p w14:paraId="26B63C2C" w14:textId="77777777" w:rsidR="00716684" w:rsidRDefault="00097726" w:rsidP="00097726">
      <w:pPr>
        <w:pStyle w:val="ListParagraph"/>
        <w:numPr>
          <w:ilvl w:val="0"/>
          <w:numId w:val="2"/>
        </w:numPr>
        <w:jc w:val="both"/>
        <w:rPr>
          <w:rFonts w:ascii="Arial" w:hAnsi="Arial" w:cs="Arial"/>
          <w:sz w:val="22"/>
          <w:szCs w:val="22"/>
        </w:rPr>
      </w:pPr>
      <w:r w:rsidRPr="00192E42">
        <w:rPr>
          <w:rFonts w:ascii="Arial" w:hAnsi="Arial" w:cs="Arial"/>
          <w:sz w:val="22"/>
          <w:szCs w:val="22"/>
        </w:rPr>
        <w:t>Que el alumno desarrolle habilidades en el uso de herramientas informáticas para obtener información para la toma de decisiones</w:t>
      </w:r>
    </w:p>
    <w:p w14:paraId="3C99E711" w14:textId="77777777" w:rsidR="00716684" w:rsidRDefault="00716684" w:rsidP="00716684">
      <w:pPr>
        <w:pStyle w:val="ListParagraph"/>
        <w:numPr>
          <w:ilvl w:val="0"/>
          <w:numId w:val="2"/>
        </w:numPr>
        <w:jc w:val="both"/>
        <w:rPr>
          <w:rFonts w:ascii="Arial" w:hAnsi="Arial" w:cs="Arial"/>
          <w:sz w:val="22"/>
          <w:szCs w:val="22"/>
        </w:rPr>
      </w:pPr>
      <w:r w:rsidRPr="00716684">
        <w:rPr>
          <w:rFonts w:ascii="Arial" w:hAnsi="Arial" w:cs="Arial"/>
          <w:sz w:val="22"/>
          <w:szCs w:val="22"/>
        </w:rPr>
        <w:t xml:space="preserve">Identificar y analizar problemas de optimización en situaciones reales utilizando técnicas cuantitativas como la teoría de programación lineal, para encontrar soluciones óptimas y eficientes. </w:t>
      </w:r>
    </w:p>
    <w:p w14:paraId="517D13FB" w14:textId="083D8EBF" w:rsidR="00716684" w:rsidRDefault="00716684" w:rsidP="00716684">
      <w:pPr>
        <w:pStyle w:val="ListParagraph"/>
        <w:numPr>
          <w:ilvl w:val="0"/>
          <w:numId w:val="2"/>
        </w:numPr>
        <w:jc w:val="both"/>
        <w:rPr>
          <w:rFonts w:ascii="Arial" w:hAnsi="Arial" w:cs="Arial"/>
          <w:sz w:val="22"/>
          <w:szCs w:val="22"/>
        </w:rPr>
      </w:pPr>
      <w:r w:rsidRPr="00716684">
        <w:rPr>
          <w:rFonts w:ascii="Arial" w:hAnsi="Arial" w:cs="Arial"/>
          <w:sz w:val="22"/>
          <w:szCs w:val="22"/>
        </w:rPr>
        <w:t xml:space="preserve">Aplicar herramientas de software, como el </w:t>
      </w:r>
      <w:proofErr w:type="spellStart"/>
      <w:r w:rsidRPr="00716684">
        <w:rPr>
          <w:rFonts w:ascii="Arial" w:hAnsi="Arial" w:cs="Arial"/>
          <w:sz w:val="22"/>
          <w:szCs w:val="22"/>
        </w:rPr>
        <w:t>Solver</w:t>
      </w:r>
      <w:proofErr w:type="spellEnd"/>
      <w:r w:rsidRPr="00716684">
        <w:rPr>
          <w:rFonts w:ascii="Arial" w:hAnsi="Arial" w:cs="Arial"/>
          <w:sz w:val="22"/>
          <w:szCs w:val="22"/>
        </w:rPr>
        <w:t xml:space="preserve"> de Microsoft Excel, para resolver problemas de programación lineal y otros problemas de optimización, con el fin de mejorar los procesos y la toma de decisiones. </w:t>
      </w:r>
    </w:p>
    <w:p w14:paraId="29BB0524" w14:textId="77777777" w:rsidR="00716684" w:rsidRDefault="00716684" w:rsidP="00716684">
      <w:pPr>
        <w:pStyle w:val="ListParagraph"/>
        <w:numPr>
          <w:ilvl w:val="0"/>
          <w:numId w:val="2"/>
        </w:numPr>
        <w:jc w:val="both"/>
        <w:rPr>
          <w:rFonts w:ascii="Arial" w:hAnsi="Arial" w:cs="Arial"/>
          <w:sz w:val="22"/>
          <w:szCs w:val="22"/>
        </w:rPr>
      </w:pPr>
      <w:bookmarkStart w:id="0" w:name="_Hlk131677285"/>
      <w:r w:rsidRPr="00716684">
        <w:rPr>
          <w:rFonts w:ascii="Arial" w:hAnsi="Arial" w:cs="Arial"/>
          <w:sz w:val="22"/>
          <w:szCs w:val="22"/>
        </w:rPr>
        <w:t xml:space="preserve">Analizar y modelar situaciones de toma de decisiones con múltiples actores, utilizando técnicas de teoría de juegos, para identificar soluciones óptimas y equilibradas que maximicen el beneficio para todas las partes involucradas. </w:t>
      </w:r>
    </w:p>
    <w:p w14:paraId="22151BC0" w14:textId="77777777" w:rsidR="00716684" w:rsidRDefault="00716684" w:rsidP="00716684">
      <w:pPr>
        <w:pStyle w:val="ListParagraph"/>
        <w:numPr>
          <w:ilvl w:val="0"/>
          <w:numId w:val="2"/>
        </w:numPr>
        <w:jc w:val="both"/>
        <w:rPr>
          <w:rFonts w:ascii="Arial" w:hAnsi="Arial" w:cs="Arial"/>
          <w:sz w:val="22"/>
          <w:szCs w:val="22"/>
        </w:rPr>
      </w:pPr>
      <w:bookmarkStart w:id="1" w:name="_Hlk131677298"/>
      <w:bookmarkEnd w:id="0"/>
      <w:r w:rsidRPr="00716684">
        <w:rPr>
          <w:rFonts w:ascii="Arial" w:hAnsi="Arial" w:cs="Arial"/>
          <w:sz w:val="22"/>
          <w:szCs w:val="22"/>
        </w:rPr>
        <w:t xml:space="preserve">Desarrollar habilidades para el diseño y gestión de proyectos, utilizando herramientas como Microsoft Project para planificar, monitorear y controlar actividades y recursos, de manera que se cumplan los objetivos en tiempo y forma. </w:t>
      </w:r>
    </w:p>
    <w:bookmarkEnd w:id="1"/>
    <w:p w14:paraId="2C44E942" w14:textId="77777777" w:rsidR="00716684" w:rsidRDefault="00716684" w:rsidP="00716684">
      <w:pPr>
        <w:pStyle w:val="ListParagraph"/>
        <w:numPr>
          <w:ilvl w:val="0"/>
          <w:numId w:val="2"/>
        </w:numPr>
        <w:jc w:val="both"/>
        <w:rPr>
          <w:rFonts w:ascii="Arial" w:hAnsi="Arial" w:cs="Arial"/>
          <w:sz w:val="22"/>
          <w:szCs w:val="22"/>
        </w:rPr>
      </w:pPr>
      <w:r w:rsidRPr="00716684">
        <w:rPr>
          <w:rFonts w:ascii="Arial" w:hAnsi="Arial" w:cs="Arial"/>
          <w:sz w:val="22"/>
          <w:szCs w:val="22"/>
        </w:rPr>
        <w:t xml:space="preserve">Identificar y analizar el camino crítico en proyectos, utilizando técnicas de análisis de redes para determinar las actividades críticas y los tiempos de inicio y finalización del proyecto, con el objetivo de minimizar los riesgos y retrasos en la ejecución. </w:t>
      </w:r>
    </w:p>
    <w:p w14:paraId="180B35B4" w14:textId="77777777" w:rsidR="00716684" w:rsidRDefault="00716684" w:rsidP="00716684">
      <w:pPr>
        <w:pStyle w:val="ListParagraph"/>
        <w:numPr>
          <w:ilvl w:val="0"/>
          <w:numId w:val="2"/>
        </w:numPr>
        <w:jc w:val="both"/>
        <w:rPr>
          <w:rFonts w:ascii="Arial" w:hAnsi="Arial" w:cs="Arial"/>
          <w:sz w:val="22"/>
          <w:szCs w:val="22"/>
        </w:rPr>
      </w:pPr>
      <w:bookmarkStart w:id="2" w:name="_Hlk131677272"/>
      <w:r w:rsidRPr="00716684">
        <w:rPr>
          <w:rFonts w:ascii="Arial" w:hAnsi="Arial" w:cs="Arial"/>
          <w:sz w:val="22"/>
          <w:szCs w:val="22"/>
        </w:rPr>
        <w:t>Desarrollar habilidades de análisis de datos y modelado estadístico, para utilizar técnicas de simulación y pronóstico en la toma de decisiones, de manera que se puedan anticipar posibles resultados y actuar de manera preventiva o correctiva.</w:t>
      </w:r>
    </w:p>
    <w:p w14:paraId="0BEC0F82" w14:textId="652D5B0F" w:rsidR="00097726" w:rsidRPr="00192E42" w:rsidRDefault="00716684" w:rsidP="00716684">
      <w:pPr>
        <w:pStyle w:val="ListParagraph"/>
        <w:numPr>
          <w:ilvl w:val="0"/>
          <w:numId w:val="2"/>
        </w:numPr>
        <w:jc w:val="both"/>
        <w:rPr>
          <w:rFonts w:ascii="Arial" w:hAnsi="Arial" w:cs="Arial"/>
          <w:sz w:val="22"/>
          <w:szCs w:val="22"/>
        </w:rPr>
      </w:pPr>
      <w:bookmarkStart w:id="3" w:name="_Hlk131677245"/>
      <w:bookmarkEnd w:id="2"/>
      <w:r w:rsidRPr="00716684">
        <w:rPr>
          <w:rFonts w:ascii="Arial" w:hAnsi="Arial" w:cs="Arial"/>
          <w:sz w:val="22"/>
          <w:szCs w:val="22"/>
        </w:rPr>
        <w:lastRenderedPageBreak/>
        <w:t>Evaluar la efectividad y eficiencia de las soluciones propuestas, utilizando herramientas y métricas de evaluación y análisis de sensibilidad, para identificar oportunidades de mejora y optimización de los procesos y sistemas.</w:t>
      </w:r>
      <w:r w:rsidR="00956F5D">
        <w:rPr>
          <w:rFonts w:ascii="Arial" w:hAnsi="Arial" w:cs="Arial"/>
          <w:sz w:val="22"/>
          <w:szCs w:val="22"/>
        </w:rPr>
        <w:t xml:space="preserve"> </w:t>
      </w:r>
    </w:p>
    <w:bookmarkEnd w:id="3"/>
    <w:p w14:paraId="2AD2FCD7" w14:textId="77777777" w:rsidR="00716684" w:rsidRDefault="00716684" w:rsidP="00097726">
      <w:pPr>
        <w:pStyle w:val="ListParagraph"/>
        <w:numPr>
          <w:ilvl w:val="0"/>
          <w:numId w:val="2"/>
        </w:numPr>
        <w:jc w:val="both"/>
        <w:rPr>
          <w:rFonts w:ascii="Arial" w:hAnsi="Arial" w:cs="Arial"/>
          <w:sz w:val="22"/>
          <w:szCs w:val="22"/>
        </w:rPr>
      </w:pPr>
    </w:p>
    <w:p w14:paraId="7A1B95B6" w14:textId="1ECC9DEB" w:rsidR="00097726" w:rsidRPr="00A113A0" w:rsidRDefault="00097726" w:rsidP="00716684">
      <w:pPr>
        <w:pStyle w:val="ListParagraph"/>
        <w:jc w:val="both"/>
        <w:rPr>
          <w:rFonts w:ascii="Arial" w:hAnsi="Arial" w:cs="Arial"/>
          <w:sz w:val="22"/>
          <w:szCs w:val="22"/>
        </w:rPr>
      </w:pPr>
      <w:r w:rsidRPr="00A113A0">
        <w:rPr>
          <w:rFonts w:ascii="Arial" w:hAnsi="Arial" w:cs="Arial"/>
          <w:sz w:val="22"/>
          <w:szCs w:val="22"/>
        </w:rPr>
        <w:t>Identificar y analizar problemas de optimización en situaciones reales, utilizando la teoría de programación lineal y otras técnicas cuantitativas.</w:t>
      </w:r>
    </w:p>
    <w:p w14:paraId="7F5C9BA9" w14:textId="77777777" w:rsidR="00716684" w:rsidRDefault="00716684" w:rsidP="00716684">
      <w:pPr>
        <w:pStyle w:val="ListParagraph"/>
        <w:jc w:val="both"/>
        <w:rPr>
          <w:rFonts w:ascii="Arial" w:hAnsi="Arial" w:cs="Arial"/>
          <w:sz w:val="22"/>
          <w:szCs w:val="22"/>
        </w:rPr>
      </w:pPr>
    </w:p>
    <w:p w14:paraId="0F4B5CC2" w14:textId="0138E959" w:rsidR="00097726" w:rsidRDefault="00097726" w:rsidP="00097726">
      <w:pPr>
        <w:pStyle w:val="ListParagraph"/>
        <w:numPr>
          <w:ilvl w:val="0"/>
          <w:numId w:val="2"/>
        </w:numPr>
        <w:jc w:val="both"/>
        <w:rPr>
          <w:rFonts w:ascii="Arial" w:hAnsi="Arial" w:cs="Arial"/>
          <w:sz w:val="22"/>
          <w:szCs w:val="22"/>
        </w:rPr>
      </w:pPr>
      <w:r w:rsidRPr="00A113A0">
        <w:rPr>
          <w:rFonts w:ascii="Arial" w:hAnsi="Arial" w:cs="Arial"/>
          <w:sz w:val="22"/>
          <w:szCs w:val="22"/>
        </w:rPr>
        <w:t xml:space="preserve">Aplicar herramientas de software para la resolución de problemas de programación lineal y otros problemas de optimización, como el </w:t>
      </w:r>
      <w:proofErr w:type="spellStart"/>
      <w:r w:rsidRPr="00A113A0">
        <w:rPr>
          <w:rFonts w:ascii="Arial" w:hAnsi="Arial" w:cs="Arial"/>
          <w:sz w:val="22"/>
          <w:szCs w:val="22"/>
        </w:rPr>
        <w:t>Solver</w:t>
      </w:r>
      <w:proofErr w:type="spellEnd"/>
      <w:r w:rsidRPr="00A113A0">
        <w:rPr>
          <w:rFonts w:ascii="Arial" w:hAnsi="Arial" w:cs="Arial"/>
          <w:sz w:val="22"/>
          <w:szCs w:val="22"/>
        </w:rPr>
        <w:t xml:space="preserve"> de Microsoft Excel.</w:t>
      </w:r>
    </w:p>
    <w:p w14:paraId="0FC7DB68" w14:textId="77777777" w:rsidR="00716684" w:rsidRPr="00A113A0" w:rsidRDefault="00716684" w:rsidP="00716684">
      <w:pPr>
        <w:pStyle w:val="ListParagraph"/>
        <w:jc w:val="both"/>
        <w:rPr>
          <w:rFonts w:ascii="Arial" w:hAnsi="Arial" w:cs="Arial"/>
          <w:sz w:val="22"/>
          <w:szCs w:val="22"/>
        </w:rPr>
      </w:pPr>
    </w:p>
    <w:p w14:paraId="593238D8" w14:textId="77777777" w:rsidR="00097726" w:rsidRPr="00A113A0" w:rsidRDefault="00097726" w:rsidP="00097726">
      <w:pPr>
        <w:pStyle w:val="ListParagraph"/>
        <w:numPr>
          <w:ilvl w:val="0"/>
          <w:numId w:val="2"/>
        </w:numPr>
        <w:jc w:val="both"/>
        <w:rPr>
          <w:rFonts w:ascii="Arial" w:hAnsi="Arial" w:cs="Arial"/>
          <w:sz w:val="22"/>
          <w:szCs w:val="22"/>
        </w:rPr>
      </w:pPr>
      <w:r w:rsidRPr="00A113A0">
        <w:rPr>
          <w:rFonts w:ascii="Arial" w:hAnsi="Arial" w:cs="Arial"/>
          <w:sz w:val="22"/>
          <w:szCs w:val="22"/>
        </w:rPr>
        <w:t>Analizar y modelar situaciones de toma de decisiones con múltiples actores, utilizando técnicas de teoría de juegos, para identificar soluciones óptimas y equilibradas.</w:t>
      </w:r>
    </w:p>
    <w:p w14:paraId="76BBA369" w14:textId="77777777" w:rsidR="00097726" w:rsidRPr="00A113A0" w:rsidRDefault="00097726" w:rsidP="00097726">
      <w:pPr>
        <w:pStyle w:val="ListParagraph"/>
        <w:numPr>
          <w:ilvl w:val="0"/>
          <w:numId w:val="2"/>
        </w:numPr>
        <w:jc w:val="both"/>
        <w:rPr>
          <w:rFonts w:ascii="Arial" w:hAnsi="Arial" w:cs="Arial"/>
          <w:sz w:val="22"/>
          <w:szCs w:val="22"/>
        </w:rPr>
      </w:pPr>
      <w:r w:rsidRPr="00A113A0">
        <w:rPr>
          <w:rFonts w:ascii="Arial" w:hAnsi="Arial" w:cs="Arial"/>
          <w:sz w:val="22"/>
          <w:szCs w:val="22"/>
        </w:rPr>
        <w:t>Desarrollar habilidades para el diseño y gestión de proyectos, utilizando herramientas como Microsoft Project para planificar, monitorear y controlar actividades y recursos.</w:t>
      </w:r>
    </w:p>
    <w:p w14:paraId="1778F765" w14:textId="77777777" w:rsidR="00097726" w:rsidRPr="00A113A0" w:rsidRDefault="00097726" w:rsidP="00097726">
      <w:pPr>
        <w:pStyle w:val="ListParagraph"/>
        <w:numPr>
          <w:ilvl w:val="0"/>
          <w:numId w:val="2"/>
        </w:numPr>
        <w:jc w:val="both"/>
        <w:rPr>
          <w:rFonts w:ascii="Arial" w:hAnsi="Arial" w:cs="Arial"/>
          <w:sz w:val="22"/>
          <w:szCs w:val="22"/>
        </w:rPr>
      </w:pPr>
      <w:r w:rsidRPr="00A113A0">
        <w:rPr>
          <w:rFonts w:ascii="Arial" w:hAnsi="Arial" w:cs="Arial"/>
          <w:sz w:val="22"/>
          <w:szCs w:val="22"/>
        </w:rPr>
        <w:t>Identificar y analizar el camino crítico en proyectos, utilizando técnicas de análisis de redes para determinar las actividades críticas y los tiempos de inicio y finalización del proyecto.</w:t>
      </w:r>
    </w:p>
    <w:p w14:paraId="16B7A819" w14:textId="77777777" w:rsidR="00097726" w:rsidRPr="00A113A0" w:rsidRDefault="00097726" w:rsidP="00097726">
      <w:pPr>
        <w:pStyle w:val="ListParagraph"/>
        <w:numPr>
          <w:ilvl w:val="0"/>
          <w:numId w:val="2"/>
        </w:numPr>
        <w:jc w:val="both"/>
        <w:rPr>
          <w:rFonts w:ascii="Arial" w:hAnsi="Arial" w:cs="Arial"/>
          <w:sz w:val="22"/>
          <w:szCs w:val="22"/>
        </w:rPr>
      </w:pPr>
      <w:r w:rsidRPr="00A113A0">
        <w:rPr>
          <w:rFonts w:ascii="Arial" w:hAnsi="Arial" w:cs="Arial"/>
          <w:sz w:val="22"/>
          <w:szCs w:val="22"/>
        </w:rPr>
        <w:t>Desarrollar habilidades de análisis de datos y modelado estadístico, para utilizar técnicas de simulación y pronóstico en la toma de decisiones.</w:t>
      </w:r>
    </w:p>
    <w:p w14:paraId="1EB888B9" w14:textId="77777777" w:rsidR="00097726" w:rsidRPr="00A113A0" w:rsidRDefault="00097726" w:rsidP="00097726">
      <w:pPr>
        <w:pStyle w:val="ListParagraph"/>
        <w:numPr>
          <w:ilvl w:val="0"/>
          <w:numId w:val="2"/>
        </w:numPr>
        <w:jc w:val="both"/>
        <w:rPr>
          <w:rFonts w:ascii="Arial" w:hAnsi="Arial" w:cs="Arial"/>
          <w:sz w:val="22"/>
          <w:szCs w:val="22"/>
        </w:rPr>
      </w:pPr>
      <w:r w:rsidRPr="00A113A0">
        <w:rPr>
          <w:rFonts w:ascii="Arial" w:hAnsi="Arial" w:cs="Arial"/>
          <w:sz w:val="22"/>
          <w:szCs w:val="22"/>
        </w:rPr>
        <w:t>Evaluar la efectividad y eficiencia de las soluciones propuestas, utilizando herramientas y métricas de evaluación y análisis de sensibilidad.</w:t>
      </w:r>
    </w:p>
    <w:p w14:paraId="58AB0E6A" w14:textId="77777777" w:rsidR="00301A9C" w:rsidRDefault="00301A9C" w:rsidP="00192E42">
      <w:pPr>
        <w:ind w:left="720"/>
        <w:jc w:val="both"/>
        <w:rPr>
          <w:rFonts w:ascii="Arial" w:hAnsi="Arial" w:cs="Arial"/>
          <w:b/>
          <w:sz w:val="22"/>
          <w:u w:val="single"/>
        </w:rPr>
      </w:pPr>
    </w:p>
    <w:p w14:paraId="3554CC6E" w14:textId="77777777" w:rsidR="00301A9C" w:rsidRPr="008D1E91" w:rsidRDefault="00301A9C" w:rsidP="00301A9C">
      <w:pPr>
        <w:jc w:val="both"/>
        <w:rPr>
          <w:rFonts w:ascii="Arial" w:hAnsi="Arial" w:cs="Arial"/>
          <w:bCs/>
          <w:sz w:val="22"/>
        </w:rPr>
      </w:pPr>
    </w:p>
    <w:p w14:paraId="23B9F042" w14:textId="77777777" w:rsidR="00023B78" w:rsidRDefault="00023B78" w:rsidP="00301A9C">
      <w:pPr>
        <w:jc w:val="both"/>
        <w:rPr>
          <w:rFonts w:ascii="Arial" w:hAnsi="Arial" w:cs="Arial"/>
          <w:b/>
          <w:sz w:val="22"/>
        </w:rPr>
      </w:pPr>
    </w:p>
    <w:p w14:paraId="11335C39" w14:textId="765E88FB" w:rsidR="00301A9C" w:rsidRPr="00AA5CEC" w:rsidRDefault="00301A9C" w:rsidP="00301A9C">
      <w:pPr>
        <w:jc w:val="both"/>
        <w:rPr>
          <w:rFonts w:ascii="Arial" w:hAnsi="Arial" w:cs="Arial"/>
          <w:b/>
          <w:sz w:val="22"/>
        </w:rPr>
      </w:pPr>
      <w:r w:rsidRPr="00AA5CEC">
        <w:rPr>
          <w:rFonts w:ascii="Arial" w:hAnsi="Arial" w:cs="Arial"/>
          <w:b/>
          <w:sz w:val="22"/>
        </w:rPr>
        <w:t>CONTENIDOS MÍNIMOS</w:t>
      </w:r>
    </w:p>
    <w:p w14:paraId="7A65BC63" w14:textId="32E7A1CC" w:rsidR="00301A9C" w:rsidRDefault="00192E42" w:rsidP="00301A9C">
      <w:pPr>
        <w:numPr>
          <w:ilvl w:val="0"/>
          <w:numId w:val="2"/>
        </w:numPr>
        <w:jc w:val="both"/>
        <w:rPr>
          <w:rFonts w:ascii="Arial" w:hAnsi="Arial" w:cs="Arial"/>
          <w:bCs/>
          <w:sz w:val="22"/>
        </w:rPr>
      </w:pPr>
      <w:r w:rsidRPr="006F179E">
        <w:rPr>
          <w:rFonts w:ascii="Arial" w:hAnsi="Arial" w:cs="Arial"/>
          <w:sz w:val="22"/>
          <w:szCs w:val="22"/>
        </w:rPr>
        <w:t>Administración y control de proyectos. Conceptos modelos. Programación lineal. Conceptos. Método gráfico. Método simplex. Programación por camino crítico. PERT. CPM. Fenómeno de espera. Modelos teóricos de inventarios. Stock, concepto diagrama ABC, modelo determinista. Modelos probabilistas.</w:t>
      </w:r>
    </w:p>
    <w:p w14:paraId="2BF91F52" w14:textId="77777777" w:rsidR="00301A9C" w:rsidRDefault="00301A9C" w:rsidP="00301A9C">
      <w:pPr>
        <w:jc w:val="both"/>
        <w:rPr>
          <w:rFonts w:ascii="Arial" w:hAnsi="Arial" w:cs="Arial"/>
          <w:bCs/>
          <w:sz w:val="22"/>
        </w:rPr>
      </w:pPr>
    </w:p>
    <w:p w14:paraId="332C194F" w14:textId="77777777" w:rsidR="00023B78" w:rsidRDefault="00023B78" w:rsidP="00301A9C">
      <w:pPr>
        <w:jc w:val="both"/>
        <w:rPr>
          <w:rFonts w:ascii="Arial" w:hAnsi="Arial" w:cs="Arial"/>
          <w:b/>
          <w:sz w:val="22"/>
        </w:rPr>
      </w:pPr>
    </w:p>
    <w:p w14:paraId="0F336249" w14:textId="2F42DD2F" w:rsidR="00301A9C" w:rsidRPr="00AA5CEC" w:rsidRDefault="00301A9C" w:rsidP="00301A9C">
      <w:pPr>
        <w:jc w:val="both"/>
        <w:rPr>
          <w:rFonts w:ascii="Arial" w:hAnsi="Arial" w:cs="Arial"/>
          <w:b/>
          <w:sz w:val="22"/>
        </w:rPr>
      </w:pPr>
      <w:r w:rsidRPr="00AA5CEC">
        <w:rPr>
          <w:rFonts w:ascii="Arial" w:hAnsi="Arial" w:cs="Arial"/>
          <w:b/>
          <w:sz w:val="22"/>
        </w:rPr>
        <w:t>ARTICULACIÓN HORIZONTAL Y VERTICAL</w:t>
      </w:r>
    </w:p>
    <w:p w14:paraId="414E47A9" w14:textId="77777777" w:rsidR="00301A9C" w:rsidRDefault="00301A9C" w:rsidP="00301A9C">
      <w:pPr>
        <w:jc w:val="both"/>
        <w:rPr>
          <w:rFonts w:ascii="Arial" w:hAnsi="Arial" w:cs="Arial"/>
          <w:bCs/>
          <w:sz w:val="22"/>
        </w:rPr>
      </w:pPr>
    </w:p>
    <w:p w14:paraId="7320009F" w14:textId="77777777" w:rsidR="00301A9C" w:rsidRDefault="00301A9C" w:rsidP="00301A9C">
      <w:pPr>
        <w:jc w:val="both"/>
        <w:rPr>
          <w:rFonts w:ascii="Arial" w:hAnsi="Arial" w:cs="Arial"/>
          <w:bCs/>
          <w:sz w:val="22"/>
        </w:rPr>
      </w:pPr>
      <w:r>
        <w:rPr>
          <w:rFonts w:ascii="Arial" w:hAnsi="Arial" w:cs="Arial"/>
          <w:bCs/>
          <w:sz w:val="22"/>
        </w:rPr>
        <w:t>Los contenidos de esta materia se basan en competencias adquiridas en las siguientes materias:</w:t>
      </w:r>
    </w:p>
    <w:p w14:paraId="3DDB3EA7" w14:textId="77777777" w:rsidR="008E1C1E" w:rsidRPr="008E1C1E" w:rsidRDefault="008E1C1E" w:rsidP="008E1C1E">
      <w:pPr>
        <w:numPr>
          <w:ilvl w:val="0"/>
          <w:numId w:val="2"/>
        </w:numPr>
        <w:jc w:val="both"/>
        <w:rPr>
          <w:rFonts w:ascii="Arial" w:hAnsi="Arial" w:cs="Arial"/>
          <w:bCs/>
          <w:sz w:val="22"/>
        </w:rPr>
      </w:pPr>
      <w:r w:rsidRPr="008E1C1E">
        <w:rPr>
          <w:rFonts w:ascii="Arial" w:hAnsi="Arial" w:cs="Arial"/>
          <w:bCs/>
          <w:sz w:val="22"/>
        </w:rPr>
        <w:t>Matemática, 1º año, 1º semestre.</w:t>
      </w:r>
    </w:p>
    <w:p w14:paraId="2DC4D8FC" w14:textId="1EFF7319" w:rsidR="00301A9C" w:rsidRDefault="008E1C1E" w:rsidP="008E1C1E">
      <w:pPr>
        <w:numPr>
          <w:ilvl w:val="0"/>
          <w:numId w:val="2"/>
        </w:numPr>
        <w:jc w:val="both"/>
        <w:rPr>
          <w:rFonts w:ascii="Arial" w:hAnsi="Arial" w:cs="Arial"/>
          <w:bCs/>
          <w:sz w:val="22"/>
        </w:rPr>
      </w:pPr>
      <w:r w:rsidRPr="008E1C1E">
        <w:rPr>
          <w:rFonts w:ascii="Arial" w:hAnsi="Arial" w:cs="Arial"/>
          <w:bCs/>
          <w:sz w:val="22"/>
        </w:rPr>
        <w:t>Estadística, 2º año, 2º semestre.</w:t>
      </w:r>
    </w:p>
    <w:p w14:paraId="73C513E2" w14:textId="77777777" w:rsidR="00301A9C" w:rsidRDefault="00301A9C" w:rsidP="00301A9C">
      <w:pPr>
        <w:jc w:val="both"/>
        <w:rPr>
          <w:rFonts w:ascii="Arial" w:hAnsi="Arial" w:cs="Arial"/>
          <w:bCs/>
          <w:sz w:val="22"/>
        </w:rPr>
      </w:pPr>
      <w:r>
        <w:rPr>
          <w:rFonts w:ascii="Arial" w:hAnsi="Arial" w:cs="Arial"/>
          <w:bCs/>
          <w:sz w:val="22"/>
        </w:rPr>
        <w:t>Comparte e integra competencias horizontalmente con las siguientes materias:</w:t>
      </w:r>
    </w:p>
    <w:p w14:paraId="6A98CB39" w14:textId="517227C0" w:rsidR="00301A9C" w:rsidRDefault="008E1C1E" w:rsidP="00301A9C">
      <w:pPr>
        <w:numPr>
          <w:ilvl w:val="0"/>
          <w:numId w:val="2"/>
        </w:numPr>
        <w:jc w:val="both"/>
        <w:rPr>
          <w:rFonts w:ascii="Arial" w:hAnsi="Arial" w:cs="Arial"/>
          <w:bCs/>
          <w:sz w:val="22"/>
        </w:rPr>
      </w:pPr>
      <w:r w:rsidRPr="008E1C1E">
        <w:rPr>
          <w:rFonts w:ascii="Arial" w:hAnsi="Arial" w:cs="Arial"/>
          <w:bCs/>
          <w:sz w:val="22"/>
        </w:rPr>
        <w:t>Práctica integradora, 3º año, anual.</w:t>
      </w:r>
    </w:p>
    <w:p w14:paraId="02B928F2" w14:textId="77777777" w:rsidR="00301A9C" w:rsidRDefault="00301A9C" w:rsidP="00301A9C">
      <w:pPr>
        <w:jc w:val="both"/>
        <w:rPr>
          <w:rFonts w:ascii="Arial" w:hAnsi="Arial" w:cs="Arial"/>
          <w:bCs/>
          <w:sz w:val="22"/>
          <w:szCs w:val="22"/>
        </w:rPr>
      </w:pPr>
      <w:r w:rsidRPr="00891BCD">
        <w:rPr>
          <w:rFonts w:ascii="Arial" w:hAnsi="Arial" w:cs="Arial"/>
          <w:bCs/>
          <w:sz w:val="22"/>
          <w:szCs w:val="22"/>
        </w:rPr>
        <w:t xml:space="preserve">Esta materia aporta </w:t>
      </w:r>
      <w:r>
        <w:rPr>
          <w:rFonts w:ascii="Arial" w:hAnsi="Arial" w:cs="Arial"/>
          <w:bCs/>
          <w:sz w:val="22"/>
          <w:szCs w:val="22"/>
        </w:rPr>
        <w:t xml:space="preserve">competencias </w:t>
      </w:r>
      <w:r w:rsidRPr="00891BCD">
        <w:rPr>
          <w:rFonts w:ascii="Arial" w:hAnsi="Arial" w:cs="Arial"/>
          <w:bCs/>
          <w:sz w:val="22"/>
          <w:szCs w:val="22"/>
        </w:rPr>
        <w:t xml:space="preserve">a las siguientes </w:t>
      </w:r>
      <w:r>
        <w:rPr>
          <w:rFonts w:ascii="Arial" w:hAnsi="Arial" w:cs="Arial"/>
          <w:bCs/>
          <w:sz w:val="22"/>
          <w:szCs w:val="22"/>
        </w:rPr>
        <w:t>materias</w:t>
      </w:r>
      <w:r w:rsidRPr="00891BCD">
        <w:rPr>
          <w:rFonts w:ascii="Arial" w:hAnsi="Arial" w:cs="Arial"/>
          <w:bCs/>
          <w:sz w:val="22"/>
          <w:szCs w:val="22"/>
        </w:rPr>
        <w:t xml:space="preserve">: </w:t>
      </w:r>
    </w:p>
    <w:p w14:paraId="6F6D2699" w14:textId="77777777" w:rsidR="008E1C1E" w:rsidRPr="008E1C1E" w:rsidRDefault="008E1C1E" w:rsidP="008E1C1E">
      <w:pPr>
        <w:numPr>
          <w:ilvl w:val="0"/>
          <w:numId w:val="2"/>
        </w:numPr>
        <w:jc w:val="both"/>
        <w:rPr>
          <w:rFonts w:ascii="Arial" w:hAnsi="Arial" w:cs="Arial"/>
          <w:bCs/>
          <w:sz w:val="22"/>
        </w:rPr>
      </w:pPr>
      <w:r w:rsidRPr="008E1C1E">
        <w:rPr>
          <w:rFonts w:ascii="Arial" w:hAnsi="Arial" w:cs="Arial"/>
          <w:bCs/>
          <w:sz w:val="22"/>
        </w:rPr>
        <w:t>Evaluación de proyectos, 4º año, 2º semestre.</w:t>
      </w:r>
    </w:p>
    <w:p w14:paraId="14647A39" w14:textId="496EA9CD" w:rsidR="00301A9C" w:rsidRDefault="008E1C1E" w:rsidP="008E1C1E">
      <w:pPr>
        <w:numPr>
          <w:ilvl w:val="0"/>
          <w:numId w:val="2"/>
        </w:numPr>
        <w:jc w:val="both"/>
        <w:rPr>
          <w:rFonts w:ascii="Arial" w:hAnsi="Arial" w:cs="Arial"/>
          <w:bCs/>
          <w:sz w:val="22"/>
        </w:rPr>
      </w:pPr>
      <w:r w:rsidRPr="008E1C1E">
        <w:rPr>
          <w:rFonts w:ascii="Arial" w:hAnsi="Arial" w:cs="Arial"/>
          <w:bCs/>
          <w:sz w:val="22"/>
        </w:rPr>
        <w:t>Práctica profesional, 4º año, anual.</w:t>
      </w:r>
    </w:p>
    <w:p w14:paraId="6DB199EC" w14:textId="77777777" w:rsidR="00301A9C" w:rsidRDefault="00301A9C" w:rsidP="00301A9C">
      <w:pPr>
        <w:jc w:val="both"/>
        <w:rPr>
          <w:rFonts w:ascii="Arial" w:hAnsi="Arial" w:cs="Arial"/>
          <w:bCs/>
          <w:sz w:val="22"/>
        </w:rPr>
      </w:pPr>
    </w:p>
    <w:p w14:paraId="7F5C9BAA" w14:textId="77777777" w:rsidR="00023B78" w:rsidRDefault="00023B78" w:rsidP="00301A9C">
      <w:pPr>
        <w:jc w:val="both"/>
        <w:rPr>
          <w:rFonts w:ascii="Arial" w:hAnsi="Arial" w:cs="Arial"/>
          <w:b/>
          <w:sz w:val="22"/>
        </w:rPr>
      </w:pPr>
    </w:p>
    <w:p w14:paraId="516AF2F0" w14:textId="3DD3BF3F" w:rsidR="00301A9C" w:rsidRPr="00AA5CEC" w:rsidRDefault="00301A9C" w:rsidP="00301A9C">
      <w:pPr>
        <w:jc w:val="both"/>
        <w:rPr>
          <w:rFonts w:ascii="Arial" w:hAnsi="Arial" w:cs="Arial"/>
          <w:b/>
          <w:sz w:val="22"/>
        </w:rPr>
      </w:pPr>
      <w:r w:rsidRPr="00AA5CEC">
        <w:rPr>
          <w:rFonts w:ascii="Arial" w:hAnsi="Arial" w:cs="Arial"/>
          <w:b/>
          <w:sz w:val="22"/>
        </w:rPr>
        <w:t>CONTENIDOS POR UNIDAD</w:t>
      </w:r>
    </w:p>
    <w:p w14:paraId="0EF6B2F0" w14:textId="77777777" w:rsidR="00301A9C" w:rsidRDefault="00301A9C" w:rsidP="00301A9C">
      <w:pPr>
        <w:jc w:val="both"/>
        <w:rPr>
          <w:rFonts w:ascii="Arial" w:hAnsi="Arial" w:cs="Arial"/>
          <w:bCs/>
          <w:sz w:val="22"/>
        </w:rPr>
      </w:pPr>
    </w:p>
    <w:p w14:paraId="293B5B2F" w14:textId="25EF116E" w:rsidR="00301A9C" w:rsidRPr="00AA5CEC" w:rsidRDefault="00301A9C" w:rsidP="00301A9C">
      <w:pPr>
        <w:jc w:val="both"/>
        <w:rPr>
          <w:rFonts w:ascii="Arial" w:hAnsi="Arial" w:cs="Arial"/>
          <w:b/>
          <w:sz w:val="22"/>
        </w:rPr>
      </w:pPr>
      <w:r w:rsidRPr="00AA5CEC">
        <w:rPr>
          <w:rFonts w:ascii="Arial" w:hAnsi="Arial" w:cs="Arial"/>
          <w:b/>
          <w:sz w:val="22"/>
        </w:rPr>
        <w:t xml:space="preserve">UNIDAD 1: </w:t>
      </w:r>
      <w:r w:rsidR="00192E42" w:rsidRPr="00192E42">
        <w:rPr>
          <w:rFonts w:ascii="Arial" w:hAnsi="Arial" w:cs="Arial"/>
          <w:b/>
          <w:sz w:val="22"/>
        </w:rPr>
        <w:t xml:space="preserve">INTRODUCCION A </w:t>
      </w:r>
      <w:smartTag w:uri="urn:schemas-microsoft-com:office:smarttags" w:element="PersonName">
        <w:smartTagPr>
          <w:attr w:name="ProductID" w:val="LA INVESTIGACION OPERATIVA"/>
        </w:smartTagPr>
        <w:r w:rsidR="00192E42" w:rsidRPr="00192E42">
          <w:rPr>
            <w:rFonts w:ascii="Arial" w:hAnsi="Arial" w:cs="Arial"/>
            <w:b/>
            <w:sz w:val="22"/>
          </w:rPr>
          <w:t>LA INVESTIGACION OPERATIVA</w:t>
        </w:r>
      </w:smartTag>
    </w:p>
    <w:p w14:paraId="6525E42D" w14:textId="77777777" w:rsidR="00301A9C" w:rsidRDefault="00301A9C" w:rsidP="00301A9C">
      <w:pPr>
        <w:jc w:val="both"/>
        <w:rPr>
          <w:rFonts w:ascii="Arial" w:hAnsi="Arial" w:cs="Arial"/>
          <w:bCs/>
          <w:sz w:val="22"/>
        </w:rPr>
      </w:pPr>
      <w:r>
        <w:rPr>
          <w:rFonts w:ascii="Arial" w:hAnsi="Arial" w:cs="Arial"/>
          <w:bCs/>
          <w:sz w:val="22"/>
        </w:rPr>
        <w:lastRenderedPageBreak/>
        <w:t xml:space="preserve">Carga horaria: </w:t>
      </w:r>
    </w:p>
    <w:p w14:paraId="79AF84D6" w14:textId="4CFC149E" w:rsidR="00301A9C" w:rsidRDefault="00301A9C" w:rsidP="00301A9C">
      <w:pPr>
        <w:jc w:val="both"/>
        <w:rPr>
          <w:rFonts w:ascii="Arial" w:hAnsi="Arial" w:cs="Arial"/>
          <w:bCs/>
          <w:sz w:val="22"/>
        </w:rPr>
      </w:pPr>
      <w:r>
        <w:rPr>
          <w:rFonts w:ascii="Arial" w:hAnsi="Arial" w:cs="Arial"/>
          <w:bCs/>
          <w:sz w:val="22"/>
        </w:rPr>
        <w:t>Total:</w:t>
      </w:r>
      <w:r>
        <w:rPr>
          <w:rFonts w:ascii="Arial" w:hAnsi="Arial" w:cs="Arial"/>
          <w:bCs/>
          <w:sz w:val="22"/>
        </w:rPr>
        <w:tab/>
      </w:r>
      <w:r w:rsidR="00192E42">
        <w:rPr>
          <w:rFonts w:ascii="Arial" w:hAnsi="Arial" w:cs="Arial"/>
          <w:bCs/>
          <w:sz w:val="22"/>
        </w:rPr>
        <w:t>1</w:t>
      </w:r>
      <w:r w:rsidR="003A7165">
        <w:rPr>
          <w:rFonts w:ascii="Arial" w:hAnsi="Arial" w:cs="Arial"/>
          <w:bCs/>
          <w:sz w:val="22"/>
        </w:rPr>
        <w:t>4</w:t>
      </w:r>
      <w:r>
        <w:rPr>
          <w:rFonts w:ascii="Arial" w:hAnsi="Arial" w:cs="Arial"/>
          <w:bCs/>
          <w:sz w:val="22"/>
        </w:rPr>
        <w:tab/>
        <w:t>Teóricas:</w:t>
      </w:r>
      <w:r w:rsidR="00192E42">
        <w:rPr>
          <w:rFonts w:ascii="Arial" w:hAnsi="Arial" w:cs="Arial"/>
          <w:bCs/>
          <w:sz w:val="22"/>
        </w:rPr>
        <w:t xml:space="preserve"> 1</w:t>
      </w:r>
      <w:r w:rsidR="003A7165">
        <w:rPr>
          <w:rFonts w:ascii="Arial" w:hAnsi="Arial" w:cs="Arial"/>
          <w:bCs/>
          <w:sz w:val="22"/>
        </w:rPr>
        <w:t>0</w:t>
      </w:r>
      <w:r>
        <w:rPr>
          <w:rFonts w:ascii="Arial" w:hAnsi="Arial" w:cs="Arial"/>
          <w:bCs/>
          <w:sz w:val="22"/>
        </w:rPr>
        <w:t xml:space="preserve"> </w:t>
      </w:r>
      <w:r>
        <w:rPr>
          <w:rFonts w:ascii="Arial" w:hAnsi="Arial" w:cs="Arial"/>
          <w:bCs/>
          <w:sz w:val="22"/>
        </w:rPr>
        <w:tab/>
      </w:r>
      <w:r>
        <w:rPr>
          <w:rFonts w:ascii="Arial" w:hAnsi="Arial" w:cs="Arial"/>
          <w:bCs/>
          <w:sz w:val="22"/>
        </w:rPr>
        <w:tab/>
        <w:t>Prácticas:</w:t>
      </w:r>
      <w:r w:rsidR="00192E42">
        <w:rPr>
          <w:rFonts w:ascii="Arial" w:hAnsi="Arial" w:cs="Arial"/>
          <w:bCs/>
          <w:sz w:val="22"/>
        </w:rPr>
        <w:t xml:space="preserve"> </w:t>
      </w:r>
      <w:r w:rsidR="003A7165">
        <w:rPr>
          <w:rFonts w:ascii="Arial" w:hAnsi="Arial" w:cs="Arial"/>
          <w:bCs/>
          <w:sz w:val="22"/>
        </w:rPr>
        <w:t>4</w:t>
      </w:r>
      <w:r>
        <w:rPr>
          <w:rFonts w:ascii="Arial" w:hAnsi="Arial" w:cs="Arial"/>
          <w:bCs/>
          <w:sz w:val="22"/>
        </w:rPr>
        <w:t xml:space="preserve"> </w:t>
      </w:r>
      <w:r>
        <w:rPr>
          <w:rFonts w:ascii="Arial" w:hAnsi="Arial" w:cs="Arial"/>
          <w:bCs/>
          <w:sz w:val="22"/>
        </w:rPr>
        <w:tab/>
      </w:r>
      <w:r>
        <w:rPr>
          <w:rFonts w:ascii="Arial" w:hAnsi="Arial" w:cs="Arial"/>
          <w:bCs/>
          <w:sz w:val="22"/>
        </w:rPr>
        <w:tab/>
        <w:t>De laboratorio:</w:t>
      </w:r>
    </w:p>
    <w:p w14:paraId="5D87F48F" w14:textId="77777777" w:rsidR="00301A9C" w:rsidRDefault="00301A9C" w:rsidP="00301A9C">
      <w:pPr>
        <w:jc w:val="both"/>
        <w:rPr>
          <w:rFonts w:ascii="Arial" w:hAnsi="Arial" w:cs="Arial"/>
          <w:bCs/>
          <w:sz w:val="22"/>
        </w:rPr>
      </w:pPr>
    </w:p>
    <w:p w14:paraId="43BE04AA" w14:textId="77777777" w:rsidR="00301A9C" w:rsidRDefault="00301A9C" w:rsidP="00301A9C">
      <w:pPr>
        <w:jc w:val="both"/>
        <w:rPr>
          <w:rFonts w:ascii="Arial" w:hAnsi="Arial" w:cs="Arial"/>
          <w:bCs/>
          <w:sz w:val="22"/>
        </w:rPr>
      </w:pPr>
      <w:r>
        <w:rPr>
          <w:rFonts w:ascii="Arial" w:hAnsi="Arial" w:cs="Arial"/>
          <w:bCs/>
          <w:sz w:val="22"/>
        </w:rPr>
        <w:t>Contenidos:</w:t>
      </w:r>
    </w:p>
    <w:p w14:paraId="6BC5CB1E" w14:textId="1DF89F45" w:rsidR="00301A9C" w:rsidRDefault="00192E42" w:rsidP="00301A9C">
      <w:pPr>
        <w:jc w:val="both"/>
        <w:rPr>
          <w:rFonts w:ascii="Arial" w:hAnsi="Arial" w:cs="Arial"/>
          <w:bCs/>
          <w:sz w:val="22"/>
        </w:rPr>
      </w:pPr>
      <w:r w:rsidRPr="00864A24">
        <w:rPr>
          <w:rFonts w:ascii="Arial" w:hAnsi="Arial" w:cs="Arial"/>
          <w:sz w:val="22"/>
          <w:szCs w:val="22"/>
          <w:lang w:val="es-ES_tradnl"/>
        </w:rPr>
        <w:t>Investigación operativa. Introducción, definición, historia, estado actual, etapas del problema. Campo de aplicación. Las decisiones empresarias. La investigación operativa en la toma de decisiones. Razonamiento científico. Modelos de investigación operativa. Enunciados. Modelos probabilísticos y deterministas</w:t>
      </w:r>
    </w:p>
    <w:p w14:paraId="6B9F1A27" w14:textId="77777777" w:rsidR="00192E42" w:rsidRPr="00864A24" w:rsidRDefault="00192E42" w:rsidP="00192E42">
      <w:pPr>
        <w:jc w:val="both"/>
        <w:rPr>
          <w:rFonts w:ascii="Arial" w:hAnsi="Arial" w:cs="Arial"/>
          <w:sz w:val="22"/>
          <w:szCs w:val="22"/>
          <w:lang w:val="es-ES_tradnl"/>
        </w:rPr>
      </w:pPr>
      <w:r w:rsidRPr="00864A24">
        <w:rPr>
          <w:rFonts w:ascii="Arial" w:hAnsi="Arial" w:cs="Arial"/>
          <w:sz w:val="22"/>
          <w:szCs w:val="22"/>
          <w:lang w:val="es-ES_tradnl"/>
        </w:rPr>
        <w:t>Distinguir las diferentes etapas en que consiste un proyecto de Investigación Operativa</w:t>
      </w:r>
    </w:p>
    <w:p w14:paraId="51BB28E0" w14:textId="77777777" w:rsidR="00192E42" w:rsidRPr="00864A24" w:rsidRDefault="00192E42" w:rsidP="00192E42">
      <w:pPr>
        <w:jc w:val="both"/>
        <w:rPr>
          <w:rFonts w:ascii="Arial" w:hAnsi="Arial" w:cs="Arial"/>
          <w:color w:val="222222"/>
          <w:sz w:val="22"/>
          <w:szCs w:val="22"/>
        </w:rPr>
      </w:pPr>
      <w:r w:rsidRPr="00864A24">
        <w:rPr>
          <w:rFonts w:ascii="Arial" w:hAnsi="Arial" w:cs="Arial"/>
          <w:sz w:val="22"/>
          <w:szCs w:val="22"/>
          <w:lang w:val="es-ES_tradnl"/>
        </w:rPr>
        <w:t>Papel de los modelos de Investigación Operativa dentro de los sistemas de apoyo a las decisiones. Etapa de toma de datos y tratamiento de la información necesaria para formular un modelo de</w:t>
      </w:r>
      <w:r w:rsidRPr="00864A24">
        <w:rPr>
          <w:rFonts w:ascii="Arial" w:hAnsi="Arial" w:cs="Arial"/>
          <w:color w:val="222222"/>
          <w:sz w:val="22"/>
          <w:szCs w:val="22"/>
        </w:rPr>
        <w:t xml:space="preserve"> </w:t>
      </w:r>
      <w:r w:rsidRPr="00864A24">
        <w:rPr>
          <w:rFonts w:ascii="Arial" w:hAnsi="Arial" w:cs="Arial"/>
          <w:sz w:val="22"/>
          <w:szCs w:val="22"/>
          <w:lang w:val="es-ES_tradnl"/>
        </w:rPr>
        <w:t>Investigación Operativa</w:t>
      </w:r>
    </w:p>
    <w:p w14:paraId="1C6C292C" w14:textId="7C74310E" w:rsidR="00192E42" w:rsidRDefault="00192E42" w:rsidP="00301A9C">
      <w:pPr>
        <w:jc w:val="both"/>
        <w:rPr>
          <w:rFonts w:ascii="Arial" w:hAnsi="Arial" w:cs="Arial"/>
          <w:bCs/>
          <w:sz w:val="22"/>
        </w:rPr>
      </w:pPr>
    </w:p>
    <w:p w14:paraId="108AEF82" w14:textId="77777777" w:rsidR="00192E42" w:rsidRDefault="00192E42" w:rsidP="00301A9C">
      <w:pPr>
        <w:jc w:val="both"/>
        <w:rPr>
          <w:rFonts w:ascii="Arial" w:hAnsi="Arial" w:cs="Arial"/>
          <w:bCs/>
          <w:sz w:val="22"/>
        </w:rPr>
      </w:pPr>
    </w:p>
    <w:p w14:paraId="1E0E242E" w14:textId="77777777" w:rsidR="00301A9C" w:rsidRDefault="00301A9C" w:rsidP="00301A9C">
      <w:pPr>
        <w:jc w:val="both"/>
        <w:rPr>
          <w:rFonts w:ascii="Arial" w:hAnsi="Arial" w:cs="Arial"/>
          <w:bCs/>
          <w:sz w:val="22"/>
        </w:rPr>
      </w:pPr>
      <w:r>
        <w:rPr>
          <w:rFonts w:ascii="Arial" w:hAnsi="Arial" w:cs="Arial"/>
          <w:bCs/>
          <w:sz w:val="22"/>
        </w:rPr>
        <w:t>Bibliografía:</w:t>
      </w:r>
    </w:p>
    <w:p w14:paraId="34F8F68E"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s-AR"/>
        </w:rPr>
        <w:t xml:space="preserve">TAHA HAMDY, A.  2012.  Investigación de Operaciones. </w:t>
      </w:r>
      <w:r w:rsidRPr="00097726">
        <w:rPr>
          <w:rFonts w:ascii="Arial" w:hAnsi="Arial" w:cs="Arial"/>
          <w:sz w:val="22"/>
          <w:szCs w:val="22"/>
          <w:lang w:val="es-AR"/>
        </w:rPr>
        <w:t xml:space="preserve">México Pearson Addison-Wesley. </w:t>
      </w:r>
    </w:p>
    <w:p w14:paraId="4E1765F3" w14:textId="77777777" w:rsidR="003A7165" w:rsidRPr="003A7165" w:rsidRDefault="003A7165" w:rsidP="003A7165">
      <w:pPr>
        <w:numPr>
          <w:ilvl w:val="0"/>
          <w:numId w:val="6"/>
        </w:numPr>
        <w:jc w:val="both"/>
        <w:rPr>
          <w:rFonts w:ascii="Arial" w:hAnsi="Arial" w:cs="Arial"/>
          <w:sz w:val="22"/>
          <w:szCs w:val="22"/>
          <w:lang w:val="en-US"/>
        </w:rPr>
      </w:pPr>
      <w:r w:rsidRPr="003A7165">
        <w:rPr>
          <w:rFonts w:ascii="Arial" w:hAnsi="Arial" w:cs="Arial"/>
          <w:sz w:val="22"/>
          <w:szCs w:val="22"/>
          <w:lang w:val="en-US"/>
        </w:rPr>
        <w:t>Michael W. Carter, A. Ravi Ravindran, Camille C. Price</w:t>
      </w:r>
      <w:r>
        <w:rPr>
          <w:rFonts w:ascii="Arial" w:hAnsi="Arial" w:cs="Arial"/>
          <w:sz w:val="22"/>
          <w:szCs w:val="22"/>
          <w:lang w:val="en-US"/>
        </w:rPr>
        <w:t xml:space="preserve">. 2017. </w:t>
      </w:r>
      <w:r w:rsidRPr="003A7165">
        <w:rPr>
          <w:rFonts w:ascii="Arial" w:hAnsi="Arial" w:cs="Arial"/>
          <w:sz w:val="22"/>
          <w:szCs w:val="22"/>
          <w:lang w:val="en-US"/>
        </w:rPr>
        <w:t xml:space="preserve"> Operations Research</w:t>
      </w:r>
      <w:r>
        <w:rPr>
          <w:rFonts w:ascii="Arial" w:hAnsi="Arial" w:cs="Arial"/>
          <w:sz w:val="22"/>
          <w:szCs w:val="22"/>
          <w:lang w:val="en-US"/>
        </w:rPr>
        <w:t xml:space="preserve">. </w:t>
      </w:r>
      <w:r w:rsidRPr="003A7165">
        <w:rPr>
          <w:rFonts w:ascii="Arial" w:hAnsi="Arial" w:cs="Arial"/>
          <w:sz w:val="22"/>
          <w:szCs w:val="22"/>
          <w:lang w:val="en-US"/>
        </w:rPr>
        <w:t>CRC Press</w:t>
      </w:r>
    </w:p>
    <w:p w14:paraId="72AEF63D"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n-US"/>
        </w:rPr>
        <w:t xml:space="preserve">FREDERICK S. HILLIER, GERALD J. LIEBERMAN. </w:t>
      </w:r>
      <w:r w:rsidRPr="003A7165">
        <w:rPr>
          <w:rFonts w:ascii="Arial" w:hAnsi="Arial" w:cs="Arial"/>
          <w:sz w:val="22"/>
          <w:szCs w:val="22"/>
          <w:lang w:val="es-AR"/>
        </w:rPr>
        <w:t xml:space="preserve">2010.  Introducción A La Investigación De Operaciones.  </w:t>
      </w:r>
      <w:r w:rsidRPr="00097726">
        <w:rPr>
          <w:rFonts w:ascii="Arial" w:hAnsi="Arial" w:cs="Arial"/>
          <w:sz w:val="22"/>
          <w:szCs w:val="22"/>
          <w:lang w:val="es-AR"/>
        </w:rPr>
        <w:t xml:space="preserve">México McGrawHill. </w:t>
      </w:r>
    </w:p>
    <w:p w14:paraId="3D296FA2" w14:textId="77777777" w:rsidR="003A7165" w:rsidRPr="008E1C1E" w:rsidRDefault="003A7165" w:rsidP="003A7165">
      <w:pPr>
        <w:numPr>
          <w:ilvl w:val="0"/>
          <w:numId w:val="6"/>
        </w:numPr>
        <w:jc w:val="both"/>
        <w:rPr>
          <w:rFonts w:ascii="Arial" w:hAnsi="Arial" w:cs="Arial"/>
          <w:sz w:val="22"/>
          <w:szCs w:val="22"/>
          <w:lang w:val="en-US"/>
        </w:rPr>
      </w:pPr>
      <w:r w:rsidRPr="00604070">
        <w:rPr>
          <w:rFonts w:ascii="Arial" w:hAnsi="Arial" w:cs="Arial"/>
          <w:sz w:val="22"/>
          <w:szCs w:val="22"/>
          <w:lang w:val="en-US"/>
        </w:rPr>
        <w:t xml:space="preserve">TAHA HAMDY, A. 2016 Operations Research: An Introduction.   </w:t>
      </w:r>
      <w:r w:rsidRPr="008E1C1E">
        <w:rPr>
          <w:rFonts w:ascii="Arial" w:hAnsi="Arial" w:cs="Arial"/>
          <w:sz w:val="22"/>
          <w:szCs w:val="22"/>
          <w:lang w:val="en-US"/>
        </w:rPr>
        <w:t>México Pearson Education.</w:t>
      </w:r>
    </w:p>
    <w:p w14:paraId="1F8EA9F1" w14:textId="77777777" w:rsidR="00301A9C" w:rsidRPr="008D1E91" w:rsidRDefault="00301A9C" w:rsidP="00301A9C">
      <w:pPr>
        <w:jc w:val="both"/>
        <w:rPr>
          <w:rFonts w:ascii="Arial" w:hAnsi="Arial" w:cs="Arial"/>
          <w:bCs/>
          <w:sz w:val="22"/>
        </w:rPr>
      </w:pPr>
    </w:p>
    <w:p w14:paraId="3F1A42FD" w14:textId="77777777" w:rsidR="00301A9C" w:rsidRDefault="00301A9C" w:rsidP="00301A9C">
      <w:pPr>
        <w:jc w:val="both"/>
        <w:rPr>
          <w:rFonts w:ascii="Arial" w:hAnsi="Arial" w:cs="Arial"/>
          <w:bCs/>
          <w:sz w:val="22"/>
        </w:rPr>
      </w:pPr>
      <w:r>
        <w:rPr>
          <w:rFonts w:ascii="Arial" w:hAnsi="Arial" w:cs="Arial"/>
          <w:bCs/>
          <w:sz w:val="22"/>
        </w:rPr>
        <w:t>Trabajos prácticos:</w:t>
      </w:r>
    </w:p>
    <w:p w14:paraId="2495FE58" w14:textId="77777777" w:rsidR="00192E42" w:rsidRPr="00864A24" w:rsidRDefault="00192E42" w:rsidP="00192E42">
      <w:pPr>
        <w:jc w:val="both"/>
        <w:rPr>
          <w:rFonts w:ascii="Arial" w:hAnsi="Arial" w:cs="Arial"/>
          <w:sz w:val="22"/>
          <w:szCs w:val="22"/>
          <w:lang w:val="es-AR"/>
        </w:rPr>
      </w:pPr>
      <w:r w:rsidRPr="00864A24">
        <w:rPr>
          <w:rFonts w:ascii="Arial" w:hAnsi="Arial" w:cs="Arial"/>
          <w:sz w:val="22"/>
          <w:szCs w:val="22"/>
          <w:lang w:val="es-AR"/>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1:</w:t>
      </w:r>
      <w:r w:rsidRPr="00864A24">
        <w:rPr>
          <w:rFonts w:ascii="Arial" w:hAnsi="Arial" w:cs="Arial"/>
          <w:sz w:val="22"/>
          <w:szCs w:val="22"/>
        </w:rPr>
        <w:t xml:space="preserve"> Representación gráfica de inecuaciones </w:t>
      </w:r>
    </w:p>
    <w:p w14:paraId="294B4EE9" w14:textId="77777777" w:rsidR="00192E42" w:rsidRPr="00864A24" w:rsidRDefault="00192E42" w:rsidP="00192E42">
      <w:pPr>
        <w:jc w:val="both"/>
        <w:rPr>
          <w:rFonts w:ascii="Arial" w:hAnsi="Arial" w:cs="Arial"/>
          <w:sz w:val="22"/>
          <w:szCs w:val="22"/>
          <w:lang w:val="es-AR"/>
        </w:rPr>
      </w:pPr>
      <w:r w:rsidRPr="00864A24">
        <w:rPr>
          <w:rFonts w:ascii="Arial" w:hAnsi="Arial" w:cs="Arial"/>
          <w:sz w:val="22"/>
          <w:szCs w:val="22"/>
          <w:lang w:val="es-AR"/>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2:</w:t>
      </w:r>
      <w:r w:rsidRPr="00864A24">
        <w:rPr>
          <w:rFonts w:ascii="Arial" w:hAnsi="Arial" w:cs="Arial"/>
          <w:sz w:val="22"/>
          <w:szCs w:val="22"/>
        </w:rPr>
        <w:t xml:space="preserve"> </w:t>
      </w:r>
      <w:r w:rsidRPr="00864A24">
        <w:rPr>
          <w:rFonts w:ascii="Arial" w:hAnsi="Arial" w:cs="Arial"/>
          <w:sz w:val="22"/>
          <w:szCs w:val="22"/>
          <w:lang w:val="es-AR"/>
        </w:rPr>
        <w:t>Punto de Equilibrio</w:t>
      </w:r>
    </w:p>
    <w:p w14:paraId="6D88C5D7" w14:textId="1B9F809D" w:rsidR="00301A9C" w:rsidRPr="00192E42" w:rsidRDefault="00301A9C" w:rsidP="00301A9C">
      <w:pPr>
        <w:jc w:val="both"/>
        <w:rPr>
          <w:rFonts w:ascii="Arial" w:hAnsi="Arial" w:cs="Arial"/>
          <w:bCs/>
          <w:sz w:val="22"/>
          <w:lang w:val="es-AR"/>
        </w:rPr>
      </w:pPr>
    </w:p>
    <w:p w14:paraId="79B4B523" w14:textId="77777777" w:rsidR="00192E42" w:rsidRDefault="00192E42" w:rsidP="00301A9C">
      <w:pPr>
        <w:jc w:val="both"/>
        <w:rPr>
          <w:rFonts w:ascii="Arial" w:hAnsi="Arial" w:cs="Arial"/>
          <w:bCs/>
          <w:sz w:val="22"/>
        </w:rPr>
      </w:pPr>
    </w:p>
    <w:p w14:paraId="646D6F9F" w14:textId="77777777" w:rsidR="00192E42" w:rsidRPr="00864A24" w:rsidRDefault="00301A9C" w:rsidP="00192E42">
      <w:pPr>
        <w:jc w:val="both"/>
        <w:rPr>
          <w:rFonts w:ascii="Arial" w:hAnsi="Arial" w:cs="Arial"/>
          <w:sz w:val="22"/>
          <w:szCs w:val="22"/>
          <w:lang w:val="es-ES_tradnl"/>
        </w:rPr>
      </w:pPr>
      <w:r w:rsidRPr="00AA5CEC">
        <w:rPr>
          <w:rFonts w:ascii="Arial" w:hAnsi="Arial" w:cs="Arial"/>
          <w:b/>
          <w:sz w:val="22"/>
        </w:rPr>
        <w:t>UNIDAD 2: (</w:t>
      </w:r>
      <w:r w:rsidR="00192E42" w:rsidRPr="00192E42">
        <w:rPr>
          <w:rFonts w:ascii="Arial" w:hAnsi="Arial" w:cs="Arial"/>
          <w:b/>
          <w:sz w:val="22"/>
        </w:rPr>
        <w:t xml:space="preserve">PROGRAMACIÓN LINEAL – ESTRUCTURA Y PROPIEDADES DE UN PROBLEMA. </w:t>
      </w:r>
    </w:p>
    <w:p w14:paraId="223CF4F8" w14:textId="55600ED6" w:rsidR="00301A9C" w:rsidRDefault="00301A9C" w:rsidP="00301A9C">
      <w:pPr>
        <w:jc w:val="both"/>
        <w:rPr>
          <w:rFonts w:ascii="Arial" w:hAnsi="Arial" w:cs="Arial"/>
          <w:bCs/>
          <w:sz w:val="22"/>
        </w:rPr>
      </w:pPr>
      <w:r>
        <w:rPr>
          <w:rFonts w:ascii="Arial" w:hAnsi="Arial" w:cs="Arial"/>
          <w:bCs/>
          <w:sz w:val="22"/>
        </w:rPr>
        <w:t xml:space="preserve">Carga horaria: </w:t>
      </w:r>
    </w:p>
    <w:p w14:paraId="178E85FE" w14:textId="747E1FA0" w:rsidR="00301A9C" w:rsidRDefault="00301A9C" w:rsidP="00301A9C">
      <w:pPr>
        <w:jc w:val="both"/>
        <w:rPr>
          <w:rFonts w:ascii="Arial" w:hAnsi="Arial" w:cs="Arial"/>
          <w:bCs/>
          <w:sz w:val="22"/>
        </w:rPr>
      </w:pPr>
      <w:r>
        <w:rPr>
          <w:rFonts w:ascii="Arial" w:hAnsi="Arial" w:cs="Arial"/>
          <w:bCs/>
          <w:sz w:val="22"/>
        </w:rPr>
        <w:t>Total:</w:t>
      </w:r>
      <w:r w:rsidR="00192E42">
        <w:rPr>
          <w:rFonts w:ascii="Arial" w:hAnsi="Arial" w:cs="Arial"/>
          <w:bCs/>
          <w:sz w:val="22"/>
        </w:rPr>
        <w:t xml:space="preserve"> 1</w:t>
      </w:r>
      <w:r w:rsidR="003A7165">
        <w:rPr>
          <w:rFonts w:ascii="Arial" w:hAnsi="Arial" w:cs="Arial"/>
          <w:bCs/>
          <w:sz w:val="22"/>
        </w:rPr>
        <w:t>4</w:t>
      </w:r>
      <w:r>
        <w:rPr>
          <w:rFonts w:ascii="Arial" w:hAnsi="Arial" w:cs="Arial"/>
          <w:bCs/>
          <w:sz w:val="22"/>
        </w:rPr>
        <w:tab/>
      </w:r>
      <w:r>
        <w:rPr>
          <w:rFonts w:ascii="Arial" w:hAnsi="Arial" w:cs="Arial"/>
          <w:bCs/>
          <w:sz w:val="22"/>
        </w:rPr>
        <w:tab/>
        <w:t>Teóricas:</w:t>
      </w:r>
      <w:r w:rsidR="00192E42">
        <w:rPr>
          <w:rFonts w:ascii="Arial" w:hAnsi="Arial" w:cs="Arial"/>
          <w:bCs/>
          <w:sz w:val="22"/>
        </w:rPr>
        <w:t xml:space="preserve"> 1</w:t>
      </w:r>
      <w:r w:rsidR="003A7165">
        <w:rPr>
          <w:rFonts w:ascii="Arial" w:hAnsi="Arial" w:cs="Arial"/>
          <w:bCs/>
          <w:sz w:val="22"/>
        </w:rPr>
        <w:t>0</w:t>
      </w:r>
      <w:r>
        <w:rPr>
          <w:rFonts w:ascii="Arial" w:hAnsi="Arial" w:cs="Arial"/>
          <w:bCs/>
          <w:sz w:val="22"/>
        </w:rPr>
        <w:t xml:space="preserve"> </w:t>
      </w:r>
      <w:r>
        <w:rPr>
          <w:rFonts w:ascii="Arial" w:hAnsi="Arial" w:cs="Arial"/>
          <w:bCs/>
          <w:sz w:val="22"/>
        </w:rPr>
        <w:tab/>
      </w:r>
      <w:r>
        <w:rPr>
          <w:rFonts w:ascii="Arial" w:hAnsi="Arial" w:cs="Arial"/>
          <w:bCs/>
          <w:sz w:val="22"/>
        </w:rPr>
        <w:tab/>
        <w:t>Prácticas:</w:t>
      </w:r>
      <w:r w:rsidR="00192E42">
        <w:rPr>
          <w:rFonts w:ascii="Arial" w:hAnsi="Arial" w:cs="Arial"/>
          <w:bCs/>
          <w:sz w:val="22"/>
        </w:rPr>
        <w:t xml:space="preserve"> </w:t>
      </w:r>
      <w:r w:rsidR="003A7165">
        <w:rPr>
          <w:rFonts w:ascii="Arial" w:hAnsi="Arial" w:cs="Arial"/>
          <w:bCs/>
          <w:sz w:val="22"/>
        </w:rPr>
        <w:t>4</w:t>
      </w:r>
      <w:r>
        <w:rPr>
          <w:rFonts w:ascii="Arial" w:hAnsi="Arial" w:cs="Arial"/>
          <w:bCs/>
          <w:sz w:val="22"/>
        </w:rPr>
        <w:tab/>
      </w:r>
      <w:r>
        <w:rPr>
          <w:rFonts w:ascii="Arial" w:hAnsi="Arial" w:cs="Arial"/>
          <w:bCs/>
          <w:sz w:val="22"/>
        </w:rPr>
        <w:tab/>
        <w:t>De laboratorio:</w:t>
      </w:r>
    </w:p>
    <w:p w14:paraId="51B72814" w14:textId="77777777" w:rsidR="00301A9C" w:rsidRDefault="00301A9C" w:rsidP="00301A9C">
      <w:pPr>
        <w:jc w:val="both"/>
        <w:rPr>
          <w:rFonts w:ascii="Arial" w:hAnsi="Arial" w:cs="Arial"/>
          <w:bCs/>
          <w:sz w:val="22"/>
        </w:rPr>
      </w:pPr>
    </w:p>
    <w:p w14:paraId="7A897A0D" w14:textId="77777777" w:rsidR="00301A9C" w:rsidRDefault="00301A9C" w:rsidP="00301A9C">
      <w:pPr>
        <w:jc w:val="both"/>
        <w:rPr>
          <w:rFonts w:ascii="Arial" w:hAnsi="Arial" w:cs="Arial"/>
          <w:bCs/>
          <w:sz w:val="22"/>
        </w:rPr>
      </w:pPr>
      <w:r>
        <w:rPr>
          <w:rFonts w:ascii="Arial" w:hAnsi="Arial" w:cs="Arial"/>
          <w:bCs/>
          <w:sz w:val="22"/>
        </w:rPr>
        <w:t>Contenidos:</w:t>
      </w:r>
    </w:p>
    <w:p w14:paraId="41CA2035" w14:textId="6E81205B" w:rsidR="00192E42" w:rsidRPr="00864A24" w:rsidRDefault="00192E42" w:rsidP="00192E42">
      <w:pPr>
        <w:jc w:val="both"/>
        <w:rPr>
          <w:rFonts w:ascii="Arial" w:hAnsi="Arial" w:cs="Arial"/>
          <w:sz w:val="22"/>
          <w:szCs w:val="22"/>
          <w:lang w:val="es-ES_tradnl"/>
        </w:rPr>
      </w:pPr>
      <w:r w:rsidRPr="00864A24">
        <w:rPr>
          <w:rFonts w:ascii="Arial" w:hAnsi="Arial" w:cs="Arial"/>
          <w:sz w:val="22"/>
          <w:szCs w:val="22"/>
          <w:lang w:val="es-ES_tradnl"/>
        </w:rPr>
        <w:t>Formas generales de los programas lineales. Expresión matemática del modelo. Condiciones. Resolución e Interpretación gráficas.</w:t>
      </w:r>
    </w:p>
    <w:p w14:paraId="02427B48" w14:textId="77777777" w:rsidR="00192E42" w:rsidRPr="00864A24" w:rsidRDefault="00192E42" w:rsidP="00192E42">
      <w:pPr>
        <w:jc w:val="both"/>
        <w:rPr>
          <w:rFonts w:ascii="Arial" w:hAnsi="Arial" w:cs="Arial"/>
          <w:sz w:val="22"/>
          <w:szCs w:val="22"/>
          <w:lang w:val="es-ES_tradnl"/>
        </w:rPr>
      </w:pPr>
      <w:r w:rsidRPr="00864A24">
        <w:rPr>
          <w:rFonts w:ascii="Arial" w:hAnsi="Arial" w:cs="Arial"/>
          <w:sz w:val="22"/>
          <w:szCs w:val="22"/>
          <w:lang w:val="es-ES_tradnl"/>
        </w:rPr>
        <w:t xml:space="preserve">Conocer la forma standard de un problema de programación lineal. Variables de holgura y exceso. Conocer modelos simples de programación lineal: problema de producción, problema de mezclas. Conocer y saber calcular las soluciones básicas factibles de un problema de programación lineal. Conocer los tipos de soluciones que puede tener un problema de programación lineal: soluciones únicas, soluciones alternativas, problemas </w:t>
      </w:r>
      <w:proofErr w:type="spellStart"/>
      <w:r w:rsidRPr="00864A24">
        <w:rPr>
          <w:rFonts w:ascii="Arial" w:hAnsi="Arial" w:cs="Arial"/>
          <w:sz w:val="22"/>
          <w:szCs w:val="22"/>
          <w:lang w:val="es-ES_tradnl"/>
        </w:rPr>
        <w:t>infactibles</w:t>
      </w:r>
      <w:proofErr w:type="spellEnd"/>
      <w:r w:rsidRPr="00864A24">
        <w:rPr>
          <w:rFonts w:ascii="Arial" w:hAnsi="Arial" w:cs="Arial"/>
          <w:sz w:val="22"/>
          <w:szCs w:val="22"/>
          <w:lang w:val="es-ES_tradnl"/>
        </w:rPr>
        <w:t>, problemas no acotados</w:t>
      </w:r>
    </w:p>
    <w:p w14:paraId="4B802D75" w14:textId="77777777" w:rsidR="00192E42" w:rsidRPr="00864A24" w:rsidRDefault="00192E42" w:rsidP="00192E42">
      <w:pPr>
        <w:jc w:val="both"/>
        <w:rPr>
          <w:rFonts w:ascii="Arial" w:hAnsi="Arial" w:cs="Arial"/>
          <w:sz w:val="22"/>
          <w:szCs w:val="22"/>
          <w:lang w:val="es-ES_tradnl"/>
        </w:rPr>
      </w:pPr>
      <w:r w:rsidRPr="00864A24">
        <w:rPr>
          <w:rFonts w:ascii="Arial" w:hAnsi="Arial" w:cs="Arial"/>
          <w:sz w:val="22"/>
          <w:szCs w:val="22"/>
          <w:lang w:val="es-ES_tradnl"/>
        </w:rPr>
        <w:t>Soluciones básicas. Soluciones óptimas. Resolución por el método de Gauss-</w:t>
      </w:r>
      <w:proofErr w:type="spellStart"/>
      <w:r w:rsidRPr="00864A24">
        <w:rPr>
          <w:rFonts w:ascii="Arial" w:hAnsi="Arial" w:cs="Arial"/>
          <w:sz w:val="22"/>
          <w:szCs w:val="22"/>
          <w:lang w:val="es-ES_tradnl"/>
        </w:rPr>
        <w:t>Jordan</w:t>
      </w:r>
      <w:proofErr w:type="spellEnd"/>
      <w:r w:rsidRPr="00864A24">
        <w:rPr>
          <w:rFonts w:ascii="Arial" w:hAnsi="Arial" w:cs="Arial"/>
          <w:sz w:val="22"/>
          <w:szCs w:val="22"/>
          <w:lang w:val="es-ES_tradnl"/>
        </w:rPr>
        <w:t xml:space="preserve">. Resolución por el método Simplex. Maximización y minimización de la función económica. Variables </w:t>
      </w:r>
      <w:proofErr w:type="spellStart"/>
      <w:r w:rsidRPr="00864A24">
        <w:rPr>
          <w:rFonts w:ascii="Arial" w:hAnsi="Arial" w:cs="Arial"/>
          <w:sz w:val="22"/>
          <w:szCs w:val="22"/>
          <w:lang w:val="es-ES_tradnl"/>
        </w:rPr>
        <w:t>Slack</w:t>
      </w:r>
      <w:proofErr w:type="spellEnd"/>
      <w:r w:rsidRPr="00864A24">
        <w:rPr>
          <w:rFonts w:ascii="Arial" w:hAnsi="Arial" w:cs="Arial"/>
          <w:sz w:val="22"/>
          <w:szCs w:val="22"/>
          <w:lang w:val="es-ES_tradnl"/>
        </w:rPr>
        <w:t>. Técnica de la base artificial.</w:t>
      </w:r>
    </w:p>
    <w:p w14:paraId="0F5CB31B" w14:textId="77777777" w:rsidR="00192E42" w:rsidRPr="00864A24" w:rsidRDefault="00192E42" w:rsidP="00192E42">
      <w:pPr>
        <w:jc w:val="both"/>
        <w:rPr>
          <w:rFonts w:ascii="Arial" w:hAnsi="Arial" w:cs="Arial"/>
          <w:sz w:val="22"/>
          <w:szCs w:val="22"/>
          <w:lang w:val="es-AR"/>
        </w:rPr>
      </w:pPr>
      <w:r w:rsidRPr="00864A24">
        <w:rPr>
          <w:rFonts w:ascii="Arial" w:hAnsi="Arial" w:cs="Arial"/>
          <w:sz w:val="22"/>
          <w:szCs w:val="22"/>
          <w:lang w:val="es-ES_tradnl"/>
        </w:rPr>
        <w:lastRenderedPageBreak/>
        <w:t xml:space="preserve">Degeneración. Aplicaciones. Dualidad, significado de las variables, interpretación económica, obtención del dual a partir de la última tabla del primal. </w:t>
      </w:r>
      <w:proofErr w:type="spellStart"/>
      <w:r w:rsidRPr="00864A24">
        <w:rPr>
          <w:rFonts w:ascii="Arial" w:hAnsi="Arial" w:cs="Arial"/>
          <w:sz w:val="22"/>
          <w:szCs w:val="22"/>
          <w:lang w:val="es-ES_tradnl"/>
        </w:rPr>
        <w:t>Postoptimización</w:t>
      </w:r>
      <w:proofErr w:type="spellEnd"/>
      <w:r w:rsidRPr="00864A24">
        <w:rPr>
          <w:rFonts w:ascii="Arial" w:hAnsi="Arial" w:cs="Arial"/>
          <w:sz w:val="22"/>
          <w:szCs w:val="22"/>
          <w:lang w:val="es-ES_tradnl"/>
        </w:rPr>
        <w:t xml:space="preserve">. Efecto de la variación de los coeficientes del funcional. Sensibilidad de los recursos. </w:t>
      </w:r>
    </w:p>
    <w:p w14:paraId="071C4F6B" w14:textId="0A011B3A" w:rsidR="00301A9C" w:rsidRDefault="00301A9C" w:rsidP="00301A9C">
      <w:pPr>
        <w:jc w:val="both"/>
        <w:rPr>
          <w:rFonts w:ascii="Arial" w:hAnsi="Arial" w:cs="Arial"/>
          <w:bCs/>
          <w:sz w:val="22"/>
        </w:rPr>
      </w:pPr>
    </w:p>
    <w:p w14:paraId="677E3AF6" w14:textId="77777777" w:rsidR="00192E42" w:rsidRDefault="00192E42" w:rsidP="00301A9C">
      <w:pPr>
        <w:jc w:val="both"/>
        <w:rPr>
          <w:rFonts w:ascii="Arial" w:hAnsi="Arial" w:cs="Arial"/>
          <w:bCs/>
          <w:sz w:val="22"/>
        </w:rPr>
      </w:pPr>
    </w:p>
    <w:p w14:paraId="641F77BD" w14:textId="77777777" w:rsidR="00301A9C" w:rsidRDefault="00301A9C" w:rsidP="00301A9C">
      <w:pPr>
        <w:jc w:val="both"/>
        <w:rPr>
          <w:rFonts w:ascii="Arial" w:hAnsi="Arial" w:cs="Arial"/>
          <w:bCs/>
          <w:sz w:val="22"/>
        </w:rPr>
      </w:pPr>
      <w:r>
        <w:rPr>
          <w:rFonts w:ascii="Arial" w:hAnsi="Arial" w:cs="Arial"/>
          <w:bCs/>
          <w:sz w:val="22"/>
        </w:rPr>
        <w:t>Bibliografía:</w:t>
      </w:r>
    </w:p>
    <w:p w14:paraId="2D62EAD7"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s-AR"/>
        </w:rPr>
        <w:t xml:space="preserve">TAHA HAMDY, A.  2012.  Investigación de Operaciones. </w:t>
      </w:r>
      <w:r w:rsidRPr="00097726">
        <w:rPr>
          <w:rFonts w:ascii="Arial" w:hAnsi="Arial" w:cs="Arial"/>
          <w:sz w:val="22"/>
          <w:szCs w:val="22"/>
          <w:lang w:val="es-AR"/>
        </w:rPr>
        <w:t xml:space="preserve">México Pearson Addison-Wesley. </w:t>
      </w:r>
    </w:p>
    <w:p w14:paraId="46D7FEF7" w14:textId="77777777" w:rsidR="003A7165" w:rsidRPr="003A7165" w:rsidRDefault="003A7165" w:rsidP="003A7165">
      <w:pPr>
        <w:numPr>
          <w:ilvl w:val="0"/>
          <w:numId w:val="6"/>
        </w:numPr>
        <w:jc w:val="both"/>
        <w:rPr>
          <w:rFonts w:ascii="Arial" w:hAnsi="Arial" w:cs="Arial"/>
          <w:sz w:val="22"/>
          <w:szCs w:val="22"/>
          <w:lang w:val="en-US"/>
        </w:rPr>
      </w:pPr>
      <w:r w:rsidRPr="003A7165">
        <w:rPr>
          <w:rFonts w:ascii="Arial" w:hAnsi="Arial" w:cs="Arial"/>
          <w:sz w:val="22"/>
          <w:szCs w:val="22"/>
          <w:lang w:val="en-US"/>
        </w:rPr>
        <w:t>Michael W. Carter, A. Ravi Ravindran, Camille C. Price</w:t>
      </w:r>
      <w:r>
        <w:rPr>
          <w:rFonts w:ascii="Arial" w:hAnsi="Arial" w:cs="Arial"/>
          <w:sz w:val="22"/>
          <w:szCs w:val="22"/>
          <w:lang w:val="en-US"/>
        </w:rPr>
        <w:t xml:space="preserve">. 2017. </w:t>
      </w:r>
      <w:r w:rsidRPr="003A7165">
        <w:rPr>
          <w:rFonts w:ascii="Arial" w:hAnsi="Arial" w:cs="Arial"/>
          <w:sz w:val="22"/>
          <w:szCs w:val="22"/>
          <w:lang w:val="en-US"/>
        </w:rPr>
        <w:t xml:space="preserve"> Operations Research</w:t>
      </w:r>
      <w:r>
        <w:rPr>
          <w:rFonts w:ascii="Arial" w:hAnsi="Arial" w:cs="Arial"/>
          <w:sz w:val="22"/>
          <w:szCs w:val="22"/>
          <w:lang w:val="en-US"/>
        </w:rPr>
        <w:t xml:space="preserve">. </w:t>
      </w:r>
      <w:r w:rsidRPr="003A7165">
        <w:rPr>
          <w:rFonts w:ascii="Arial" w:hAnsi="Arial" w:cs="Arial"/>
          <w:sz w:val="22"/>
          <w:szCs w:val="22"/>
          <w:lang w:val="en-US"/>
        </w:rPr>
        <w:t>CRC Press</w:t>
      </w:r>
    </w:p>
    <w:p w14:paraId="675D20CC"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n-US"/>
        </w:rPr>
        <w:t xml:space="preserve">FREDERICK S. HILLIER, GERALD J. LIEBERMAN. </w:t>
      </w:r>
      <w:r w:rsidRPr="003A7165">
        <w:rPr>
          <w:rFonts w:ascii="Arial" w:hAnsi="Arial" w:cs="Arial"/>
          <w:sz w:val="22"/>
          <w:szCs w:val="22"/>
          <w:lang w:val="es-AR"/>
        </w:rPr>
        <w:t xml:space="preserve">2010.  Introducción A La Investigación De Operaciones.  </w:t>
      </w:r>
      <w:r w:rsidRPr="00097726">
        <w:rPr>
          <w:rFonts w:ascii="Arial" w:hAnsi="Arial" w:cs="Arial"/>
          <w:sz w:val="22"/>
          <w:szCs w:val="22"/>
          <w:lang w:val="es-AR"/>
        </w:rPr>
        <w:t xml:space="preserve">México McGrawHill. </w:t>
      </w:r>
    </w:p>
    <w:p w14:paraId="7AC00E7E" w14:textId="77777777" w:rsidR="003A7165" w:rsidRPr="008E1C1E" w:rsidRDefault="003A7165" w:rsidP="003A7165">
      <w:pPr>
        <w:numPr>
          <w:ilvl w:val="0"/>
          <w:numId w:val="6"/>
        </w:numPr>
        <w:jc w:val="both"/>
        <w:rPr>
          <w:rFonts w:ascii="Arial" w:hAnsi="Arial" w:cs="Arial"/>
          <w:sz w:val="22"/>
          <w:szCs w:val="22"/>
          <w:lang w:val="en-US"/>
        </w:rPr>
      </w:pPr>
      <w:r w:rsidRPr="00604070">
        <w:rPr>
          <w:rFonts w:ascii="Arial" w:hAnsi="Arial" w:cs="Arial"/>
          <w:sz w:val="22"/>
          <w:szCs w:val="22"/>
          <w:lang w:val="en-US"/>
        </w:rPr>
        <w:t xml:space="preserve">TAHA HAMDY, A. 2016 Operations Research: An Introduction.   </w:t>
      </w:r>
      <w:r w:rsidRPr="008E1C1E">
        <w:rPr>
          <w:rFonts w:ascii="Arial" w:hAnsi="Arial" w:cs="Arial"/>
          <w:sz w:val="22"/>
          <w:szCs w:val="22"/>
          <w:lang w:val="en-US"/>
        </w:rPr>
        <w:t>México Pearson Education.</w:t>
      </w:r>
    </w:p>
    <w:p w14:paraId="26416C85" w14:textId="77777777" w:rsidR="00301A9C" w:rsidRPr="008D1E91" w:rsidRDefault="00301A9C" w:rsidP="00301A9C">
      <w:pPr>
        <w:jc w:val="both"/>
        <w:rPr>
          <w:rFonts w:ascii="Arial" w:hAnsi="Arial" w:cs="Arial"/>
          <w:bCs/>
          <w:sz w:val="22"/>
        </w:rPr>
      </w:pPr>
    </w:p>
    <w:p w14:paraId="36ED0282" w14:textId="77777777" w:rsidR="00301A9C" w:rsidRDefault="00301A9C" w:rsidP="00301A9C">
      <w:pPr>
        <w:jc w:val="both"/>
        <w:rPr>
          <w:rFonts w:ascii="Arial" w:hAnsi="Arial" w:cs="Arial"/>
          <w:bCs/>
          <w:sz w:val="22"/>
        </w:rPr>
      </w:pPr>
      <w:r>
        <w:rPr>
          <w:rFonts w:ascii="Arial" w:hAnsi="Arial" w:cs="Arial"/>
          <w:bCs/>
          <w:sz w:val="22"/>
        </w:rPr>
        <w:t>Trabajos prácticos:</w:t>
      </w:r>
    </w:p>
    <w:p w14:paraId="4C6415E8" w14:textId="77777777" w:rsidR="00192E42" w:rsidRPr="00864A24" w:rsidRDefault="00192E42" w:rsidP="00192E42">
      <w:pPr>
        <w:jc w:val="both"/>
        <w:rPr>
          <w:rFonts w:ascii="Arial" w:hAnsi="Arial" w:cs="Arial"/>
          <w:sz w:val="22"/>
          <w:szCs w:val="22"/>
        </w:rPr>
      </w:pPr>
      <w:r w:rsidRPr="00864A24">
        <w:rPr>
          <w:rFonts w:ascii="Arial" w:hAnsi="Arial" w:cs="Arial"/>
          <w:sz w:val="22"/>
          <w:szCs w:val="22"/>
          <w:lang w:val="es-AR"/>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3:</w:t>
      </w:r>
      <w:r w:rsidRPr="00864A24">
        <w:rPr>
          <w:rFonts w:ascii="Arial" w:hAnsi="Arial" w:cs="Arial"/>
          <w:sz w:val="22"/>
          <w:szCs w:val="22"/>
        </w:rPr>
        <w:t xml:space="preserve"> Resolución gráfica de Programación Lineal </w:t>
      </w:r>
    </w:p>
    <w:p w14:paraId="36A9542D" w14:textId="77777777" w:rsidR="00192E42" w:rsidRPr="00864A24" w:rsidRDefault="00192E42" w:rsidP="00192E42">
      <w:pPr>
        <w:jc w:val="both"/>
        <w:rPr>
          <w:rFonts w:ascii="Arial" w:hAnsi="Arial" w:cs="Arial"/>
          <w:sz w:val="22"/>
          <w:szCs w:val="22"/>
        </w:rPr>
      </w:pPr>
      <w:r w:rsidRPr="00864A24">
        <w:rPr>
          <w:rFonts w:ascii="Arial" w:hAnsi="Arial" w:cs="Arial"/>
          <w:sz w:val="22"/>
          <w:szCs w:val="22"/>
          <w:lang w:val="es-AR"/>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4:</w:t>
      </w:r>
      <w:r w:rsidRPr="00864A24">
        <w:rPr>
          <w:rFonts w:ascii="Arial" w:hAnsi="Arial" w:cs="Arial"/>
          <w:sz w:val="22"/>
          <w:szCs w:val="22"/>
        </w:rPr>
        <w:t xml:space="preserve"> Programación Lineal con </w:t>
      </w:r>
      <w:proofErr w:type="spellStart"/>
      <w:r w:rsidRPr="00864A24">
        <w:rPr>
          <w:rFonts w:ascii="Arial" w:hAnsi="Arial" w:cs="Arial"/>
          <w:sz w:val="22"/>
          <w:szCs w:val="22"/>
        </w:rPr>
        <w:t>Solver</w:t>
      </w:r>
      <w:proofErr w:type="spellEnd"/>
    </w:p>
    <w:p w14:paraId="3D86070C" w14:textId="414CBC6D" w:rsidR="00301A9C" w:rsidRDefault="00301A9C" w:rsidP="00301A9C">
      <w:pPr>
        <w:jc w:val="both"/>
        <w:rPr>
          <w:rFonts w:ascii="Arial" w:hAnsi="Arial" w:cs="Arial"/>
          <w:bCs/>
          <w:sz w:val="22"/>
        </w:rPr>
      </w:pPr>
    </w:p>
    <w:p w14:paraId="37E57A77" w14:textId="7997EB0A" w:rsidR="00192E42" w:rsidRDefault="00192E42" w:rsidP="00301A9C">
      <w:pPr>
        <w:jc w:val="both"/>
        <w:rPr>
          <w:rFonts w:ascii="Arial" w:hAnsi="Arial" w:cs="Arial"/>
          <w:bCs/>
          <w:sz w:val="22"/>
        </w:rPr>
      </w:pPr>
    </w:p>
    <w:p w14:paraId="5420C73B" w14:textId="08881228" w:rsidR="00192E42" w:rsidRDefault="00192E42" w:rsidP="00301A9C">
      <w:pPr>
        <w:jc w:val="both"/>
        <w:rPr>
          <w:rFonts w:ascii="Arial" w:hAnsi="Arial" w:cs="Arial"/>
          <w:bCs/>
          <w:sz w:val="22"/>
        </w:rPr>
      </w:pPr>
    </w:p>
    <w:p w14:paraId="672D3556" w14:textId="77777777" w:rsidR="00192E42" w:rsidRDefault="00192E42" w:rsidP="00301A9C">
      <w:pPr>
        <w:jc w:val="both"/>
        <w:rPr>
          <w:rFonts w:ascii="Arial" w:hAnsi="Arial" w:cs="Arial"/>
          <w:bCs/>
          <w:sz w:val="22"/>
        </w:rPr>
      </w:pPr>
    </w:p>
    <w:p w14:paraId="59C93EAF" w14:textId="670083D3" w:rsidR="00301A9C" w:rsidRPr="00AA5CEC" w:rsidRDefault="00301A9C" w:rsidP="00301A9C">
      <w:pPr>
        <w:jc w:val="both"/>
        <w:rPr>
          <w:rFonts w:ascii="Arial" w:hAnsi="Arial" w:cs="Arial"/>
          <w:b/>
          <w:sz w:val="22"/>
        </w:rPr>
      </w:pPr>
      <w:r w:rsidRPr="00AA5CEC">
        <w:rPr>
          <w:rFonts w:ascii="Arial" w:hAnsi="Arial" w:cs="Arial"/>
          <w:b/>
          <w:sz w:val="22"/>
        </w:rPr>
        <w:t xml:space="preserve">UNIDAD 3: </w:t>
      </w:r>
      <w:r w:rsidR="00192E42" w:rsidRPr="00192E42">
        <w:rPr>
          <w:rFonts w:ascii="Arial" w:hAnsi="Arial" w:cs="Arial"/>
          <w:b/>
          <w:sz w:val="22"/>
        </w:rPr>
        <w:t>PROGRAMACIÓN POR CAMINO CRÍTICO.</w:t>
      </w:r>
    </w:p>
    <w:p w14:paraId="1876ABEC" w14:textId="471FFC61" w:rsidR="00301A9C" w:rsidRDefault="00301A9C" w:rsidP="00301A9C">
      <w:pPr>
        <w:jc w:val="both"/>
        <w:rPr>
          <w:rFonts w:ascii="Arial" w:hAnsi="Arial" w:cs="Arial"/>
          <w:bCs/>
          <w:sz w:val="22"/>
        </w:rPr>
      </w:pPr>
      <w:r>
        <w:rPr>
          <w:rFonts w:ascii="Arial" w:hAnsi="Arial" w:cs="Arial"/>
          <w:bCs/>
          <w:sz w:val="22"/>
        </w:rPr>
        <w:t xml:space="preserve">Carga horaria: </w:t>
      </w:r>
    </w:p>
    <w:p w14:paraId="1BAE493D" w14:textId="44F7100A" w:rsidR="00301A9C" w:rsidRDefault="00301A9C" w:rsidP="00301A9C">
      <w:pPr>
        <w:jc w:val="both"/>
        <w:rPr>
          <w:rFonts w:ascii="Arial" w:hAnsi="Arial" w:cs="Arial"/>
          <w:bCs/>
          <w:sz w:val="22"/>
        </w:rPr>
      </w:pPr>
      <w:r>
        <w:rPr>
          <w:rFonts w:ascii="Arial" w:hAnsi="Arial" w:cs="Arial"/>
          <w:bCs/>
          <w:sz w:val="22"/>
        </w:rPr>
        <w:t>Total:</w:t>
      </w:r>
      <w:r w:rsidR="00192E42">
        <w:rPr>
          <w:rFonts w:ascii="Arial" w:hAnsi="Arial" w:cs="Arial"/>
          <w:bCs/>
          <w:sz w:val="22"/>
        </w:rPr>
        <w:t xml:space="preserve"> 1</w:t>
      </w:r>
      <w:r w:rsidR="003A7165">
        <w:rPr>
          <w:rFonts w:ascii="Arial" w:hAnsi="Arial" w:cs="Arial"/>
          <w:bCs/>
          <w:sz w:val="22"/>
        </w:rPr>
        <w:t>5</w:t>
      </w:r>
      <w:r>
        <w:rPr>
          <w:rFonts w:ascii="Arial" w:hAnsi="Arial" w:cs="Arial"/>
          <w:bCs/>
          <w:sz w:val="22"/>
        </w:rPr>
        <w:tab/>
      </w:r>
      <w:r>
        <w:rPr>
          <w:rFonts w:ascii="Arial" w:hAnsi="Arial" w:cs="Arial"/>
          <w:bCs/>
          <w:sz w:val="22"/>
        </w:rPr>
        <w:tab/>
        <w:t>Teóricas:</w:t>
      </w:r>
      <w:r w:rsidR="00192E42">
        <w:rPr>
          <w:rFonts w:ascii="Arial" w:hAnsi="Arial" w:cs="Arial"/>
          <w:bCs/>
          <w:sz w:val="22"/>
        </w:rPr>
        <w:t xml:space="preserve"> 1</w:t>
      </w:r>
      <w:r w:rsidR="003A7165">
        <w:rPr>
          <w:rFonts w:ascii="Arial" w:hAnsi="Arial" w:cs="Arial"/>
          <w:bCs/>
          <w:sz w:val="22"/>
        </w:rPr>
        <w:t>0</w:t>
      </w:r>
      <w:r>
        <w:rPr>
          <w:rFonts w:ascii="Arial" w:hAnsi="Arial" w:cs="Arial"/>
          <w:bCs/>
          <w:sz w:val="22"/>
        </w:rPr>
        <w:t xml:space="preserve"> </w:t>
      </w:r>
      <w:r>
        <w:rPr>
          <w:rFonts w:ascii="Arial" w:hAnsi="Arial" w:cs="Arial"/>
          <w:bCs/>
          <w:sz w:val="22"/>
        </w:rPr>
        <w:tab/>
      </w:r>
      <w:r>
        <w:rPr>
          <w:rFonts w:ascii="Arial" w:hAnsi="Arial" w:cs="Arial"/>
          <w:bCs/>
          <w:sz w:val="22"/>
        </w:rPr>
        <w:tab/>
        <w:t>Prácticas:</w:t>
      </w:r>
      <w:r w:rsidR="00192E42">
        <w:rPr>
          <w:rFonts w:ascii="Arial" w:hAnsi="Arial" w:cs="Arial"/>
          <w:bCs/>
          <w:sz w:val="22"/>
        </w:rPr>
        <w:t xml:space="preserve"> </w:t>
      </w:r>
      <w:r w:rsidR="00EC64FD">
        <w:rPr>
          <w:rFonts w:ascii="Arial" w:hAnsi="Arial" w:cs="Arial"/>
          <w:bCs/>
          <w:sz w:val="22"/>
        </w:rPr>
        <w:t>5</w:t>
      </w:r>
      <w:r>
        <w:rPr>
          <w:rFonts w:ascii="Arial" w:hAnsi="Arial" w:cs="Arial"/>
          <w:bCs/>
          <w:sz w:val="22"/>
        </w:rPr>
        <w:tab/>
      </w:r>
      <w:r>
        <w:rPr>
          <w:rFonts w:ascii="Arial" w:hAnsi="Arial" w:cs="Arial"/>
          <w:bCs/>
          <w:sz w:val="22"/>
        </w:rPr>
        <w:tab/>
        <w:t>De laboratorio:</w:t>
      </w:r>
    </w:p>
    <w:p w14:paraId="083C6E19" w14:textId="77777777" w:rsidR="00301A9C" w:rsidRDefault="00301A9C" w:rsidP="00301A9C">
      <w:pPr>
        <w:jc w:val="both"/>
        <w:rPr>
          <w:rFonts w:ascii="Arial" w:hAnsi="Arial" w:cs="Arial"/>
          <w:bCs/>
          <w:sz w:val="22"/>
        </w:rPr>
      </w:pPr>
    </w:p>
    <w:p w14:paraId="11586CC2" w14:textId="77777777" w:rsidR="00301A9C" w:rsidRDefault="00301A9C" w:rsidP="00301A9C">
      <w:pPr>
        <w:jc w:val="both"/>
        <w:rPr>
          <w:rFonts w:ascii="Arial" w:hAnsi="Arial" w:cs="Arial"/>
          <w:bCs/>
          <w:sz w:val="22"/>
        </w:rPr>
      </w:pPr>
      <w:r>
        <w:rPr>
          <w:rFonts w:ascii="Arial" w:hAnsi="Arial" w:cs="Arial"/>
          <w:bCs/>
          <w:sz w:val="22"/>
        </w:rPr>
        <w:t>Contenidos:</w:t>
      </w:r>
    </w:p>
    <w:p w14:paraId="0D00312D" w14:textId="77777777" w:rsidR="00192E42" w:rsidRPr="00864A24" w:rsidRDefault="00192E42" w:rsidP="00192E42">
      <w:pPr>
        <w:jc w:val="both"/>
        <w:rPr>
          <w:rFonts w:ascii="Arial" w:hAnsi="Arial" w:cs="Arial"/>
          <w:sz w:val="22"/>
          <w:szCs w:val="22"/>
          <w:lang w:val="es-ES_tradnl"/>
        </w:rPr>
      </w:pPr>
      <w:r w:rsidRPr="00864A24">
        <w:rPr>
          <w:rFonts w:ascii="Arial" w:hAnsi="Arial" w:cs="Arial"/>
          <w:sz w:val="22"/>
          <w:szCs w:val="22"/>
          <w:lang w:val="es-ES_tradnl"/>
        </w:rPr>
        <w:t xml:space="preserve">Introducción. Proyecto, objetivos y etapas del proyecto. Redes: representación gráfica y matricial. Construcción. Duración de las tareas: estimación única, estimación por ponderación. P.E.R.T, C.P.M. Fechas de nodos, de actividades. Márgenes del suceso y de </w:t>
      </w:r>
      <w:smartTag w:uri="urn:schemas-microsoft-com:office:smarttags" w:element="PersonName">
        <w:smartTagPr>
          <w:attr w:name="ProductID" w:val="la actividad. Criticidad"/>
        </w:smartTagPr>
        <w:r w:rsidRPr="00864A24">
          <w:rPr>
            <w:rFonts w:ascii="Arial" w:hAnsi="Arial" w:cs="Arial"/>
            <w:sz w:val="22"/>
            <w:szCs w:val="22"/>
            <w:lang w:val="es-ES_tradnl"/>
          </w:rPr>
          <w:t>la actividad. Criticidad</w:t>
        </w:r>
      </w:smartTag>
      <w:r w:rsidRPr="00864A24">
        <w:rPr>
          <w:rFonts w:ascii="Arial" w:hAnsi="Arial" w:cs="Arial"/>
          <w:sz w:val="22"/>
          <w:szCs w:val="22"/>
          <w:lang w:val="es-ES_tradnl"/>
        </w:rPr>
        <w:t>, concepto. Camino Crítico. Diagrama calendario. Diagrama de carga. Nivelación de recursos. Asignación de recursos limitados. Aceleración de actividades. Análisis financiero.</w:t>
      </w:r>
    </w:p>
    <w:p w14:paraId="5B6B3C0D" w14:textId="77777777" w:rsidR="00192E42" w:rsidRPr="00864A24" w:rsidRDefault="00192E42" w:rsidP="00192E42">
      <w:pPr>
        <w:jc w:val="both"/>
        <w:rPr>
          <w:rFonts w:ascii="Arial" w:hAnsi="Arial" w:cs="Arial"/>
          <w:sz w:val="22"/>
          <w:szCs w:val="22"/>
          <w:lang w:val="es-ES_tradnl"/>
        </w:rPr>
      </w:pPr>
      <w:r w:rsidRPr="00864A24">
        <w:rPr>
          <w:rFonts w:ascii="Arial" w:hAnsi="Arial" w:cs="Arial"/>
          <w:sz w:val="22"/>
          <w:szCs w:val="22"/>
          <w:lang w:val="es-ES_tradnl"/>
        </w:rPr>
        <w:t>Aplicación de los algoritmos de caminos mínimos. (Dijkstra y correctores de etiquetas)</w:t>
      </w:r>
    </w:p>
    <w:p w14:paraId="08510062" w14:textId="77777777" w:rsidR="00301A9C" w:rsidRPr="00192E42" w:rsidRDefault="00301A9C" w:rsidP="00301A9C">
      <w:pPr>
        <w:jc w:val="both"/>
        <w:rPr>
          <w:rFonts w:ascii="Arial" w:hAnsi="Arial" w:cs="Arial"/>
          <w:bCs/>
          <w:sz w:val="22"/>
          <w:lang w:val="es-ES_tradnl"/>
        </w:rPr>
      </w:pPr>
    </w:p>
    <w:p w14:paraId="26886208" w14:textId="77777777" w:rsidR="00301A9C" w:rsidRDefault="00301A9C" w:rsidP="00301A9C">
      <w:pPr>
        <w:jc w:val="both"/>
        <w:rPr>
          <w:rFonts w:ascii="Arial" w:hAnsi="Arial" w:cs="Arial"/>
          <w:bCs/>
          <w:sz w:val="22"/>
        </w:rPr>
      </w:pPr>
      <w:r>
        <w:rPr>
          <w:rFonts w:ascii="Arial" w:hAnsi="Arial" w:cs="Arial"/>
          <w:bCs/>
          <w:sz w:val="22"/>
        </w:rPr>
        <w:t>Bibliografía:</w:t>
      </w:r>
    </w:p>
    <w:p w14:paraId="53EF2953"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s-AR"/>
        </w:rPr>
        <w:t xml:space="preserve">TAHA HAMDY, A.  2012.  Investigación de Operaciones. </w:t>
      </w:r>
      <w:r w:rsidRPr="00097726">
        <w:rPr>
          <w:rFonts w:ascii="Arial" w:hAnsi="Arial" w:cs="Arial"/>
          <w:sz w:val="22"/>
          <w:szCs w:val="22"/>
          <w:lang w:val="es-AR"/>
        </w:rPr>
        <w:t xml:space="preserve">México Pearson Addison-Wesley. </w:t>
      </w:r>
    </w:p>
    <w:p w14:paraId="1911367D" w14:textId="77777777" w:rsidR="003A7165" w:rsidRPr="003A7165" w:rsidRDefault="003A7165" w:rsidP="003A7165">
      <w:pPr>
        <w:numPr>
          <w:ilvl w:val="0"/>
          <w:numId w:val="6"/>
        </w:numPr>
        <w:jc w:val="both"/>
        <w:rPr>
          <w:rFonts w:ascii="Arial" w:hAnsi="Arial" w:cs="Arial"/>
          <w:sz w:val="22"/>
          <w:szCs w:val="22"/>
          <w:lang w:val="en-US"/>
        </w:rPr>
      </w:pPr>
      <w:r w:rsidRPr="003A7165">
        <w:rPr>
          <w:rFonts w:ascii="Arial" w:hAnsi="Arial" w:cs="Arial"/>
          <w:sz w:val="22"/>
          <w:szCs w:val="22"/>
          <w:lang w:val="en-US"/>
        </w:rPr>
        <w:t>Michael W. Carter, A. Ravi Ravindran, Camille C. Price</w:t>
      </w:r>
      <w:r>
        <w:rPr>
          <w:rFonts w:ascii="Arial" w:hAnsi="Arial" w:cs="Arial"/>
          <w:sz w:val="22"/>
          <w:szCs w:val="22"/>
          <w:lang w:val="en-US"/>
        </w:rPr>
        <w:t xml:space="preserve">. 2017. </w:t>
      </w:r>
      <w:r w:rsidRPr="003A7165">
        <w:rPr>
          <w:rFonts w:ascii="Arial" w:hAnsi="Arial" w:cs="Arial"/>
          <w:sz w:val="22"/>
          <w:szCs w:val="22"/>
          <w:lang w:val="en-US"/>
        </w:rPr>
        <w:t xml:space="preserve"> Operations Research</w:t>
      </w:r>
      <w:r>
        <w:rPr>
          <w:rFonts w:ascii="Arial" w:hAnsi="Arial" w:cs="Arial"/>
          <w:sz w:val="22"/>
          <w:szCs w:val="22"/>
          <w:lang w:val="en-US"/>
        </w:rPr>
        <w:t xml:space="preserve">. </w:t>
      </w:r>
      <w:r w:rsidRPr="003A7165">
        <w:rPr>
          <w:rFonts w:ascii="Arial" w:hAnsi="Arial" w:cs="Arial"/>
          <w:sz w:val="22"/>
          <w:szCs w:val="22"/>
          <w:lang w:val="en-US"/>
        </w:rPr>
        <w:t>CRC Press</w:t>
      </w:r>
    </w:p>
    <w:p w14:paraId="44640B03"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n-US"/>
        </w:rPr>
        <w:t xml:space="preserve">FREDERICK S. HILLIER, GERALD J. LIEBERMAN. </w:t>
      </w:r>
      <w:r w:rsidRPr="003A7165">
        <w:rPr>
          <w:rFonts w:ascii="Arial" w:hAnsi="Arial" w:cs="Arial"/>
          <w:sz w:val="22"/>
          <w:szCs w:val="22"/>
          <w:lang w:val="es-AR"/>
        </w:rPr>
        <w:t xml:space="preserve">2010.  Introducción A La Investigación De Operaciones.  </w:t>
      </w:r>
      <w:r w:rsidRPr="00097726">
        <w:rPr>
          <w:rFonts w:ascii="Arial" w:hAnsi="Arial" w:cs="Arial"/>
          <w:sz w:val="22"/>
          <w:szCs w:val="22"/>
          <w:lang w:val="es-AR"/>
        </w:rPr>
        <w:t xml:space="preserve">México McGrawHill. </w:t>
      </w:r>
    </w:p>
    <w:p w14:paraId="4D07555F" w14:textId="77777777" w:rsidR="003A7165" w:rsidRPr="008E1C1E" w:rsidRDefault="003A7165" w:rsidP="003A7165">
      <w:pPr>
        <w:numPr>
          <w:ilvl w:val="0"/>
          <w:numId w:val="6"/>
        </w:numPr>
        <w:jc w:val="both"/>
        <w:rPr>
          <w:rFonts w:ascii="Arial" w:hAnsi="Arial" w:cs="Arial"/>
          <w:sz w:val="22"/>
          <w:szCs w:val="22"/>
          <w:lang w:val="en-US"/>
        </w:rPr>
      </w:pPr>
      <w:r w:rsidRPr="00604070">
        <w:rPr>
          <w:rFonts w:ascii="Arial" w:hAnsi="Arial" w:cs="Arial"/>
          <w:sz w:val="22"/>
          <w:szCs w:val="22"/>
          <w:lang w:val="en-US"/>
        </w:rPr>
        <w:t xml:space="preserve">TAHA HAMDY, A. 2016 Operations Research: An Introduction.   </w:t>
      </w:r>
      <w:r w:rsidRPr="008E1C1E">
        <w:rPr>
          <w:rFonts w:ascii="Arial" w:hAnsi="Arial" w:cs="Arial"/>
          <w:sz w:val="22"/>
          <w:szCs w:val="22"/>
          <w:lang w:val="en-US"/>
        </w:rPr>
        <w:t>México Pearson Education.</w:t>
      </w:r>
    </w:p>
    <w:p w14:paraId="592589BF" w14:textId="77777777" w:rsidR="00301A9C" w:rsidRPr="008D1E91" w:rsidRDefault="00301A9C" w:rsidP="00301A9C">
      <w:pPr>
        <w:jc w:val="both"/>
        <w:rPr>
          <w:rFonts w:ascii="Arial" w:hAnsi="Arial" w:cs="Arial"/>
          <w:bCs/>
          <w:sz w:val="22"/>
        </w:rPr>
      </w:pPr>
    </w:p>
    <w:p w14:paraId="1022511C" w14:textId="55638852" w:rsidR="00301A9C" w:rsidRDefault="00301A9C" w:rsidP="00301A9C">
      <w:pPr>
        <w:jc w:val="both"/>
        <w:rPr>
          <w:rFonts w:ascii="Arial" w:hAnsi="Arial" w:cs="Arial"/>
          <w:bCs/>
          <w:sz w:val="22"/>
        </w:rPr>
      </w:pPr>
      <w:r>
        <w:rPr>
          <w:rFonts w:ascii="Arial" w:hAnsi="Arial" w:cs="Arial"/>
          <w:bCs/>
          <w:sz w:val="22"/>
        </w:rPr>
        <w:t>Trabajos prácticos:</w:t>
      </w:r>
    </w:p>
    <w:p w14:paraId="3033EC90" w14:textId="77777777" w:rsidR="00192E42" w:rsidRPr="00864A24" w:rsidRDefault="00192E42" w:rsidP="00192E42">
      <w:pPr>
        <w:jc w:val="both"/>
        <w:rPr>
          <w:rFonts w:ascii="Arial" w:hAnsi="Arial" w:cs="Arial"/>
          <w:sz w:val="22"/>
          <w:szCs w:val="22"/>
        </w:rPr>
      </w:pPr>
      <w:r w:rsidRPr="00864A24">
        <w:rPr>
          <w:rFonts w:ascii="Arial" w:hAnsi="Arial" w:cs="Arial"/>
          <w:sz w:val="22"/>
          <w:szCs w:val="22"/>
          <w:lang w:val="es-AR"/>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5:</w:t>
      </w:r>
      <w:r w:rsidRPr="00864A24">
        <w:rPr>
          <w:rFonts w:ascii="Arial" w:hAnsi="Arial" w:cs="Arial"/>
          <w:sz w:val="22"/>
          <w:szCs w:val="22"/>
        </w:rPr>
        <w:t xml:space="preserve"> Camino crítico</w:t>
      </w:r>
    </w:p>
    <w:p w14:paraId="6671A0D5" w14:textId="53071A57" w:rsidR="00192E42" w:rsidRDefault="00192E42" w:rsidP="00192E42">
      <w:pPr>
        <w:jc w:val="both"/>
        <w:rPr>
          <w:rFonts w:ascii="Arial" w:hAnsi="Arial" w:cs="Arial"/>
          <w:bCs/>
          <w:sz w:val="22"/>
        </w:rPr>
      </w:pPr>
      <w:r w:rsidRPr="00864A24">
        <w:rPr>
          <w:rFonts w:ascii="Arial" w:hAnsi="Arial" w:cs="Arial"/>
          <w:sz w:val="22"/>
          <w:szCs w:val="22"/>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6:</w:t>
      </w:r>
      <w:r w:rsidRPr="00864A24">
        <w:rPr>
          <w:rFonts w:ascii="Arial" w:hAnsi="Arial" w:cs="Arial"/>
          <w:sz w:val="22"/>
          <w:szCs w:val="22"/>
        </w:rPr>
        <w:t xml:space="preserve"> Planificación de Proyectos Mediante Project</w:t>
      </w:r>
    </w:p>
    <w:p w14:paraId="0F8E6828" w14:textId="77777777" w:rsidR="00301A9C" w:rsidRDefault="00301A9C" w:rsidP="00301A9C">
      <w:pPr>
        <w:jc w:val="both"/>
        <w:rPr>
          <w:rFonts w:ascii="Arial" w:hAnsi="Arial" w:cs="Arial"/>
          <w:bCs/>
          <w:sz w:val="22"/>
        </w:rPr>
      </w:pPr>
    </w:p>
    <w:p w14:paraId="4922F643" w14:textId="106BC3AE" w:rsidR="00192E42" w:rsidRPr="00AA5CEC" w:rsidRDefault="00192E42" w:rsidP="00192E42">
      <w:pPr>
        <w:jc w:val="both"/>
        <w:rPr>
          <w:rFonts w:ascii="Arial" w:hAnsi="Arial" w:cs="Arial"/>
          <w:b/>
          <w:sz w:val="22"/>
        </w:rPr>
      </w:pPr>
      <w:r w:rsidRPr="00AA5CEC">
        <w:rPr>
          <w:rFonts w:ascii="Arial" w:hAnsi="Arial" w:cs="Arial"/>
          <w:b/>
          <w:sz w:val="22"/>
        </w:rPr>
        <w:t xml:space="preserve">UNIDAD </w:t>
      </w:r>
      <w:r>
        <w:rPr>
          <w:rFonts w:ascii="Arial" w:hAnsi="Arial" w:cs="Arial"/>
          <w:b/>
          <w:sz w:val="22"/>
        </w:rPr>
        <w:t>4</w:t>
      </w:r>
      <w:r w:rsidRPr="00AA5CEC">
        <w:rPr>
          <w:rFonts w:ascii="Arial" w:hAnsi="Arial" w:cs="Arial"/>
          <w:b/>
          <w:sz w:val="22"/>
        </w:rPr>
        <w:t xml:space="preserve">: </w:t>
      </w:r>
      <w:r w:rsidRPr="00192E42">
        <w:rPr>
          <w:rFonts w:ascii="Arial" w:hAnsi="Arial" w:cs="Arial"/>
          <w:b/>
          <w:sz w:val="22"/>
        </w:rPr>
        <w:t>SIMULACION ESTOCASTICA</w:t>
      </w:r>
      <w:r w:rsidRPr="00192E42">
        <w:rPr>
          <w:rFonts w:ascii="Arial" w:hAnsi="Arial" w:cs="Arial"/>
          <w:b/>
          <w:sz w:val="22"/>
        </w:rPr>
        <w:tab/>
      </w:r>
    </w:p>
    <w:p w14:paraId="5D4E38A9" w14:textId="77777777" w:rsidR="00192E42" w:rsidRDefault="00192E42" w:rsidP="00192E42">
      <w:pPr>
        <w:jc w:val="both"/>
        <w:rPr>
          <w:rFonts w:ascii="Arial" w:hAnsi="Arial" w:cs="Arial"/>
          <w:bCs/>
          <w:sz w:val="22"/>
        </w:rPr>
      </w:pPr>
      <w:r>
        <w:rPr>
          <w:rFonts w:ascii="Arial" w:hAnsi="Arial" w:cs="Arial"/>
          <w:bCs/>
          <w:sz w:val="22"/>
        </w:rPr>
        <w:t xml:space="preserve">Carga horaria: </w:t>
      </w:r>
    </w:p>
    <w:p w14:paraId="1CE0A0CF" w14:textId="57409E6C" w:rsidR="00192E42" w:rsidRDefault="00192E42" w:rsidP="00192E42">
      <w:pPr>
        <w:jc w:val="both"/>
        <w:rPr>
          <w:rFonts w:ascii="Arial" w:hAnsi="Arial" w:cs="Arial"/>
          <w:bCs/>
          <w:sz w:val="22"/>
        </w:rPr>
      </w:pPr>
      <w:r>
        <w:rPr>
          <w:rFonts w:ascii="Arial" w:hAnsi="Arial" w:cs="Arial"/>
          <w:bCs/>
          <w:sz w:val="22"/>
        </w:rPr>
        <w:t>Total: 1</w:t>
      </w:r>
      <w:r w:rsidR="00EC64FD">
        <w:rPr>
          <w:rFonts w:ascii="Arial" w:hAnsi="Arial" w:cs="Arial"/>
          <w:bCs/>
          <w:sz w:val="22"/>
        </w:rPr>
        <w:t>5</w:t>
      </w:r>
      <w:r>
        <w:rPr>
          <w:rFonts w:ascii="Arial" w:hAnsi="Arial" w:cs="Arial"/>
          <w:bCs/>
          <w:sz w:val="22"/>
        </w:rPr>
        <w:tab/>
      </w:r>
      <w:r>
        <w:rPr>
          <w:rFonts w:ascii="Arial" w:hAnsi="Arial" w:cs="Arial"/>
          <w:bCs/>
          <w:sz w:val="22"/>
        </w:rPr>
        <w:tab/>
        <w:t>Teóricas: 1</w:t>
      </w:r>
      <w:r w:rsidR="00EC64FD">
        <w:rPr>
          <w:rFonts w:ascii="Arial" w:hAnsi="Arial" w:cs="Arial"/>
          <w:bCs/>
          <w:sz w:val="22"/>
        </w:rPr>
        <w:t>0</w:t>
      </w:r>
      <w:r>
        <w:rPr>
          <w:rFonts w:ascii="Arial" w:hAnsi="Arial" w:cs="Arial"/>
          <w:bCs/>
          <w:sz w:val="22"/>
        </w:rPr>
        <w:t xml:space="preserve"> </w:t>
      </w:r>
      <w:r>
        <w:rPr>
          <w:rFonts w:ascii="Arial" w:hAnsi="Arial" w:cs="Arial"/>
          <w:bCs/>
          <w:sz w:val="22"/>
        </w:rPr>
        <w:tab/>
      </w:r>
      <w:r>
        <w:rPr>
          <w:rFonts w:ascii="Arial" w:hAnsi="Arial" w:cs="Arial"/>
          <w:bCs/>
          <w:sz w:val="22"/>
        </w:rPr>
        <w:tab/>
        <w:t xml:space="preserve">Prácticas: </w:t>
      </w:r>
      <w:r w:rsidR="00EC64FD">
        <w:rPr>
          <w:rFonts w:ascii="Arial" w:hAnsi="Arial" w:cs="Arial"/>
          <w:bCs/>
          <w:sz w:val="22"/>
        </w:rPr>
        <w:t>5</w:t>
      </w:r>
      <w:r>
        <w:rPr>
          <w:rFonts w:ascii="Arial" w:hAnsi="Arial" w:cs="Arial"/>
          <w:bCs/>
          <w:sz w:val="22"/>
        </w:rPr>
        <w:t xml:space="preserve"> </w:t>
      </w:r>
      <w:r>
        <w:rPr>
          <w:rFonts w:ascii="Arial" w:hAnsi="Arial" w:cs="Arial"/>
          <w:bCs/>
          <w:sz w:val="22"/>
        </w:rPr>
        <w:tab/>
      </w:r>
      <w:r>
        <w:rPr>
          <w:rFonts w:ascii="Arial" w:hAnsi="Arial" w:cs="Arial"/>
          <w:bCs/>
          <w:sz w:val="22"/>
        </w:rPr>
        <w:tab/>
        <w:t>De laboratorio:</w:t>
      </w:r>
    </w:p>
    <w:p w14:paraId="7085F0E0" w14:textId="77777777" w:rsidR="00192E42" w:rsidRDefault="00192E42" w:rsidP="00192E42">
      <w:pPr>
        <w:jc w:val="both"/>
        <w:rPr>
          <w:rFonts w:ascii="Arial" w:hAnsi="Arial" w:cs="Arial"/>
          <w:bCs/>
          <w:sz w:val="22"/>
        </w:rPr>
      </w:pPr>
    </w:p>
    <w:p w14:paraId="5D76ACBF" w14:textId="77777777" w:rsidR="00192E42" w:rsidRDefault="00192E42" w:rsidP="00192E42">
      <w:pPr>
        <w:jc w:val="both"/>
        <w:rPr>
          <w:rFonts w:ascii="Arial" w:hAnsi="Arial" w:cs="Arial"/>
          <w:bCs/>
          <w:sz w:val="22"/>
        </w:rPr>
      </w:pPr>
      <w:r>
        <w:rPr>
          <w:rFonts w:ascii="Arial" w:hAnsi="Arial" w:cs="Arial"/>
          <w:bCs/>
          <w:sz w:val="22"/>
        </w:rPr>
        <w:t>Contenidos:</w:t>
      </w:r>
    </w:p>
    <w:p w14:paraId="471DF503" w14:textId="09964075" w:rsidR="00192E42" w:rsidRDefault="00192E42" w:rsidP="00192E42">
      <w:pPr>
        <w:jc w:val="both"/>
        <w:rPr>
          <w:rFonts w:ascii="Arial" w:hAnsi="Arial" w:cs="Arial"/>
          <w:sz w:val="22"/>
          <w:szCs w:val="22"/>
          <w:lang w:val="es-ES_tradnl"/>
        </w:rPr>
      </w:pPr>
      <w:r w:rsidRPr="00864A24">
        <w:rPr>
          <w:rFonts w:ascii="Arial" w:hAnsi="Arial" w:cs="Arial"/>
          <w:sz w:val="22"/>
          <w:szCs w:val="22"/>
          <w:lang w:val="es-ES_tradnl"/>
        </w:rPr>
        <w:t>Simulación de sistemas. Definición. Etapas de la simulación de un sistema. Conceptos de probabilidad en la simulación de sistemas.</w:t>
      </w:r>
      <w:r w:rsidRPr="00864A24">
        <w:rPr>
          <w:rFonts w:ascii="Arial" w:hAnsi="Arial" w:cs="Arial"/>
          <w:sz w:val="22"/>
          <w:szCs w:val="22"/>
          <w:lang w:val="es-ES_tradnl"/>
        </w:rPr>
        <w:tab/>
        <w:t>Variables estocásticas. Funciones de probabilidad</w:t>
      </w:r>
    </w:p>
    <w:p w14:paraId="64338006" w14:textId="77777777" w:rsidR="00192E42" w:rsidRPr="00192E42" w:rsidRDefault="00192E42" w:rsidP="00192E42">
      <w:pPr>
        <w:jc w:val="both"/>
        <w:rPr>
          <w:rFonts w:ascii="Arial" w:hAnsi="Arial" w:cs="Arial"/>
          <w:bCs/>
          <w:sz w:val="22"/>
          <w:lang w:val="es-ES_tradnl"/>
        </w:rPr>
      </w:pPr>
    </w:p>
    <w:p w14:paraId="634D5439" w14:textId="77777777" w:rsidR="00192E42" w:rsidRDefault="00192E42" w:rsidP="00192E42">
      <w:pPr>
        <w:jc w:val="both"/>
        <w:rPr>
          <w:rFonts w:ascii="Arial" w:hAnsi="Arial" w:cs="Arial"/>
          <w:bCs/>
          <w:sz w:val="22"/>
        </w:rPr>
      </w:pPr>
      <w:r>
        <w:rPr>
          <w:rFonts w:ascii="Arial" w:hAnsi="Arial" w:cs="Arial"/>
          <w:bCs/>
          <w:sz w:val="22"/>
        </w:rPr>
        <w:t>Bibliografía:</w:t>
      </w:r>
    </w:p>
    <w:p w14:paraId="57EEA150"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s-AR"/>
        </w:rPr>
        <w:t xml:space="preserve">TAHA HAMDY, A.  2012.  Investigación de Operaciones. </w:t>
      </w:r>
      <w:r w:rsidRPr="00097726">
        <w:rPr>
          <w:rFonts w:ascii="Arial" w:hAnsi="Arial" w:cs="Arial"/>
          <w:sz w:val="22"/>
          <w:szCs w:val="22"/>
          <w:lang w:val="es-AR"/>
        </w:rPr>
        <w:t xml:space="preserve">México Pearson Addison-Wesley. </w:t>
      </w:r>
    </w:p>
    <w:p w14:paraId="78AF6090" w14:textId="77777777" w:rsidR="003A7165" w:rsidRPr="003A7165" w:rsidRDefault="003A7165" w:rsidP="003A7165">
      <w:pPr>
        <w:numPr>
          <w:ilvl w:val="0"/>
          <w:numId w:val="6"/>
        </w:numPr>
        <w:jc w:val="both"/>
        <w:rPr>
          <w:rFonts w:ascii="Arial" w:hAnsi="Arial" w:cs="Arial"/>
          <w:sz w:val="22"/>
          <w:szCs w:val="22"/>
          <w:lang w:val="en-US"/>
        </w:rPr>
      </w:pPr>
      <w:r w:rsidRPr="003A7165">
        <w:rPr>
          <w:rFonts w:ascii="Arial" w:hAnsi="Arial" w:cs="Arial"/>
          <w:sz w:val="22"/>
          <w:szCs w:val="22"/>
          <w:lang w:val="en-US"/>
        </w:rPr>
        <w:t>Michael W. Carter, A. Ravi Ravindran, Camille C. Price</w:t>
      </w:r>
      <w:r>
        <w:rPr>
          <w:rFonts w:ascii="Arial" w:hAnsi="Arial" w:cs="Arial"/>
          <w:sz w:val="22"/>
          <w:szCs w:val="22"/>
          <w:lang w:val="en-US"/>
        </w:rPr>
        <w:t xml:space="preserve">. 2017. </w:t>
      </w:r>
      <w:r w:rsidRPr="003A7165">
        <w:rPr>
          <w:rFonts w:ascii="Arial" w:hAnsi="Arial" w:cs="Arial"/>
          <w:sz w:val="22"/>
          <w:szCs w:val="22"/>
          <w:lang w:val="en-US"/>
        </w:rPr>
        <w:t xml:space="preserve"> Operations Research</w:t>
      </w:r>
      <w:r>
        <w:rPr>
          <w:rFonts w:ascii="Arial" w:hAnsi="Arial" w:cs="Arial"/>
          <w:sz w:val="22"/>
          <w:szCs w:val="22"/>
          <w:lang w:val="en-US"/>
        </w:rPr>
        <w:t xml:space="preserve">. </w:t>
      </w:r>
      <w:r w:rsidRPr="003A7165">
        <w:rPr>
          <w:rFonts w:ascii="Arial" w:hAnsi="Arial" w:cs="Arial"/>
          <w:sz w:val="22"/>
          <w:szCs w:val="22"/>
          <w:lang w:val="en-US"/>
        </w:rPr>
        <w:t>CRC Press</w:t>
      </w:r>
    </w:p>
    <w:p w14:paraId="7B1860BB"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n-US"/>
        </w:rPr>
        <w:t xml:space="preserve">FREDERICK S. HILLIER, GERALD J. LIEBERMAN. </w:t>
      </w:r>
      <w:r w:rsidRPr="003A7165">
        <w:rPr>
          <w:rFonts w:ascii="Arial" w:hAnsi="Arial" w:cs="Arial"/>
          <w:sz w:val="22"/>
          <w:szCs w:val="22"/>
          <w:lang w:val="es-AR"/>
        </w:rPr>
        <w:t xml:space="preserve">2010.  Introducción A La Investigación De Operaciones.  </w:t>
      </w:r>
      <w:r w:rsidRPr="00097726">
        <w:rPr>
          <w:rFonts w:ascii="Arial" w:hAnsi="Arial" w:cs="Arial"/>
          <w:sz w:val="22"/>
          <w:szCs w:val="22"/>
          <w:lang w:val="es-AR"/>
        </w:rPr>
        <w:t xml:space="preserve">México McGrawHill. </w:t>
      </w:r>
    </w:p>
    <w:p w14:paraId="7143DFD7" w14:textId="77777777" w:rsidR="003A7165" w:rsidRPr="008E1C1E" w:rsidRDefault="003A7165" w:rsidP="003A7165">
      <w:pPr>
        <w:numPr>
          <w:ilvl w:val="0"/>
          <w:numId w:val="6"/>
        </w:numPr>
        <w:jc w:val="both"/>
        <w:rPr>
          <w:rFonts w:ascii="Arial" w:hAnsi="Arial" w:cs="Arial"/>
          <w:sz w:val="22"/>
          <w:szCs w:val="22"/>
          <w:lang w:val="en-US"/>
        </w:rPr>
      </w:pPr>
      <w:r w:rsidRPr="00604070">
        <w:rPr>
          <w:rFonts w:ascii="Arial" w:hAnsi="Arial" w:cs="Arial"/>
          <w:sz w:val="22"/>
          <w:szCs w:val="22"/>
          <w:lang w:val="en-US"/>
        </w:rPr>
        <w:t xml:space="preserve">TAHA HAMDY, A. 2016 Operations Research: An Introduction.   </w:t>
      </w:r>
      <w:r w:rsidRPr="008E1C1E">
        <w:rPr>
          <w:rFonts w:ascii="Arial" w:hAnsi="Arial" w:cs="Arial"/>
          <w:sz w:val="22"/>
          <w:szCs w:val="22"/>
          <w:lang w:val="en-US"/>
        </w:rPr>
        <w:t>México Pearson Education.</w:t>
      </w:r>
    </w:p>
    <w:p w14:paraId="7E525AFF" w14:textId="77777777" w:rsidR="00192E42" w:rsidRPr="008D1E91" w:rsidRDefault="00192E42" w:rsidP="00192E42">
      <w:pPr>
        <w:jc w:val="both"/>
        <w:rPr>
          <w:rFonts w:ascii="Arial" w:hAnsi="Arial" w:cs="Arial"/>
          <w:bCs/>
          <w:sz w:val="22"/>
        </w:rPr>
      </w:pPr>
    </w:p>
    <w:p w14:paraId="038C620B" w14:textId="3B99FBDD" w:rsidR="00192E42" w:rsidRDefault="00192E42" w:rsidP="00301A9C">
      <w:pPr>
        <w:jc w:val="both"/>
        <w:rPr>
          <w:rFonts w:ascii="Arial" w:hAnsi="Arial" w:cs="Arial"/>
          <w:bCs/>
          <w:sz w:val="22"/>
        </w:rPr>
      </w:pPr>
    </w:p>
    <w:p w14:paraId="0D582A1A" w14:textId="32A0ACA2" w:rsidR="008A7059" w:rsidRPr="00AA5CEC" w:rsidRDefault="008A7059" w:rsidP="008A7059">
      <w:pPr>
        <w:jc w:val="both"/>
        <w:rPr>
          <w:rFonts w:ascii="Arial" w:hAnsi="Arial" w:cs="Arial"/>
          <w:b/>
          <w:sz w:val="22"/>
        </w:rPr>
      </w:pPr>
      <w:r w:rsidRPr="00AA5CEC">
        <w:rPr>
          <w:rFonts w:ascii="Arial" w:hAnsi="Arial" w:cs="Arial"/>
          <w:b/>
          <w:sz w:val="22"/>
        </w:rPr>
        <w:t xml:space="preserve">UNIDAD </w:t>
      </w:r>
      <w:r>
        <w:rPr>
          <w:rFonts w:ascii="Arial" w:hAnsi="Arial" w:cs="Arial"/>
          <w:b/>
          <w:sz w:val="22"/>
        </w:rPr>
        <w:t>5</w:t>
      </w:r>
      <w:r w:rsidRPr="00AA5CEC">
        <w:rPr>
          <w:rFonts w:ascii="Arial" w:hAnsi="Arial" w:cs="Arial"/>
          <w:b/>
          <w:sz w:val="22"/>
        </w:rPr>
        <w:t xml:space="preserve">: </w:t>
      </w:r>
      <w:r w:rsidRPr="008A7059">
        <w:rPr>
          <w:rFonts w:ascii="Arial" w:hAnsi="Arial" w:cs="Arial"/>
          <w:b/>
          <w:sz w:val="22"/>
        </w:rPr>
        <w:t>FENOMENOS DE ESPER</w:t>
      </w:r>
      <w:r>
        <w:rPr>
          <w:rFonts w:ascii="Arial" w:hAnsi="Arial" w:cs="Arial"/>
          <w:b/>
          <w:sz w:val="22"/>
        </w:rPr>
        <w:t>A</w:t>
      </w:r>
      <w:r w:rsidRPr="00192E42">
        <w:rPr>
          <w:rFonts w:ascii="Arial" w:hAnsi="Arial" w:cs="Arial"/>
          <w:b/>
          <w:sz w:val="22"/>
        </w:rPr>
        <w:tab/>
      </w:r>
    </w:p>
    <w:p w14:paraId="0A53E411" w14:textId="77777777" w:rsidR="008A7059" w:rsidRDefault="008A7059" w:rsidP="008A7059">
      <w:pPr>
        <w:jc w:val="both"/>
        <w:rPr>
          <w:rFonts w:ascii="Arial" w:hAnsi="Arial" w:cs="Arial"/>
          <w:bCs/>
          <w:sz w:val="22"/>
        </w:rPr>
      </w:pPr>
      <w:r>
        <w:rPr>
          <w:rFonts w:ascii="Arial" w:hAnsi="Arial" w:cs="Arial"/>
          <w:bCs/>
          <w:sz w:val="22"/>
        </w:rPr>
        <w:t xml:space="preserve">Carga horaria: </w:t>
      </w:r>
    </w:p>
    <w:p w14:paraId="4F6111A1" w14:textId="3ED82105" w:rsidR="008A7059" w:rsidRDefault="008A7059" w:rsidP="008A7059">
      <w:pPr>
        <w:jc w:val="both"/>
        <w:rPr>
          <w:rFonts w:ascii="Arial" w:hAnsi="Arial" w:cs="Arial"/>
          <w:bCs/>
          <w:sz w:val="22"/>
        </w:rPr>
      </w:pPr>
      <w:r>
        <w:rPr>
          <w:rFonts w:ascii="Arial" w:hAnsi="Arial" w:cs="Arial"/>
          <w:bCs/>
          <w:sz w:val="22"/>
        </w:rPr>
        <w:t>Total: 1</w:t>
      </w:r>
      <w:r w:rsidR="00EC64FD">
        <w:rPr>
          <w:rFonts w:ascii="Arial" w:hAnsi="Arial" w:cs="Arial"/>
          <w:bCs/>
          <w:sz w:val="22"/>
        </w:rPr>
        <w:t>4</w:t>
      </w:r>
      <w:r>
        <w:rPr>
          <w:rFonts w:ascii="Arial" w:hAnsi="Arial" w:cs="Arial"/>
          <w:bCs/>
          <w:sz w:val="22"/>
        </w:rPr>
        <w:tab/>
      </w:r>
      <w:r>
        <w:rPr>
          <w:rFonts w:ascii="Arial" w:hAnsi="Arial" w:cs="Arial"/>
          <w:bCs/>
          <w:sz w:val="22"/>
        </w:rPr>
        <w:tab/>
        <w:t xml:space="preserve">Teóricas: </w:t>
      </w:r>
      <w:r w:rsidR="00EC64FD">
        <w:rPr>
          <w:rFonts w:ascii="Arial" w:hAnsi="Arial" w:cs="Arial"/>
          <w:bCs/>
          <w:sz w:val="22"/>
        </w:rPr>
        <w:t>10</w:t>
      </w:r>
      <w:r>
        <w:rPr>
          <w:rFonts w:ascii="Arial" w:hAnsi="Arial" w:cs="Arial"/>
          <w:bCs/>
          <w:sz w:val="22"/>
        </w:rPr>
        <w:t xml:space="preserve"> </w:t>
      </w:r>
      <w:r>
        <w:rPr>
          <w:rFonts w:ascii="Arial" w:hAnsi="Arial" w:cs="Arial"/>
          <w:bCs/>
          <w:sz w:val="22"/>
        </w:rPr>
        <w:tab/>
      </w:r>
      <w:r>
        <w:rPr>
          <w:rFonts w:ascii="Arial" w:hAnsi="Arial" w:cs="Arial"/>
          <w:bCs/>
          <w:sz w:val="22"/>
        </w:rPr>
        <w:tab/>
        <w:t xml:space="preserve">Prácticas: </w:t>
      </w:r>
      <w:r w:rsidR="00EC64FD">
        <w:rPr>
          <w:rFonts w:ascii="Arial" w:hAnsi="Arial" w:cs="Arial"/>
          <w:bCs/>
          <w:sz w:val="22"/>
        </w:rPr>
        <w:t>4</w:t>
      </w:r>
      <w:r>
        <w:rPr>
          <w:rFonts w:ascii="Arial" w:hAnsi="Arial" w:cs="Arial"/>
          <w:bCs/>
          <w:sz w:val="22"/>
        </w:rPr>
        <w:t xml:space="preserve"> </w:t>
      </w:r>
      <w:r>
        <w:rPr>
          <w:rFonts w:ascii="Arial" w:hAnsi="Arial" w:cs="Arial"/>
          <w:bCs/>
          <w:sz w:val="22"/>
        </w:rPr>
        <w:tab/>
      </w:r>
      <w:r>
        <w:rPr>
          <w:rFonts w:ascii="Arial" w:hAnsi="Arial" w:cs="Arial"/>
          <w:bCs/>
          <w:sz w:val="22"/>
        </w:rPr>
        <w:tab/>
        <w:t>De laboratorio:</w:t>
      </w:r>
    </w:p>
    <w:p w14:paraId="59EE22D5" w14:textId="77777777" w:rsidR="008A7059" w:rsidRDefault="008A7059" w:rsidP="008A7059">
      <w:pPr>
        <w:jc w:val="both"/>
        <w:rPr>
          <w:rFonts w:ascii="Arial" w:hAnsi="Arial" w:cs="Arial"/>
          <w:bCs/>
          <w:sz w:val="22"/>
        </w:rPr>
      </w:pPr>
    </w:p>
    <w:p w14:paraId="1FBB1AF3" w14:textId="77777777" w:rsidR="008A7059" w:rsidRDefault="008A7059" w:rsidP="008A7059">
      <w:pPr>
        <w:jc w:val="both"/>
        <w:rPr>
          <w:rFonts w:ascii="Arial" w:hAnsi="Arial" w:cs="Arial"/>
          <w:bCs/>
          <w:sz w:val="22"/>
        </w:rPr>
      </w:pPr>
      <w:r>
        <w:rPr>
          <w:rFonts w:ascii="Arial" w:hAnsi="Arial" w:cs="Arial"/>
          <w:bCs/>
          <w:sz w:val="22"/>
        </w:rPr>
        <w:t>Contenidos:</w:t>
      </w:r>
    </w:p>
    <w:p w14:paraId="13FABC12" w14:textId="77777777" w:rsidR="008A7059" w:rsidRDefault="008A7059" w:rsidP="008A7059">
      <w:pPr>
        <w:rPr>
          <w:rFonts w:ascii="Arial" w:hAnsi="Arial" w:cs="Arial"/>
          <w:sz w:val="22"/>
          <w:szCs w:val="22"/>
          <w:lang w:val="es-ES_tradnl"/>
        </w:rPr>
      </w:pPr>
      <w:r w:rsidRPr="00864A24">
        <w:rPr>
          <w:rFonts w:ascii="Arial" w:hAnsi="Arial" w:cs="Arial"/>
          <w:sz w:val="22"/>
          <w:szCs w:val="22"/>
          <w:lang w:val="es-ES_tradnl"/>
        </w:rPr>
        <w:t>Introducción, estructura básica de un sistema de espera. Patrones de llegadas y tiempos de servicios. Patrones de llegada de POISSON. Tiempo de</w:t>
      </w:r>
      <w:r w:rsidRPr="00864A24">
        <w:rPr>
          <w:rFonts w:ascii="Arial" w:hAnsi="Arial" w:cs="Arial"/>
          <w:sz w:val="22"/>
          <w:szCs w:val="22"/>
          <w:lang w:val="es-ES_tradnl"/>
        </w:rPr>
        <w:tab/>
        <w:t>servicios.</w:t>
      </w:r>
      <w:r>
        <w:rPr>
          <w:rFonts w:ascii="Arial" w:hAnsi="Arial" w:cs="Arial"/>
          <w:sz w:val="22"/>
          <w:szCs w:val="22"/>
          <w:lang w:val="es-ES_tradnl"/>
        </w:rPr>
        <w:t xml:space="preserve"> </w:t>
      </w:r>
      <w:r w:rsidRPr="00864A24">
        <w:rPr>
          <w:rFonts w:ascii="Arial" w:hAnsi="Arial" w:cs="Arial"/>
          <w:sz w:val="22"/>
          <w:szCs w:val="22"/>
          <w:lang w:val="es-ES_tradnl"/>
        </w:rPr>
        <w:t>Distribución Exponencial.  Colas. Estados transitorios. Estados Estacionarios. Procesos de Nacimientos y Muerte. Modelos. Simulación de un sistema de espera.</w:t>
      </w:r>
    </w:p>
    <w:p w14:paraId="3AE6D413" w14:textId="77777777" w:rsidR="008A7059" w:rsidRPr="00192E42" w:rsidRDefault="008A7059" w:rsidP="008A7059">
      <w:pPr>
        <w:jc w:val="both"/>
        <w:rPr>
          <w:rFonts w:ascii="Arial" w:hAnsi="Arial" w:cs="Arial"/>
          <w:bCs/>
          <w:sz w:val="22"/>
          <w:lang w:val="es-ES_tradnl"/>
        </w:rPr>
      </w:pPr>
    </w:p>
    <w:p w14:paraId="4462BC23" w14:textId="77777777" w:rsidR="008A7059" w:rsidRDefault="008A7059" w:rsidP="008A7059">
      <w:pPr>
        <w:jc w:val="both"/>
        <w:rPr>
          <w:rFonts w:ascii="Arial" w:hAnsi="Arial" w:cs="Arial"/>
          <w:bCs/>
          <w:sz w:val="22"/>
        </w:rPr>
      </w:pPr>
      <w:r>
        <w:rPr>
          <w:rFonts w:ascii="Arial" w:hAnsi="Arial" w:cs="Arial"/>
          <w:bCs/>
          <w:sz w:val="22"/>
        </w:rPr>
        <w:t>Bibliografía:</w:t>
      </w:r>
    </w:p>
    <w:p w14:paraId="740DD740"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s-AR"/>
        </w:rPr>
        <w:t xml:space="preserve">TAHA HAMDY, A.  2012.  Investigación de Operaciones. </w:t>
      </w:r>
      <w:r w:rsidRPr="00097726">
        <w:rPr>
          <w:rFonts w:ascii="Arial" w:hAnsi="Arial" w:cs="Arial"/>
          <w:sz w:val="22"/>
          <w:szCs w:val="22"/>
          <w:lang w:val="es-AR"/>
        </w:rPr>
        <w:t xml:space="preserve">México Pearson Addison-Wesley. </w:t>
      </w:r>
    </w:p>
    <w:p w14:paraId="5207A677" w14:textId="77777777" w:rsidR="003A7165" w:rsidRPr="003A7165" w:rsidRDefault="003A7165" w:rsidP="003A7165">
      <w:pPr>
        <w:numPr>
          <w:ilvl w:val="0"/>
          <w:numId w:val="6"/>
        </w:numPr>
        <w:jc w:val="both"/>
        <w:rPr>
          <w:rFonts w:ascii="Arial" w:hAnsi="Arial" w:cs="Arial"/>
          <w:sz w:val="22"/>
          <w:szCs w:val="22"/>
          <w:lang w:val="en-US"/>
        </w:rPr>
      </w:pPr>
      <w:r w:rsidRPr="003A7165">
        <w:rPr>
          <w:rFonts w:ascii="Arial" w:hAnsi="Arial" w:cs="Arial"/>
          <w:sz w:val="22"/>
          <w:szCs w:val="22"/>
          <w:lang w:val="en-US"/>
        </w:rPr>
        <w:t>Michael W. Carter, A. Ravi Ravindran, Camille C. Price</w:t>
      </w:r>
      <w:r>
        <w:rPr>
          <w:rFonts w:ascii="Arial" w:hAnsi="Arial" w:cs="Arial"/>
          <w:sz w:val="22"/>
          <w:szCs w:val="22"/>
          <w:lang w:val="en-US"/>
        </w:rPr>
        <w:t xml:space="preserve">. 2017. </w:t>
      </w:r>
      <w:r w:rsidRPr="003A7165">
        <w:rPr>
          <w:rFonts w:ascii="Arial" w:hAnsi="Arial" w:cs="Arial"/>
          <w:sz w:val="22"/>
          <w:szCs w:val="22"/>
          <w:lang w:val="en-US"/>
        </w:rPr>
        <w:t xml:space="preserve"> Operations Research</w:t>
      </w:r>
      <w:r>
        <w:rPr>
          <w:rFonts w:ascii="Arial" w:hAnsi="Arial" w:cs="Arial"/>
          <w:sz w:val="22"/>
          <w:szCs w:val="22"/>
          <w:lang w:val="en-US"/>
        </w:rPr>
        <w:t xml:space="preserve">. </w:t>
      </w:r>
      <w:r w:rsidRPr="003A7165">
        <w:rPr>
          <w:rFonts w:ascii="Arial" w:hAnsi="Arial" w:cs="Arial"/>
          <w:sz w:val="22"/>
          <w:szCs w:val="22"/>
          <w:lang w:val="en-US"/>
        </w:rPr>
        <w:t>CRC Press</w:t>
      </w:r>
    </w:p>
    <w:p w14:paraId="0A89F295" w14:textId="77777777" w:rsidR="003A7165" w:rsidRPr="00097726" w:rsidRDefault="003A7165" w:rsidP="003A7165">
      <w:pPr>
        <w:numPr>
          <w:ilvl w:val="0"/>
          <w:numId w:val="6"/>
        </w:numPr>
        <w:jc w:val="both"/>
        <w:rPr>
          <w:rFonts w:ascii="Arial" w:hAnsi="Arial" w:cs="Arial"/>
          <w:sz w:val="22"/>
          <w:szCs w:val="22"/>
          <w:lang w:val="es-AR"/>
        </w:rPr>
      </w:pPr>
      <w:r w:rsidRPr="003A7165">
        <w:rPr>
          <w:rFonts w:ascii="Arial" w:hAnsi="Arial" w:cs="Arial"/>
          <w:sz w:val="22"/>
          <w:szCs w:val="22"/>
          <w:lang w:val="en-US"/>
        </w:rPr>
        <w:t xml:space="preserve">FREDERICK S. HILLIER, GERALD J. LIEBERMAN. </w:t>
      </w:r>
      <w:r w:rsidRPr="003A7165">
        <w:rPr>
          <w:rFonts w:ascii="Arial" w:hAnsi="Arial" w:cs="Arial"/>
          <w:sz w:val="22"/>
          <w:szCs w:val="22"/>
          <w:lang w:val="es-AR"/>
        </w:rPr>
        <w:t xml:space="preserve">2010.  Introducción A La Investigación De Operaciones.  </w:t>
      </w:r>
      <w:r w:rsidRPr="00097726">
        <w:rPr>
          <w:rFonts w:ascii="Arial" w:hAnsi="Arial" w:cs="Arial"/>
          <w:sz w:val="22"/>
          <w:szCs w:val="22"/>
          <w:lang w:val="es-AR"/>
        </w:rPr>
        <w:t xml:space="preserve">México McGrawHill. </w:t>
      </w:r>
    </w:p>
    <w:p w14:paraId="692BFF50" w14:textId="77777777" w:rsidR="003A7165" w:rsidRPr="008E1C1E" w:rsidRDefault="003A7165" w:rsidP="003A7165">
      <w:pPr>
        <w:numPr>
          <w:ilvl w:val="0"/>
          <w:numId w:val="6"/>
        </w:numPr>
        <w:jc w:val="both"/>
        <w:rPr>
          <w:rFonts w:ascii="Arial" w:hAnsi="Arial" w:cs="Arial"/>
          <w:sz w:val="22"/>
          <w:szCs w:val="22"/>
          <w:lang w:val="en-US"/>
        </w:rPr>
      </w:pPr>
      <w:r w:rsidRPr="00604070">
        <w:rPr>
          <w:rFonts w:ascii="Arial" w:hAnsi="Arial" w:cs="Arial"/>
          <w:sz w:val="22"/>
          <w:szCs w:val="22"/>
          <w:lang w:val="en-US"/>
        </w:rPr>
        <w:t xml:space="preserve">TAHA HAMDY, A. 2016 Operations Research: An Introduction.   </w:t>
      </w:r>
      <w:r w:rsidRPr="008E1C1E">
        <w:rPr>
          <w:rFonts w:ascii="Arial" w:hAnsi="Arial" w:cs="Arial"/>
          <w:sz w:val="22"/>
          <w:szCs w:val="22"/>
          <w:lang w:val="en-US"/>
        </w:rPr>
        <w:t>México Pearson Education.</w:t>
      </w:r>
    </w:p>
    <w:p w14:paraId="4D10617F" w14:textId="77777777" w:rsidR="008A7059" w:rsidRDefault="008A7059" w:rsidP="008A7059">
      <w:pPr>
        <w:jc w:val="both"/>
        <w:rPr>
          <w:rFonts w:ascii="Arial" w:hAnsi="Arial" w:cs="Arial"/>
          <w:bCs/>
          <w:sz w:val="22"/>
        </w:rPr>
      </w:pPr>
    </w:p>
    <w:p w14:paraId="33904AAC" w14:textId="36B807CF" w:rsidR="008A7059" w:rsidRPr="008A7059" w:rsidRDefault="008A7059" w:rsidP="008A7059">
      <w:pPr>
        <w:jc w:val="both"/>
        <w:rPr>
          <w:rFonts w:ascii="Arial" w:hAnsi="Arial" w:cs="Arial"/>
          <w:bCs/>
          <w:sz w:val="22"/>
        </w:rPr>
      </w:pPr>
      <w:r w:rsidRPr="008A7059">
        <w:rPr>
          <w:rFonts w:ascii="Arial" w:hAnsi="Arial" w:cs="Arial"/>
          <w:bCs/>
          <w:sz w:val="22"/>
        </w:rPr>
        <w:t>Trabajos prácticos:</w:t>
      </w:r>
    </w:p>
    <w:p w14:paraId="1D602C26" w14:textId="731D4B2C" w:rsidR="00192E42" w:rsidRPr="008A7059" w:rsidRDefault="008A7059" w:rsidP="00301A9C">
      <w:pPr>
        <w:jc w:val="both"/>
        <w:rPr>
          <w:rFonts w:ascii="Arial" w:hAnsi="Arial" w:cs="Arial"/>
          <w:sz w:val="22"/>
          <w:szCs w:val="22"/>
          <w:lang w:val="es-AR"/>
        </w:rPr>
      </w:pPr>
      <w:r w:rsidRPr="00864A24">
        <w:rPr>
          <w:rFonts w:ascii="Arial" w:hAnsi="Arial" w:cs="Arial"/>
          <w:sz w:val="22"/>
          <w:szCs w:val="22"/>
          <w:lang w:val="es-AR"/>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8: Colas de espera</w:t>
      </w:r>
    </w:p>
    <w:p w14:paraId="10839BAD" w14:textId="23F7FCD0" w:rsidR="00192E42" w:rsidRDefault="00192E42" w:rsidP="00301A9C">
      <w:pPr>
        <w:jc w:val="both"/>
        <w:rPr>
          <w:rFonts w:ascii="Arial" w:hAnsi="Arial" w:cs="Arial"/>
          <w:bCs/>
          <w:sz w:val="22"/>
        </w:rPr>
      </w:pPr>
    </w:p>
    <w:p w14:paraId="590B817E" w14:textId="0ABF4B36" w:rsidR="008A7059" w:rsidRPr="00AA5CEC" w:rsidRDefault="008A7059" w:rsidP="008A7059">
      <w:pPr>
        <w:jc w:val="both"/>
        <w:rPr>
          <w:rFonts w:ascii="Arial" w:hAnsi="Arial" w:cs="Arial"/>
          <w:b/>
          <w:sz w:val="22"/>
        </w:rPr>
      </w:pPr>
      <w:r w:rsidRPr="00AA5CEC">
        <w:rPr>
          <w:rFonts w:ascii="Arial" w:hAnsi="Arial" w:cs="Arial"/>
          <w:b/>
          <w:sz w:val="22"/>
        </w:rPr>
        <w:t xml:space="preserve">UNIDAD </w:t>
      </w:r>
      <w:r>
        <w:rPr>
          <w:rFonts w:ascii="Arial" w:hAnsi="Arial" w:cs="Arial"/>
          <w:b/>
          <w:sz w:val="22"/>
        </w:rPr>
        <w:t>6</w:t>
      </w:r>
      <w:r w:rsidRPr="00AA5CEC">
        <w:rPr>
          <w:rFonts w:ascii="Arial" w:hAnsi="Arial" w:cs="Arial"/>
          <w:b/>
          <w:sz w:val="22"/>
        </w:rPr>
        <w:t xml:space="preserve">: </w:t>
      </w:r>
      <w:r w:rsidRPr="008A7059">
        <w:rPr>
          <w:rFonts w:ascii="Arial" w:hAnsi="Arial" w:cs="Arial"/>
          <w:b/>
          <w:sz w:val="22"/>
        </w:rPr>
        <w:t>LOGÍSTICA Y TRANSPORTE FENOMENOS DE ESPER</w:t>
      </w:r>
      <w:r>
        <w:rPr>
          <w:rFonts w:ascii="Arial" w:hAnsi="Arial" w:cs="Arial"/>
          <w:b/>
          <w:sz w:val="22"/>
        </w:rPr>
        <w:t>A</w:t>
      </w:r>
      <w:r w:rsidRPr="00192E42">
        <w:rPr>
          <w:rFonts w:ascii="Arial" w:hAnsi="Arial" w:cs="Arial"/>
          <w:b/>
          <w:sz w:val="22"/>
        </w:rPr>
        <w:tab/>
      </w:r>
    </w:p>
    <w:p w14:paraId="297392EB" w14:textId="77777777" w:rsidR="008A7059" w:rsidRDefault="008A7059" w:rsidP="008A7059">
      <w:pPr>
        <w:jc w:val="both"/>
        <w:rPr>
          <w:rFonts w:ascii="Arial" w:hAnsi="Arial" w:cs="Arial"/>
          <w:bCs/>
          <w:sz w:val="22"/>
        </w:rPr>
      </w:pPr>
      <w:r>
        <w:rPr>
          <w:rFonts w:ascii="Arial" w:hAnsi="Arial" w:cs="Arial"/>
          <w:bCs/>
          <w:sz w:val="22"/>
        </w:rPr>
        <w:t xml:space="preserve">Carga horaria: </w:t>
      </w:r>
    </w:p>
    <w:p w14:paraId="51D81A89" w14:textId="1A69812A" w:rsidR="008A7059" w:rsidRDefault="008A7059" w:rsidP="008A7059">
      <w:pPr>
        <w:jc w:val="both"/>
        <w:rPr>
          <w:rFonts w:ascii="Arial" w:hAnsi="Arial" w:cs="Arial"/>
          <w:bCs/>
          <w:sz w:val="22"/>
        </w:rPr>
      </w:pPr>
      <w:r>
        <w:rPr>
          <w:rFonts w:ascii="Arial" w:hAnsi="Arial" w:cs="Arial"/>
          <w:bCs/>
          <w:sz w:val="22"/>
        </w:rPr>
        <w:t>Total: 8</w:t>
      </w:r>
      <w:r>
        <w:rPr>
          <w:rFonts w:ascii="Arial" w:hAnsi="Arial" w:cs="Arial"/>
          <w:bCs/>
          <w:sz w:val="22"/>
        </w:rPr>
        <w:tab/>
      </w:r>
      <w:r>
        <w:rPr>
          <w:rFonts w:ascii="Arial" w:hAnsi="Arial" w:cs="Arial"/>
          <w:bCs/>
          <w:sz w:val="22"/>
        </w:rPr>
        <w:tab/>
        <w:t xml:space="preserve">Teóricas: </w:t>
      </w:r>
      <w:r w:rsidR="00EC64FD">
        <w:rPr>
          <w:rFonts w:ascii="Arial" w:hAnsi="Arial" w:cs="Arial"/>
          <w:bCs/>
          <w:sz w:val="22"/>
        </w:rPr>
        <w:t>4</w:t>
      </w:r>
      <w:r>
        <w:rPr>
          <w:rFonts w:ascii="Arial" w:hAnsi="Arial" w:cs="Arial"/>
          <w:bCs/>
          <w:sz w:val="22"/>
        </w:rPr>
        <w:t xml:space="preserve"> </w:t>
      </w:r>
      <w:r>
        <w:rPr>
          <w:rFonts w:ascii="Arial" w:hAnsi="Arial" w:cs="Arial"/>
          <w:bCs/>
          <w:sz w:val="22"/>
        </w:rPr>
        <w:tab/>
      </w:r>
      <w:r>
        <w:rPr>
          <w:rFonts w:ascii="Arial" w:hAnsi="Arial" w:cs="Arial"/>
          <w:bCs/>
          <w:sz w:val="22"/>
        </w:rPr>
        <w:tab/>
        <w:t>Prácticas:</w:t>
      </w:r>
      <w:r w:rsidR="00EC64FD">
        <w:rPr>
          <w:rFonts w:ascii="Arial" w:hAnsi="Arial" w:cs="Arial"/>
          <w:bCs/>
          <w:sz w:val="22"/>
        </w:rPr>
        <w:t>4</w:t>
      </w:r>
      <w:r>
        <w:rPr>
          <w:rFonts w:ascii="Arial" w:hAnsi="Arial" w:cs="Arial"/>
          <w:bCs/>
          <w:sz w:val="22"/>
        </w:rPr>
        <w:t xml:space="preserve"> </w:t>
      </w:r>
      <w:r>
        <w:rPr>
          <w:rFonts w:ascii="Arial" w:hAnsi="Arial" w:cs="Arial"/>
          <w:bCs/>
          <w:sz w:val="22"/>
        </w:rPr>
        <w:tab/>
      </w:r>
      <w:r>
        <w:rPr>
          <w:rFonts w:ascii="Arial" w:hAnsi="Arial" w:cs="Arial"/>
          <w:bCs/>
          <w:sz w:val="22"/>
        </w:rPr>
        <w:tab/>
        <w:t>De laboratorio:</w:t>
      </w:r>
    </w:p>
    <w:p w14:paraId="6A7ED973" w14:textId="77777777" w:rsidR="008A7059" w:rsidRDefault="008A7059" w:rsidP="008A7059">
      <w:pPr>
        <w:jc w:val="both"/>
        <w:rPr>
          <w:rFonts w:ascii="Arial" w:hAnsi="Arial" w:cs="Arial"/>
          <w:bCs/>
          <w:sz w:val="22"/>
        </w:rPr>
      </w:pPr>
    </w:p>
    <w:p w14:paraId="1F690F42" w14:textId="77777777" w:rsidR="008A7059" w:rsidRDefault="008A7059" w:rsidP="008A7059">
      <w:pPr>
        <w:jc w:val="both"/>
        <w:rPr>
          <w:rFonts w:ascii="Arial" w:hAnsi="Arial" w:cs="Arial"/>
          <w:bCs/>
          <w:sz w:val="22"/>
        </w:rPr>
      </w:pPr>
      <w:r>
        <w:rPr>
          <w:rFonts w:ascii="Arial" w:hAnsi="Arial" w:cs="Arial"/>
          <w:bCs/>
          <w:sz w:val="22"/>
        </w:rPr>
        <w:t>Contenidos:</w:t>
      </w:r>
    </w:p>
    <w:p w14:paraId="1E3044FE" w14:textId="77777777" w:rsidR="008A7059" w:rsidRPr="00864A24" w:rsidRDefault="008A7059" w:rsidP="008A7059">
      <w:pPr>
        <w:jc w:val="both"/>
        <w:rPr>
          <w:rFonts w:ascii="Arial" w:hAnsi="Arial" w:cs="Arial"/>
          <w:sz w:val="22"/>
          <w:szCs w:val="22"/>
          <w:lang w:val="es-ES_tradnl"/>
        </w:rPr>
      </w:pPr>
      <w:r w:rsidRPr="00864A24">
        <w:rPr>
          <w:rFonts w:ascii="Arial" w:hAnsi="Arial" w:cs="Arial"/>
          <w:sz w:val="22"/>
          <w:szCs w:val="22"/>
          <w:lang w:val="es-ES_tradnl"/>
        </w:rPr>
        <w:t xml:space="preserve">Introducción, el problema de transporte corno caso especial de </w:t>
      </w:r>
      <w:proofErr w:type="spellStart"/>
      <w:r w:rsidRPr="00864A24">
        <w:rPr>
          <w:rFonts w:ascii="Arial" w:hAnsi="Arial" w:cs="Arial"/>
          <w:sz w:val="22"/>
          <w:szCs w:val="22"/>
          <w:lang w:val="es-ES_tradnl"/>
        </w:rPr>
        <w:t>prograrnación</w:t>
      </w:r>
      <w:proofErr w:type="spellEnd"/>
      <w:r w:rsidRPr="00864A24">
        <w:rPr>
          <w:rFonts w:ascii="Arial" w:hAnsi="Arial" w:cs="Arial"/>
          <w:sz w:val="22"/>
          <w:szCs w:val="22"/>
          <w:lang w:val="es-ES_tradnl"/>
        </w:rPr>
        <w:t xml:space="preserve"> lineal. Bases matemáticas primera solución. Regla del Noroeste. Costos Mínimos Progresivos. Optimización.</w:t>
      </w:r>
    </w:p>
    <w:p w14:paraId="3CD375A7" w14:textId="268C9624" w:rsidR="008A7059" w:rsidRPr="00864A24" w:rsidRDefault="008A7059" w:rsidP="008A7059">
      <w:pPr>
        <w:jc w:val="both"/>
        <w:rPr>
          <w:rFonts w:ascii="Arial" w:hAnsi="Arial" w:cs="Arial"/>
          <w:sz w:val="22"/>
          <w:szCs w:val="22"/>
          <w:lang w:val="es-ES_tradnl"/>
        </w:rPr>
      </w:pPr>
      <w:r w:rsidRPr="00864A24">
        <w:rPr>
          <w:rFonts w:ascii="Arial" w:hAnsi="Arial" w:cs="Arial"/>
          <w:sz w:val="22"/>
          <w:szCs w:val="22"/>
          <w:lang w:val="es-ES_tradnl"/>
        </w:rPr>
        <w:t xml:space="preserve">Origen artificial. Destino artificial. Planteo y solución de un problema de asignación, minimización y maximización, </w:t>
      </w:r>
    </w:p>
    <w:p w14:paraId="1755560C" w14:textId="77777777" w:rsidR="008A7059" w:rsidRPr="00864A24" w:rsidRDefault="008A7059" w:rsidP="008A7059">
      <w:pPr>
        <w:jc w:val="both"/>
        <w:rPr>
          <w:rFonts w:ascii="Arial" w:hAnsi="Arial" w:cs="Arial"/>
          <w:sz w:val="22"/>
          <w:szCs w:val="22"/>
          <w:lang w:val="es-ES_tradnl"/>
        </w:rPr>
      </w:pPr>
      <w:r w:rsidRPr="00864A24">
        <w:rPr>
          <w:rFonts w:ascii="Arial" w:hAnsi="Arial" w:cs="Arial"/>
          <w:sz w:val="22"/>
          <w:szCs w:val="22"/>
          <w:lang w:val="es-ES_tradnl"/>
        </w:rPr>
        <w:t>Logística de transporte, concepto. Alcances de la logística. Diagramas. Actividades claves y de soporte. Ciclo crítico de la distribución. Costo de transporte e inventario en función de la característica del servicio de transporte. Costos contrapuestos dentro de un servicio logístico</w:t>
      </w:r>
    </w:p>
    <w:p w14:paraId="3ACDAD77" w14:textId="77777777" w:rsidR="008A7059" w:rsidRPr="00192E42" w:rsidRDefault="008A7059" w:rsidP="008A7059">
      <w:pPr>
        <w:jc w:val="both"/>
        <w:rPr>
          <w:rFonts w:ascii="Arial" w:hAnsi="Arial" w:cs="Arial"/>
          <w:bCs/>
          <w:sz w:val="22"/>
          <w:lang w:val="es-ES_tradnl"/>
        </w:rPr>
      </w:pPr>
    </w:p>
    <w:p w14:paraId="7F8473D6" w14:textId="77777777" w:rsidR="008A7059" w:rsidRDefault="008A7059" w:rsidP="008A7059">
      <w:pPr>
        <w:jc w:val="both"/>
        <w:rPr>
          <w:rFonts w:ascii="Arial" w:hAnsi="Arial" w:cs="Arial"/>
          <w:bCs/>
          <w:sz w:val="22"/>
        </w:rPr>
      </w:pPr>
      <w:r>
        <w:rPr>
          <w:rFonts w:ascii="Arial" w:hAnsi="Arial" w:cs="Arial"/>
          <w:bCs/>
          <w:sz w:val="22"/>
        </w:rPr>
        <w:t>Bibliografía:</w:t>
      </w:r>
    </w:p>
    <w:p w14:paraId="175CCF22" w14:textId="7A162ABE" w:rsidR="008A7059" w:rsidRPr="00097726" w:rsidRDefault="008A7059" w:rsidP="008A7059">
      <w:pPr>
        <w:numPr>
          <w:ilvl w:val="0"/>
          <w:numId w:val="6"/>
        </w:numPr>
        <w:jc w:val="both"/>
        <w:rPr>
          <w:rFonts w:ascii="Arial" w:hAnsi="Arial" w:cs="Arial"/>
          <w:sz w:val="22"/>
          <w:szCs w:val="22"/>
          <w:lang w:val="es-AR"/>
        </w:rPr>
      </w:pPr>
      <w:r w:rsidRPr="005808C6">
        <w:rPr>
          <w:rFonts w:ascii="Arial" w:hAnsi="Arial" w:cs="Arial"/>
          <w:sz w:val="22"/>
          <w:szCs w:val="22"/>
          <w:lang w:val="es-AR"/>
        </w:rPr>
        <w:t xml:space="preserve">TAHA HAMDY, A.  2012.  Investigación de Operaciones. </w:t>
      </w:r>
      <w:r w:rsidRPr="00097726">
        <w:rPr>
          <w:rFonts w:ascii="Arial" w:hAnsi="Arial" w:cs="Arial"/>
          <w:sz w:val="22"/>
          <w:szCs w:val="22"/>
          <w:lang w:val="es-AR"/>
        </w:rPr>
        <w:t xml:space="preserve">México Pearson Addison-Wesley. </w:t>
      </w:r>
    </w:p>
    <w:p w14:paraId="7D9B1997" w14:textId="416A9901" w:rsidR="003A7165" w:rsidRPr="003A7165" w:rsidRDefault="003A7165" w:rsidP="003A7165">
      <w:pPr>
        <w:numPr>
          <w:ilvl w:val="0"/>
          <w:numId w:val="6"/>
        </w:numPr>
        <w:jc w:val="both"/>
        <w:rPr>
          <w:rFonts w:ascii="Arial" w:hAnsi="Arial" w:cs="Arial"/>
          <w:sz w:val="22"/>
          <w:szCs w:val="22"/>
          <w:lang w:val="en-US"/>
        </w:rPr>
      </w:pPr>
      <w:r w:rsidRPr="003A7165">
        <w:rPr>
          <w:rFonts w:ascii="Arial" w:hAnsi="Arial" w:cs="Arial"/>
          <w:sz w:val="22"/>
          <w:szCs w:val="22"/>
          <w:lang w:val="en-US"/>
        </w:rPr>
        <w:t>Michael W. Carter, A. Ravi Ravindran, Camille C. Price</w:t>
      </w:r>
      <w:r>
        <w:rPr>
          <w:rFonts w:ascii="Arial" w:hAnsi="Arial" w:cs="Arial"/>
          <w:sz w:val="22"/>
          <w:szCs w:val="22"/>
          <w:lang w:val="en-US"/>
        </w:rPr>
        <w:t xml:space="preserve">. 2017. </w:t>
      </w:r>
      <w:r w:rsidRPr="003A7165">
        <w:rPr>
          <w:rFonts w:ascii="Arial" w:hAnsi="Arial" w:cs="Arial"/>
          <w:sz w:val="22"/>
          <w:szCs w:val="22"/>
          <w:lang w:val="en-US"/>
        </w:rPr>
        <w:t xml:space="preserve"> Operations Research</w:t>
      </w:r>
      <w:r>
        <w:rPr>
          <w:rFonts w:ascii="Arial" w:hAnsi="Arial" w:cs="Arial"/>
          <w:sz w:val="22"/>
          <w:szCs w:val="22"/>
          <w:lang w:val="en-US"/>
        </w:rPr>
        <w:t xml:space="preserve">. </w:t>
      </w:r>
      <w:r w:rsidRPr="003A7165">
        <w:rPr>
          <w:rFonts w:ascii="Arial" w:hAnsi="Arial" w:cs="Arial"/>
          <w:sz w:val="22"/>
          <w:szCs w:val="22"/>
          <w:lang w:val="en-US"/>
        </w:rPr>
        <w:t>CRC Press</w:t>
      </w:r>
    </w:p>
    <w:p w14:paraId="5E82FE87" w14:textId="77777777" w:rsidR="008A7059" w:rsidRPr="00097726" w:rsidRDefault="008A7059" w:rsidP="003A7165">
      <w:pPr>
        <w:numPr>
          <w:ilvl w:val="0"/>
          <w:numId w:val="6"/>
        </w:numPr>
        <w:jc w:val="both"/>
        <w:rPr>
          <w:rFonts w:ascii="Arial" w:hAnsi="Arial" w:cs="Arial"/>
          <w:sz w:val="22"/>
          <w:szCs w:val="22"/>
          <w:lang w:val="es-AR"/>
        </w:rPr>
      </w:pPr>
      <w:r w:rsidRPr="003A7165">
        <w:rPr>
          <w:rFonts w:ascii="Arial" w:hAnsi="Arial" w:cs="Arial"/>
          <w:sz w:val="22"/>
          <w:szCs w:val="22"/>
          <w:lang w:val="en-US"/>
        </w:rPr>
        <w:t xml:space="preserve">FREDERICK S. HILLIER, GERALD J. LIEBERMAN. </w:t>
      </w:r>
      <w:r w:rsidRPr="005808C6">
        <w:rPr>
          <w:rFonts w:ascii="Arial" w:hAnsi="Arial" w:cs="Arial"/>
          <w:sz w:val="22"/>
          <w:szCs w:val="22"/>
          <w:lang w:val="es-AR"/>
        </w:rPr>
        <w:t xml:space="preserve">2010.  Introducción A La Investigación De Operaciones.  </w:t>
      </w:r>
      <w:r w:rsidRPr="00097726">
        <w:rPr>
          <w:rFonts w:ascii="Arial" w:hAnsi="Arial" w:cs="Arial"/>
          <w:sz w:val="22"/>
          <w:szCs w:val="22"/>
          <w:lang w:val="es-AR"/>
        </w:rPr>
        <w:t xml:space="preserve">México McGrawHill. </w:t>
      </w:r>
    </w:p>
    <w:p w14:paraId="626B5D34" w14:textId="77777777" w:rsidR="008A7059" w:rsidRPr="008E1C1E" w:rsidRDefault="008A7059" w:rsidP="008A7059">
      <w:pPr>
        <w:numPr>
          <w:ilvl w:val="0"/>
          <w:numId w:val="6"/>
        </w:numPr>
        <w:jc w:val="both"/>
        <w:rPr>
          <w:rFonts w:ascii="Arial" w:hAnsi="Arial" w:cs="Arial"/>
          <w:sz w:val="22"/>
          <w:szCs w:val="22"/>
          <w:lang w:val="en-US"/>
        </w:rPr>
      </w:pPr>
      <w:r w:rsidRPr="00604070">
        <w:rPr>
          <w:rFonts w:ascii="Arial" w:hAnsi="Arial" w:cs="Arial"/>
          <w:sz w:val="22"/>
          <w:szCs w:val="22"/>
          <w:lang w:val="en-US"/>
        </w:rPr>
        <w:t xml:space="preserve">TAHA HAMDY, A. 2016 Operations Research: An Introduction.   </w:t>
      </w:r>
      <w:r w:rsidRPr="008E1C1E">
        <w:rPr>
          <w:rFonts w:ascii="Arial" w:hAnsi="Arial" w:cs="Arial"/>
          <w:sz w:val="22"/>
          <w:szCs w:val="22"/>
          <w:lang w:val="en-US"/>
        </w:rPr>
        <w:t>México Pearson Education.</w:t>
      </w:r>
    </w:p>
    <w:p w14:paraId="4BE37DC4" w14:textId="77777777" w:rsidR="008A7059" w:rsidRDefault="008A7059" w:rsidP="008A7059">
      <w:pPr>
        <w:jc w:val="both"/>
        <w:rPr>
          <w:rFonts w:ascii="Arial" w:hAnsi="Arial" w:cs="Arial"/>
          <w:bCs/>
          <w:sz w:val="22"/>
        </w:rPr>
      </w:pPr>
    </w:p>
    <w:p w14:paraId="715C94ED" w14:textId="77777777" w:rsidR="008A7059" w:rsidRPr="008A7059" w:rsidRDefault="008A7059" w:rsidP="008A7059">
      <w:pPr>
        <w:jc w:val="both"/>
        <w:rPr>
          <w:rFonts w:ascii="Arial" w:hAnsi="Arial" w:cs="Arial"/>
          <w:bCs/>
          <w:sz w:val="22"/>
        </w:rPr>
      </w:pPr>
      <w:r w:rsidRPr="008A7059">
        <w:rPr>
          <w:rFonts w:ascii="Arial" w:hAnsi="Arial" w:cs="Arial"/>
          <w:bCs/>
          <w:sz w:val="22"/>
        </w:rPr>
        <w:t>Trabajos prácticos:</w:t>
      </w:r>
    </w:p>
    <w:p w14:paraId="1393824F" w14:textId="45D9D7DC" w:rsidR="008A7059" w:rsidRPr="00864A24" w:rsidRDefault="008A7059" w:rsidP="008A7059">
      <w:pPr>
        <w:jc w:val="both"/>
        <w:rPr>
          <w:rFonts w:ascii="Arial" w:hAnsi="Arial" w:cs="Arial"/>
          <w:sz w:val="22"/>
          <w:szCs w:val="22"/>
          <w:lang w:val="es-AR"/>
        </w:rPr>
      </w:pPr>
      <w:r w:rsidRPr="00864A24">
        <w:rPr>
          <w:rFonts w:ascii="Arial" w:hAnsi="Arial" w:cs="Arial"/>
          <w:sz w:val="22"/>
          <w:szCs w:val="22"/>
          <w:lang w:val="es-AR"/>
        </w:rPr>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9:</w:t>
      </w:r>
      <w:r w:rsidRPr="00864A24">
        <w:rPr>
          <w:rFonts w:ascii="Arial" w:hAnsi="Arial" w:cs="Arial"/>
          <w:sz w:val="22"/>
          <w:szCs w:val="22"/>
          <w:lang w:val="es-ES_tradnl"/>
        </w:rPr>
        <w:t xml:space="preserve"> Logística y transporte</w:t>
      </w:r>
      <w:r>
        <w:rPr>
          <w:rFonts w:ascii="Arial" w:hAnsi="Arial" w:cs="Arial"/>
          <w:sz w:val="22"/>
          <w:szCs w:val="22"/>
          <w:lang w:val="es-ES_tradnl"/>
        </w:rPr>
        <w:t xml:space="preserve"> </w:t>
      </w:r>
    </w:p>
    <w:p w14:paraId="07CA484E" w14:textId="1AA3A8E8" w:rsidR="008A7059" w:rsidRPr="008A7059" w:rsidRDefault="008A7059" w:rsidP="008A7059">
      <w:pPr>
        <w:jc w:val="both"/>
        <w:rPr>
          <w:rFonts w:ascii="Arial" w:hAnsi="Arial" w:cs="Arial"/>
          <w:sz w:val="22"/>
          <w:szCs w:val="22"/>
          <w:lang w:val="es-AR"/>
        </w:rPr>
      </w:pPr>
    </w:p>
    <w:p w14:paraId="7BAA7D8B" w14:textId="569F305C" w:rsidR="00192E42" w:rsidRPr="008A7059" w:rsidRDefault="00192E42" w:rsidP="00301A9C">
      <w:pPr>
        <w:jc w:val="both"/>
        <w:rPr>
          <w:rFonts w:ascii="Arial" w:hAnsi="Arial" w:cs="Arial"/>
          <w:bCs/>
          <w:sz w:val="22"/>
          <w:lang w:val="es-AR"/>
        </w:rPr>
      </w:pPr>
    </w:p>
    <w:p w14:paraId="446CC218" w14:textId="27C04A03" w:rsidR="008A7059" w:rsidRPr="00AA5CEC" w:rsidRDefault="008A7059" w:rsidP="008A7059">
      <w:pPr>
        <w:jc w:val="both"/>
        <w:rPr>
          <w:rFonts w:ascii="Arial" w:hAnsi="Arial" w:cs="Arial"/>
          <w:b/>
          <w:sz w:val="22"/>
        </w:rPr>
      </w:pPr>
      <w:r w:rsidRPr="00AA5CEC">
        <w:rPr>
          <w:rFonts w:ascii="Arial" w:hAnsi="Arial" w:cs="Arial"/>
          <w:b/>
          <w:sz w:val="22"/>
        </w:rPr>
        <w:t xml:space="preserve">UNIDAD </w:t>
      </w:r>
      <w:r>
        <w:rPr>
          <w:rFonts w:ascii="Arial" w:hAnsi="Arial" w:cs="Arial"/>
          <w:b/>
          <w:sz w:val="22"/>
        </w:rPr>
        <w:t>7</w:t>
      </w:r>
      <w:r w:rsidRPr="00AA5CEC">
        <w:rPr>
          <w:rFonts w:ascii="Arial" w:hAnsi="Arial" w:cs="Arial"/>
          <w:b/>
          <w:sz w:val="22"/>
        </w:rPr>
        <w:t xml:space="preserve">: </w:t>
      </w:r>
      <w:r w:rsidRPr="008A7059">
        <w:rPr>
          <w:rFonts w:ascii="Arial" w:hAnsi="Arial" w:cs="Arial"/>
          <w:b/>
          <w:sz w:val="22"/>
        </w:rPr>
        <w:t xml:space="preserve">MODELOS DE INVENTARIO </w:t>
      </w:r>
    </w:p>
    <w:p w14:paraId="1B5EFB65" w14:textId="77777777" w:rsidR="008A7059" w:rsidRDefault="008A7059" w:rsidP="008A7059">
      <w:pPr>
        <w:jc w:val="both"/>
        <w:rPr>
          <w:rFonts w:ascii="Arial" w:hAnsi="Arial" w:cs="Arial"/>
          <w:bCs/>
          <w:sz w:val="22"/>
        </w:rPr>
      </w:pPr>
      <w:r>
        <w:rPr>
          <w:rFonts w:ascii="Arial" w:hAnsi="Arial" w:cs="Arial"/>
          <w:bCs/>
          <w:sz w:val="22"/>
        </w:rPr>
        <w:t xml:space="preserve">Carga horaria: </w:t>
      </w:r>
    </w:p>
    <w:p w14:paraId="25DF2204" w14:textId="1127E681" w:rsidR="008A7059" w:rsidRDefault="008A7059" w:rsidP="008A7059">
      <w:pPr>
        <w:jc w:val="both"/>
        <w:rPr>
          <w:rFonts w:ascii="Arial" w:hAnsi="Arial" w:cs="Arial"/>
          <w:bCs/>
          <w:sz w:val="22"/>
        </w:rPr>
      </w:pPr>
      <w:r>
        <w:rPr>
          <w:rFonts w:ascii="Arial" w:hAnsi="Arial" w:cs="Arial"/>
          <w:bCs/>
          <w:sz w:val="22"/>
        </w:rPr>
        <w:t>Total: 8</w:t>
      </w:r>
      <w:r>
        <w:rPr>
          <w:rFonts w:ascii="Arial" w:hAnsi="Arial" w:cs="Arial"/>
          <w:bCs/>
          <w:sz w:val="22"/>
        </w:rPr>
        <w:tab/>
      </w:r>
      <w:r>
        <w:rPr>
          <w:rFonts w:ascii="Arial" w:hAnsi="Arial" w:cs="Arial"/>
          <w:bCs/>
          <w:sz w:val="22"/>
        </w:rPr>
        <w:tab/>
        <w:t xml:space="preserve">Teóricas: </w:t>
      </w:r>
      <w:r w:rsidR="00EC64FD">
        <w:rPr>
          <w:rFonts w:ascii="Arial" w:hAnsi="Arial" w:cs="Arial"/>
          <w:bCs/>
          <w:sz w:val="22"/>
        </w:rPr>
        <w:t>4</w:t>
      </w:r>
      <w:r>
        <w:rPr>
          <w:rFonts w:ascii="Arial" w:hAnsi="Arial" w:cs="Arial"/>
          <w:bCs/>
          <w:sz w:val="22"/>
        </w:rPr>
        <w:t xml:space="preserve"> </w:t>
      </w:r>
      <w:r>
        <w:rPr>
          <w:rFonts w:ascii="Arial" w:hAnsi="Arial" w:cs="Arial"/>
          <w:bCs/>
          <w:sz w:val="22"/>
        </w:rPr>
        <w:tab/>
      </w:r>
      <w:r>
        <w:rPr>
          <w:rFonts w:ascii="Arial" w:hAnsi="Arial" w:cs="Arial"/>
          <w:bCs/>
          <w:sz w:val="22"/>
        </w:rPr>
        <w:tab/>
        <w:t xml:space="preserve">Prácticas: </w:t>
      </w:r>
      <w:r w:rsidR="00EC64FD">
        <w:rPr>
          <w:rFonts w:ascii="Arial" w:hAnsi="Arial" w:cs="Arial"/>
          <w:bCs/>
          <w:sz w:val="22"/>
        </w:rPr>
        <w:t>4</w:t>
      </w:r>
      <w:r>
        <w:rPr>
          <w:rFonts w:ascii="Arial" w:hAnsi="Arial" w:cs="Arial"/>
          <w:bCs/>
          <w:sz w:val="22"/>
        </w:rPr>
        <w:t xml:space="preserve"> </w:t>
      </w:r>
      <w:r>
        <w:rPr>
          <w:rFonts w:ascii="Arial" w:hAnsi="Arial" w:cs="Arial"/>
          <w:bCs/>
          <w:sz w:val="22"/>
        </w:rPr>
        <w:tab/>
      </w:r>
      <w:r>
        <w:rPr>
          <w:rFonts w:ascii="Arial" w:hAnsi="Arial" w:cs="Arial"/>
          <w:bCs/>
          <w:sz w:val="22"/>
        </w:rPr>
        <w:tab/>
        <w:t>De laboratorio:</w:t>
      </w:r>
    </w:p>
    <w:p w14:paraId="7C28C280" w14:textId="77777777" w:rsidR="008A7059" w:rsidRDefault="008A7059" w:rsidP="008A7059">
      <w:pPr>
        <w:jc w:val="both"/>
        <w:rPr>
          <w:rFonts w:ascii="Arial" w:hAnsi="Arial" w:cs="Arial"/>
          <w:bCs/>
          <w:sz w:val="22"/>
        </w:rPr>
      </w:pPr>
    </w:p>
    <w:p w14:paraId="42BA9A8B" w14:textId="77777777" w:rsidR="008A7059" w:rsidRDefault="008A7059" w:rsidP="008A7059">
      <w:pPr>
        <w:jc w:val="both"/>
        <w:rPr>
          <w:rFonts w:ascii="Arial" w:hAnsi="Arial" w:cs="Arial"/>
          <w:bCs/>
          <w:sz w:val="22"/>
        </w:rPr>
      </w:pPr>
      <w:r>
        <w:rPr>
          <w:rFonts w:ascii="Arial" w:hAnsi="Arial" w:cs="Arial"/>
          <w:bCs/>
          <w:sz w:val="22"/>
        </w:rPr>
        <w:t>Contenidos:</w:t>
      </w:r>
    </w:p>
    <w:p w14:paraId="32955ABF" w14:textId="77777777" w:rsidR="008A7059" w:rsidRPr="00864A24" w:rsidRDefault="008A7059" w:rsidP="008A7059">
      <w:pPr>
        <w:jc w:val="both"/>
        <w:rPr>
          <w:rFonts w:ascii="Arial" w:hAnsi="Arial" w:cs="Arial"/>
          <w:sz w:val="22"/>
          <w:szCs w:val="22"/>
          <w:lang w:val="es-ES_tradnl"/>
        </w:rPr>
      </w:pPr>
      <w:r w:rsidRPr="00864A24">
        <w:rPr>
          <w:rFonts w:ascii="Arial" w:hAnsi="Arial" w:cs="Arial"/>
          <w:sz w:val="22"/>
          <w:szCs w:val="22"/>
          <w:lang w:val="es-ES_tradnl"/>
        </w:rPr>
        <w:t>Concepto. Representación gráfica. Criterios de reaprovisionamiento, elección del sistema. Modelos determinísticos. Administración por períodos con demanda constante. Administración por períodos con demanda constante y stock de seguridad. Administración por períodos con demanda constante y ruptura permitida. Modelo de generalización. Modelo con precio de adquisición variable con el tamaño del lote.  Modelos aleatorios. Modelo con demanda aleatoria, con costos por sobrante y por ruptura. Modelo con demanda aleatoria, con costo de almacenamiento y de ruptura.</w:t>
      </w:r>
    </w:p>
    <w:p w14:paraId="26F21552" w14:textId="77777777" w:rsidR="008A7059" w:rsidRPr="00192E42" w:rsidRDefault="008A7059" w:rsidP="008A7059">
      <w:pPr>
        <w:jc w:val="both"/>
        <w:rPr>
          <w:rFonts w:ascii="Arial" w:hAnsi="Arial" w:cs="Arial"/>
          <w:bCs/>
          <w:sz w:val="22"/>
          <w:lang w:val="es-ES_tradnl"/>
        </w:rPr>
      </w:pPr>
    </w:p>
    <w:p w14:paraId="3028A888" w14:textId="77777777" w:rsidR="008A7059" w:rsidRDefault="008A7059" w:rsidP="008A7059">
      <w:pPr>
        <w:jc w:val="both"/>
        <w:rPr>
          <w:rFonts w:ascii="Arial" w:hAnsi="Arial" w:cs="Arial"/>
          <w:bCs/>
          <w:sz w:val="22"/>
        </w:rPr>
      </w:pPr>
      <w:r>
        <w:rPr>
          <w:rFonts w:ascii="Arial" w:hAnsi="Arial" w:cs="Arial"/>
          <w:bCs/>
          <w:sz w:val="22"/>
        </w:rPr>
        <w:t>Bibliografía:</w:t>
      </w:r>
    </w:p>
    <w:p w14:paraId="22D636A9" w14:textId="77777777" w:rsidR="008A7059" w:rsidRPr="00097726" w:rsidRDefault="008A7059" w:rsidP="008A7059">
      <w:pPr>
        <w:numPr>
          <w:ilvl w:val="0"/>
          <w:numId w:val="6"/>
        </w:numPr>
        <w:jc w:val="both"/>
        <w:rPr>
          <w:rFonts w:ascii="Arial" w:hAnsi="Arial" w:cs="Arial"/>
          <w:sz w:val="22"/>
          <w:szCs w:val="22"/>
          <w:lang w:val="es-AR"/>
        </w:rPr>
      </w:pPr>
      <w:r w:rsidRPr="005808C6">
        <w:rPr>
          <w:rFonts w:ascii="Arial" w:hAnsi="Arial" w:cs="Arial"/>
          <w:sz w:val="22"/>
          <w:szCs w:val="22"/>
          <w:lang w:val="es-AR"/>
        </w:rPr>
        <w:t xml:space="preserve">TAHA HAMDY, A.  2012.  Investigación de Operaciones. </w:t>
      </w:r>
      <w:r w:rsidRPr="00097726">
        <w:rPr>
          <w:rFonts w:ascii="Arial" w:hAnsi="Arial" w:cs="Arial"/>
          <w:sz w:val="22"/>
          <w:szCs w:val="22"/>
          <w:lang w:val="es-AR"/>
        </w:rPr>
        <w:t xml:space="preserve">México Pearson Addison-Wesley. </w:t>
      </w:r>
    </w:p>
    <w:p w14:paraId="0EFBAF4A" w14:textId="77777777" w:rsidR="008A7059" w:rsidRPr="00097726" w:rsidRDefault="008A7059" w:rsidP="008A7059">
      <w:pPr>
        <w:numPr>
          <w:ilvl w:val="0"/>
          <w:numId w:val="6"/>
        </w:numPr>
        <w:jc w:val="both"/>
        <w:rPr>
          <w:rFonts w:ascii="Arial" w:hAnsi="Arial" w:cs="Arial"/>
          <w:sz w:val="22"/>
          <w:szCs w:val="22"/>
          <w:lang w:val="es-AR"/>
        </w:rPr>
      </w:pPr>
      <w:r w:rsidRPr="00604070">
        <w:rPr>
          <w:rFonts w:ascii="Arial" w:hAnsi="Arial" w:cs="Arial"/>
          <w:sz w:val="22"/>
          <w:szCs w:val="22"/>
          <w:lang w:val="en-US"/>
        </w:rPr>
        <w:t xml:space="preserve">FREDERICK S. HILLIER, GERALD J. LIEBERMAN. </w:t>
      </w:r>
      <w:r w:rsidRPr="005808C6">
        <w:rPr>
          <w:rFonts w:ascii="Arial" w:hAnsi="Arial" w:cs="Arial"/>
          <w:sz w:val="22"/>
          <w:szCs w:val="22"/>
          <w:lang w:val="es-AR"/>
        </w:rPr>
        <w:t xml:space="preserve">2010.  Introducción A La Investigación De Operaciones.  </w:t>
      </w:r>
      <w:r w:rsidRPr="00097726">
        <w:rPr>
          <w:rFonts w:ascii="Arial" w:hAnsi="Arial" w:cs="Arial"/>
          <w:sz w:val="22"/>
          <w:szCs w:val="22"/>
          <w:lang w:val="es-AR"/>
        </w:rPr>
        <w:t xml:space="preserve">México McGrawHill. </w:t>
      </w:r>
    </w:p>
    <w:p w14:paraId="68805EB5" w14:textId="77777777" w:rsidR="008A7059" w:rsidRPr="008E1C1E" w:rsidRDefault="008A7059" w:rsidP="008A7059">
      <w:pPr>
        <w:numPr>
          <w:ilvl w:val="0"/>
          <w:numId w:val="6"/>
        </w:numPr>
        <w:jc w:val="both"/>
        <w:rPr>
          <w:rFonts w:ascii="Arial" w:hAnsi="Arial" w:cs="Arial"/>
          <w:sz w:val="22"/>
          <w:szCs w:val="22"/>
          <w:lang w:val="en-US"/>
        </w:rPr>
      </w:pPr>
      <w:r w:rsidRPr="00604070">
        <w:rPr>
          <w:rFonts w:ascii="Arial" w:hAnsi="Arial" w:cs="Arial"/>
          <w:sz w:val="22"/>
          <w:szCs w:val="22"/>
          <w:lang w:val="en-US"/>
        </w:rPr>
        <w:t xml:space="preserve">TAHA HAMDY, A. 2016 Operations Research: An Introduction.   </w:t>
      </w:r>
      <w:r w:rsidRPr="008E1C1E">
        <w:rPr>
          <w:rFonts w:ascii="Arial" w:hAnsi="Arial" w:cs="Arial"/>
          <w:sz w:val="22"/>
          <w:szCs w:val="22"/>
          <w:lang w:val="en-US"/>
        </w:rPr>
        <w:t>México Pearson Education.</w:t>
      </w:r>
    </w:p>
    <w:p w14:paraId="1FBE21C5" w14:textId="77777777" w:rsidR="008A7059" w:rsidRDefault="008A7059" w:rsidP="008A7059">
      <w:pPr>
        <w:jc w:val="both"/>
        <w:rPr>
          <w:rFonts w:ascii="Arial" w:hAnsi="Arial" w:cs="Arial"/>
          <w:bCs/>
          <w:sz w:val="22"/>
        </w:rPr>
      </w:pPr>
    </w:p>
    <w:p w14:paraId="5C223824" w14:textId="77777777" w:rsidR="008A7059" w:rsidRPr="008A7059" w:rsidRDefault="008A7059" w:rsidP="008A7059">
      <w:pPr>
        <w:jc w:val="both"/>
        <w:rPr>
          <w:rFonts w:ascii="Arial" w:hAnsi="Arial" w:cs="Arial"/>
          <w:bCs/>
          <w:sz w:val="22"/>
        </w:rPr>
      </w:pPr>
      <w:r w:rsidRPr="008A7059">
        <w:rPr>
          <w:rFonts w:ascii="Arial" w:hAnsi="Arial" w:cs="Arial"/>
          <w:bCs/>
          <w:sz w:val="22"/>
        </w:rPr>
        <w:t>Trabajos prácticos:</w:t>
      </w:r>
    </w:p>
    <w:p w14:paraId="4D402D53" w14:textId="6E6F5A95" w:rsidR="008A7059" w:rsidRPr="00864A24" w:rsidRDefault="008A7059" w:rsidP="008A7059">
      <w:pPr>
        <w:jc w:val="both"/>
        <w:rPr>
          <w:rFonts w:ascii="Arial" w:hAnsi="Arial" w:cs="Arial"/>
          <w:sz w:val="22"/>
          <w:szCs w:val="22"/>
          <w:lang w:val="es-AR"/>
        </w:rPr>
      </w:pPr>
      <w:r w:rsidRPr="00864A24">
        <w:rPr>
          <w:rFonts w:ascii="Arial" w:hAnsi="Arial" w:cs="Arial"/>
          <w:sz w:val="22"/>
          <w:szCs w:val="22"/>
          <w:lang w:val="es-AR"/>
        </w:rPr>
        <w:lastRenderedPageBreak/>
        <w:t xml:space="preserve">Trabajo Práctico </w:t>
      </w:r>
      <w:proofErr w:type="spellStart"/>
      <w:r w:rsidRPr="00864A24">
        <w:rPr>
          <w:rFonts w:ascii="Arial" w:hAnsi="Arial" w:cs="Arial"/>
          <w:sz w:val="22"/>
          <w:szCs w:val="22"/>
          <w:lang w:val="es-AR"/>
        </w:rPr>
        <w:t>nº</w:t>
      </w:r>
      <w:proofErr w:type="spellEnd"/>
      <w:r w:rsidRPr="00864A24">
        <w:rPr>
          <w:rFonts w:ascii="Arial" w:hAnsi="Arial" w:cs="Arial"/>
          <w:sz w:val="22"/>
          <w:szCs w:val="22"/>
          <w:lang w:val="es-AR"/>
        </w:rPr>
        <w:t xml:space="preserve"> </w:t>
      </w:r>
      <w:r>
        <w:rPr>
          <w:rFonts w:ascii="Arial" w:hAnsi="Arial" w:cs="Arial"/>
          <w:sz w:val="22"/>
          <w:szCs w:val="22"/>
          <w:lang w:val="es-AR"/>
        </w:rPr>
        <w:t>10</w:t>
      </w:r>
      <w:r w:rsidRPr="00864A24">
        <w:rPr>
          <w:rFonts w:ascii="Arial" w:hAnsi="Arial" w:cs="Arial"/>
          <w:sz w:val="22"/>
          <w:szCs w:val="22"/>
          <w:lang w:val="es-AR"/>
        </w:rPr>
        <w:t>: Modelos de Inventario</w:t>
      </w:r>
    </w:p>
    <w:p w14:paraId="340F24CC" w14:textId="440364C0" w:rsidR="00192E42" w:rsidRPr="008A7059" w:rsidRDefault="00192E42" w:rsidP="00301A9C">
      <w:pPr>
        <w:jc w:val="both"/>
        <w:rPr>
          <w:rFonts w:ascii="Arial" w:hAnsi="Arial" w:cs="Arial"/>
          <w:bCs/>
          <w:sz w:val="22"/>
          <w:lang w:val="es-AR"/>
        </w:rPr>
      </w:pPr>
    </w:p>
    <w:p w14:paraId="513CEDE5" w14:textId="297F435C" w:rsidR="00192E42" w:rsidRDefault="00192E42" w:rsidP="00301A9C">
      <w:pPr>
        <w:jc w:val="both"/>
        <w:rPr>
          <w:rFonts w:ascii="Arial" w:hAnsi="Arial" w:cs="Arial"/>
          <w:bCs/>
          <w:sz w:val="22"/>
        </w:rPr>
      </w:pPr>
    </w:p>
    <w:p w14:paraId="1247D9BF" w14:textId="69792623" w:rsidR="00192E42" w:rsidRDefault="00192E42" w:rsidP="00301A9C">
      <w:pPr>
        <w:jc w:val="both"/>
        <w:rPr>
          <w:rFonts w:ascii="Arial" w:hAnsi="Arial" w:cs="Arial"/>
          <w:bCs/>
          <w:sz w:val="22"/>
        </w:rPr>
      </w:pPr>
    </w:p>
    <w:p w14:paraId="71CA17A1" w14:textId="77777777" w:rsidR="008A7059" w:rsidRPr="008A7059" w:rsidRDefault="008A7059" w:rsidP="008A7059">
      <w:pPr>
        <w:jc w:val="both"/>
        <w:rPr>
          <w:rFonts w:ascii="Arial" w:hAnsi="Arial" w:cs="Arial"/>
          <w:bCs/>
          <w:sz w:val="22"/>
          <w:lang w:val="es-AR"/>
        </w:rPr>
      </w:pPr>
    </w:p>
    <w:p w14:paraId="70F97E03" w14:textId="6D96DEB7" w:rsidR="008A7059" w:rsidRPr="00AA5CEC" w:rsidRDefault="008A7059" w:rsidP="008A7059">
      <w:pPr>
        <w:jc w:val="both"/>
        <w:rPr>
          <w:rFonts w:ascii="Arial" w:hAnsi="Arial" w:cs="Arial"/>
          <w:b/>
          <w:sz w:val="22"/>
        </w:rPr>
      </w:pPr>
      <w:r w:rsidRPr="00AA5CEC">
        <w:rPr>
          <w:rFonts w:ascii="Arial" w:hAnsi="Arial" w:cs="Arial"/>
          <w:b/>
          <w:sz w:val="22"/>
        </w:rPr>
        <w:t xml:space="preserve">UNIDAD </w:t>
      </w:r>
      <w:r w:rsidR="008E1C1E">
        <w:rPr>
          <w:rFonts w:ascii="Arial" w:hAnsi="Arial" w:cs="Arial"/>
          <w:b/>
          <w:sz w:val="22"/>
        </w:rPr>
        <w:t>8</w:t>
      </w:r>
      <w:r w:rsidRPr="00AA5CEC">
        <w:rPr>
          <w:rFonts w:ascii="Arial" w:hAnsi="Arial" w:cs="Arial"/>
          <w:b/>
          <w:sz w:val="22"/>
        </w:rPr>
        <w:t xml:space="preserve">: </w:t>
      </w:r>
      <w:r w:rsidRPr="008A7059">
        <w:rPr>
          <w:rFonts w:ascii="Arial" w:hAnsi="Arial" w:cs="Arial"/>
          <w:b/>
          <w:sz w:val="22"/>
        </w:rPr>
        <w:t xml:space="preserve">TEORÍA DE JUEGOS </w:t>
      </w:r>
    </w:p>
    <w:p w14:paraId="2E64231D" w14:textId="77777777" w:rsidR="008A7059" w:rsidRDefault="008A7059" w:rsidP="008A7059">
      <w:pPr>
        <w:jc w:val="both"/>
        <w:rPr>
          <w:rFonts w:ascii="Arial" w:hAnsi="Arial" w:cs="Arial"/>
          <w:bCs/>
          <w:sz w:val="22"/>
        </w:rPr>
      </w:pPr>
      <w:r>
        <w:rPr>
          <w:rFonts w:ascii="Arial" w:hAnsi="Arial" w:cs="Arial"/>
          <w:bCs/>
          <w:sz w:val="22"/>
        </w:rPr>
        <w:t xml:space="preserve">Carga horaria: </w:t>
      </w:r>
    </w:p>
    <w:p w14:paraId="52A3EA46" w14:textId="68BB10DE" w:rsidR="008A7059" w:rsidRDefault="008A7059" w:rsidP="008A7059">
      <w:pPr>
        <w:jc w:val="both"/>
        <w:rPr>
          <w:rFonts w:ascii="Arial" w:hAnsi="Arial" w:cs="Arial"/>
          <w:bCs/>
          <w:sz w:val="22"/>
        </w:rPr>
      </w:pPr>
      <w:r>
        <w:rPr>
          <w:rFonts w:ascii="Arial" w:hAnsi="Arial" w:cs="Arial"/>
          <w:bCs/>
          <w:sz w:val="22"/>
        </w:rPr>
        <w:t>Total: 4</w:t>
      </w:r>
      <w:r>
        <w:rPr>
          <w:rFonts w:ascii="Arial" w:hAnsi="Arial" w:cs="Arial"/>
          <w:bCs/>
          <w:sz w:val="22"/>
        </w:rPr>
        <w:tab/>
      </w:r>
      <w:r>
        <w:rPr>
          <w:rFonts w:ascii="Arial" w:hAnsi="Arial" w:cs="Arial"/>
          <w:bCs/>
          <w:sz w:val="22"/>
        </w:rPr>
        <w:tab/>
        <w:t xml:space="preserve">Teóricas: 4 </w:t>
      </w:r>
      <w:r>
        <w:rPr>
          <w:rFonts w:ascii="Arial" w:hAnsi="Arial" w:cs="Arial"/>
          <w:bCs/>
          <w:sz w:val="22"/>
        </w:rPr>
        <w:tab/>
      </w:r>
      <w:r>
        <w:rPr>
          <w:rFonts w:ascii="Arial" w:hAnsi="Arial" w:cs="Arial"/>
          <w:bCs/>
          <w:sz w:val="22"/>
        </w:rPr>
        <w:tab/>
        <w:t xml:space="preserve">Prácticas:  </w:t>
      </w:r>
      <w:r>
        <w:rPr>
          <w:rFonts w:ascii="Arial" w:hAnsi="Arial" w:cs="Arial"/>
          <w:bCs/>
          <w:sz w:val="22"/>
        </w:rPr>
        <w:tab/>
      </w:r>
      <w:r>
        <w:rPr>
          <w:rFonts w:ascii="Arial" w:hAnsi="Arial" w:cs="Arial"/>
          <w:bCs/>
          <w:sz w:val="22"/>
        </w:rPr>
        <w:tab/>
        <w:t>De laboratorio:</w:t>
      </w:r>
    </w:p>
    <w:p w14:paraId="755F57FE" w14:textId="77777777" w:rsidR="008A7059" w:rsidRDefault="008A7059" w:rsidP="008A7059">
      <w:pPr>
        <w:jc w:val="both"/>
        <w:rPr>
          <w:rFonts w:ascii="Arial" w:hAnsi="Arial" w:cs="Arial"/>
          <w:bCs/>
          <w:sz w:val="22"/>
        </w:rPr>
      </w:pPr>
    </w:p>
    <w:p w14:paraId="65BF9FEF" w14:textId="77777777" w:rsidR="008A7059" w:rsidRDefault="008A7059" w:rsidP="008A7059">
      <w:pPr>
        <w:jc w:val="both"/>
        <w:rPr>
          <w:rFonts w:ascii="Arial" w:hAnsi="Arial" w:cs="Arial"/>
          <w:bCs/>
          <w:sz w:val="22"/>
        </w:rPr>
      </w:pPr>
      <w:r>
        <w:rPr>
          <w:rFonts w:ascii="Arial" w:hAnsi="Arial" w:cs="Arial"/>
          <w:bCs/>
          <w:sz w:val="22"/>
        </w:rPr>
        <w:t>Contenidos:</w:t>
      </w:r>
    </w:p>
    <w:p w14:paraId="62918DD1" w14:textId="77777777" w:rsidR="008A7059" w:rsidRPr="00864A24" w:rsidRDefault="008A7059" w:rsidP="008A7059">
      <w:pPr>
        <w:jc w:val="both"/>
        <w:rPr>
          <w:rFonts w:ascii="Arial" w:hAnsi="Arial" w:cs="Arial"/>
          <w:sz w:val="22"/>
          <w:szCs w:val="22"/>
          <w:lang w:val="es-ES_tradnl"/>
        </w:rPr>
      </w:pPr>
      <w:r w:rsidRPr="00D5790A">
        <w:rPr>
          <w:rFonts w:ascii="Arial" w:hAnsi="Arial" w:cs="Arial"/>
          <w:sz w:val="22"/>
          <w:szCs w:val="22"/>
          <w:lang w:val="es-ES_tradnl"/>
        </w:rPr>
        <w:t>Introducción</w:t>
      </w:r>
      <w:r w:rsidRPr="00864A24">
        <w:rPr>
          <w:rFonts w:ascii="Arial" w:hAnsi="Arial" w:cs="Arial"/>
          <w:sz w:val="22"/>
          <w:szCs w:val="22"/>
          <w:lang w:val="es-ES_tradnl"/>
        </w:rPr>
        <w:t xml:space="preserve">. </w:t>
      </w:r>
      <w:r w:rsidRPr="00D5790A">
        <w:rPr>
          <w:rFonts w:ascii="Arial" w:hAnsi="Arial" w:cs="Arial"/>
          <w:sz w:val="22"/>
          <w:szCs w:val="22"/>
          <w:lang w:val="es-ES_tradnl"/>
        </w:rPr>
        <w:t>¿Qué es la teoría de juegos? Origen de la teoría de juegos</w:t>
      </w:r>
      <w:r w:rsidRPr="00864A24">
        <w:rPr>
          <w:rFonts w:ascii="Arial" w:hAnsi="Arial" w:cs="Arial"/>
          <w:sz w:val="22"/>
          <w:szCs w:val="22"/>
          <w:lang w:val="es-ES_tradnl"/>
        </w:rPr>
        <w:t xml:space="preserve">. </w:t>
      </w:r>
      <w:r w:rsidRPr="00D5790A">
        <w:rPr>
          <w:rFonts w:ascii="Arial" w:hAnsi="Arial" w:cs="Arial"/>
          <w:sz w:val="22"/>
          <w:szCs w:val="22"/>
          <w:lang w:val="es-ES_tradnl"/>
        </w:rPr>
        <w:t>Aplicaciones de la teoría de juegos</w:t>
      </w:r>
      <w:r w:rsidRPr="00864A24">
        <w:rPr>
          <w:rFonts w:ascii="Arial" w:hAnsi="Arial" w:cs="Arial"/>
          <w:sz w:val="22"/>
          <w:szCs w:val="22"/>
          <w:lang w:val="es-ES_tradnl"/>
        </w:rPr>
        <w:t xml:space="preserve">. </w:t>
      </w:r>
      <w:r>
        <w:rPr>
          <w:rFonts w:ascii="Arial" w:hAnsi="Arial" w:cs="Arial"/>
          <w:sz w:val="22"/>
          <w:szCs w:val="22"/>
          <w:lang w:val="es-ES_tradnl"/>
        </w:rPr>
        <w:t xml:space="preserve">Estrategias Dominantes. El principio de Pareto. Juegos con estrategias puras / mixtas. Resolución mediante programación Lineal. </w:t>
      </w:r>
    </w:p>
    <w:p w14:paraId="36986E5F" w14:textId="77777777" w:rsidR="008A7059" w:rsidRPr="00192E42" w:rsidRDefault="008A7059" w:rsidP="008A7059">
      <w:pPr>
        <w:jc w:val="both"/>
        <w:rPr>
          <w:rFonts w:ascii="Arial" w:hAnsi="Arial" w:cs="Arial"/>
          <w:bCs/>
          <w:sz w:val="22"/>
          <w:lang w:val="es-ES_tradnl"/>
        </w:rPr>
      </w:pPr>
    </w:p>
    <w:p w14:paraId="10CF0FA7" w14:textId="0E96988B" w:rsidR="008A7059" w:rsidRDefault="008A7059" w:rsidP="008A7059">
      <w:pPr>
        <w:jc w:val="both"/>
        <w:rPr>
          <w:rFonts w:ascii="Arial" w:hAnsi="Arial" w:cs="Arial"/>
          <w:bCs/>
          <w:sz w:val="22"/>
        </w:rPr>
      </w:pPr>
      <w:r>
        <w:rPr>
          <w:rFonts w:ascii="Arial" w:hAnsi="Arial" w:cs="Arial"/>
          <w:bCs/>
          <w:sz w:val="22"/>
        </w:rPr>
        <w:t>Bibliografía:</w:t>
      </w:r>
    </w:p>
    <w:p w14:paraId="4266C8F7" w14:textId="77777777" w:rsidR="008A7059" w:rsidRDefault="008A7059" w:rsidP="008A7059">
      <w:pPr>
        <w:jc w:val="both"/>
        <w:rPr>
          <w:rFonts w:ascii="Arial" w:hAnsi="Arial" w:cs="Arial"/>
          <w:bCs/>
          <w:sz w:val="22"/>
        </w:rPr>
      </w:pPr>
    </w:p>
    <w:p w14:paraId="52B94791" w14:textId="77777777" w:rsidR="008A7059" w:rsidRPr="00097726" w:rsidRDefault="008A7059" w:rsidP="008A7059">
      <w:pPr>
        <w:numPr>
          <w:ilvl w:val="0"/>
          <w:numId w:val="6"/>
        </w:numPr>
        <w:jc w:val="both"/>
        <w:rPr>
          <w:rFonts w:ascii="Arial" w:hAnsi="Arial" w:cs="Arial"/>
          <w:sz w:val="22"/>
          <w:szCs w:val="22"/>
          <w:lang w:val="es-AR"/>
        </w:rPr>
      </w:pPr>
      <w:r w:rsidRPr="005808C6">
        <w:rPr>
          <w:rFonts w:ascii="Arial" w:hAnsi="Arial" w:cs="Arial"/>
          <w:sz w:val="22"/>
          <w:szCs w:val="22"/>
          <w:lang w:val="es-AR"/>
        </w:rPr>
        <w:t xml:space="preserve">BINMORE, KEN.  2011. La Teoría de Juegos: Una breve introducción. </w:t>
      </w:r>
      <w:r w:rsidRPr="00097726">
        <w:rPr>
          <w:rFonts w:ascii="Arial" w:hAnsi="Arial" w:cs="Arial"/>
          <w:sz w:val="22"/>
          <w:szCs w:val="22"/>
          <w:lang w:val="es-AR"/>
        </w:rPr>
        <w:t xml:space="preserve">Investigación de Operaciones. Alianza Editorial. </w:t>
      </w:r>
    </w:p>
    <w:p w14:paraId="28FB5759" w14:textId="77777777" w:rsidR="008A7059" w:rsidRPr="0048161F" w:rsidRDefault="008A7059" w:rsidP="008A7059">
      <w:pPr>
        <w:numPr>
          <w:ilvl w:val="0"/>
          <w:numId w:val="6"/>
        </w:numPr>
        <w:jc w:val="both"/>
        <w:rPr>
          <w:rFonts w:ascii="Arial" w:hAnsi="Arial" w:cs="Arial"/>
          <w:sz w:val="22"/>
          <w:szCs w:val="22"/>
          <w:lang w:val="en-US"/>
        </w:rPr>
      </w:pPr>
      <w:r w:rsidRPr="005808C6">
        <w:rPr>
          <w:rFonts w:ascii="Arial" w:hAnsi="Arial" w:cs="Arial"/>
          <w:sz w:val="22"/>
          <w:szCs w:val="22"/>
          <w:lang w:val="es-AR"/>
        </w:rPr>
        <w:t xml:space="preserve">JEAN BLEAISE MINBA.2016. La teoría de juegos: El arte del pensamiento estratégico. </w:t>
      </w:r>
      <w:r>
        <w:rPr>
          <w:rFonts w:ascii="Arial" w:hAnsi="Arial" w:cs="Arial"/>
          <w:sz w:val="22"/>
          <w:szCs w:val="22"/>
          <w:lang w:val="en-US"/>
        </w:rPr>
        <w:t>50Minutos.es (</w:t>
      </w:r>
      <w:proofErr w:type="spellStart"/>
      <w:r w:rsidRPr="00B90C4E">
        <w:rPr>
          <w:rFonts w:ascii="Arial" w:hAnsi="Arial" w:cs="Arial"/>
          <w:sz w:val="22"/>
          <w:szCs w:val="22"/>
          <w:lang w:val="en-US"/>
        </w:rPr>
        <w:t>Edición</w:t>
      </w:r>
      <w:proofErr w:type="spellEnd"/>
      <w:r w:rsidRPr="00B90C4E">
        <w:rPr>
          <w:rFonts w:ascii="Arial" w:hAnsi="Arial" w:cs="Arial"/>
          <w:sz w:val="22"/>
          <w:szCs w:val="22"/>
          <w:lang w:val="en-US"/>
        </w:rPr>
        <w:t xml:space="preserve"> Kindle)</w:t>
      </w:r>
    </w:p>
    <w:p w14:paraId="733D7E47" w14:textId="77777777" w:rsidR="008A7059" w:rsidRDefault="008A7059" w:rsidP="008A7059">
      <w:pPr>
        <w:jc w:val="both"/>
        <w:rPr>
          <w:rFonts w:ascii="Arial" w:hAnsi="Arial" w:cs="Arial"/>
          <w:bCs/>
          <w:sz w:val="22"/>
        </w:rPr>
      </w:pPr>
    </w:p>
    <w:p w14:paraId="1922661A" w14:textId="77777777" w:rsidR="008A7059" w:rsidRPr="008A7059" w:rsidRDefault="008A7059" w:rsidP="008A7059">
      <w:pPr>
        <w:jc w:val="both"/>
        <w:rPr>
          <w:rFonts w:ascii="Arial" w:hAnsi="Arial" w:cs="Arial"/>
          <w:bCs/>
          <w:sz w:val="22"/>
        </w:rPr>
      </w:pPr>
      <w:r w:rsidRPr="008A7059">
        <w:rPr>
          <w:rFonts w:ascii="Arial" w:hAnsi="Arial" w:cs="Arial"/>
          <w:bCs/>
          <w:sz w:val="22"/>
        </w:rPr>
        <w:t>Trabajos prácticos:</w:t>
      </w:r>
    </w:p>
    <w:p w14:paraId="57B3B41B" w14:textId="7AD3B46C" w:rsidR="008A7059" w:rsidRPr="00864A24" w:rsidRDefault="008A7059" w:rsidP="008A7059">
      <w:pPr>
        <w:jc w:val="both"/>
        <w:rPr>
          <w:rFonts w:ascii="Arial" w:hAnsi="Arial" w:cs="Arial"/>
          <w:sz w:val="22"/>
          <w:szCs w:val="22"/>
          <w:lang w:val="es-AR"/>
        </w:rPr>
      </w:pPr>
      <w:r w:rsidRPr="00864A24">
        <w:rPr>
          <w:rFonts w:ascii="Arial" w:hAnsi="Arial" w:cs="Arial"/>
          <w:sz w:val="22"/>
          <w:szCs w:val="22"/>
          <w:lang w:val="es-AR"/>
        </w:rPr>
        <w:t xml:space="preserve">Trabajo Práctico </w:t>
      </w:r>
      <w:r w:rsidR="005F1F97">
        <w:rPr>
          <w:rFonts w:ascii="Arial" w:hAnsi="Arial" w:cs="Arial"/>
          <w:sz w:val="22"/>
          <w:szCs w:val="22"/>
          <w:lang w:val="es-AR"/>
        </w:rPr>
        <w:t>N</w:t>
      </w:r>
      <w:r w:rsidRPr="00864A24">
        <w:rPr>
          <w:rFonts w:ascii="Arial" w:hAnsi="Arial" w:cs="Arial"/>
          <w:sz w:val="22"/>
          <w:szCs w:val="22"/>
          <w:lang w:val="es-AR"/>
        </w:rPr>
        <w:t>º</w:t>
      </w:r>
      <w:r>
        <w:rPr>
          <w:rFonts w:ascii="Arial" w:hAnsi="Arial" w:cs="Arial"/>
          <w:sz w:val="22"/>
          <w:szCs w:val="22"/>
          <w:lang w:val="es-AR"/>
        </w:rPr>
        <w:t>11</w:t>
      </w:r>
      <w:r w:rsidRPr="00864A24">
        <w:rPr>
          <w:rFonts w:ascii="Arial" w:hAnsi="Arial" w:cs="Arial"/>
          <w:sz w:val="22"/>
          <w:szCs w:val="22"/>
          <w:lang w:val="es-AR"/>
        </w:rPr>
        <w:t xml:space="preserve">: </w:t>
      </w:r>
      <w:r>
        <w:rPr>
          <w:rFonts w:ascii="Arial" w:hAnsi="Arial" w:cs="Arial"/>
          <w:sz w:val="22"/>
          <w:szCs w:val="22"/>
          <w:lang w:val="es-AR"/>
        </w:rPr>
        <w:t xml:space="preserve">Teoría de Juegos. </w:t>
      </w:r>
    </w:p>
    <w:p w14:paraId="79451C4D" w14:textId="77777777" w:rsidR="00192E42" w:rsidRDefault="00192E42" w:rsidP="00301A9C">
      <w:pPr>
        <w:jc w:val="both"/>
        <w:rPr>
          <w:rFonts w:ascii="Arial" w:hAnsi="Arial" w:cs="Arial"/>
          <w:bCs/>
          <w:sz w:val="22"/>
        </w:rPr>
      </w:pPr>
    </w:p>
    <w:p w14:paraId="2862B5D5" w14:textId="77777777" w:rsidR="00301A9C" w:rsidRDefault="00301A9C" w:rsidP="00301A9C">
      <w:pPr>
        <w:jc w:val="both"/>
        <w:rPr>
          <w:rFonts w:ascii="Arial" w:hAnsi="Arial" w:cs="Arial"/>
          <w:bCs/>
          <w:sz w:val="22"/>
        </w:rPr>
      </w:pPr>
    </w:p>
    <w:p w14:paraId="6DE67309" w14:textId="4A9C3C7D" w:rsidR="00301A9C" w:rsidRDefault="00301A9C" w:rsidP="00301A9C">
      <w:pPr>
        <w:jc w:val="both"/>
        <w:rPr>
          <w:rFonts w:ascii="Arial" w:hAnsi="Arial" w:cs="Arial"/>
          <w:b/>
          <w:sz w:val="22"/>
        </w:rPr>
      </w:pPr>
      <w:r w:rsidRPr="00AA5CEC">
        <w:rPr>
          <w:rFonts w:ascii="Arial" w:hAnsi="Arial" w:cs="Arial"/>
          <w:b/>
          <w:sz w:val="22"/>
        </w:rPr>
        <w:t>METODOLOGÍA DE ENSEÑANZA:</w:t>
      </w:r>
    </w:p>
    <w:p w14:paraId="66C95290" w14:textId="1D691C25" w:rsidR="008A7059" w:rsidRDefault="008A7059" w:rsidP="00301A9C">
      <w:pPr>
        <w:jc w:val="both"/>
        <w:rPr>
          <w:rFonts w:ascii="Arial" w:hAnsi="Arial" w:cs="Arial"/>
          <w:bCs/>
          <w:sz w:val="22"/>
        </w:rPr>
      </w:pPr>
      <w:r w:rsidRPr="008A7059">
        <w:rPr>
          <w:rFonts w:ascii="Arial" w:hAnsi="Arial" w:cs="Arial"/>
          <w:bCs/>
          <w:sz w:val="22"/>
        </w:rPr>
        <w:t xml:space="preserve">La </w:t>
      </w:r>
      <w:r>
        <w:rPr>
          <w:rFonts w:ascii="Arial" w:hAnsi="Arial" w:cs="Arial"/>
          <w:bCs/>
          <w:sz w:val="22"/>
        </w:rPr>
        <w:t xml:space="preserve">metodología de enseñanza consiste en la presentación de los temas correspondientes a la materia a través de una presentación en </w:t>
      </w:r>
      <w:r w:rsidR="005F1F97">
        <w:rPr>
          <w:rFonts w:ascii="Arial" w:hAnsi="Arial" w:cs="Arial"/>
          <w:bCs/>
          <w:sz w:val="22"/>
        </w:rPr>
        <w:t>P</w:t>
      </w:r>
      <w:r>
        <w:rPr>
          <w:rFonts w:ascii="Arial" w:hAnsi="Arial" w:cs="Arial"/>
          <w:bCs/>
          <w:sz w:val="22"/>
        </w:rPr>
        <w:t>ower</w:t>
      </w:r>
      <w:r w:rsidR="005F1F97">
        <w:rPr>
          <w:rFonts w:ascii="Arial" w:hAnsi="Arial" w:cs="Arial"/>
          <w:bCs/>
          <w:sz w:val="22"/>
        </w:rPr>
        <w:t>P</w:t>
      </w:r>
      <w:r>
        <w:rPr>
          <w:rFonts w:ascii="Arial" w:hAnsi="Arial" w:cs="Arial"/>
          <w:bCs/>
          <w:sz w:val="22"/>
        </w:rPr>
        <w:t>oi</w:t>
      </w:r>
      <w:r w:rsidR="005F1F97">
        <w:rPr>
          <w:rFonts w:ascii="Arial" w:hAnsi="Arial" w:cs="Arial"/>
          <w:bCs/>
          <w:sz w:val="22"/>
        </w:rPr>
        <w:t>nt</w:t>
      </w:r>
      <w:r>
        <w:rPr>
          <w:rFonts w:ascii="Arial" w:hAnsi="Arial" w:cs="Arial"/>
          <w:bCs/>
          <w:sz w:val="22"/>
        </w:rPr>
        <w:t xml:space="preserve"> y </w:t>
      </w:r>
      <w:r w:rsidR="005F1F97">
        <w:rPr>
          <w:rFonts w:ascii="Arial" w:hAnsi="Arial" w:cs="Arial"/>
          <w:bCs/>
          <w:sz w:val="22"/>
        </w:rPr>
        <w:t>explicaciones</w:t>
      </w:r>
      <w:r>
        <w:rPr>
          <w:rFonts w:ascii="Arial" w:hAnsi="Arial" w:cs="Arial"/>
          <w:bCs/>
          <w:sz w:val="22"/>
        </w:rPr>
        <w:t xml:space="preserve"> en el pizarrón. </w:t>
      </w:r>
    </w:p>
    <w:p w14:paraId="5DB7603C" w14:textId="39EAF786" w:rsidR="008A7059" w:rsidRDefault="005F1F97" w:rsidP="00301A9C">
      <w:pPr>
        <w:jc w:val="both"/>
        <w:rPr>
          <w:rFonts w:ascii="Arial" w:hAnsi="Arial" w:cs="Arial"/>
          <w:bCs/>
          <w:sz w:val="22"/>
        </w:rPr>
      </w:pPr>
      <w:r>
        <w:rPr>
          <w:rFonts w:ascii="Arial" w:hAnsi="Arial" w:cs="Arial"/>
          <w:bCs/>
          <w:sz w:val="22"/>
        </w:rPr>
        <w:t xml:space="preserve">Siempre se explica cuál es la importancia y origen de los temas que se dan y el uso/aplicación que tiene en su vida profesional o en las empresas/organizaciones. </w:t>
      </w:r>
    </w:p>
    <w:p w14:paraId="06269867" w14:textId="77777777" w:rsidR="005F1F97" w:rsidRDefault="005F1F97" w:rsidP="00301A9C">
      <w:pPr>
        <w:jc w:val="both"/>
        <w:rPr>
          <w:rFonts w:ascii="Arial" w:hAnsi="Arial" w:cs="Arial"/>
          <w:bCs/>
          <w:sz w:val="22"/>
        </w:rPr>
      </w:pPr>
    </w:p>
    <w:p w14:paraId="322248C0" w14:textId="6DF0C866" w:rsidR="005F1F97" w:rsidRDefault="005F1F97" w:rsidP="00301A9C">
      <w:pPr>
        <w:jc w:val="both"/>
        <w:rPr>
          <w:rFonts w:ascii="Arial" w:hAnsi="Arial" w:cs="Arial"/>
          <w:bCs/>
          <w:sz w:val="22"/>
        </w:rPr>
      </w:pPr>
      <w:r>
        <w:rPr>
          <w:rFonts w:ascii="Arial" w:hAnsi="Arial" w:cs="Arial"/>
          <w:bCs/>
          <w:sz w:val="22"/>
        </w:rPr>
        <w:t>Las clases son teóricas / prácticas y van acompañadas con</w:t>
      </w:r>
    </w:p>
    <w:p w14:paraId="78FACEAC" w14:textId="0C8A9359" w:rsidR="005F1F97" w:rsidRDefault="005F1F97" w:rsidP="005F1F97">
      <w:pPr>
        <w:pStyle w:val="ListParagraph"/>
        <w:numPr>
          <w:ilvl w:val="0"/>
          <w:numId w:val="7"/>
        </w:numPr>
        <w:jc w:val="both"/>
        <w:rPr>
          <w:rFonts w:ascii="Arial" w:hAnsi="Arial" w:cs="Arial"/>
          <w:bCs/>
          <w:sz w:val="22"/>
        </w:rPr>
      </w:pPr>
      <w:r>
        <w:rPr>
          <w:rFonts w:ascii="Arial" w:hAnsi="Arial" w:cs="Arial"/>
          <w:bCs/>
          <w:sz w:val="22"/>
        </w:rPr>
        <w:t xml:space="preserve">Actividades evaluativas a la finalización de cada tema. Se utiliza un cuestionario múltiple opción para fijar los conocimientos dados durante la clase que tienen como finalidad preparar al alumno para su evaluación parcial.  </w:t>
      </w:r>
    </w:p>
    <w:p w14:paraId="41F994DA" w14:textId="14F42063" w:rsidR="005F1F97" w:rsidRDefault="005F1F97" w:rsidP="005F1F97">
      <w:pPr>
        <w:pStyle w:val="ListParagraph"/>
        <w:numPr>
          <w:ilvl w:val="0"/>
          <w:numId w:val="7"/>
        </w:numPr>
        <w:jc w:val="both"/>
        <w:rPr>
          <w:rFonts w:ascii="Arial" w:hAnsi="Arial" w:cs="Arial"/>
          <w:bCs/>
          <w:sz w:val="22"/>
        </w:rPr>
      </w:pPr>
      <w:r>
        <w:rPr>
          <w:rFonts w:ascii="Arial" w:hAnsi="Arial" w:cs="Arial"/>
          <w:bCs/>
          <w:sz w:val="22"/>
        </w:rPr>
        <w:t xml:space="preserve">Trabajos prácticos individuales y grupales (de investigación) con exposiciones de los alumnos hacia sus compañeros y docentes. Tiene como finalidad que el alumno sepa como hablar con público frente a su los docentes y compañeros. </w:t>
      </w:r>
    </w:p>
    <w:p w14:paraId="2C1D5C28" w14:textId="3B48F81E" w:rsidR="005F1F97" w:rsidRDefault="005F1F97" w:rsidP="005F1F97">
      <w:pPr>
        <w:pStyle w:val="ListParagraph"/>
        <w:numPr>
          <w:ilvl w:val="0"/>
          <w:numId w:val="7"/>
        </w:numPr>
        <w:jc w:val="both"/>
        <w:rPr>
          <w:rFonts w:ascii="Arial" w:hAnsi="Arial" w:cs="Arial"/>
          <w:bCs/>
          <w:sz w:val="22"/>
        </w:rPr>
      </w:pPr>
      <w:r>
        <w:rPr>
          <w:rFonts w:ascii="Arial" w:hAnsi="Arial" w:cs="Arial"/>
          <w:bCs/>
          <w:sz w:val="22"/>
        </w:rPr>
        <w:t xml:space="preserve">Guía docente personalizada. </w:t>
      </w:r>
    </w:p>
    <w:p w14:paraId="7963730F" w14:textId="26BD9EFA" w:rsidR="005F1F97" w:rsidRDefault="005F1F97" w:rsidP="005F1F97">
      <w:pPr>
        <w:pStyle w:val="ListParagraph"/>
        <w:numPr>
          <w:ilvl w:val="0"/>
          <w:numId w:val="7"/>
        </w:numPr>
        <w:jc w:val="both"/>
        <w:rPr>
          <w:rFonts w:ascii="Arial" w:hAnsi="Arial" w:cs="Arial"/>
          <w:bCs/>
          <w:sz w:val="22"/>
        </w:rPr>
      </w:pPr>
      <w:r>
        <w:rPr>
          <w:rFonts w:ascii="Arial" w:hAnsi="Arial" w:cs="Arial"/>
          <w:bCs/>
          <w:sz w:val="22"/>
        </w:rPr>
        <w:t xml:space="preserve">Explicación de temas a través de la experiencia profesional de los docentes en los temas que se están dando. </w:t>
      </w:r>
    </w:p>
    <w:p w14:paraId="5388AD84" w14:textId="527F9BE8" w:rsidR="005F1F97" w:rsidRDefault="005F1F97" w:rsidP="005F1F97">
      <w:pPr>
        <w:jc w:val="both"/>
        <w:rPr>
          <w:rFonts w:ascii="Arial" w:hAnsi="Arial" w:cs="Arial"/>
          <w:bCs/>
          <w:sz w:val="22"/>
        </w:rPr>
      </w:pPr>
    </w:p>
    <w:p w14:paraId="3CD80520" w14:textId="77777777" w:rsidR="00301A9C" w:rsidRDefault="00301A9C" w:rsidP="00301A9C">
      <w:pPr>
        <w:jc w:val="both"/>
        <w:rPr>
          <w:rFonts w:ascii="Arial" w:hAnsi="Arial" w:cs="Arial"/>
          <w:bCs/>
          <w:sz w:val="22"/>
        </w:rPr>
      </w:pPr>
    </w:p>
    <w:p w14:paraId="464962FC" w14:textId="77777777" w:rsidR="00301A9C" w:rsidRPr="00AA5CEC" w:rsidRDefault="00301A9C" w:rsidP="00301A9C">
      <w:pPr>
        <w:jc w:val="both"/>
        <w:rPr>
          <w:rFonts w:ascii="Arial" w:hAnsi="Arial" w:cs="Arial"/>
          <w:b/>
          <w:sz w:val="22"/>
        </w:rPr>
      </w:pPr>
      <w:r w:rsidRPr="00AA5CEC">
        <w:rPr>
          <w:rFonts w:ascii="Arial" w:hAnsi="Arial" w:cs="Arial"/>
          <w:b/>
          <w:sz w:val="22"/>
        </w:rPr>
        <w:t>PROMOCIÓN Y EVALUACIÓN:</w:t>
      </w:r>
    </w:p>
    <w:p w14:paraId="08672688" w14:textId="748B34D4" w:rsidR="00301A9C" w:rsidRDefault="00301A9C" w:rsidP="00301A9C">
      <w:pPr>
        <w:jc w:val="both"/>
        <w:rPr>
          <w:rFonts w:ascii="Arial" w:hAnsi="Arial" w:cs="Arial"/>
          <w:bCs/>
          <w:sz w:val="22"/>
        </w:rPr>
      </w:pPr>
      <w:r>
        <w:rPr>
          <w:rFonts w:ascii="Arial" w:hAnsi="Arial" w:cs="Arial"/>
          <w:bCs/>
          <w:sz w:val="22"/>
        </w:rPr>
        <w:t>La asignatura se aprueba mediante examen final.</w:t>
      </w:r>
    </w:p>
    <w:p w14:paraId="783DDFBB" w14:textId="77777777" w:rsidR="00301A9C" w:rsidRDefault="00301A9C" w:rsidP="00301A9C">
      <w:pPr>
        <w:jc w:val="both"/>
        <w:rPr>
          <w:rFonts w:ascii="Arial" w:hAnsi="Arial" w:cs="Arial"/>
          <w:bCs/>
          <w:sz w:val="22"/>
        </w:rPr>
      </w:pPr>
    </w:p>
    <w:p w14:paraId="78BD0F34" w14:textId="77777777" w:rsidR="00301A9C" w:rsidRDefault="00301A9C" w:rsidP="00301A9C">
      <w:pPr>
        <w:jc w:val="both"/>
        <w:rPr>
          <w:rFonts w:ascii="Arial" w:hAnsi="Arial" w:cs="Arial"/>
          <w:bCs/>
          <w:sz w:val="22"/>
        </w:rPr>
      </w:pPr>
      <w:r>
        <w:rPr>
          <w:rFonts w:ascii="Arial" w:hAnsi="Arial" w:cs="Arial"/>
          <w:bCs/>
          <w:sz w:val="22"/>
        </w:rPr>
        <w:t>Régimen de regularidad y aprobación (normas generales)</w:t>
      </w:r>
    </w:p>
    <w:p w14:paraId="07FD2AEA" w14:textId="77777777" w:rsidR="00301A9C" w:rsidRDefault="00301A9C" w:rsidP="00301A9C">
      <w:pPr>
        <w:jc w:val="both"/>
        <w:rPr>
          <w:rFonts w:ascii="Arial" w:hAnsi="Arial" w:cs="Arial"/>
          <w:bCs/>
          <w:sz w:val="22"/>
        </w:rPr>
      </w:pPr>
    </w:p>
    <w:p w14:paraId="16641193" w14:textId="77777777" w:rsidR="00301A9C" w:rsidRPr="008D16D0" w:rsidRDefault="00301A9C" w:rsidP="00301A9C">
      <w:pPr>
        <w:jc w:val="both"/>
        <w:rPr>
          <w:rFonts w:ascii="Arial" w:hAnsi="Arial" w:cs="Arial"/>
          <w:sz w:val="22"/>
        </w:rPr>
      </w:pPr>
      <w:r w:rsidRPr="008D16D0">
        <w:rPr>
          <w:rFonts w:ascii="Arial" w:hAnsi="Arial" w:cs="Arial"/>
          <w:sz w:val="22"/>
        </w:rPr>
        <w:t>Al finalizar el cursado de la asignatura, el alumno estará en alguna de las siguientes categorías:</w:t>
      </w:r>
    </w:p>
    <w:p w14:paraId="4660680D" w14:textId="77777777" w:rsidR="00301A9C" w:rsidRPr="008D16D0" w:rsidRDefault="00301A9C" w:rsidP="00301A9C">
      <w:pPr>
        <w:numPr>
          <w:ilvl w:val="0"/>
          <w:numId w:val="1"/>
        </w:numPr>
        <w:tabs>
          <w:tab w:val="clear" w:pos="780"/>
          <w:tab w:val="num" w:pos="360"/>
        </w:tabs>
        <w:ind w:left="0" w:firstLine="0"/>
        <w:jc w:val="both"/>
        <w:rPr>
          <w:rFonts w:ascii="Arial" w:hAnsi="Arial" w:cs="Arial"/>
          <w:sz w:val="22"/>
        </w:rPr>
      </w:pPr>
      <w:r w:rsidRPr="008D16D0">
        <w:rPr>
          <w:rFonts w:ascii="Arial" w:hAnsi="Arial" w:cs="Arial"/>
          <w:sz w:val="22"/>
        </w:rPr>
        <w:t>Regular</w:t>
      </w:r>
    </w:p>
    <w:p w14:paraId="7B849A07" w14:textId="77777777" w:rsidR="00301A9C" w:rsidRPr="008D16D0" w:rsidRDefault="00301A9C" w:rsidP="00301A9C">
      <w:pPr>
        <w:numPr>
          <w:ilvl w:val="0"/>
          <w:numId w:val="1"/>
        </w:numPr>
        <w:tabs>
          <w:tab w:val="clear" w:pos="780"/>
          <w:tab w:val="num" w:pos="360"/>
        </w:tabs>
        <w:ind w:left="0" w:firstLine="0"/>
        <w:jc w:val="both"/>
        <w:rPr>
          <w:rFonts w:ascii="Arial" w:hAnsi="Arial" w:cs="Arial"/>
          <w:sz w:val="22"/>
        </w:rPr>
      </w:pPr>
      <w:r w:rsidRPr="008D16D0">
        <w:rPr>
          <w:rFonts w:ascii="Arial" w:hAnsi="Arial" w:cs="Arial"/>
          <w:sz w:val="22"/>
        </w:rPr>
        <w:t xml:space="preserve">No regular </w:t>
      </w:r>
    </w:p>
    <w:p w14:paraId="2916008C" w14:textId="77777777" w:rsidR="00301A9C" w:rsidRPr="008D16D0" w:rsidRDefault="00301A9C" w:rsidP="00301A9C">
      <w:pPr>
        <w:numPr>
          <w:ilvl w:val="0"/>
          <w:numId w:val="1"/>
        </w:numPr>
        <w:tabs>
          <w:tab w:val="clear" w:pos="780"/>
          <w:tab w:val="num" w:pos="360"/>
        </w:tabs>
        <w:ind w:left="0" w:firstLine="0"/>
        <w:jc w:val="both"/>
        <w:rPr>
          <w:rFonts w:ascii="Arial" w:hAnsi="Arial" w:cs="Arial"/>
          <w:sz w:val="22"/>
        </w:rPr>
      </w:pPr>
      <w:proofErr w:type="spellStart"/>
      <w:r w:rsidRPr="008D16D0">
        <w:rPr>
          <w:rFonts w:ascii="Arial" w:hAnsi="Arial" w:cs="Arial"/>
          <w:sz w:val="22"/>
        </w:rPr>
        <w:t>Recursante</w:t>
      </w:r>
      <w:proofErr w:type="spellEnd"/>
    </w:p>
    <w:p w14:paraId="4C1FB407" w14:textId="77777777" w:rsidR="00301A9C" w:rsidRDefault="00301A9C" w:rsidP="00301A9C">
      <w:pPr>
        <w:jc w:val="both"/>
        <w:rPr>
          <w:rFonts w:ascii="Arial" w:hAnsi="Arial" w:cs="Arial"/>
          <w:sz w:val="22"/>
          <w:u w:val="single"/>
        </w:rPr>
      </w:pPr>
    </w:p>
    <w:p w14:paraId="1D03C3CC" w14:textId="77777777" w:rsidR="00301A9C" w:rsidRPr="008D16D0" w:rsidRDefault="00301A9C" w:rsidP="00301A9C">
      <w:pPr>
        <w:jc w:val="both"/>
        <w:rPr>
          <w:rFonts w:ascii="Arial" w:hAnsi="Arial" w:cs="Arial"/>
          <w:sz w:val="22"/>
        </w:rPr>
      </w:pPr>
      <w:r w:rsidRPr="003608F7">
        <w:rPr>
          <w:rFonts w:ascii="Arial" w:hAnsi="Arial" w:cs="Arial"/>
          <w:sz w:val="22"/>
        </w:rPr>
        <w:t>Alumno regular:</w:t>
      </w:r>
      <w:r w:rsidRPr="008D16D0">
        <w:rPr>
          <w:rFonts w:ascii="Arial" w:hAnsi="Arial" w:cs="Arial"/>
          <w:sz w:val="22"/>
        </w:rPr>
        <w:t xml:space="preserve"> Se considera dentro de esta categoría al alumno que:</w:t>
      </w:r>
    </w:p>
    <w:p w14:paraId="347B182A" w14:textId="77777777" w:rsidR="00301A9C" w:rsidRPr="006A2384" w:rsidRDefault="00301A9C" w:rsidP="00301A9C">
      <w:pPr>
        <w:numPr>
          <w:ilvl w:val="0"/>
          <w:numId w:val="4"/>
        </w:numPr>
        <w:tabs>
          <w:tab w:val="clear" w:pos="720"/>
        </w:tabs>
        <w:ind w:left="284" w:hanging="284"/>
        <w:jc w:val="both"/>
        <w:rPr>
          <w:rFonts w:ascii="Arial" w:hAnsi="Arial" w:cs="Arial"/>
          <w:sz w:val="22"/>
        </w:rPr>
      </w:pPr>
      <w:r w:rsidRPr="006A2384">
        <w:rPr>
          <w:rFonts w:ascii="Arial" w:hAnsi="Arial" w:cs="Arial"/>
          <w:sz w:val="22"/>
        </w:rPr>
        <w:t>Asista a un mínimo del 70% del total de horas de clases dictadas, y</w:t>
      </w:r>
    </w:p>
    <w:p w14:paraId="715ADFCB" w14:textId="77777777" w:rsidR="00301A9C" w:rsidRPr="006A2384" w:rsidRDefault="00301A9C" w:rsidP="00301A9C">
      <w:pPr>
        <w:numPr>
          <w:ilvl w:val="0"/>
          <w:numId w:val="4"/>
        </w:numPr>
        <w:tabs>
          <w:tab w:val="clear" w:pos="720"/>
        </w:tabs>
        <w:ind w:left="284" w:hanging="284"/>
        <w:jc w:val="both"/>
        <w:rPr>
          <w:rFonts w:ascii="Arial" w:hAnsi="Arial" w:cs="Arial"/>
          <w:sz w:val="22"/>
        </w:rPr>
      </w:pPr>
      <w:r w:rsidRPr="006A2384">
        <w:rPr>
          <w:rFonts w:ascii="Arial" w:hAnsi="Arial" w:cs="Arial"/>
          <w:sz w:val="22"/>
        </w:rPr>
        <w:t>apruebe el 70% como mínimo de los trabajos prácticos, y</w:t>
      </w:r>
    </w:p>
    <w:p w14:paraId="46485519" w14:textId="77777777" w:rsidR="00301A9C" w:rsidRPr="006A2384" w:rsidRDefault="00301A9C" w:rsidP="00301A9C">
      <w:pPr>
        <w:numPr>
          <w:ilvl w:val="0"/>
          <w:numId w:val="4"/>
        </w:numPr>
        <w:tabs>
          <w:tab w:val="clear" w:pos="720"/>
        </w:tabs>
        <w:ind w:left="284" w:hanging="284"/>
        <w:jc w:val="both"/>
        <w:rPr>
          <w:rFonts w:ascii="Arial" w:hAnsi="Arial" w:cs="Arial"/>
          <w:sz w:val="22"/>
        </w:rPr>
      </w:pPr>
      <w:r w:rsidRPr="006A2384">
        <w:rPr>
          <w:rFonts w:ascii="Arial" w:hAnsi="Arial" w:cs="Arial"/>
          <w:sz w:val="22"/>
        </w:rPr>
        <w:t>apruebe las dos (2) evaluaciones parciales o sus respectivos recuperatorios con un mínimo de 60% del puntaje total, equivalente a la calificación 6 (seis).</w:t>
      </w:r>
    </w:p>
    <w:p w14:paraId="5FF57EB7" w14:textId="77777777" w:rsidR="00301A9C" w:rsidRPr="006A2384" w:rsidRDefault="00301A9C" w:rsidP="00301A9C">
      <w:pPr>
        <w:jc w:val="both"/>
        <w:rPr>
          <w:rFonts w:ascii="Arial" w:hAnsi="Arial" w:cs="Arial"/>
          <w:sz w:val="22"/>
        </w:rPr>
      </w:pPr>
      <w:r w:rsidRPr="006A2384">
        <w:rPr>
          <w:rFonts w:ascii="Arial" w:hAnsi="Arial" w:cs="Arial"/>
          <w:sz w:val="22"/>
        </w:rPr>
        <w:t>El alumno regular rinde examen final oral (salvo cuando se autorice examen escrito) según el carácter de la asignatura y lo estipulado en la reglamentación de la Universidad.</w:t>
      </w:r>
    </w:p>
    <w:p w14:paraId="680B1C21" w14:textId="77777777" w:rsidR="00301A9C" w:rsidRPr="008D16D0" w:rsidRDefault="00301A9C" w:rsidP="00301A9C">
      <w:pPr>
        <w:jc w:val="both"/>
        <w:rPr>
          <w:rFonts w:ascii="Arial" w:hAnsi="Arial" w:cs="Arial"/>
          <w:sz w:val="22"/>
        </w:rPr>
      </w:pPr>
    </w:p>
    <w:p w14:paraId="0D42FC2D" w14:textId="77777777" w:rsidR="00301A9C" w:rsidRPr="008D16D0" w:rsidRDefault="00301A9C" w:rsidP="00301A9C">
      <w:pPr>
        <w:jc w:val="both"/>
        <w:rPr>
          <w:rFonts w:ascii="Arial" w:hAnsi="Arial" w:cs="Arial"/>
          <w:sz w:val="22"/>
        </w:rPr>
      </w:pPr>
      <w:r w:rsidRPr="003608F7">
        <w:rPr>
          <w:rFonts w:ascii="Arial" w:hAnsi="Arial" w:cs="Arial"/>
          <w:sz w:val="22"/>
        </w:rPr>
        <w:t>Alumno no regular:</w:t>
      </w:r>
      <w:r w:rsidRPr="008D16D0">
        <w:rPr>
          <w:rFonts w:ascii="Arial" w:hAnsi="Arial" w:cs="Arial"/>
          <w:sz w:val="22"/>
        </w:rPr>
        <w:t xml:space="preserve"> Se considera dentro de esta categoría al alumno que:</w:t>
      </w:r>
    </w:p>
    <w:p w14:paraId="5DD10A2F" w14:textId="77777777" w:rsidR="00301A9C" w:rsidRPr="008D16D0" w:rsidRDefault="00301A9C" w:rsidP="00301A9C">
      <w:pPr>
        <w:numPr>
          <w:ilvl w:val="0"/>
          <w:numId w:val="5"/>
        </w:numPr>
        <w:tabs>
          <w:tab w:val="clear" w:pos="720"/>
        </w:tabs>
        <w:ind w:left="426" w:hanging="284"/>
        <w:jc w:val="both"/>
        <w:rPr>
          <w:rFonts w:ascii="Arial" w:hAnsi="Arial" w:cs="Arial"/>
          <w:sz w:val="22"/>
        </w:rPr>
      </w:pPr>
      <w:r w:rsidRPr="008D16D0">
        <w:rPr>
          <w:rFonts w:ascii="Arial" w:hAnsi="Arial" w:cs="Arial"/>
          <w:sz w:val="22"/>
        </w:rPr>
        <w:t xml:space="preserve">Asista a un mínimo del 40% del total de horas de clase dictadas, y </w:t>
      </w:r>
    </w:p>
    <w:p w14:paraId="3780A3FC" w14:textId="77777777" w:rsidR="00301A9C" w:rsidRPr="008D16D0" w:rsidRDefault="00301A9C" w:rsidP="00301A9C">
      <w:pPr>
        <w:numPr>
          <w:ilvl w:val="0"/>
          <w:numId w:val="5"/>
        </w:numPr>
        <w:tabs>
          <w:tab w:val="clear" w:pos="720"/>
        </w:tabs>
        <w:ind w:left="426" w:hanging="284"/>
        <w:jc w:val="both"/>
        <w:rPr>
          <w:rFonts w:ascii="Arial" w:hAnsi="Arial" w:cs="Arial"/>
          <w:sz w:val="22"/>
        </w:rPr>
      </w:pPr>
      <w:r w:rsidRPr="008D16D0">
        <w:rPr>
          <w:rFonts w:ascii="Arial" w:hAnsi="Arial" w:cs="Arial"/>
          <w:sz w:val="22"/>
        </w:rPr>
        <w:t>apruebe un mínimo del 50% de los trabajos prácticos, y</w:t>
      </w:r>
    </w:p>
    <w:p w14:paraId="5D1FDE80" w14:textId="77777777" w:rsidR="00301A9C" w:rsidRPr="008D16D0" w:rsidRDefault="00301A9C" w:rsidP="00301A9C">
      <w:pPr>
        <w:numPr>
          <w:ilvl w:val="0"/>
          <w:numId w:val="5"/>
        </w:numPr>
        <w:tabs>
          <w:tab w:val="clear" w:pos="720"/>
        </w:tabs>
        <w:ind w:left="426" w:hanging="284"/>
        <w:jc w:val="both"/>
        <w:rPr>
          <w:rFonts w:ascii="Arial" w:hAnsi="Arial" w:cs="Arial"/>
          <w:sz w:val="22"/>
        </w:rPr>
      </w:pPr>
      <w:r w:rsidRPr="008D16D0">
        <w:rPr>
          <w:rFonts w:ascii="Arial" w:hAnsi="Arial" w:cs="Arial"/>
          <w:sz w:val="22"/>
        </w:rPr>
        <w:t xml:space="preserve">apruebe al menos una de las evaluaciones parciales o su respectivo recuperatorio con un mínimo de 60% del puntaje total, equivalente a la calificación </w:t>
      </w:r>
      <w:r>
        <w:rPr>
          <w:rFonts w:ascii="Arial" w:hAnsi="Arial" w:cs="Arial"/>
          <w:sz w:val="22"/>
        </w:rPr>
        <w:t>6</w:t>
      </w:r>
      <w:r w:rsidRPr="008D16D0">
        <w:rPr>
          <w:rFonts w:ascii="Arial" w:hAnsi="Arial" w:cs="Arial"/>
          <w:sz w:val="22"/>
        </w:rPr>
        <w:t xml:space="preserve"> (</w:t>
      </w:r>
      <w:r>
        <w:rPr>
          <w:rFonts w:ascii="Arial" w:hAnsi="Arial" w:cs="Arial"/>
          <w:sz w:val="22"/>
        </w:rPr>
        <w:t>seis</w:t>
      </w:r>
      <w:r w:rsidRPr="008D16D0">
        <w:rPr>
          <w:rFonts w:ascii="Arial" w:hAnsi="Arial" w:cs="Arial"/>
          <w:sz w:val="22"/>
        </w:rPr>
        <w:t>).</w:t>
      </w:r>
    </w:p>
    <w:p w14:paraId="2AA7BA2E" w14:textId="77777777" w:rsidR="00301A9C" w:rsidRPr="008D16D0" w:rsidRDefault="00301A9C" w:rsidP="00301A9C">
      <w:pPr>
        <w:jc w:val="both"/>
        <w:rPr>
          <w:rFonts w:ascii="Arial" w:hAnsi="Arial" w:cs="Arial"/>
          <w:sz w:val="22"/>
        </w:rPr>
      </w:pPr>
      <w:r w:rsidRPr="008D16D0">
        <w:rPr>
          <w:rFonts w:ascii="Arial" w:hAnsi="Arial" w:cs="Arial"/>
          <w:sz w:val="22"/>
        </w:rPr>
        <w:t xml:space="preserve">El alumno no regular rinde examen final escrito, que se aprueba con un mínimo del 60% del puntaje total. Si no alcanza el mínimo del 60%, el examen en su totalidad se da por concluido. En caso de aprobación, accederá al examen oral. </w:t>
      </w:r>
    </w:p>
    <w:p w14:paraId="7F9E3CD7" w14:textId="77777777" w:rsidR="00301A9C" w:rsidRPr="008D16D0" w:rsidRDefault="00301A9C" w:rsidP="00301A9C">
      <w:pPr>
        <w:jc w:val="both"/>
        <w:rPr>
          <w:rFonts w:ascii="Arial" w:hAnsi="Arial" w:cs="Arial"/>
          <w:sz w:val="22"/>
          <w:u w:val="single"/>
        </w:rPr>
      </w:pPr>
    </w:p>
    <w:p w14:paraId="749104E8" w14:textId="77777777" w:rsidR="00301A9C" w:rsidRPr="008D16D0" w:rsidRDefault="00301A9C" w:rsidP="00301A9C">
      <w:pPr>
        <w:jc w:val="both"/>
        <w:rPr>
          <w:rFonts w:ascii="Arial" w:hAnsi="Arial" w:cs="Arial"/>
          <w:sz w:val="22"/>
        </w:rPr>
      </w:pPr>
      <w:r w:rsidRPr="003608F7">
        <w:rPr>
          <w:rFonts w:ascii="Arial" w:hAnsi="Arial" w:cs="Arial"/>
          <w:sz w:val="22"/>
        </w:rPr>
        <w:t xml:space="preserve">Alumno </w:t>
      </w:r>
      <w:proofErr w:type="spellStart"/>
      <w:r w:rsidRPr="003608F7">
        <w:rPr>
          <w:rFonts w:ascii="Arial" w:hAnsi="Arial" w:cs="Arial"/>
          <w:sz w:val="22"/>
        </w:rPr>
        <w:t>recursante</w:t>
      </w:r>
      <w:proofErr w:type="spellEnd"/>
      <w:r w:rsidRPr="003608F7">
        <w:rPr>
          <w:rFonts w:ascii="Arial" w:hAnsi="Arial" w:cs="Arial"/>
          <w:sz w:val="22"/>
        </w:rPr>
        <w:t>:</w:t>
      </w:r>
      <w:r w:rsidRPr="008D16D0">
        <w:rPr>
          <w:rFonts w:ascii="Arial" w:hAnsi="Arial" w:cs="Arial"/>
          <w:sz w:val="22"/>
        </w:rPr>
        <w:t xml:space="preserve"> Se considera dentro de esta categoría al alumno que no cumpla con alguna de las condiciones precedentes. En esta condición debe recursar la asignatura.</w:t>
      </w:r>
    </w:p>
    <w:p w14:paraId="7A761B68" w14:textId="77777777" w:rsidR="00301A9C" w:rsidRDefault="00301A9C" w:rsidP="00301A9C">
      <w:pPr>
        <w:jc w:val="both"/>
        <w:rPr>
          <w:rFonts w:ascii="Arial" w:hAnsi="Arial" w:cs="Arial"/>
          <w:sz w:val="22"/>
        </w:rPr>
      </w:pPr>
    </w:p>
    <w:p w14:paraId="200670F9" w14:textId="77777777" w:rsidR="00301A9C" w:rsidRDefault="00301A9C" w:rsidP="00301A9C">
      <w:pPr>
        <w:jc w:val="both"/>
        <w:rPr>
          <w:rFonts w:ascii="Arial" w:hAnsi="Arial" w:cs="Arial"/>
          <w:sz w:val="22"/>
        </w:rPr>
      </w:pPr>
      <w:r>
        <w:rPr>
          <w:rFonts w:ascii="Arial" w:hAnsi="Arial" w:cs="Arial"/>
          <w:sz w:val="22"/>
        </w:rPr>
        <w:t>Escala aprobada por Res. N°260/16/C.S.</w:t>
      </w:r>
    </w:p>
    <w:p w14:paraId="3228D49A" w14:textId="77777777" w:rsidR="00301A9C" w:rsidRDefault="00301A9C" w:rsidP="00301A9C">
      <w:pPr>
        <w:jc w:val="both"/>
        <w:rPr>
          <w:rFonts w:ascii="Arial" w:hAnsi="Arial" w:cs="Arial"/>
          <w:sz w:val="22"/>
        </w:rPr>
      </w:pPr>
    </w:p>
    <w:tbl>
      <w:tblPr>
        <w:tblW w:w="0" w:type="auto"/>
        <w:tblInd w:w="1058" w:type="dxa"/>
        <w:tblLayout w:type="fixed"/>
        <w:tblLook w:val="0000" w:firstRow="0" w:lastRow="0" w:firstColumn="0" w:lastColumn="0" w:noHBand="0" w:noVBand="0"/>
      </w:tblPr>
      <w:tblGrid>
        <w:gridCol w:w="2668"/>
        <w:gridCol w:w="2623"/>
        <w:gridCol w:w="2787"/>
      </w:tblGrid>
      <w:tr w:rsidR="00301A9C" w14:paraId="1B432AB4"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6370F11C" w14:textId="77777777" w:rsidR="00301A9C" w:rsidRDefault="00301A9C" w:rsidP="00E377E7">
            <w:pPr>
              <w:widowControl w:val="0"/>
              <w:autoSpaceDE w:val="0"/>
              <w:jc w:val="both"/>
            </w:pPr>
            <w:r>
              <w:rPr>
                <w:rFonts w:ascii="Arial" w:hAnsi="Arial" w:cs="Arial"/>
                <w:b/>
                <w:iCs/>
                <w:sz w:val="22"/>
                <w:szCs w:val="22"/>
              </w:rPr>
              <w:t>Escala porcentual</w:t>
            </w:r>
          </w:p>
        </w:tc>
        <w:tc>
          <w:tcPr>
            <w:tcW w:w="2623" w:type="dxa"/>
            <w:tcBorders>
              <w:top w:val="single" w:sz="4" w:space="0" w:color="000000"/>
              <w:left w:val="single" w:sz="4" w:space="0" w:color="000000"/>
              <w:bottom w:val="single" w:sz="4" w:space="0" w:color="000000"/>
            </w:tcBorders>
            <w:shd w:val="clear" w:color="auto" w:fill="auto"/>
          </w:tcPr>
          <w:p w14:paraId="7EDE9EDA" w14:textId="77777777" w:rsidR="00301A9C" w:rsidRDefault="00301A9C" w:rsidP="00E377E7">
            <w:pPr>
              <w:widowControl w:val="0"/>
              <w:autoSpaceDE w:val="0"/>
              <w:jc w:val="both"/>
            </w:pPr>
            <w:r>
              <w:rPr>
                <w:rFonts w:ascii="Arial" w:hAnsi="Arial" w:cs="Arial"/>
                <w:b/>
                <w:iCs/>
                <w:sz w:val="22"/>
                <w:szCs w:val="22"/>
              </w:rPr>
              <w:t>Escala numérica</w:t>
            </w:r>
          </w:p>
        </w:tc>
        <w:tc>
          <w:tcPr>
            <w:tcW w:w="278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D810FAD" w14:textId="77777777" w:rsidR="00301A9C" w:rsidRDefault="00301A9C" w:rsidP="00E377E7">
            <w:pPr>
              <w:widowControl w:val="0"/>
              <w:autoSpaceDE w:val="0"/>
              <w:jc w:val="both"/>
            </w:pPr>
            <w:r>
              <w:rPr>
                <w:rFonts w:ascii="Arial" w:hAnsi="Arial" w:cs="Arial"/>
                <w:b/>
                <w:iCs/>
                <w:sz w:val="22"/>
                <w:szCs w:val="22"/>
              </w:rPr>
              <w:t>Resultado</w:t>
            </w:r>
          </w:p>
        </w:tc>
      </w:tr>
      <w:tr w:rsidR="00301A9C" w14:paraId="4EC6D575"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7ACA0079" w14:textId="77777777" w:rsidR="00301A9C" w:rsidRDefault="00301A9C" w:rsidP="00E377E7">
            <w:pPr>
              <w:widowControl w:val="0"/>
              <w:autoSpaceDE w:val="0"/>
              <w:jc w:val="both"/>
            </w:pPr>
            <w:r>
              <w:rPr>
                <w:rFonts w:ascii="Arial" w:hAnsi="Arial" w:cs="Arial"/>
                <w:b/>
                <w:iCs/>
                <w:sz w:val="22"/>
                <w:szCs w:val="22"/>
              </w:rPr>
              <w:t>%</w:t>
            </w:r>
          </w:p>
        </w:tc>
        <w:tc>
          <w:tcPr>
            <w:tcW w:w="2623" w:type="dxa"/>
            <w:tcBorders>
              <w:top w:val="single" w:sz="4" w:space="0" w:color="000000"/>
              <w:left w:val="single" w:sz="4" w:space="0" w:color="000000"/>
              <w:bottom w:val="single" w:sz="4" w:space="0" w:color="000000"/>
            </w:tcBorders>
            <w:shd w:val="clear" w:color="auto" w:fill="auto"/>
          </w:tcPr>
          <w:p w14:paraId="32810DEE" w14:textId="77777777" w:rsidR="00301A9C" w:rsidRDefault="00301A9C" w:rsidP="00E377E7">
            <w:pPr>
              <w:widowControl w:val="0"/>
              <w:autoSpaceDE w:val="0"/>
              <w:jc w:val="both"/>
            </w:pPr>
            <w:r>
              <w:rPr>
                <w:rFonts w:ascii="Arial" w:hAnsi="Arial" w:cs="Arial"/>
                <w:b/>
                <w:iCs/>
                <w:sz w:val="22"/>
                <w:szCs w:val="22"/>
              </w:rPr>
              <w:t>Nota</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1C003390" w14:textId="77777777" w:rsidR="00301A9C" w:rsidRDefault="00301A9C" w:rsidP="00E377E7">
            <w:pPr>
              <w:widowControl w:val="0"/>
              <w:autoSpaceDE w:val="0"/>
              <w:snapToGrid w:val="0"/>
              <w:jc w:val="both"/>
              <w:rPr>
                <w:rFonts w:ascii="Arial" w:hAnsi="Arial" w:cs="Arial"/>
                <w:b/>
                <w:iCs/>
                <w:sz w:val="22"/>
                <w:szCs w:val="22"/>
              </w:rPr>
            </w:pPr>
          </w:p>
        </w:tc>
      </w:tr>
      <w:tr w:rsidR="00301A9C" w14:paraId="6A014773"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3CF7C18C" w14:textId="77777777" w:rsidR="00301A9C" w:rsidRDefault="00301A9C" w:rsidP="00E377E7">
            <w:pPr>
              <w:widowControl w:val="0"/>
              <w:autoSpaceDE w:val="0"/>
              <w:jc w:val="both"/>
            </w:pPr>
            <w:r>
              <w:rPr>
                <w:rFonts w:ascii="Arial" w:hAnsi="Arial" w:cs="Arial"/>
                <w:iCs/>
                <w:sz w:val="22"/>
                <w:szCs w:val="22"/>
              </w:rPr>
              <w:t>0%</w:t>
            </w:r>
          </w:p>
        </w:tc>
        <w:tc>
          <w:tcPr>
            <w:tcW w:w="2623" w:type="dxa"/>
            <w:tcBorders>
              <w:top w:val="single" w:sz="4" w:space="0" w:color="000000"/>
              <w:left w:val="single" w:sz="4" w:space="0" w:color="000000"/>
              <w:bottom w:val="single" w:sz="4" w:space="0" w:color="000000"/>
            </w:tcBorders>
            <w:shd w:val="clear" w:color="auto" w:fill="auto"/>
          </w:tcPr>
          <w:p w14:paraId="07C8DBC0" w14:textId="77777777" w:rsidR="00301A9C" w:rsidRDefault="00301A9C" w:rsidP="00E377E7">
            <w:pPr>
              <w:widowControl w:val="0"/>
              <w:autoSpaceDE w:val="0"/>
              <w:jc w:val="both"/>
            </w:pPr>
            <w:r>
              <w:rPr>
                <w:rFonts w:ascii="Arial" w:hAnsi="Arial" w:cs="Arial"/>
                <w:iCs/>
                <w:sz w:val="22"/>
                <w:szCs w:val="22"/>
              </w:rPr>
              <w:t>0</w:t>
            </w:r>
          </w:p>
        </w:tc>
        <w:tc>
          <w:tcPr>
            <w:tcW w:w="278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FA2F798" w14:textId="77777777" w:rsidR="00301A9C" w:rsidRDefault="00301A9C" w:rsidP="00E377E7">
            <w:pPr>
              <w:widowControl w:val="0"/>
              <w:autoSpaceDE w:val="0"/>
              <w:jc w:val="both"/>
            </w:pPr>
            <w:r>
              <w:rPr>
                <w:rFonts w:ascii="Arial" w:hAnsi="Arial" w:cs="Arial"/>
                <w:b/>
                <w:iCs/>
                <w:sz w:val="22"/>
                <w:szCs w:val="22"/>
              </w:rPr>
              <w:t>NO APROBADO</w:t>
            </w:r>
          </w:p>
        </w:tc>
      </w:tr>
      <w:tr w:rsidR="00301A9C" w14:paraId="0A132579"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4E1F00AF" w14:textId="77777777" w:rsidR="00301A9C" w:rsidRDefault="00301A9C" w:rsidP="00E377E7">
            <w:pPr>
              <w:widowControl w:val="0"/>
              <w:autoSpaceDE w:val="0"/>
              <w:jc w:val="both"/>
            </w:pPr>
            <w:r>
              <w:rPr>
                <w:rFonts w:ascii="Arial" w:hAnsi="Arial" w:cs="Arial"/>
                <w:iCs/>
                <w:sz w:val="22"/>
                <w:szCs w:val="22"/>
              </w:rPr>
              <w:t>1 a 12%</w:t>
            </w:r>
          </w:p>
        </w:tc>
        <w:tc>
          <w:tcPr>
            <w:tcW w:w="2623" w:type="dxa"/>
            <w:tcBorders>
              <w:top w:val="single" w:sz="4" w:space="0" w:color="000000"/>
              <w:left w:val="single" w:sz="4" w:space="0" w:color="000000"/>
              <w:bottom w:val="single" w:sz="4" w:space="0" w:color="000000"/>
            </w:tcBorders>
            <w:shd w:val="clear" w:color="auto" w:fill="auto"/>
          </w:tcPr>
          <w:p w14:paraId="166A27B9" w14:textId="77777777" w:rsidR="00301A9C" w:rsidRDefault="00301A9C" w:rsidP="00E377E7">
            <w:pPr>
              <w:widowControl w:val="0"/>
              <w:autoSpaceDE w:val="0"/>
              <w:jc w:val="both"/>
            </w:pPr>
            <w:r>
              <w:rPr>
                <w:rFonts w:ascii="Arial" w:hAnsi="Arial" w:cs="Arial"/>
                <w:iCs/>
                <w:sz w:val="22"/>
                <w:szCs w:val="22"/>
              </w:rPr>
              <w:t>1</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01829823" w14:textId="77777777" w:rsidR="00301A9C" w:rsidRDefault="00301A9C" w:rsidP="00E377E7">
            <w:pPr>
              <w:widowControl w:val="0"/>
              <w:autoSpaceDE w:val="0"/>
              <w:snapToGrid w:val="0"/>
              <w:jc w:val="both"/>
              <w:rPr>
                <w:rFonts w:ascii="Arial" w:hAnsi="Arial" w:cs="Arial"/>
                <w:b/>
                <w:iCs/>
                <w:sz w:val="22"/>
                <w:szCs w:val="22"/>
              </w:rPr>
            </w:pPr>
          </w:p>
        </w:tc>
      </w:tr>
      <w:tr w:rsidR="00301A9C" w14:paraId="0436F5AD"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1B9153A0" w14:textId="77777777" w:rsidR="00301A9C" w:rsidRDefault="00301A9C" w:rsidP="00E377E7">
            <w:pPr>
              <w:widowControl w:val="0"/>
              <w:autoSpaceDE w:val="0"/>
              <w:jc w:val="both"/>
            </w:pPr>
            <w:r>
              <w:rPr>
                <w:rFonts w:ascii="Arial" w:hAnsi="Arial" w:cs="Arial"/>
                <w:iCs/>
                <w:sz w:val="22"/>
                <w:szCs w:val="22"/>
              </w:rPr>
              <w:t>13 a 24%</w:t>
            </w:r>
          </w:p>
        </w:tc>
        <w:tc>
          <w:tcPr>
            <w:tcW w:w="2623" w:type="dxa"/>
            <w:tcBorders>
              <w:top w:val="single" w:sz="4" w:space="0" w:color="000000"/>
              <w:left w:val="single" w:sz="4" w:space="0" w:color="000000"/>
              <w:bottom w:val="single" w:sz="4" w:space="0" w:color="000000"/>
            </w:tcBorders>
            <w:shd w:val="clear" w:color="auto" w:fill="auto"/>
          </w:tcPr>
          <w:p w14:paraId="3141D6BD" w14:textId="77777777" w:rsidR="00301A9C" w:rsidRDefault="00301A9C" w:rsidP="00E377E7">
            <w:pPr>
              <w:widowControl w:val="0"/>
              <w:autoSpaceDE w:val="0"/>
              <w:jc w:val="both"/>
            </w:pPr>
            <w:r>
              <w:rPr>
                <w:rFonts w:ascii="Arial" w:hAnsi="Arial" w:cs="Arial"/>
                <w:iCs/>
                <w:sz w:val="22"/>
                <w:szCs w:val="22"/>
              </w:rPr>
              <w:t>2</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45D7D5EE" w14:textId="77777777" w:rsidR="00301A9C" w:rsidRDefault="00301A9C" w:rsidP="00E377E7">
            <w:pPr>
              <w:widowControl w:val="0"/>
              <w:autoSpaceDE w:val="0"/>
              <w:snapToGrid w:val="0"/>
              <w:jc w:val="both"/>
              <w:rPr>
                <w:rFonts w:ascii="Arial" w:hAnsi="Arial" w:cs="Arial"/>
                <w:b/>
                <w:iCs/>
                <w:sz w:val="22"/>
                <w:szCs w:val="22"/>
              </w:rPr>
            </w:pPr>
          </w:p>
        </w:tc>
      </w:tr>
      <w:tr w:rsidR="00301A9C" w14:paraId="16292797"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4B7BA059" w14:textId="77777777" w:rsidR="00301A9C" w:rsidRDefault="00301A9C" w:rsidP="00E377E7">
            <w:pPr>
              <w:widowControl w:val="0"/>
              <w:autoSpaceDE w:val="0"/>
              <w:jc w:val="both"/>
            </w:pPr>
            <w:r>
              <w:rPr>
                <w:rFonts w:ascii="Arial" w:hAnsi="Arial" w:cs="Arial"/>
                <w:iCs/>
                <w:sz w:val="22"/>
                <w:szCs w:val="22"/>
              </w:rPr>
              <w:t>25 a 36%</w:t>
            </w:r>
          </w:p>
        </w:tc>
        <w:tc>
          <w:tcPr>
            <w:tcW w:w="2623" w:type="dxa"/>
            <w:tcBorders>
              <w:top w:val="single" w:sz="4" w:space="0" w:color="000000"/>
              <w:left w:val="single" w:sz="4" w:space="0" w:color="000000"/>
              <w:bottom w:val="single" w:sz="4" w:space="0" w:color="000000"/>
            </w:tcBorders>
            <w:shd w:val="clear" w:color="auto" w:fill="auto"/>
          </w:tcPr>
          <w:p w14:paraId="60C36081" w14:textId="77777777" w:rsidR="00301A9C" w:rsidRDefault="00301A9C" w:rsidP="00E377E7">
            <w:pPr>
              <w:widowControl w:val="0"/>
              <w:autoSpaceDE w:val="0"/>
              <w:jc w:val="both"/>
            </w:pPr>
            <w:r>
              <w:rPr>
                <w:rFonts w:ascii="Arial" w:hAnsi="Arial" w:cs="Arial"/>
                <w:iCs/>
                <w:sz w:val="22"/>
                <w:szCs w:val="22"/>
              </w:rPr>
              <w:t>3</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425A1D77" w14:textId="77777777" w:rsidR="00301A9C" w:rsidRDefault="00301A9C" w:rsidP="00E377E7">
            <w:pPr>
              <w:widowControl w:val="0"/>
              <w:autoSpaceDE w:val="0"/>
              <w:snapToGrid w:val="0"/>
              <w:jc w:val="both"/>
              <w:rPr>
                <w:rFonts w:ascii="Arial" w:hAnsi="Arial" w:cs="Arial"/>
                <w:b/>
                <w:iCs/>
                <w:sz w:val="22"/>
                <w:szCs w:val="22"/>
              </w:rPr>
            </w:pPr>
          </w:p>
        </w:tc>
      </w:tr>
      <w:tr w:rsidR="00301A9C" w14:paraId="56913E37"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43E078AA" w14:textId="77777777" w:rsidR="00301A9C" w:rsidRDefault="00301A9C" w:rsidP="00E377E7">
            <w:pPr>
              <w:widowControl w:val="0"/>
              <w:autoSpaceDE w:val="0"/>
              <w:jc w:val="both"/>
            </w:pPr>
            <w:r>
              <w:rPr>
                <w:rFonts w:ascii="Arial" w:hAnsi="Arial" w:cs="Arial"/>
                <w:iCs/>
                <w:sz w:val="22"/>
                <w:szCs w:val="22"/>
              </w:rPr>
              <w:t>36 a 47%</w:t>
            </w:r>
          </w:p>
        </w:tc>
        <w:tc>
          <w:tcPr>
            <w:tcW w:w="2623" w:type="dxa"/>
            <w:tcBorders>
              <w:top w:val="single" w:sz="4" w:space="0" w:color="000000"/>
              <w:left w:val="single" w:sz="4" w:space="0" w:color="000000"/>
              <w:bottom w:val="single" w:sz="4" w:space="0" w:color="000000"/>
            </w:tcBorders>
            <w:shd w:val="clear" w:color="auto" w:fill="auto"/>
          </w:tcPr>
          <w:p w14:paraId="1581DD10" w14:textId="77777777" w:rsidR="00301A9C" w:rsidRDefault="00301A9C" w:rsidP="00E377E7">
            <w:pPr>
              <w:widowControl w:val="0"/>
              <w:autoSpaceDE w:val="0"/>
              <w:jc w:val="both"/>
            </w:pPr>
            <w:r>
              <w:rPr>
                <w:rFonts w:ascii="Arial" w:hAnsi="Arial" w:cs="Arial"/>
                <w:iCs/>
                <w:sz w:val="22"/>
                <w:szCs w:val="22"/>
              </w:rPr>
              <w:t>4</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320A7758" w14:textId="77777777" w:rsidR="00301A9C" w:rsidRDefault="00301A9C" w:rsidP="00E377E7">
            <w:pPr>
              <w:widowControl w:val="0"/>
              <w:autoSpaceDE w:val="0"/>
              <w:snapToGrid w:val="0"/>
              <w:jc w:val="both"/>
              <w:rPr>
                <w:rFonts w:ascii="Arial" w:hAnsi="Arial" w:cs="Arial"/>
                <w:b/>
                <w:iCs/>
                <w:sz w:val="22"/>
                <w:szCs w:val="22"/>
              </w:rPr>
            </w:pPr>
          </w:p>
        </w:tc>
      </w:tr>
      <w:tr w:rsidR="00301A9C" w14:paraId="61B2BC38"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1D0C9641" w14:textId="77777777" w:rsidR="00301A9C" w:rsidRDefault="00301A9C" w:rsidP="00E377E7">
            <w:pPr>
              <w:widowControl w:val="0"/>
              <w:autoSpaceDE w:val="0"/>
              <w:jc w:val="both"/>
            </w:pPr>
            <w:r>
              <w:rPr>
                <w:rFonts w:ascii="Arial" w:hAnsi="Arial" w:cs="Arial"/>
                <w:iCs/>
                <w:sz w:val="22"/>
                <w:szCs w:val="22"/>
              </w:rPr>
              <w:t>48 a 59%</w:t>
            </w:r>
          </w:p>
        </w:tc>
        <w:tc>
          <w:tcPr>
            <w:tcW w:w="2623" w:type="dxa"/>
            <w:tcBorders>
              <w:top w:val="single" w:sz="4" w:space="0" w:color="000000"/>
              <w:left w:val="single" w:sz="4" w:space="0" w:color="000000"/>
              <w:bottom w:val="single" w:sz="4" w:space="0" w:color="000000"/>
            </w:tcBorders>
            <w:shd w:val="clear" w:color="auto" w:fill="auto"/>
          </w:tcPr>
          <w:p w14:paraId="06ED0007" w14:textId="77777777" w:rsidR="00301A9C" w:rsidRDefault="00301A9C" w:rsidP="00E377E7">
            <w:pPr>
              <w:widowControl w:val="0"/>
              <w:autoSpaceDE w:val="0"/>
              <w:jc w:val="both"/>
            </w:pPr>
            <w:r>
              <w:rPr>
                <w:rFonts w:ascii="Arial" w:hAnsi="Arial" w:cs="Arial"/>
                <w:iCs/>
                <w:sz w:val="22"/>
                <w:szCs w:val="22"/>
              </w:rPr>
              <w:t>5</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4D26B9CD" w14:textId="77777777" w:rsidR="00301A9C" w:rsidRDefault="00301A9C" w:rsidP="00E377E7">
            <w:pPr>
              <w:widowControl w:val="0"/>
              <w:autoSpaceDE w:val="0"/>
              <w:snapToGrid w:val="0"/>
              <w:jc w:val="both"/>
              <w:rPr>
                <w:rFonts w:ascii="Arial" w:hAnsi="Arial" w:cs="Arial"/>
                <w:b/>
                <w:iCs/>
                <w:sz w:val="22"/>
                <w:szCs w:val="22"/>
              </w:rPr>
            </w:pPr>
          </w:p>
        </w:tc>
      </w:tr>
      <w:tr w:rsidR="00301A9C" w14:paraId="0E7DB467" w14:textId="77777777" w:rsidTr="00E377E7">
        <w:trPr>
          <w:trHeight w:val="243"/>
        </w:trPr>
        <w:tc>
          <w:tcPr>
            <w:tcW w:w="2668" w:type="dxa"/>
            <w:tcBorders>
              <w:top w:val="single" w:sz="4" w:space="0" w:color="000000"/>
              <w:left w:val="single" w:sz="4" w:space="0" w:color="000000"/>
              <w:bottom w:val="single" w:sz="4" w:space="0" w:color="000000"/>
            </w:tcBorders>
            <w:shd w:val="clear" w:color="auto" w:fill="auto"/>
          </w:tcPr>
          <w:p w14:paraId="20EBACE0" w14:textId="77777777" w:rsidR="00301A9C" w:rsidRDefault="00301A9C" w:rsidP="00E377E7">
            <w:pPr>
              <w:widowControl w:val="0"/>
              <w:autoSpaceDE w:val="0"/>
              <w:jc w:val="both"/>
            </w:pPr>
            <w:r>
              <w:rPr>
                <w:rFonts w:ascii="Arial" w:hAnsi="Arial" w:cs="Arial"/>
                <w:iCs/>
                <w:sz w:val="22"/>
                <w:szCs w:val="22"/>
              </w:rPr>
              <w:t>60 a 64%</w:t>
            </w:r>
          </w:p>
        </w:tc>
        <w:tc>
          <w:tcPr>
            <w:tcW w:w="2623" w:type="dxa"/>
            <w:tcBorders>
              <w:top w:val="single" w:sz="4" w:space="0" w:color="000000"/>
              <w:left w:val="single" w:sz="4" w:space="0" w:color="000000"/>
              <w:bottom w:val="single" w:sz="4" w:space="0" w:color="000000"/>
            </w:tcBorders>
            <w:shd w:val="clear" w:color="auto" w:fill="auto"/>
          </w:tcPr>
          <w:p w14:paraId="0C53E2DF" w14:textId="77777777" w:rsidR="00301A9C" w:rsidRDefault="00301A9C" w:rsidP="00E377E7">
            <w:pPr>
              <w:widowControl w:val="0"/>
              <w:autoSpaceDE w:val="0"/>
              <w:jc w:val="both"/>
            </w:pPr>
            <w:r>
              <w:rPr>
                <w:rFonts w:ascii="Arial" w:hAnsi="Arial" w:cs="Arial"/>
                <w:iCs/>
                <w:sz w:val="22"/>
                <w:szCs w:val="22"/>
              </w:rPr>
              <w:t>6</w:t>
            </w:r>
          </w:p>
        </w:tc>
        <w:tc>
          <w:tcPr>
            <w:tcW w:w="278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9334228" w14:textId="77777777" w:rsidR="00301A9C" w:rsidRDefault="00301A9C" w:rsidP="00E377E7">
            <w:pPr>
              <w:widowControl w:val="0"/>
              <w:autoSpaceDE w:val="0"/>
              <w:jc w:val="both"/>
            </w:pPr>
            <w:r>
              <w:rPr>
                <w:rFonts w:ascii="Arial" w:hAnsi="Arial" w:cs="Arial"/>
                <w:b/>
                <w:iCs/>
                <w:sz w:val="22"/>
                <w:szCs w:val="22"/>
              </w:rPr>
              <w:t>APROBADO</w:t>
            </w:r>
          </w:p>
        </w:tc>
      </w:tr>
      <w:tr w:rsidR="00301A9C" w14:paraId="1CC0C3A9"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077E8BEB" w14:textId="77777777" w:rsidR="00301A9C" w:rsidRDefault="00301A9C" w:rsidP="00E377E7">
            <w:pPr>
              <w:widowControl w:val="0"/>
              <w:autoSpaceDE w:val="0"/>
              <w:jc w:val="both"/>
            </w:pPr>
            <w:r>
              <w:rPr>
                <w:rFonts w:ascii="Arial" w:hAnsi="Arial" w:cs="Arial"/>
                <w:iCs/>
                <w:sz w:val="22"/>
                <w:szCs w:val="22"/>
              </w:rPr>
              <w:t>65 a 74%</w:t>
            </w:r>
          </w:p>
        </w:tc>
        <w:tc>
          <w:tcPr>
            <w:tcW w:w="2623" w:type="dxa"/>
            <w:tcBorders>
              <w:top w:val="single" w:sz="4" w:space="0" w:color="000000"/>
              <w:left w:val="single" w:sz="4" w:space="0" w:color="000000"/>
              <w:bottom w:val="single" w:sz="4" w:space="0" w:color="000000"/>
            </w:tcBorders>
            <w:shd w:val="clear" w:color="auto" w:fill="auto"/>
          </w:tcPr>
          <w:p w14:paraId="1CCA6833" w14:textId="77777777" w:rsidR="00301A9C" w:rsidRDefault="00301A9C" w:rsidP="00E377E7">
            <w:pPr>
              <w:widowControl w:val="0"/>
              <w:autoSpaceDE w:val="0"/>
              <w:jc w:val="both"/>
            </w:pPr>
            <w:r>
              <w:rPr>
                <w:rFonts w:ascii="Arial" w:hAnsi="Arial" w:cs="Arial"/>
                <w:iCs/>
                <w:sz w:val="22"/>
                <w:szCs w:val="22"/>
              </w:rPr>
              <w:t>7</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1C0C3E5A" w14:textId="77777777" w:rsidR="00301A9C" w:rsidRDefault="00301A9C" w:rsidP="00E377E7">
            <w:pPr>
              <w:widowControl w:val="0"/>
              <w:autoSpaceDE w:val="0"/>
              <w:snapToGrid w:val="0"/>
              <w:jc w:val="both"/>
              <w:rPr>
                <w:rFonts w:ascii="Arial" w:hAnsi="Arial" w:cs="Arial"/>
                <w:b/>
                <w:iCs/>
                <w:sz w:val="22"/>
                <w:szCs w:val="22"/>
              </w:rPr>
            </w:pPr>
          </w:p>
        </w:tc>
      </w:tr>
      <w:tr w:rsidR="00301A9C" w14:paraId="478C2B0A"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2A1EF061" w14:textId="77777777" w:rsidR="00301A9C" w:rsidRDefault="00301A9C" w:rsidP="00E377E7">
            <w:pPr>
              <w:widowControl w:val="0"/>
              <w:autoSpaceDE w:val="0"/>
              <w:jc w:val="both"/>
            </w:pPr>
            <w:r>
              <w:rPr>
                <w:rFonts w:ascii="Arial" w:hAnsi="Arial" w:cs="Arial"/>
                <w:iCs/>
                <w:sz w:val="22"/>
                <w:szCs w:val="22"/>
              </w:rPr>
              <w:t>75 a 84%</w:t>
            </w:r>
          </w:p>
        </w:tc>
        <w:tc>
          <w:tcPr>
            <w:tcW w:w="2623" w:type="dxa"/>
            <w:tcBorders>
              <w:top w:val="single" w:sz="4" w:space="0" w:color="000000"/>
              <w:left w:val="single" w:sz="4" w:space="0" w:color="000000"/>
              <w:bottom w:val="single" w:sz="4" w:space="0" w:color="000000"/>
            </w:tcBorders>
            <w:shd w:val="clear" w:color="auto" w:fill="auto"/>
          </w:tcPr>
          <w:p w14:paraId="7FF885BD" w14:textId="77777777" w:rsidR="00301A9C" w:rsidRDefault="00301A9C" w:rsidP="00E377E7">
            <w:pPr>
              <w:widowControl w:val="0"/>
              <w:autoSpaceDE w:val="0"/>
              <w:jc w:val="both"/>
            </w:pPr>
            <w:r>
              <w:rPr>
                <w:rFonts w:ascii="Arial" w:hAnsi="Arial" w:cs="Arial"/>
                <w:iCs/>
                <w:sz w:val="22"/>
                <w:szCs w:val="22"/>
              </w:rPr>
              <w:t>8</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7C2F8EF4" w14:textId="77777777" w:rsidR="00301A9C" w:rsidRDefault="00301A9C" w:rsidP="00E377E7">
            <w:pPr>
              <w:widowControl w:val="0"/>
              <w:autoSpaceDE w:val="0"/>
              <w:snapToGrid w:val="0"/>
              <w:jc w:val="both"/>
              <w:rPr>
                <w:rFonts w:ascii="Arial" w:hAnsi="Arial" w:cs="Arial"/>
                <w:b/>
                <w:iCs/>
                <w:sz w:val="22"/>
                <w:szCs w:val="22"/>
              </w:rPr>
            </w:pPr>
          </w:p>
        </w:tc>
      </w:tr>
      <w:tr w:rsidR="00301A9C" w14:paraId="6ADC59E8" w14:textId="77777777" w:rsidTr="00E377E7">
        <w:trPr>
          <w:trHeight w:val="255"/>
        </w:trPr>
        <w:tc>
          <w:tcPr>
            <w:tcW w:w="2668" w:type="dxa"/>
            <w:tcBorders>
              <w:top w:val="single" w:sz="4" w:space="0" w:color="000000"/>
              <w:left w:val="single" w:sz="4" w:space="0" w:color="000000"/>
              <w:bottom w:val="single" w:sz="4" w:space="0" w:color="000000"/>
            </w:tcBorders>
            <w:shd w:val="clear" w:color="auto" w:fill="auto"/>
          </w:tcPr>
          <w:p w14:paraId="675BF6F9" w14:textId="77777777" w:rsidR="00301A9C" w:rsidRDefault="00301A9C" w:rsidP="00E377E7">
            <w:pPr>
              <w:widowControl w:val="0"/>
              <w:autoSpaceDE w:val="0"/>
              <w:jc w:val="both"/>
            </w:pPr>
            <w:r>
              <w:rPr>
                <w:rFonts w:ascii="Arial" w:hAnsi="Arial" w:cs="Arial"/>
                <w:iCs/>
                <w:sz w:val="22"/>
                <w:szCs w:val="22"/>
              </w:rPr>
              <w:t>85 a 94%</w:t>
            </w:r>
          </w:p>
        </w:tc>
        <w:tc>
          <w:tcPr>
            <w:tcW w:w="2623" w:type="dxa"/>
            <w:tcBorders>
              <w:top w:val="single" w:sz="4" w:space="0" w:color="000000"/>
              <w:left w:val="single" w:sz="4" w:space="0" w:color="000000"/>
              <w:bottom w:val="single" w:sz="4" w:space="0" w:color="000000"/>
            </w:tcBorders>
            <w:shd w:val="clear" w:color="auto" w:fill="auto"/>
          </w:tcPr>
          <w:p w14:paraId="4E1E8E37" w14:textId="77777777" w:rsidR="00301A9C" w:rsidRDefault="00301A9C" w:rsidP="00E377E7">
            <w:pPr>
              <w:widowControl w:val="0"/>
              <w:autoSpaceDE w:val="0"/>
              <w:jc w:val="both"/>
            </w:pPr>
            <w:r>
              <w:rPr>
                <w:rFonts w:ascii="Arial" w:hAnsi="Arial" w:cs="Arial"/>
                <w:iCs/>
                <w:sz w:val="22"/>
                <w:szCs w:val="22"/>
              </w:rPr>
              <w:t>9</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0542B312" w14:textId="77777777" w:rsidR="00301A9C" w:rsidRDefault="00301A9C" w:rsidP="00E377E7">
            <w:pPr>
              <w:widowControl w:val="0"/>
              <w:autoSpaceDE w:val="0"/>
              <w:snapToGrid w:val="0"/>
              <w:jc w:val="both"/>
              <w:rPr>
                <w:rFonts w:ascii="Arial" w:hAnsi="Arial" w:cs="Arial"/>
                <w:b/>
                <w:iCs/>
                <w:sz w:val="22"/>
                <w:szCs w:val="22"/>
              </w:rPr>
            </w:pPr>
          </w:p>
        </w:tc>
      </w:tr>
      <w:tr w:rsidR="00301A9C" w14:paraId="64B5CDC2" w14:textId="77777777" w:rsidTr="00E377E7">
        <w:trPr>
          <w:trHeight w:val="267"/>
        </w:trPr>
        <w:tc>
          <w:tcPr>
            <w:tcW w:w="2668" w:type="dxa"/>
            <w:tcBorders>
              <w:top w:val="single" w:sz="4" w:space="0" w:color="000000"/>
              <w:left w:val="single" w:sz="4" w:space="0" w:color="000000"/>
              <w:bottom w:val="single" w:sz="4" w:space="0" w:color="000000"/>
            </w:tcBorders>
            <w:shd w:val="clear" w:color="auto" w:fill="auto"/>
          </w:tcPr>
          <w:p w14:paraId="2272051B" w14:textId="77777777" w:rsidR="00301A9C" w:rsidRDefault="00301A9C" w:rsidP="00E377E7">
            <w:pPr>
              <w:widowControl w:val="0"/>
              <w:autoSpaceDE w:val="0"/>
              <w:jc w:val="both"/>
            </w:pPr>
            <w:r>
              <w:rPr>
                <w:rFonts w:ascii="Arial" w:hAnsi="Arial" w:cs="Arial"/>
                <w:iCs/>
                <w:sz w:val="22"/>
                <w:szCs w:val="22"/>
              </w:rPr>
              <w:t>95 a 100%</w:t>
            </w:r>
          </w:p>
        </w:tc>
        <w:tc>
          <w:tcPr>
            <w:tcW w:w="2623" w:type="dxa"/>
            <w:tcBorders>
              <w:top w:val="single" w:sz="4" w:space="0" w:color="000000"/>
              <w:left w:val="single" w:sz="4" w:space="0" w:color="000000"/>
              <w:bottom w:val="single" w:sz="4" w:space="0" w:color="000000"/>
            </w:tcBorders>
            <w:shd w:val="clear" w:color="auto" w:fill="auto"/>
          </w:tcPr>
          <w:p w14:paraId="0B3A9EF9" w14:textId="77777777" w:rsidR="00301A9C" w:rsidRDefault="00301A9C" w:rsidP="00E377E7">
            <w:pPr>
              <w:widowControl w:val="0"/>
              <w:autoSpaceDE w:val="0"/>
              <w:jc w:val="both"/>
            </w:pPr>
            <w:r>
              <w:rPr>
                <w:rFonts w:ascii="Arial" w:hAnsi="Arial" w:cs="Arial"/>
                <w:iCs/>
                <w:sz w:val="22"/>
                <w:szCs w:val="22"/>
              </w:rPr>
              <w:t>10</w:t>
            </w:r>
          </w:p>
        </w:tc>
        <w:tc>
          <w:tcPr>
            <w:tcW w:w="2787" w:type="dxa"/>
            <w:vMerge/>
            <w:tcBorders>
              <w:top w:val="single" w:sz="4" w:space="0" w:color="000000"/>
              <w:left w:val="single" w:sz="4" w:space="0" w:color="000000"/>
              <w:bottom w:val="single" w:sz="4" w:space="0" w:color="000000"/>
              <w:right w:val="single" w:sz="4" w:space="0" w:color="000000"/>
            </w:tcBorders>
            <w:shd w:val="clear" w:color="auto" w:fill="auto"/>
          </w:tcPr>
          <w:p w14:paraId="62F178D7" w14:textId="77777777" w:rsidR="00301A9C" w:rsidRDefault="00301A9C" w:rsidP="00E377E7">
            <w:pPr>
              <w:widowControl w:val="0"/>
              <w:autoSpaceDE w:val="0"/>
              <w:snapToGrid w:val="0"/>
              <w:jc w:val="both"/>
              <w:rPr>
                <w:rFonts w:ascii="Arial" w:hAnsi="Arial" w:cs="Arial"/>
                <w:b/>
                <w:iCs/>
                <w:sz w:val="22"/>
                <w:szCs w:val="22"/>
              </w:rPr>
            </w:pPr>
          </w:p>
        </w:tc>
      </w:tr>
    </w:tbl>
    <w:p w14:paraId="2DA37CC5" w14:textId="77777777" w:rsidR="00301A9C" w:rsidRPr="008D16D0" w:rsidRDefault="00301A9C" w:rsidP="00301A9C">
      <w:pPr>
        <w:jc w:val="both"/>
        <w:rPr>
          <w:rFonts w:ascii="Arial" w:hAnsi="Arial" w:cs="Arial"/>
          <w:sz w:val="22"/>
        </w:rPr>
      </w:pPr>
    </w:p>
    <w:p w14:paraId="73F65D9E" w14:textId="63FA8340" w:rsidR="00301A9C" w:rsidRPr="00F106DC" w:rsidRDefault="00F106DC" w:rsidP="00301A9C">
      <w:pPr>
        <w:jc w:val="both"/>
        <w:rPr>
          <w:rFonts w:ascii="Arial" w:hAnsi="Arial" w:cs="Arial"/>
          <w:b/>
          <w:bCs/>
          <w:sz w:val="22"/>
        </w:rPr>
      </w:pPr>
      <w:r w:rsidRPr="00F106DC">
        <w:rPr>
          <w:rFonts w:ascii="Arial" w:hAnsi="Arial" w:cs="Arial"/>
          <w:b/>
          <w:bCs/>
          <w:sz w:val="22"/>
        </w:rPr>
        <w:t>NORMAS ESPECÍFICAS DE LA ASIGNATURA:</w:t>
      </w:r>
    </w:p>
    <w:p w14:paraId="21E1D7A1" w14:textId="77777777" w:rsidR="00E974B7" w:rsidRPr="008C680F" w:rsidRDefault="00E974B7" w:rsidP="00E974B7">
      <w:pPr>
        <w:pStyle w:val="ListParagraph"/>
        <w:numPr>
          <w:ilvl w:val="0"/>
          <w:numId w:val="2"/>
        </w:numPr>
        <w:jc w:val="both"/>
        <w:rPr>
          <w:rFonts w:ascii="Arial" w:hAnsi="Arial" w:cs="Arial"/>
          <w:b/>
          <w:sz w:val="22"/>
          <w:u w:val="single"/>
        </w:rPr>
      </w:pPr>
      <w:r w:rsidRPr="008C680F">
        <w:rPr>
          <w:rFonts w:ascii="Arial" w:hAnsi="Arial" w:cs="Arial"/>
          <w:sz w:val="22"/>
          <w:szCs w:val="22"/>
        </w:rPr>
        <w:lastRenderedPageBreak/>
        <w:t>Se presentan diferentes instancias de evaluación dadas por evaluaciones individuales teórico-prácticas, cada una de ellas con un sentido integrador y acumulativo de los temas desarrollados durante las clases teóricas y prácticas</w:t>
      </w:r>
    </w:p>
    <w:p w14:paraId="0B69EFA7" w14:textId="77777777" w:rsidR="00E974B7" w:rsidRDefault="00E974B7" w:rsidP="00E974B7">
      <w:pPr>
        <w:pStyle w:val="ListParagraph"/>
        <w:jc w:val="both"/>
        <w:rPr>
          <w:rFonts w:ascii="Arial" w:hAnsi="Arial" w:cs="Arial"/>
          <w:sz w:val="22"/>
          <w:szCs w:val="20"/>
        </w:rPr>
      </w:pPr>
    </w:p>
    <w:p w14:paraId="7019F3C2" w14:textId="2B663773" w:rsidR="00E974B7" w:rsidRPr="00D51213" w:rsidRDefault="00E974B7" w:rsidP="00E974B7">
      <w:pPr>
        <w:pStyle w:val="ListParagraph"/>
        <w:numPr>
          <w:ilvl w:val="0"/>
          <w:numId w:val="2"/>
        </w:numPr>
        <w:jc w:val="both"/>
        <w:rPr>
          <w:rFonts w:ascii="Arial" w:hAnsi="Arial" w:cs="Arial"/>
          <w:sz w:val="22"/>
          <w:szCs w:val="20"/>
        </w:rPr>
      </w:pPr>
      <w:r w:rsidRPr="00D51213">
        <w:rPr>
          <w:rFonts w:ascii="Arial" w:hAnsi="Arial" w:cs="Arial"/>
          <w:sz w:val="22"/>
          <w:szCs w:val="20"/>
        </w:rPr>
        <w:t>La evaluación de los alumnos tendrá en cuenta la participación en clases, la entrega de prácticos en tiempo y forma.</w:t>
      </w:r>
    </w:p>
    <w:p w14:paraId="7759E1E7" w14:textId="77777777" w:rsidR="009340E6" w:rsidRDefault="009340E6" w:rsidP="009340E6">
      <w:pPr>
        <w:spacing w:line="20" w:lineRule="atLeast"/>
        <w:rPr>
          <w:rFonts w:ascii="Arial" w:hAnsi="Arial" w:cs="Arial"/>
          <w:b/>
          <w:sz w:val="22"/>
          <w:szCs w:val="22"/>
          <w:u w:val="single"/>
        </w:rPr>
      </w:pPr>
    </w:p>
    <w:p w14:paraId="343EAADF" w14:textId="3737EBB2" w:rsidR="009340E6" w:rsidRPr="00864A24" w:rsidRDefault="009340E6" w:rsidP="009340E6">
      <w:pPr>
        <w:spacing w:line="20" w:lineRule="atLeast"/>
        <w:rPr>
          <w:rFonts w:ascii="Arial" w:hAnsi="Arial" w:cs="Arial"/>
          <w:b/>
          <w:sz w:val="22"/>
          <w:szCs w:val="22"/>
          <w:u w:val="single"/>
        </w:rPr>
      </w:pPr>
      <w:r w:rsidRPr="00864A24">
        <w:rPr>
          <w:rFonts w:ascii="Arial" w:hAnsi="Arial" w:cs="Arial"/>
          <w:b/>
          <w:sz w:val="22"/>
          <w:szCs w:val="22"/>
          <w:u w:val="single"/>
        </w:rPr>
        <w:t xml:space="preserve">Evaluaciones </w:t>
      </w:r>
    </w:p>
    <w:p w14:paraId="632DFBC2" w14:textId="050223A9" w:rsidR="009340E6" w:rsidRDefault="009340E6" w:rsidP="009340E6">
      <w:pPr>
        <w:spacing w:line="20" w:lineRule="atLeast"/>
        <w:ind w:left="540"/>
        <w:rPr>
          <w:rFonts w:ascii="Arial" w:hAnsi="Arial" w:cs="Arial"/>
          <w:sz w:val="22"/>
          <w:szCs w:val="22"/>
        </w:rPr>
      </w:pPr>
      <w:r w:rsidRPr="00864A24">
        <w:rPr>
          <w:rFonts w:ascii="Arial" w:hAnsi="Arial" w:cs="Arial"/>
          <w:sz w:val="22"/>
          <w:szCs w:val="22"/>
        </w:rPr>
        <w:t>Dos exámenes parciales y sus correspondientes recuperatorios.</w:t>
      </w:r>
    </w:p>
    <w:p w14:paraId="033A647E" w14:textId="77777777" w:rsidR="009340E6" w:rsidRDefault="009340E6" w:rsidP="009340E6">
      <w:pPr>
        <w:ind w:left="426"/>
        <w:jc w:val="both"/>
        <w:rPr>
          <w:rFonts w:ascii="Arial" w:hAnsi="Arial" w:cs="Arial"/>
          <w:sz w:val="22"/>
          <w:szCs w:val="20"/>
        </w:rPr>
      </w:pPr>
    </w:p>
    <w:p w14:paraId="3D5E1A90" w14:textId="1F8D1A65" w:rsidR="009340E6" w:rsidRDefault="009340E6" w:rsidP="009340E6">
      <w:pPr>
        <w:ind w:left="567"/>
        <w:jc w:val="both"/>
        <w:rPr>
          <w:rFonts w:ascii="Arial" w:hAnsi="Arial" w:cs="Arial"/>
          <w:sz w:val="22"/>
          <w:szCs w:val="20"/>
        </w:rPr>
      </w:pPr>
      <w:r>
        <w:rPr>
          <w:rFonts w:ascii="Arial" w:hAnsi="Arial" w:cs="Arial"/>
          <w:sz w:val="22"/>
          <w:szCs w:val="20"/>
        </w:rPr>
        <w:t>Primer Parcial: 25 /04 / 2023                       Recuperatorio: 13/05/2023</w:t>
      </w:r>
    </w:p>
    <w:p w14:paraId="5E2DD68F" w14:textId="77777777" w:rsidR="009340E6" w:rsidRDefault="009340E6" w:rsidP="009340E6">
      <w:pPr>
        <w:ind w:left="567"/>
        <w:jc w:val="both"/>
        <w:rPr>
          <w:rFonts w:ascii="Arial" w:hAnsi="Arial" w:cs="Arial"/>
          <w:sz w:val="22"/>
          <w:szCs w:val="20"/>
        </w:rPr>
      </w:pPr>
      <w:r>
        <w:rPr>
          <w:rFonts w:ascii="Arial" w:hAnsi="Arial" w:cs="Arial"/>
          <w:sz w:val="22"/>
          <w:szCs w:val="20"/>
        </w:rPr>
        <w:t xml:space="preserve">Segundo Parcial: 13/06/2023                      Recuperatorio:  20/06/2023 </w:t>
      </w:r>
    </w:p>
    <w:p w14:paraId="3E1EC451" w14:textId="77777777" w:rsidR="009340E6" w:rsidRPr="00864A24" w:rsidRDefault="009340E6" w:rsidP="009340E6">
      <w:pPr>
        <w:spacing w:line="20" w:lineRule="atLeast"/>
        <w:ind w:left="540"/>
        <w:rPr>
          <w:rFonts w:ascii="Arial" w:hAnsi="Arial" w:cs="Arial"/>
          <w:sz w:val="22"/>
          <w:szCs w:val="22"/>
        </w:rPr>
      </w:pPr>
    </w:p>
    <w:p w14:paraId="4D725E40" w14:textId="636E1FC2" w:rsidR="00301A9C" w:rsidRDefault="00301A9C" w:rsidP="00E974B7">
      <w:pPr>
        <w:ind w:left="720"/>
        <w:jc w:val="both"/>
        <w:rPr>
          <w:rFonts w:ascii="Arial" w:hAnsi="Arial" w:cs="Arial"/>
          <w:sz w:val="22"/>
          <w:szCs w:val="20"/>
        </w:rPr>
      </w:pPr>
    </w:p>
    <w:p w14:paraId="0A624F00" w14:textId="239A84DE" w:rsidR="009340E6" w:rsidRDefault="009340E6" w:rsidP="009340E6">
      <w:pPr>
        <w:spacing w:line="20" w:lineRule="atLeast"/>
        <w:rPr>
          <w:rFonts w:ascii="Arial" w:hAnsi="Arial" w:cs="Arial"/>
          <w:b/>
          <w:sz w:val="22"/>
          <w:szCs w:val="22"/>
          <w:u w:val="single"/>
        </w:rPr>
      </w:pPr>
      <w:r w:rsidRPr="00864A24">
        <w:rPr>
          <w:rFonts w:ascii="Arial" w:hAnsi="Arial" w:cs="Arial"/>
          <w:b/>
          <w:sz w:val="22"/>
          <w:szCs w:val="22"/>
          <w:u w:val="single"/>
        </w:rPr>
        <w:t>Trabajos Prácticos.</w:t>
      </w:r>
    </w:p>
    <w:p w14:paraId="79E80466" w14:textId="77777777" w:rsidR="009340E6" w:rsidRPr="00864A24" w:rsidRDefault="009340E6" w:rsidP="009340E6">
      <w:pPr>
        <w:spacing w:line="20" w:lineRule="atLeast"/>
        <w:rPr>
          <w:rFonts w:ascii="Arial" w:hAnsi="Arial" w:cs="Arial"/>
          <w:b/>
          <w:sz w:val="22"/>
          <w:szCs w:val="22"/>
          <w:u w:val="single"/>
        </w:rPr>
      </w:pPr>
    </w:p>
    <w:p w14:paraId="787D5ED4"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 xml:space="preserve">Trabajo Práctico </w:t>
      </w:r>
      <w:proofErr w:type="spellStart"/>
      <w:r w:rsidRPr="00864A24">
        <w:rPr>
          <w:rFonts w:ascii="Arial" w:hAnsi="Arial" w:cs="Arial"/>
          <w:sz w:val="22"/>
          <w:szCs w:val="22"/>
        </w:rPr>
        <w:t>Nº</w:t>
      </w:r>
      <w:proofErr w:type="spellEnd"/>
      <w:r w:rsidRPr="00864A24">
        <w:rPr>
          <w:rFonts w:ascii="Arial" w:hAnsi="Arial" w:cs="Arial"/>
          <w:sz w:val="22"/>
          <w:szCs w:val="22"/>
        </w:rPr>
        <w:t xml:space="preserve"> 1: Representación gráfica de inecuaciones y Punto de Equilibrio</w:t>
      </w:r>
    </w:p>
    <w:p w14:paraId="7CABF52E"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 xml:space="preserve">Trabajo Práctico </w:t>
      </w:r>
      <w:proofErr w:type="spellStart"/>
      <w:r w:rsidRPr="00864A24">
        <w:rPr>
          <w:rFonts w:ascii="Arial" w:hAnsi="Arial" w:cs="Arial"/>
          <w:sz w:val="22"/>
          <w:szCs w:val="22"/>
        </w:rPr>
        <w:t>Nº</w:t>
      </w:r>
      <w:proofErr w:type="spellEnd"/>
      <w:r w:rsidRPr="00864A24">
        <w:rPr>
          <w:rFonts w:ascii="Arial" w:hAnsi="Arial" w:cs="Arial"/>
          <w:sz w:val="22"/>
          <w:szCs w:val="22"/>
        </w:rPr>
        <w:t xml:space="preserve"> 2: Resolución gráfica de Programación Lineal – Utilización de GLP.</w:t>
      </w:r>
    </w:p>
    <w:p w14:paraId="6BE9E3D0"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 xml:space="preserve">Trabajo Práctico </w:t>
      </w:r>
      <w:proofErr w:type="spellStart"/>
      <w:r w:rsidRPr="00864A24">
        <w:rPr>
          <w:rFonts w:ascii="Arial" w:hAnsi="Arial" w:cs="Arial"/>
          <w:sz w:val="22"/>
          <w:szCs w:val="22"/>
        </w:rPr>
        <w:t>Nº</w:t>
      </w:r>
      <w:proofErr w:type="spellEnd"/>
      <w:r w:rsidRPr="00864A24">
        <w:rPr>
          <w:rFonts w:ascii="Arial" w:hAnsi="Arial" w:cs="Arial"/>
          <w:sz w:val="22"/>
          <w:szCs w:val="22"/>
        </w:rPr>
        <w:t xml:space="preserve"> 3: Programación Lineal con </w:t>
      </w:r>
      <w:proofErr w:type="spellStart"/>
      <w:r w:rsidRPr="00864A24">
        <w:rPr>
          <w:rFonts w:ascii="Arial" w:hAnsi="Arial" w:cs="Arial"/>
          <w:sz w:val="22"/>
          <w:szCs w:val="22"/>
        </w:rPr>
        <w:t>Solver</w:t>
      </w:r>
      <w:proofErr w:type="spellEnd"/>
      <w:r w:rsidRPr="00864A24">
        <w:rPr>
          <w:rFonts w:ascii="Arial" w:hAnsi="Arial" w:cs="Arial"/>
          <w:sz w:val="22"/>
          <w:szCs w:val="22"/>
        </w:rPr>
        <w:t xml:space="preserve"> – Utilización de </w:t>
      </w:r>
      <w:proofErr w:type="spellStart"/>
      <w:r w:rsidRPr="00864A24">
        <w:rPr>
          <w:rFonts w:ascii="Arial" w:hAnsi="Arial" w:cs="Arial"/>
          <w:sz w:val="22"/>
          <w:szCs w:val="22"/>
        </w:rPr>
        <w:t>Solver</w:t>
      </w:r>
      <w:proofErr w:type="spellEnd"/>
      <w:r w:rsidRPr="00864A24">
        <w:rPr>
          <w:rFonts w:ascii="Arial" w:hAnsi="Arial" w:cs="Arial"/>
          <w:sz w:val="22"/>
          <w:szCs w:val="22"/>
        </w:rPr>
        <w:t>.</w:t>
      </w:r>
    </w:p>
    <w:p w14:paraId="06D59761"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 xml:space="preserve">Trabajo Práctico </w:t>
      </w:r>
      <w:proofErr w:type="spellStart"/>
      <w:r w:rsidRPr="00864A24">
        <w:rPr>
          <w:rFonts w:ascii="Arial" w:hAnsi="Arial" w:cs="Arial"/>
          <w:sz w:val="22"/>
          <w:szCs w:val="22"/>
        </w:rPr>
        <w:t>Nº</w:t>
      </w:r>
      <w:proofErr w:type="spellEnd"/>
      <w:r w:rsidRPr="00864A24">
        <w:rPr>
          <w:rFonts w:ascii="Arial" w:hAnsi="Arial" w:cs="Arial"/>
          <w:sz w:val="22"/>
          <w:szCs w:val="22"/>
        </w:rPr>
        <w:t xml:space="preserve"> 4: Programación Lineal con Método Simplex.</w:t>
      </w:r>
    </w:p>
    <w:p w14:paraId="4B1D1E9B"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 xml:space="preserve">Trabajo Práctico </w:t>
      </w:r>
      <w:proofErr w:type="spellStart"/>
      <w:r w:rsidRPr="00864A24">
        <w:rPr>
          <w:rFonts w:ascii="Arial" w:hAnsi="Arial" w:cs="Arial"/>
          <w:sz w:val="22"/>
          <w:szCs w:val="22"/>
        </w:rPr>
        <w:t>Nº</w:t>
      </w:r>
      <w:proofErr w:type="spellEnd"/>
      <w:r w:rsidRPr="00864A24">
        <w:rPr>
          <w:rFonts w:ascii="Arial" w:hAnsi="Arial" w:cs="Arial"/>
          <w:sz w:val="22"/>
          <w:szCs w:val="22"/>
        </w:rPr>
        <w:t xml:space="preserve"> 5: Camino crítico.</w:t>
      </w:r>
    </w:p>
    <w:p w14:paraId="372C0D41" w14:textId="77777777" w:rsidR="009340E6" w:rsidRPr="00864A24" w:rsidRDefault="009340E6" w:rsidP="009340E6">
      <w:pPr>
        <w:spacing w:line="20" w:lineRule="atLeast"/>
        <w:ind w:left="540" w:hanging="360"/>
        <w:rPr>
          <w:rFonts w:ascii="Arial" w:hAnsi="Arial" w:cs="Arial"/>
          <w:b/>
          <w:sz w:val="22"/>
          <w:szCs w:val="22"/>
          <w:u w:val="single"/>
        </w:rPr>
      </w:pPr>
    </w:p>
    <w:p w14:paraId="30055480" w14:textId="77777777" w:rsidR="009340E6" w:rsidRPr="00864A24" w:rsidRDefault="009340E6" w:rsidP="009340E6">
      <w:pPr>
        <w:spacing w:line="20" w:lineRule="atLeast"/>
        <w:rPr>
          <w:rFonts w:ascii="Arial" w:hAnsi="Arial" w:cs="Arial"/>
          <w:b/>
          <w:sz w:val="22"/>
          <w:szCs w:val="22"/>
          <w:u w:val="single"/>
        </w:rPr>
      </w:pPr>
      <w:r w:rsidRPr="00864A24">
        <w:rPr>
          <w:rFonts w:ascii="Arial" w:hAnsi="Arial" w:cs="Arial"/>
          <w:b/>
          <w:sz w:val="22"/>
          <w:szCs w:val="22"/>
          <w:u w:val="single"/>
        </w:rPr>
        <w:t>Exposiciones Grupales.</w:t>
      </w:r>
    </w:p>
    <w:p w14:paraId="233E96BA" w14:textId="77777777" w:rsidR="009340E6" w:rsidRDefault="009340E6" w:rsidP="009340E6">
      <w:pPr>
        <w:spacing w:line="20" w:lineRule="atLeast"/>
        <w:ind w:left="540" w:hanging="360"/>
        <w:jc w:val="both"/>
        <w:rPr>
          <w:rFonts w:ascii="Arial" w:hAnsi="Arial" w:cs="Arial"/>
          <w:sz w:val="22"/>
          <w:szCs w:val="22"/>
        </w:rPr>
      </w:pPr>
    </w:p>
    <w:p w14:paraId="57877CD4" w14:textId="54FDAF65" w:rsidR="009340E6" w:rsidRPr="00864A24" w:rsidRDefault="009340E6" w:rsidP="009340E6">
      <w:pPr>
        <w:spacing w:line="20" w:lineRule="atLeast"/>
        <w:ind w:left="540" w:hanging="360"/>
        <w:jc w:val="both"/>
        <w:rPr>
          <w:rFonts w:ascii="Arial" w:hAnsi="Arial" w:cs="Arial"/>
          <w:sz w:val="22"/>
          <w:szCs w:val="22"/>
        </w:rPr>
      </w:pPr>
      <w:r w:rsidRPr="00864A24">
        <w:rPr>
          <w:rFonts w:ascii="Arial" w:hAnsi="Arial" w:cs="Arial"/>
          <w:sz w:val="22"/>
          <w:szCs w:val="22"/>
        </w:rPr>
        <w:t xml:space="preserve">Es imprescindible para el logro de este punto la formación de equipos de trabajo </w:t>
      </w:r>
    </w:p>
    <w:p w14:paraId="03CCB20D" w14:textId="77777777" w:rsidR="009340E6" w:rsidRPr="00864A24" w:rsidRDefault="009340E6" w:rsidP="009340E6">
      <w:pPr>
        <w:spacing w:line="20" w:lineRule="atLeast"/>
        <w:ind w:left="540" w:hanging="360"/>
        <w:rPr>
          <w:rFonts w:ascii="Arial" w:hAnsi="Arial" w:cs="Arial"/>
          <w:sz w:val="22"/>
          <w:szCs w:val="22"/>
        </w:rPr>
      </w:pPr>
    </w:p>
    <w:p w14:paraId="5ED758D0"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Modelos de Simulación.</w:t>
      </w:r>
    </w:p>
    <w:p w14:paraId="06771755"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Colas de Espera / Redes de Transporte.</w:t>
      </w:r>
    </w:p>
    <w:p w14:paraId="21C6BD58"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Simulación Estocástica / De Montecarlo</w:t>
      </w:r>
    </w:p>
    <w:p w14:paraId="605AABEA" w14:textId="77777777" w:rsidR="009340E6" w:rsidRPr="00864A24" w:rsidRDefault="009340E6" w:rsidP="009340E6">
      <w:pPr>
        <w:spacing w:line="20" w:lineRule="atLeast"/>
        <w:ind w:left="540"/>
        <w:rPr>
          <w:rFonts w:ascii="Arial" w:hAnsi="Arial" w:cs="Arial"/>
          <w:sz w:val="22"/>
          <w:szCs w:val="22"/>
        </w:rPr>
      </w:pPr>
      <w:r w:rsidRPr="00864A24">
        <w:rPr>
          <w:rFonts w:ascii="Arial" w:hAnsi="Arial" w:cs="Arial"/>
          <w:sz w:val="22"/>
          <w:szCs w:val="22"/>
        </w:rPr>
        <w:t>Estados Transitorios / Estacionarios.</w:t>
      </w:r>
    </w:p>
    <w:p w14:paraId="37968DCC" w14:textId="1CA4E20F" w:rsidR="00301A9C" w:rsidRDefault="00301A9C" w:rsidP="00301A9C">
      <w:pPr>
        <w:jc w:val="both"/>
        <w:rPr>
          <w:rFonts w:ascii="Arial" w:hAnsi="Arial" w:cs="Arial"/>
          <w:sz w:val="22"/>
          <w:szCs w:val="20"/>
        </w:rPr>
      </w:pPr>
    </w:p>
    <w:p w14:paraId="2C77CCEE" w14:textId="67E1E789" w:rsidR="009340E6" w:rsidRDefault="009340E6" w:rsidP="009340E6">
      <w:pPr>
        <w:spacing w:line="20" w:lineRule="atLeast"/>
        <w:rPr>
          <w:rFonts w:ascii="Arial" w:hAnsi="Arial" w:cs="Arial"/>
          <w:b/>
          <w:sz w:val="22"/>
          <w:szCs w:val="22"/>
          <w:u w:val="single"/>
        </w:rPr>
      </w:pPr>
      <w:r>
        <w:rPr>
          <w:rFonts w:ascii="Arial" w:hAnsi="Arial" w:cs="Arial"/>
          <w:b/>
          <w:sz w:val="22"/>
          <w:szCs w:val="22"/>
          <w:u w:val="single"/>
        </w:rPr>
        <w:t xml:space="preserve">Examen Final </w:t>
      </w:r>
    </w:p>
    <w:p w14:paraId="0377F828" w14:textId="40A4CFF3" w:rsidR="009340E6" w:rsidRPr="009340E6" w:rsidRDefault="009340E6" w:rsidP="009340E6">
      <w:pPr>
        <w:spacing w:line="20" w:lineRule="atLeast"/>
        <w:ind w:left="284"/>
        <w:jc w:val="both"/>
        <w:rPr>
          <w:rFonts w:ascii="Arial" w:hAnsi="Arial" w:cs="Arial"/>
          <w:sz w:val="22"/>
          <w:szCs w:val="22"/>
        </w:rPr>
      </w:pPr>
      <w:r w:rsidRPr="009340E6">
        <w:rPr>
          <w:rFonts w:ascii="Arial" w:hAnsi="Arial" w:cs="Arial"/>
          <w:sz w:val="22"/>
          <w:szCs w:val="22"/>
        </w:rPr>
        <w:t xml:space="preserve">Para rendir el examen final el Alumno deberá realizar una presentación previa al equipo docente para validar que cumple con los requerimientos solicitados. </w:t>
      </w:r>
    </w:p>
    <w:p w14:paraId="25CAAF11" w14:textId="77777777" w:rsidR="00301A9C" w:rsidRDefault="00301A9C" w:rsidP="00301A9C">
      <w:pPr>
        <w:jc w:val="both"/>
        <w:rPr>
          <w:rFonts w:ascii="Arial" w:hAnsi="Arial" w:cs="Arial"/>
          <w:sz w:val="22"/>
          <w:szCs w:val="20"/>
        </w:rPr>
      </w:pPr>
    </w:p>
    <w:p w14:paraId="6BAADE7D" w14:textId="77777777" w:rsidR="00301A9C" w:rsidRPr="00AA5CEC" w:rsidRDefault="00301A9C" w:rsidP="00301A9C">
      <w:pPr>
        <w:jc w:val="both"/>
        <w:rPr>
          <w:rFonts w:ascii="Arial" w:hAnsi="Arial" w:cs="Arial"/>
          <w:b/>
          <w:bCs/>
          <w:sz w:val="22"/>
          <w:szCs w:val="20"/>
        </w:rPr>
      </w:pPr>
      <w:r w:rsidRPr="00AA5CEC">
        <w:rPr>
          <w:rFonts w:ascii="Arial" w:hAnsi="Arial" w:cs="Arial"/>
          <w:b/>
          <w:bCs/>
          <w:sz w:val="22"/>
          <w:szCs w:val="20"/>
        </w:rPr>
        <w:t>RESPONSABLE DE LA ASIGNATURA:</w:t>
      </w:r>
    </w:p>
    <w:p w14:paraId="15264DE9" w14:textId="5D8FF7FA" w:rsidR="00301A9C" w:rsidRDefault="00F90DFF" w:rsidP="00301A9C">
      <w:pPr>
        <w:numPr>
          <w:ilvl w:val="0"/>
          <w:numId w:val="2"/>
        </w:numPr>
        <w:jc w:val="both"/>
        <w:rPr>
          <w:rFonts w:ascii="Arial" w:hAnsi="Arial" w:cs="Arial"/>
          <w:sz w:val="22"/>
          <w:szCs w:val="20"/>
        </w:rPr>
      </w:pPr>
      <w:r>
        <w:rPr>
          <w:rFonts w:ascii="Arial" w:hAnsi="Arial" w:cs="Arial"/>
          <w:sz w:val="22"/>
          <w:szCs w:val="20"/>
        </w:rPr>
        <w:t>Ing. Pablo Alejandro Acquaro</w:t>
      </w:r>
    </w:p>
    <w:p w14:paraId="798797B7" w14:textId="77777777" w:rsidR="00301A9C" w:rsidRDefault="00301A9C" w:rsidP="00301A9C">
      <w:pPr>
        <w:jc w:val="both"/>
        <w:rPr>
          <w:rFonts w:ascii="Arial" w:hAnsi="Arial" w:cs="Arial"/>
          <w:sz w:val="22"/>
          <w:szCs w:val="20"/>
        </w:rPr>
      </w:pPr>
    </w:p>
    <w:p w14:paraId="61D450E6" w14:textId="7E31812F" w:rsidR="00301A9C" w:rsidRDefault="00301A9C" w:rsidP="00301A9C">
      <w:pPr>
        <w:jc w:val="both"/>
        <w:rPr>
          <w:rFonts w:ascii="Arial" w:hAnsi="Arial" w:cs="Arial"/>
          <w:sz w:val="22"/>
          <w:szCs w:val="20"/>
        </w:rPr>
      </w:pPr>
    </w:p>
    <w:p w14:paraId="4C35E86D" w14:textId="4B227D48" w:rsidR="009340E6" w:rsidRDefault="009340E6" w:rsidP="00301A9C">
      <w:pPr>
        <w:jc w:val="both"/>
        <w:rPr>
          <w:rFonts w:ascii="Arial" w:hAnsi="Arial" w:cs="Arial"/>
          <w:sz w:val="22"/>
          <w:szCs w:val="20"/>
        </w:rPr>
      </w:pPr>
    </w:p>
    <w:p w14:paraId="052D0B47" w14:textId="77777777" w:rsidR="009340E6" w:rsidRDefault="009340E6" w:rsidP="00301A9C">
      <w:pPr>
        <w:jc w:val="both"/>
        <w:rPr>
          <w:rFonts w:ascii="Arial" w:hAnsi="Arial" w:cs="Arial"/>
          <w:sz w:val="22"/>
          <w:szCs w:val="20"/>
        </w:rPr>
      </w:pPr>
    </w:p>
    <w:p w14:paraId="2930667E" w14:textId="77777777" w:rsidR="00301A9C" w:rsidRPr="00AA5CEC" w:rsidRDefault="00301A9C" w:rsidP="00301A9C">
      <w:pPr>
        <w:spacing w:after="120"/>
        <w:rPr>
          <w:rFonts w:ascii="Arial" w:hAnsi="Arial" w:cs="Arial"/>
          <w:b/>
          <w:sz w:val="22"/>
          <w:szCs w:val="22"/>
        </w:rPr>
      </w:pPr>
      <w:r w:rsidRPr="00AA5CEC">
        <w:rPr>
          <w:rFonts w:ascii="Arial" w:hAnsi="Arial" w:cs="Arial"/>
          <w:b/>
          <w:sz w:val="22"/>
          <w:szCs w:val="22"/>
        </w:rPr>
        <w:t>DIRECCIONES ELECTRÓNICAS PARA CONSULTA:</w:t>
      </w:r>
    </w:p>
    <w:p w14:paraId="40D8A892" w14:textId="74FF918D" w:rsidR="00301A9C" w:rsidRPr="00891BCD" w:rsidRDefault="00301A9C" w:rsidP="00301A9C">
      <w:pPr>
        <w:jc w:val="both"/>
        <w:rPr>
          <w:rFonts w:ascii="Arial" w:hAnsi="Arial" w:cs="Arial"/>
          <w:sz w:val="22"/>
          <w:szCs w:val="22"/>
        </w:rPr>
      </w:pPr>
      <w:r w:rsidRPr="006A2384">
        <w:rPr>
          <w:rFonts w:ascii="Arial" w:hAnsi="Arial" w:cs="Arial"/>
          <w:bCs/>
          <w:sz w:val="22"/>
        </w:rPr>
        <w:t>TITULAR:</w:t>
      </w:r>
      <w:r w:rsidRPr="00891BCD">
        <w:rPr>
          <w:rFonts w:ascii="Arial" w:hAnsi="Arial" w:cs="Arial"/>
          <w:b/>
          <w:sz w:val="22"/>
        </w:rPr>
        <w:t xml:space="preserve">  </w:t>
      </w:r>
      <w:r w:rsidR="00D24CEB">
        <w:rPr>
          <w:rFonts w:ascii="Arial" w:hAnsi="Arial" w:cs="Arial"/>
          <w:b/>
          <w:sz w:val="22"/>
        </w:rPr>
        <w:t>Ing. Pablo Alejandro Acquaro pablo.acquaro@uda.edu.ar</w:t>
      </w:r>
    </w:p>
    <w:p w14:paraId="52BA585C" w14:textId="50B8547B" w:rsidR="00301A9C" w:rsidRPr="005808C6" w:rsidRDefault="00301A9C" w:rsidP="00301A9C">
      <w:pPr>
        <w:jc w:val="both"/>
        <w:rPr>
          <w:rFonts w:ascii="Arial" w:hAnsi="Arial" w:cs="Arial"/>
          <w:sz w:val="22"/>
          <w:szCs w:val="20"/>
          <w:lang w:val="en-US"/>
        </w:rPr>
      </w:pPr>
      <w:r w:rsidRPr="00E974B7">
        <w:rPr>
          <w:rFonts w:ascii="Arial" w:hAnsi="Arial" w:cs="Arial"/>
          <w:sz w:val="22"/>
          <w:szCs w:val="20"/>
          <w:lang w:val="en-US"/>
        </w:rPr>
        <w:t>J.T.P.:</w:t>
      </w:r>
      <w:r w:rsidR="00E974B7" w:rsidRPr="00E974B7">
        <w:rPr>
          <w:rFonts w:ascii="Arial" w:hAnsi="Arial" w:cs="Arial"/>
          <w:sz w:val="22"/>
          <w:szCs w:val="20"/>
          <w:lang w:val="en-US"/>
        </w:rPr>
        <w:t xml:space="preserve"> </w:t>
      </w:r>
      <w:r w:rsidR="00E974B7" w:rsidRPr="005808C6">
        <w:rPr>
          <w:rFonts w:ascii="Arial" w:hAnsi="Arial" w:cs="Arial"/>
          <w:b/>
          <w:sz w:val="22"/>
          <w:lang w:val="en-US"/>
        </w:rPr>
        <w:t xml:space="preserve">Ing. JORGE S. GARCÍA GUIBOUT. </w:t>
      </w:r>
      <w:r w:rsidR="005808C6" w:rsidRPr="005808C6">
        <w:rPr>
          <w:rFonts w:ascii="Arial" w:hAnsi="Arial" w:cs="Arial"/>
          <w:b/>
          <w:sz w:val="22"/>
          <w:lang w:val="en-US"/>
        </w:rPr>
        <w:t>gigegarcia@gmail.com</w:t>
      </w:r>
    </w:p>
    <w:p w14:paraId="51DCAA3F" w14:textId="77777777" w:rsidR="00301A9C" w:rsidRPr="00E974B7" w:rsidRDefault="00301A9C" w:rsidP="00301A9C">
      <w:pPr>
        <w:jc w:val="both"/>
        <w:rPr>
          <w:rFonts w:ascii="Arial" w:hAnsi="Arial" w:cs="Arial"/>
          <w:sz w:val="22"/>
          <w:szCs w:val="20"/>
          <w:lang w:val="en-US"/>
        </w:rPr>
      </w:pPr>
    </w:p>
    <w:p w14:paraId="197C1126" w14:textId="77777777" w:rsidR="00301A9C" w:rsidRPr="00AA5CEC" w:rsidRDefault="00301A9C" w:rsidP="00301A9C">
      <w:pPr>
        <w:jc w:val="both"/>
        <w:rPr>
          <w:rFonts w:ascii="Arial" w:hAnsi="Arial" w:cs="Arial"/>
          <w:b/>
          <w:bCs/>
          <w:sz w:val="22"/>
          <w:szCs w:val="20"/>
        </w:rPr>
      </w:pPr>
      <w:r w:rsidRPr="00AA5CEC">
        <w:rPr>
          <w:rFonts w:ascii="Arial" w:hAnsi="Arial" w:cs="Arial"/>
          <w:b/>
          <w:bCs/>
          <w:sz w:val="22"/>
          <w:szCs w:val="20"/>
        </w:rPr>
        <w:t>DIRECCIÓN DE CARRERAS DE INFORMÁTICA</w:t>
      </w:r>
    </w:p>
    <w:p w14:paraId="47AAA59D" w14:textId="77777777" w:rsidR="00301A9C" w:rsidRDefault="00301A9C" w:rsidP="00301A9C">
      <w:pPr>
        <w:numPr>
          <w:ilvl w:val="0"/>
          <w:numId w:val="2"/>
        </w:numPr>
        <w:jc w:val="both"/>
        <w:rPr>
          <w:rFonts w:ascii="Arial" w:hAnsi="Arial" w:cs="Arial"/>
          <w:sz w:val="22"/>
          <w:szCs w:val="20"/>
        </w:rPr>
      </w:pPr>
    </w:p>
    <w:p w14:paraId="78A04475" w14:textId="77777777" w:rsidR="00301A9C" w:rsidRDefault="00301A9C" w:rsidP="00301A9C">
      <w:pPr>
        <w:jc w:val="both"/>
        <w:rPr>
          <w:rFonts w:ascii="Arial" w:hAnsi="Arial" w:cs="Arial"/>
          <w:sz w:val="22"/>
          <w:szCs w:val="20"/>
        </w:rPr>
      </w:pPr>
    </w:p>
    <w:p w14:paraId="376F4732" w14:textId="77777777" w:rsidR="00301A9C" w:rsidRPr="00AA5CEC" w:rsidRDefault="00301A9C" w:rsidP="00301A9C">
      <w:pPr>
        <w:jc w:val="both"/>
        <w:rPr>
          <w:rFonts w:ascii="Arial" w:hAnsi="Arial" w:cs="Arial"/>
          <w:b/>
          <w:bCs/>
          <w:sz w:val="22"/>
          <w:szCs w:val="20"/>
        </w:rPr>
      </w:pPr>
      <w:r w:rsidRPr="00AA5CEC">
        <w:rPr>
          <w:rFonts w:ascii="Arial" w:hAnsi="Arial" w:cs="Arial"/>
          <w:b/>
          <w:bCs/>
          <w:sz w:val="22"/>
          <w:szCs w:val="20"/>
        </w:rPr>
        <w:t>ASESOR DOCENTE</w:t>
      </w:r>
    </w:p>
    <w:p w14:paraId="42443027" w14:textId="77777777" w:rsidR="00D24CEB" w:rsidRPr="00D24CEB" w:rsidRDefault="00D24CEB" w:rsidP="00D24CEB">
      <w:pPr>
        <w:pStyle w:val="ListParagraph"/>
        <w:numPr>
          <w:ilvl w:val="0"/>
          <w:numId w:val="2"/>
        </w:numPr>
        <w:rPr>
          <w:rFonts w:ascii="Arial" w:hAnsi="Arial" w:cs="Arial"/>
          <w:lang w:val="es-MX"/>
        </w:rPr>
      </w:pPr>
      <w:r w:rsidRPr="00D24CEB">
        <w:rPr>
          <w:rFonts w:ascii="Arial" w:hAnsi="Arial" w:cs="Arial"/>
          <w:lang w:val="es-MX"/>
        </w:rPr>
        <w:t>Esp. Lic. Roberto Viñas</w:t>
      </w:r>
    </w:p>
    <w:p w14:paraId="430B2B65" w14:textId="77777777" w:rsidR="00301A9C" w:rsidRDefault="00301A9C" w:rsidP="00D24CEB">
      <w:pPr>
        <w:ind w:left="720"/>
        <w:jc w:val="both"/>
        <w:rPr>
          <w:rFonts w:ascii="Arial" w:hAnsi="Arial" w:cs="Arial"/>
          <w:sz w:val="22"/>
          <w:szCs w:val="20"/>
        </w:rPr>
      </w:pPr>
    </w:p>
    <w:p w14:paraId="1E8CA08E" w14:textId="77777777" w:rsidR="00301A9C" w:rsidRDefault="00301A9C" w:rsidP="00301A9C">
      <w:pPr>
        <w:jc w:val="both"/>
        <w:rPr>
          <w:rFonts w:ascii="Arial" w:hAnsi="Arial" w:cs="Arial"/>
          <w:sz w:val="22"/>
          <w:szCs w:val="20"/>
        </w:rPr>
      </w:pPr>
    </w:p>
    <w:p w14:paraId="13F8196B" w14:textId="77777777" w:rsidR="00301A9C" w:rsidRPr="00AA5CEC" w:rsidRDefault="00301A9C" w:rsidP="00301A9C">
      <w:pPr>
        <w:jc w:val="both"/>
        <w:rPr>
          <w:rFonts w:ascii="Arial" w:hAnsi="Arial" w:cs="Arial"/>
          <w:b/>
          <w:bCs/>
          <w:sz w:val="22"/>
          <w:szCs w:val="20"/>
        </w:rPr>
      </w:pPr>
      <w:r w:rsidRPr="00AA5CEC">
        <w:rPr>
          <w:rFonts w:ascii="Arial" w:hAnsi="Arial" w:cs="Arial"/>
          <w:b/>
          <w:bCs/>
          <w:sz w:val="22"/>
          <w:szCs w:val="20"/>
        </w:rPr>
        <w:t>SECRETARÍA</w:t>
      </w:r>
    </w:p>
    <w:p w14:paraId="2FF3C955" w14:textId="77777777" w:rsidR="00301A9C" w:rsidRDefault="00301A9C" w:rsidP="00301A9C">
      <w:pPr>
        <w:numPr>
          <w:ilvl w:val="0"/>
          <w:numId w:val="2"/>
        </w:numPr>
        <w:jc w:val="both"/>
        <w:rPr>
          <w:rFonts w:ascii="Arial" w:hAnsi="Arial" w:cs="Arial"/>
          <w:sz w:val="22"/>
          <w:szCs w:val="20"/>
        </w:rPr>
      </w:pPr>
    </w:p>
    <w:p w14:paraId="367F82D8" w14:textId="77777777" w:rsidR="00301A9C" w:rsidRDefault="00301A9C" w:rsidP="00301A9C">
      <w:pPr>
        <w:tabs>
          <w:tab w:val="left" w:pos="226"/>
        </w:tabs>
        <w:jc w:val="both"/>
        <w:rPr>
          <w:rFonts w:ascii="Arial" w:hAnsi="Arial" w:cs="Arial"/>
          <w:b/>
          <w:snapToGrid w:val="0"/>
          <w:sz w:val="22"/>
        </w:rPr>
      </w:pPr>
    </w:p>
    <w:p w14:paraId="54CB5E73" w14:textId="77777777" w:rsidR="00301A9C" w:rsidRPr="004C4DFA" w:rsidRDefault="00301A9C" w:rsidP="00301A9C">
      <w:pPr>
        <w:tabs>
          <w:tab w:val="left" w:pos="226"/>
        </w:tabs>
        <w:jc w:val="both"/>
        <w:rPr>
          <w:rFonts w:ascii="Arial" w:hAnsi="Arial" w:cs="Arial"/>
          <w:snapToGrid w:val="0"/>
          <w:sz w:val="22"/>
        </w:rPr>
      </w:pPr>
      <w:r>
        <w:rPr>
          <w:rFonts w:ascii="Arial" w:hAnsi="Arial" w:cs="Arial"/>
          <w:bCs/>
          <w:snapToGrid w:val="0"/>
          <w:sz w:val="22"/>
        </w:rPr>
        <w:t xml:space="preserve">Nota </w:t>
      </w:r>
      <w:r w:rsidRPr="004C4DFA">
        <w:rPr>
          <w:rFonts w:ascii="Arial" w:hAnsi="Arial" w:cs="Arial"/>
          <w:sz w:val="22"/>
        </w:rPr>
        <w:t xml:space="preserve">a profesores y alumnos: cualquier inconveniente originado por falta de material bibliográfico indicado en este programa, comunicarlo al Decanato de esta </w:t>
      </w:r>
      <w:r>
        <w:rPr>
          <w:rFonts w:ascii="Arial" w:hAnsi="Arial" w:cs="Arial"/>
          <w:sz w:val="22"/>
        </w:rPr>
        <w:t>F</w:t>
      </w:r>
      <w:r w:rsidRPr="004C4DFA">
        <w:rPr>
          <w:rFonts w:ascii="Arial" w:hAnsi="Arial" w:cs="Arial"/>
          <w:sz w:val="22"/>
        </w:rPr>
        <w:t>acultad</w:t>
      </w:r>
    </w:p>
    <w:p w14:paraId="18F354A5" w14:textId="77777777" w:rsidR="00301A9C" w:rsidRPr="00C976DA" w:rsidRDefault="00301A9C" w:rsidP="00301A9C">
      <w:pPr>
        <w:rPr>
          <w:rFonts w:ascii="Arial" w:hAnsi="Arial" w:cs="Arial"/>
        </w:rPr>
      </w:pPr>
    </w:p>
    <w:p w14:paraId="5A0BB3C1" w14:textId="77777777" w:rsidR="00085322" w:rsidRDefault="00085322"/>
    <w:sectPr w:rsidR="00085322" w:rsidSect="005E0DB5">
      <w:headerReference w:type="even" r:id="rId7"/>
      <w:headerReference w:type="default" r:id="rId8"/>
      <w:pgSz w:w="11907" w:h="16840" w:code="9"/>
      <w:pgMar w:top="1292" w:right="1134" w:bottom="1418" w:left="1701" w:header="737" w:footer="907" w:gutter="0"/>
      <w:paperSrc w:first="7" w:other="7"/>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261C" w14:textId="77777777" w:rsidR="00D34932" w:rsidRDefault="00D34932" w:rsidP="00301A9C">
      <w:r>
        <w:separator/>
      </w:r>
    </w:p>
  </w:endnote>
  <w:endnote w:type="continuationSeparator" w:id="0">
    <w:p w14:paraId="4FCB41E2" w14:textId="77777777" w:rsidR="00D34932" w:rsidRDefault="00D34932" w:rsidP="00301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7F0FC" w14:textId="77777777" w:rsidR="00D34932" w:rsidRDefault="00D34932" w:rsidP="00301A9C">
      <w:r>
        <w:separator/>
      </w:r>
    </w:p>
  </w:footnote>
  <w:footnote w:type="continuationSeparator" w:id="0">
    <w:p w14:paraId="504ADF66" w14:textId="77777777" w:rsidR="00D34932" w:rsidRDefault="00D34932" w:rsidP="00301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22968" w14:textId="77777777" w:rsidR="0000653A" w:rsidRDefault="000000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4B7969" w14:textId="77777777" w:rsidR="0000653A" w:rsidRDefault="0000000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738C6" w14:textId="77777777" w:rsidR="0000653A" w:rsidRDefault="000000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EB9C20C" w14:textId="4FC6F680" w:rsidR="0000653A" w:rsidRDefault="00F106DC">
    <w:pPr>
      <w:tabs>
        <w:tab w:val="center" w:pos="1700"/>
      </w:tabs>
      <w:ind w:right="360"/>
      <w:jc w:val="both"/>
    </w:pPr>
    <w:r w:rsidRPr="002125A2">
      <w:rPr>
        <w:noProof/>
      </w:rPr>
      <w:drawing>
        <wp:inline distT="0" distB="0" distL="0" distR="0" wp14:anchorId="0D4BD59A" wp14:editId="5DCFFCFD">
          <wp:extent cx="5760720" cy="12884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0" cy="1288415"/>
                  </a:xfrm>
                  <a:prstGeom prst="rect">
                    <a:avLst/>
                  </a:prstGeom>
                  <a:noFill/>
                  <a:ln>
                    <a:noFill/>
                  </a:ln>
                </pic:spPr>
              </pic:pic>
            </a:graphicData>
          </a:graphic>
        </wp:inline>
      </w:drawing>
    </w:r>
    <w:r w:rsidR="00301A9C">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lowerLetter"/>
      <w:lvlText w:val="%1)"/>
      <w:lvlJc w:val="left"/>
      <w:pPr>
        <w:tabs>
          <w:tab w:val="num" w:pos="0"/>
        </w:tabs>
        <w:ind w:left="3960" w:hanging="360"/>
      </w:pPr>
      <w:rPr>
        <w:rFonts w:ascii="Arial" w:hAnsi="Arial" w:cs="Times New Roman" w:hint="default"/>
        <w:iCs/>
        <w:sz w:val="22"/>
        <w:szCs w:val="22"/>
      </w:rPr>
    </w:lvl>
  </w:abstractNum>
  <w:abstractNum w:abstractNumId="1" w15:restartNumberingAfterBreak="0">
    <w:nsid w:val="01084A53"/>
    <w:multiLevelType w:val="hybridMultilevel"/>
    <w:tmpl w:val="758CF96A"/>
    <w:lvl w:ilvl="0" w:tplc="2C0A000D">
      <w:start w:val="1"/>
      <w:numFmt w:val="bullet"/>
      <w:lvlText w:val=""/>
      <w:lvlJc w:val="left"/>
      <w:pPr>
        <w:ind w:left="1080" w:hanging="360"/>
      </w:pPr>
      <w:rPr>
        <w:rFonts w:ascii="Wingdings" w:hAnsi="Wingding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E382DD5"/>
    <w:multiLevelType w:val="hybridMultilevel"/>
    <w:tmpl w:val="90C424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4B7B39"/>
    <w:multiLevelType w:val="hybridMultilevel"/>
    <w:tmpl w:val="2F96F668"/>
    <w:lvl w:ilvl="0" w:tplc="2C0A0017">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E1960B6"/>
    <w:multiLevelType w:val="hybridMultilevel"/>
    <w:tmpl w:val="C994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C27575"/>
    <w:multiLevelType w:val="hybridMultilevel"/>
    <w:tmpl w:val="1C06944C"/>
    <w:lvl w:ilvl="0" w:tplc="248A1722">
      <w:numFmt w:val="bullet"/>
      <w:lvlText w:val=""/>
      <w:lvlJc w:val="left"/>
      <w:pPr>
        <w:tabs>
          <w:tab w:val="num" w:pos="720"/>
        </w:tabs>
        <w:ind w:left="720" w:hanging="36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00434E"/>
    <w:multiLevelType w:val="hybridMultilevel"/>
    <w:tmpl w:val="8F74F058"/>
    <w:lvl w:ilvl="0" w:tplc="ABAEA5CA">
      <w:start w:val="1"/>
      <w:numFmt w:val="lowerLetter"/>
      <w:lvlText w:val="%1)"/>
      <w:lvlJc w:val="left"/>
      <w:pPr>
        <w:tabs>
          <w:tab w:val="num" w:pos="1080"/>
        </w:tabs>
        <w:ind w:left="1080" w:hanging="360"/>
      </w:pPr>
    </w:lvl>
    <w:lvl w:ilvl="1" w:tplc="F7F0693C">
      <w:start w:val="1"/>
      <w:numFmt w:val="bullet"/>
      <w:lvlText w:val="-"/>
      <w:lvlJc w:val="left"/>
      <w:pPr>
        <w:tabs>
          <w:tab w:val="num" w:pos="1995"/>
        </w:tabs>
        <w:ind w:left="1995" w:hanging="555"/>
      </w:pPr>
      <w:rPr>
        <w:rFonts w:ascii="Times New Roman" w:eastAsia="Times New Roman" w:hAnsi="Times New Roman" w:cs="Times New Roman" w:hint="default"/>
      </w:r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69065685"/>
    <w:multiLevelType w:val="hybridMultilevel"/>
    <w:tmpl w:val="9B10252C"/>
    <w:lvl w:ilvl="0" w:tplc="2C0A0017">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DC72A11"/>
    <w:multiLevelType w:val="hybridMultilevel"/>
    <w:tmpl w:val="29445B6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77234471"/>
    <w:multiLevelType w:val="hybridMultilevel"/>
    <w:tmpl w:val="100C1BD2"/>
    <w:lvl w:ilvl="0" w:tplc="0C0A0001">
      <w:start w:val="1"/>
      <w:numFmt w:val="bullet"/>
      <w:lvlText w:val=""/>
      <w:lvlJc w:val="left"/>
      <w:pPr>
        <w:tabs>
          <w:tab w:val="num" w:pos="780"/>
        </w:tabs>
        <w:ind w:left="780" w:hanging="360"/>
      </w:pPr>
      <w:rPr>
        <w:rFonts w:ascii="Symbol" w:hAnsi="Symbol" w:hint="default"/>
      </w:rPr>
    </w:lvl>
    <w:lvl w:ilvl="1" w:tplc="BB484F1E">
      <w:numFmt w:val="bullet"/>
      <w:lvlText w:val="-"/>
      <w:lvlJc w:val="left"/>
      <w:pPr>
        <w:tabs>
          <w:tab w:val="num" w:pos="1500"/>
        </w:tabs>
        <w:ind w:left="1500" w:hanging="360"/>
      </w:pPr>
      <w:rPr>
        <w:rFonts w:ascii="Times New Roman" w:eastAsia="Times New Roman" w:hAnsi="Times New Roman" w:cs="Times New Roman"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num w:numId="1" w16cid:durableId="791050589">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0945654">
    <w:abstractNumId w:val="2"/>
  </w:num>
  <w:num w:numId="3" w16cid:durableId="1111826203">
    <w:abstractNumId w:val="0"/>
  </w:num>
  <w:num w:numId="4" w16cid:durableId="145706311">
    <w:abstractNumId w:val="3"/>
  </w:num>
  <w:num w:numId="5" w16cid:durableId="1441795762">
    <w:abstractNumId w:val="7"/>
  </w:num>
  <w:num w:numId="6" w16cid:durableId="1614903190">
    <w:abstractNumId w:val="5"/>
  </w:num>
  <w:num w:numId="7" w16cid:durableId="1791700241">
    <w:abstractNumId w:val="8"/>
  </w:num>
  <w:num w:numId="8" w16cid:durableId="288046933">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07197550">
    <w:abstractNumId w:val="4"/>
  </w:num>
  <w:num w:numId="10" w16cid:durableId="118659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9C"/>
    <w:rsid w:val="00023B78"/>
    <w:rsid w:val="00085322"/>
    <w:rsid w:val="00097726"/>
    <w:rsid w:val="0012393B"/>
    <w:rsid w:val="00192E42"/>
    <w:rsid w:val="00301A9C"/>
    <w:rsid w:val="003A7165"/>
    <w:rsid w:val="0055759C"/>
    <w:rsid w:val="005808C6"/>
    <w:rsid w:val="005A2229"/>
    <w:rsid w:val="005F1F97"/>
    <w:rsid w:val="00716684"/>
    <w:rsid w:val="008A7059"/>
    <w:rsid w:val="008D1498"/>
    <w:rsid w:val="008E1C1E"/>
    <w:rsid w:val="009340E6"/>
    <w:rsid w:val="00956F5D"/>
    <w:rsid w:val="00A92470"/>
    <w:rsid w:val="00A95A44"/>
    <w:rsid w:val="00CD498B"/>
    <w:rsid w:val="00CE1ABD"/>
    <w:rsid w:val="00CF1BCB"/>
    <w:rsid w:val="00D24CEB"/>
    <w:rsid w:val="00D34932"/>
    <w:rsid w:val="00D83804"/>
    <w:rsid w:val="00DA48ED"/>
    <w:rsid w:val="00E974B7"/>
    <w:rsid w:val="00EC64FD"/>
    <w:rsid w:val="00F106DC"/>
    <w:rsid w:val="00F4369F"/>
    <w:rsid w:val="00F8759E"/>
    <w:rsid w:val="00F90D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0EECEA16"/>
  <w15:chartTrackingRefBased/>
  <w15:docId w15:val="{00483646-AFA7-432A-B9DE-067D7952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A9C"/>
    <w:pPr>
      <w:spacing w:after="0" w:line="240" w:lineRule="auto"/>
    </w:pPr>
    <w:rPr>
      <w:rFonts w:ascii="Times New Roman" w:eastAsia="Times New Roman" w:hAnsi="Times New Roman" w:cs="Times New Roman"/>
      <w:sz w:val="24"/>
      <w:szCs w:val="24"/>
      <w:lang w:val="es-ES" w:eastAsia="es-ES"/>
    </w:rPr>
  </w:style>
  <w:style w:type="paragraph" w:styleId="Heading1">
    <w:name w:val="heading 1"/>
    <w:basedOn w:val="Normal"/>
    <w:link w:val="Heading1Char"/>
    <w:uiPriority w:val="9"/>
    <w:qFormat/>
    <w:rsid w:val="003A7165"/>
    <w:pPr>
      <w:spacing w:before="100" w:beforeAutospacing="1" w:after="100" w:afterAutospacing="1"/>
      <w:outlineLvl w:val="0"/>
    </w:pPr>
    <w:rPr>
      <w:b/>
      <w:bCs/>
      <w:kern w:val="36"/>
      <w:sz w:val="48"/>
      <w:szCs w:val="48"/>
      <w:lang w:val="es-AR"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01A9C"/>
    <w:pPr>
      <w:tabs>
        <w:tab w:val="center" w:pos="4419"/>
        <w:tab w:val="right" w:pos="8838"/>
      </w:tabs>
    </w:pPr>
    <w:rPr>
      <w:sz w:val="20"/>
      <w:szCs w:val="20"/>
      <w:lang w:val="es-ES_tradnl"/>
    </w:rPr>
  </w:style>
  <w:style w:type="character" w:customStyle="1" w:styleId="FooterChar">
    <w:name w:val="Footer Char"/>
    <w:basedOn w:val="DefaultParagraphFont"/>
    <w:link w:val="Footer"/>
    <w:rsid w:val="00301A9C"/>
    <w:rPr>
      <w:rFonts w:ascii="Times New Roman" w:eastAsia="Times New Roman" w:hAnsi="Times New Roman" w:cs="Times New Roman"/>
      <w:sz w:val="20"/>
      <w:szCs w:val="20"/>
      <w:lang w:val="es-ES_tradnl" w:eastAsia="es-ES"/>
    </w:rPr>
  </w:style>
  <w:style w:type="paragraph" w:styleId="Header">
    <w:name w:val="header"/>
    <w:basedOn w:val="Normal"/>
    <w:link w:val="HeaderChar"/>
    <w:rsid w:val="00301A9C"/>
    <w:pPr>
      <w:tabs>
        <w:tab w:val="center" w:pos="4252"/>
        <w:tab w:val="right" w:pos="8504"/>
      </w:tabs>
    </w:pPr>
  </w:style>
  <w:style w:type="character" w:customStyle="1" w:styleId="HeaderChar">
    <w:name w:val="Header Char"/>
    <w:basedOn w:val="DefaultParagraphFont"/>
    <w:link w:val="Header"/>
    <w:rsid w:val="00301A9C"/>
    <w:rPr>
      <w:rFonts w:ascii="Times New Roman" w:eastAsia="Times New Roman" w:hAnsi="Times New Roman" w:cs="Times New Roman"/>
      <w:sz w:val="24"/>
      <w:szCs w:val="24"/>
      <w:lang w:val="es-ES" w:eastAsia="es-ES"/>
    </w:rPr>
  </w:style>
  <w:style w:type="character" w:styleId="PageNumber">
    <w:name w:val="page number"/>
    <w:basedOn w:val="DefaultParagraphFont"/>
    <w:rsid w:val="00301A9C"/>
  </w:style>
  <w:style w:type="paragraph" w:customStyle="1" w:styleId="TableParagraph">
    <w:name w:val="Table Paragraph"/>
    <w:basedOn w:val="Normal"/>
    <w:uiPriority w:val="1"/>
    <w:qFormat/>
    <w:rsid w:val="00301A9C"/>
    <w:pPr>
      <w:widowControl w:val="0"/>
    </w:pPr>
    <w:rPr>
      <w:rFonts w:ascii="Calibri" w:eastAsia="Calibri" w:hAnsi="Calibri"/>
      <w:sz w:val="22"/>
      <w:szCs w:val="22"/>
      <w:lang w:val="es-AR" w:eastAsia="en-US"/>
    </w:rPr>
  </w:style>
  <w:style w:type="paragraph" w:styleId="FootnoteText">
    <w:name w:val="footnote text"/>
    <w:basedOn w:val="Normal"/>
    <w:link w:val="FootnoteTextChar"/>
    <w:uiPriority w:val="99"/>
    <w:unhideWhenUsed/>
    <w:rsid w:val="00301A9C"/>
    <w:rPr>
      <w:rFonts w:ascii="Calibri" w:hAnsi="Calibri"/>
      <w:sz w:val="20"/>
      <w:szCs w:val="20"/>
      <w:lang w:val="es-AR"/>
    </w:rPr>
  </w:style>
  <w:style w:type="character" w:customStyle="1" w:styleId="FootnoteTextChar">
    <w:name w:val="Footnote Text Char"/>
    <w:basedOn w:val="DefaultParagraphFont"/>
    <w:link w:val="FootnoteText"/>
    <w:uiPriority w:val="99"/>
    <w:rsid w:val="00301A9C"/>
    <w:rPr>
      <w:rFonts w:ascii="Calibri" w:eastAsia="Times New Roman" w:hAnsi="Calibri" w:cs="Times New Roman"/>
      <w:sz w:val="20"/>
      <w:szCs w:val="20"/>
      <w:lang w:eastAsia="es-ES"/>
    </w:rPr>
  </w:style>
  <w:style w:type="paragraph" w:styleId="ListParagraph">
    <w:name w:val="List Paragraph"/>
    <w:basedOn w:val="Normal"/>
    <w:uiPriority w:val="34"/>
    <w:qFormat/>
    <w:rsid w:val="00192E42"/>
    <w:pPr>
      <w:ind w:left="720"/>
      <w:contextualSpacing/>
    </w:pPr>
  </w:style>
  <w:style w:type="character" w:customStyle="1" w:styleId="Heading1Char">
    <w:name w:val="Heading 1 Char"/>
    <w:basedOn w:val="DefaultParagraphFont"/>
    <w:link w:val="Heading1"/>
    <w:uiPriority w:val="9"/>
    <w:rsid w:val="003A7165"/>
    <w:rPr>
      <w:rFonts w:ascii="Times New Roman" w:eastAsia="Times New Roman" w:hAnsi="Times New Roman" w:cs="Times New Roman"/>
      <w:b/>
      <w:bCs/>
      <w:kern w:val="36"/>
      <w:sz w:val="48"/>
      <w:szCs w:val="48"/>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45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3138</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dc:creator>
  <cp:keywords/>
  <dc:description/>
  <cp:lastModifiedBy>Acquaro, Pablo</cp:lastModifiedBy>
  <cp:revision>10</cp:revision>
  <dcterms:created xsi:type="dcterms:W3CDTF">2023-03-31T22:05:00Z</dcterms:created>
  <dcterms:modified xsi:type="dcterms:W3CDTF">2023-04-06T15:46:00Z</dcterms:modified>
</cp:coreProperties>
</file>