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D40F" w14:textId="77777777" w:rsidR="006B782B" w:rsidRPr="006B782B" w:rsidRDefault="006B782B" w:rsidP="006B782B">
      <w:r w:rsidRPr="006B782B">
        <w:rPr>
          <w:b/>
          <w:bCs/>
        </w:rPr>
        <w:t>CALENDARIO DE COMISIONES 2026 — DETALLE POR MES</w:t>
      </w:r>
    </w:p>
    <w:p w14:paraId="50A91ABD" w14:textId="77777777" w:rsidR="006B782B" w:rsidRPr="006B782B" w:rsidRDefault="006B782B" w:rsidP="006B782B">
      <w:r w:rsidRPr="006B782B">
        <w:rPr>
          <w:b/>
          <w:bCs/>
        </w:rPr>
        <w:t>ENERO</w:t>
      </w:r>
      <w:r w:rsidRPr="006B782B">
        <w:t xml:space="preserve"> Cierre statements: 26/01/2026 Consolidación Salesforce: 27/01/2026 Inicio QA: 28/01/2026 Auditoría financiera: 29/01/2026 – 30/01/2026 Pago a entidad financiera </w:t>
      </w:r>
      <w:proofErr w:type="spellStart"/>
      <w:r w:rsidRPr="006B782B">
        <w:t>QuickPlay</w:t>
      </w:r>
      <w:proofErr w:type="spellEnd"/>
      <w:r w:rsidRPr="006B782B">
        <w:t>: 02/02/2026 Pago a agentes: 04/02/2026</w:t>
      </w:r>
    </w:p>
    <w:p w14:paraId="0273B5F5" w14:textId="77777777" w:rsidR="006B782B" w:rsidRPr="006B782B" w:rsidRDefault="006B782B" w:rsidP="006B782B">
      <w:r w:rsidRPr="006B782B">
        <w:pict w14:anchorId="399AA371">
          <v:rect id="_x0000_i1091" style="width:0;height:1.5pt" o:hralign="center" o:hrstd="t" o:hr="t" fillcolor="#a0a0a0" stroked="f"/>
        </w:pict>
      </w:r>
    </w:p>
    <w:p w14:paraId="2C181DB2" w14:textId="77777777" w:rsidR="006B782B" w:rsidRPr="006B782B" w:rsidRDefault="006B782B" w:rsidP="006B782B">
      <w:r w:rsidRPr="006B782B">
        <w:rPr>
          <w:b/>
          <w:bCs/>
        </w:rPr>
        <w:t>FEBRERO</w:t>
      </w:r>
      <w:r w:rsidRPr="006B782B">
        <w:t xml:space="preserve"> Cierre statements: 23/02/2026 Consolidación Salesforce: 24/02/2026 Inicio QA: 25/02/2026 Auditoría financiera: 26/02/2026 – 27/02/2026 Pago a entidad financiera </w:t>
      </w:r>
      <w:proofErr w:type="spellStart"/>
      <w:r w:rsidRPr="006B782B">
        <w:t>QuickPlay</w:t>
      </w:r>
      <w:proofErr w:type="spellEnd"/>
      <w:r w:rsidRPr="006B782B">
        <w:t>: 02/03/2026 Pago a agentes: 04/03/2026</w:t>
      </w:r>
    </w:p>
    <w:p w14:paraId="3437F728" w14:textId="77777777" w:rsidR="006B782B" w:rsidRPr="006B782B" w:rsidRDefault="006B782B" w:rsidP="006B782B">
      <w:r w:rsidRPr="006B782B">
        <w:pict w14:anchorId="7C7CF459">
          <v:rect id="_x0000_i1092" style="width:0;height:1.5pt" o:hralign="center" o:hrstd="t" o:hr="t" fillcolor="#a0a0a0" stroked="f"/>
        </w:pict>
      </w:r>
    </w:p>
    <w:p w14:paraId="62117A91" w14:textId="77777777" w:rsidR="006B782B" w:rsidRPr="006B782B" w:rsidRDefault="006B782B" w:rsidP="006B782B">
      <w:r w:rsidRPr="006B782B">
        <w:rPr>
          <w:b/>
          <w:bCs/>
        </w:rPr>
        <w:t>MARZO</w:t>
      </w:r>
      <w:r w:rsidRPr="006B782B">
        <w:t xml:space="preserve"> Cierre statements: 23/03/2026 Consolidación Salesforce: 24/03/2026 Inicio QA: 25/03/2026 Auditoría financiera: 26/03/2026 – 27/03/2026 Pago a entidad financiera </w:t>
      </w:r>
      <w:proofErr w:type="spellStart"/>
      <w:r w:rsidRPr="006B782B">
        <w:t>QuickPlay</w:t>
      </w:r>
      <w:proofErr w:type="spellEnd"/>
      <w:r w:rsidRPr="006B782B">
        <w:t>: 30/03/2026 Pago a agentes: 01/04/2026</w:t>
      </w:r>
    </w:p>
    <w:p w14:paraId="5397FFFD" w14:textId="77777777" w:rsidR="006B782B" w:rsidRPr="006B782B" w:rsidRDefault="006B782B" w:rsidP="006B782B">
      <w:r w:rsidRPr="006B782B">
        <w:pict w14:anchorId="60B6F36A">
          <v:rect id="_x0000_i1093" style="width:0;height:1.5pt" o:hralign="center" o:hrstd="t" o:hr="t" fillcolor="#a0a0a0" stroked="f"/>
        </w:pict>
      </w:r>
    </w:p>
    <w:p w14:paraId="09447BA8" w14:textId="77777777" w:rsidR="006B782B" w:rsidRPr="006B782B" w:rsidRDefault="006B782B" w:rsidP="006B782B">
      <w:r w:rsidRPr="006B782B">
        <w:rPr>
          <w:b/>
          <w:bCs/>
        </w:rPr>
        <w:t>ABRIL</w:t>
      </w:r>
      <w:r w:rsidRPr="006B782B">
        <w:t xml:space="preserve"> Cierre statements: 27/04/2026 Consolidación Salesforce: 28/04/2026 Inicio QA: 29/04/2026 Auditoría financiera: 30/04/2026 Pago a entidad financiera </w:t>
      </w:r>
      <w:proofErr w:type="spellStart"/>
      <w:r w:rsidRPr="006B782B">
        <w:t>QuickPlay</w:t>
      </w:r>
      <w:proofErr w:type="spellEnd"/>
      <w:r w:rsidRPr="006B782B">
        <w:t>: 01/05/2026 Pago a agentes: 04/05/2026</w:t>
      </w:r>
    </w:p>
    <w:p w14:paraId="2348A158" w14:textId="77777777" w:rsidR="006B782B" w:rsidRPr="006B782B" w:rsidRDefault="006B782B" w:rsidP="006B782B">
      <w:r w:rsidRPr="006B782B">
        <w:pict w14:anchorId="65A517BA">
          <v:rect id="_x0000_i1094" style="width:0;height:1.5pt" o:hralign="center" o:hrstd="t" o:hr="t" fillcolor="#a0a0a0" stroked="f"/>
        </w:pict>
      </w:r>
    </w:p>
    <w:p w14:paraId="3462611F" w14:textId="77777777" w:rsidR="006B782B" w:rsidRPr="006B782B" w:rsidRDefault="006B782B" w:rsidP="006B782B">
      <w:r w:rsidRPr="006B782B">
        <w:rPr>
          <w:b/>
          <w:bCs/>
        </w:rPr>
        <w:t>MAYO</w:t>
      </w:r>
      <w:r w:rsidRPr="006B782B">
        <w:t xml:space="preserve"> Cierre statements: 25/05/2026 Consolidación Salesforce: 26/05/2026 Inicio QA: 27/05/2026 Auditoría financiera: 28/05/2026 – 29/05/2026 Pago a entidad financiera </w:t>
      </w:r>
      <w:proofErr w:type="spellStart"/>
      <w:r w:rsidRPr="006B782B">
        <w:t>QuickPlay</w:t>
      </w:r>
      <w:proofErr w:type="spellEnd"/>
      <w:r w:rsidRPr="006B782B">
        <w:t>: 01/06/2026 Pago a agentes: 03/06/2026</w:t>
      </w:r>
    </w:p>
    <w:p w14:paraId="3D34A5EC" w14:textId="77777777" w:rsidR="006B782B" w:rsidRPr="006B782B" w:rsidRDefault="006B782B" w:rsidP="006B782B">
      <w:r w:rsidRPr="006B782B">
        <w:pict w14:anchorId="098C1BD5">
          <v:rect id="_x0000_i1095" style="width:0;height:1.5pt" o:hralign="center" o:hrstd="t" o:hr="t" fillcolor="#a0a0a0" stroked="f"/>
        </w:pict>
      </w:r>
    </w:p>
    <w:p w14:paraId="27CE2966" w14:textId="77777777" w:rsidR="006B782B" w:rsidRPr="006B782B" w:rsidRDefault="006B782B" w:rsidP="006B782B">
      <w:r w:rsidRPr="006B782B">
        <w:rPr>
          <w:b/>
          <w:bCs/>
        </w:rPr>
        <w:t>JUNIO</w:t>
      </w:r>
      <w:r w:rsidRPr="006B782B">
        <w:t xml:space="preserve"> Cierre statements: 22/06/2026 Consolidación Salesforce: 23/06/2026 Inicio QA: 24/06/2026 Auditoría financiera: 25/06/2026 – 26/06/2026 Pago a entidad financiera </w:t>
      </w:r>
      <w:proofErr w:type="spellStart"/>
      <w:r w:rsidRPr="006B782B">
        <w:t>QuickPlay</w:t>
      </w:r>
      <w:proofErr w:type="spellEnd"/>
      <w:r w:rsidRPr="006B782B">
        <w:t>: 29/06/2026 Pago a agentes: 01/07/2026</w:t>
      </w:r>
    </w:p>
    <w:p w14:paraId="2B16FFA7" w14:textId="77777777" w:rsidR="006B782B" w:rsidRPr="006B782B" w:rsidRDefault="006B782B" w:rsidP="006B782B">
      <w:r w:rsidRPr="006B782B">
        <w:pict w14:anchorId="5F146503">
          <v:rect id="_x0000_i1096" style="width:0;height:1.5pt" o:hralign="center" o:hrstd="t" o:hr="t" fillcolor="#a0a0a0" stroked="f"/>
        </w:pict>
      </w:r>
    </w:p>
    <w:p w14:paraId="2C5A7C17" w14:textId="77777777" w:rsidR="006B782B" w:rsidRPr="006B782B" w:rsidRDefault="006B782B" w:rsidP="006B782B">
      <w:r w:rsidRPr="006B782B">
        <w:rPr>
          <w:b/>
          <w:bCs/>
        </w:rPr>
        <w:t>JULIO</w:t>
      </w:r>
      <w:r w:rsidRPr="006B782B">
        <w:t xml:space="preserve"> Cierre statements: 27/07/2026 Consolidación Salesforce: 28/07/2026 Inicio QA: 29/07/2026 Auditoría financiera: 30/07/2026 – 31/07/2026 Pago a entidad financiera </w:t>
      </w:r>
      <w:proofErr w:type="spellStart"/>
      <w:r w:rsidRPr="006B782B">
        <w:t>QuickPlay</w:t>
      </w:r>
      <w:proofErr w:type="spellEnd"/>
      <w:r w:rsidRPr="006B782B">
        <w:t>: 03/08/2026 Pago a agentes: 05/08/2026</w:t>
      </w:r>
    </w:p>
    <w:p w14:paraId="265750B4" w14:textId="77777777" w:rsidR="006B782B" w:rsidRPr="006B782B" w:rsidRDefault="006B782B" w:rsidP="006B782B">
      <w:r w:rsidRPr="006B782B">
        <w:pict w14:anchorId="2C740B7E">
          <v:rect id="_x0000_i1097" style="width:0;height:1.5pt" o:hralign="center" o:hrstd="t" o:hr="t" fillcolor="#a0a0a0" stroked="f"/>
        </w:pict>
      </w:r>
    </w:p>
    <w:p w14:paraId="7EBFD4C4" w14:textId="77777777" w:rsidR="006B782B" w:rsidRPr="006B782B" w:rsidRDefault="006B782B" w:rsidP="006B782B">
      <w:r w:rsidRPr="006B782B">
        <w:rPr>
          <w:b/>
          <w:bCs/>
        </w:rPr>
        <w:lastRenderedPageBreak/>
        <w:t>AGOSTO</w:t>
      </w:r>
      <w:r w:rsidRPr="006B782B">
        <w:t xml:space="preserve"> Cierre statements: 24/08/2026 Consolidación Salesforce: 25/08/2026 Inicio QA: 26/08/2026 Auditoría financiera: 27/08/2026 – 28/08/2026 Pago a entidad financiera </w:t>
      </w:r>
      <w:proofErr w:type="spellStart"/>
      <w:r w:rsidRPr="006B782B">
        <w:t>QuickPlay</w:t>
      </w:r>
      <w:proofErr w:type="spellEnd"/>
      <w:r w:rsidRPr="006B782B">
        <w:t>: 31/08/2026 Pago a agentes: 02/09/2026</w:t>
      </w:r>
    </w:p>
    <w:p w14:paraId="20525911" w14:textId="77777777" w:rsidR="006B782B" w:rsidRPr="006B782B" w:rsidRDefault="006B782B" w:rsidP="006B782B">
      <w:r w:rsidRPr="006B782B">
        <w:pict w14:anchorId="7AE9ADB9">
          <v:rect id="_x0000_i1098" style="width:0;height:1.5pt" o:hralign="center" o:hrstd="t" o:hr="t" fillcolor="#a0a0a0" stroked="f"/>
        </w:pict>
      </w:r>
    </w:p>
    <w:p w14:paraId="122FB061" w14:textId="77777777" w:rsidR="006B782B" w:rsidRPr="006B782B" w:rsidRDefault="006B782B" w:rsidP="006B782B">
      <w:r w:rsidRPr="006B782B">
        <w:rPr>
          <w:b/>
          <w:bCs/>
        </w:rPr>
        <w:t>SEPTIEMBRE</w:t>
      </w:r>
      <w:r w:rsidRPr="006B782B">
        <w:t xml:space="preserve"> Cierre statements: 21/09/2026 Consolidación Salesforce: 22/09/2026 Inicio QA: 23/09/2026 Auditoría financiera: 24/09/2026 – 25/09/2026 Pago a entidad financiera </w:t>
      </w:r>
      <w:proofErr w:type="spellStart"/>
      <w:r w:rsidRPr="006B782B">
        <w:t>QuickPlay</w:t>
      </w:r>
      <w:proofErr w:type="spellEnd"/>
      <w:r w:rsidRPr="006B782B">
        <w:t>: 28/09/2026 Pago a agentes: 30/09/2026</w:t>
      </w:r>
    </w:p>
    <w:p w14:paraId="4A8E2C7D" w14:textId="77777777" w:rsidR="006B782B" w:rsidRPr="006B782B" w:rsidRDefault="006B782B" w:rsidP="006B782B">
      <w:r w:rsidRPr="006B782B">
        <w:pict w14:anchorId="71BA80F3">
          <v:rect id="_x0000_i1099" style="width:0;height:1.5pt" o:hralign="center" o:hrstd="t" o:hr="t" fillcolor="#a0a0a0" stroked="f"/>
        </w:pict>
      </w:r>
    </w:p>
    <w:p w14:paraId="4B4D9A8A" w14:textId="77777777" w:rsidR="006B782B" w:rsidRPr="006B782B" w:rsidRDefault="006B782B" w:rsidP="006B782B">
      <w:r w:rsidRPr="006B782B">
        <w:rPr>
          <w:b/>
          <w:bCs/>
        </w:rPr>
        <w:t>OCTUBRE</w:t>
      </w:r>
      <w:r w:rsidRPr="006B782B">
        <w:t xml:space="preserve"> Cierre statements: 26/10/2026 Consolidación Salesforce: 27/10/2026 Inicio QA: 28/10/2026 Auditoría financiera: 29/10/2026 – 30/10/2026 Pago a entidad financiera </w:t>
      </w:r>
      <w:proofErr w:type="spellStart"/>
      <w:r w:rsidRPr="006B782B">
        <w:t>QuickPlay</w:t>
      </w:r>
      <w:proofErr w:type="spellEnd"/>
      <w:r w:rsidRPr="006B782B">
        <w:t>: 02/11/2026 Pago a agentes: 04/11/2026</w:t>
      </w:r>
    </w:p>
    <w:p w14:paraId="7B2E85E2" w14:textId="77777777" w:rsidR="006B782B" w:rsidRPr="006B782B" w:rsidRDefault="006B782B" w:rsidP="006B782B">
      <w:r w:rsidRPr="006B782B">
        <w:pict w14:anchorId="1AF1D61A">
          <v:rect id="_x0000_i1100" style="width:0;height:1.5pt" o:hralign="center" o:hrstd="t" o:hr="t" fillcolor="#a0a0a0" stroked="f"/>
        </w:pict>
      </w:r>
    </w:p>
    <w:p w14:paraId="42D32291" w14:textId="77777777" w:rsidR="006B782B" w:rsidRPr="006B782B" w:rsidRDefault="006B782B" w:rsidP="006B782B">
      <w:r w:rsidRPr="006B782B">
        <w:rPr>
          <w:b/>
          <w:bCs/>
        </w:rPr>
        <w:t>NOVIEMBRE</w:t>
      </w:r>
      <w:r w:rsidRPr="006B782B">
        <w:t xml:space="preserve"> Cierre statements: 23/11/2026 Consolidación Salesforce: 24/11/2026 Inicio QA: 25/11/2026 Auditoría financiera: 26/11/2026 – 27/11/2026 Pago a entidad financiera </w:t>
      </w:r>
      <w:proofErr w:type="spellStart"/>
      <w:r w:rsidRPr="006B782B">
        <w:t>QuickPlay</w:t>
      </w:r>
      <w:proofErr w:type="spellEnd"/>
      <w:r w:rsidRPr="006B782B">
        <w:t>: 30/11/2026 Pago a agentes: 02/12/2026</w:t>
      </w:r>
    </w:p>
    <w:p w14:paraId="38E1EB12" w14:textId="77777777" w:rsidR="006B782B" w:rsidRPr="006B782B" w:rsidRDefault="006B782B" w:rsidP="006B782B">
      <w:r w:rsidRPr="006B782B">
        <w:pict w14:anchorId="4AAF659B">
          <v:rect id="_x0000_i1101" style="width:0;height:1.5pt" o:hralign="center" o:hrstd="t" o:hr="t" fillcolor="#a0a0a0" stroked="f"/>
        </w:pict>
      </w:r>
    </w:p>
    <w:p w14:paraId="4E03D593" w14:textId="77777777" w:rsidR="006B782B" w:rsidRPr="006B782B" w:rsidRDefault="006B782B" w:rsidP="006B782B">
      <w:r w:rsidRPr="006B782B">
        <w:rPr>
          <w:b/>
          <w:bCs/>
        </w:rPr>
        <w:t>DICIEMBRE</w:t>
      </w:r>
      <w:r w:rsidRPr="006B782B">
        <w:t xml:space="preserve"> Cierre statements: 21/12/2026 Consolidación Salesforce: 22/12/2026 Inicio QA: 23/12/2026 Auditoría financiera: 24/12/2026 – 25/12/2026 Pago a entidad financiera </w:t>
      </w:r>
      <w:proofErr w:type="spellStart"/>
      <w:r w:rsidRPr="006B782B">
        <w:t>QuickPlay</w:t>
      </w:r>
      <w:proofErr w:type="spellEnd"/>
      <w:r w:rsidRPr="006B782B">
        <w:t>: 28/12/2026 Pago a agentes: 30/12/2026</w:t>
      </w:r>
    </w:p>
    <w:p w14:paraId="330564D5" w14:textId="44974A60" w:rsidR="00384851" w:rsidRDefault="00384851" w:rsidP="006B782B"/>
    <w:sectPr w:rsidR="003848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2B"/>
    <w:rsid w:val="000461EF"/>
    <w:rsid w:val="00384851"/>
    <w:rsid w:val="00434197"/>
    <w:rsid w:val="006B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FF0A"/>
  <w15:chartTrackingRefBased/>
  <w15:docId w15:val="{A08D554C-512E-47BD-9069-494513A9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8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8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8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8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8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8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8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8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8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8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410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2026-05-29T17:15:00Z</dcterms:created>
  <dcterms:modified xsi:type="dcterms:W3CDTF">2026-05-29T17:23:00Z</dcterms:modified>
</cp:coreProperties>
</file>