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3lqj9wmqm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Ficha de Personaje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TAM</w:t>
      </w:r>
      <w:r w:rsidDel="00000000" w:rsidR="00000000" w:rsidRPr="00000000">
        <w:rPr>
          <w:i w:val="1"/>
          <w:rtl w:val="0"/>
        </w:rPr>
        <w:t xml:space="preserve">, el Coloso de Fuego en honor al primer tanque ARGENTINO mediano.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200 años, aunque su raza tiene una expectativa de vida de varios siglos.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: En el equinoccio de primavera, cuando las llamas del volcán central alcanzan su punto álgido.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Lugar de forja</w:t>
      </w:r>
      <w:r w:rsidDel="00000000" w:rsidR="00000000" w:rsidRPr="00000000">
        <w:rPr>
          <w:rtl w:val="0"/>
        </w:rPr>
        <w:t xml:space="preserve">: Las Profundidades del Volcán Ébano, en las tierras de Magma Eterno.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física</w:t>
      </w:r>
      <w:r w:rsidDel="00000000" w:rsidR="00000000" w:rsidRPr="00000000">
        <w:rPr>
          <w:rtl w:val="0"/>
        </w:rPr>
        <w:t xml:space="preserve">: TAM es una bestia de roca y fuego, con un cuerpo masivo y pesadamente blindado. Su piel es de una piedra volcánica negra, dura como el acero y surcada por líneas de lava incandescente que corren por su cuerpo.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Altura</w:t>
      </w:r>
      <w:r w:rsidDel="00000000" w:rsidR="00000000" w:rsidRPr="00000000">
        <w:rPr>
          <w:rtl w:val="0"/>
        </w:rPr>
        <w:t xml:space="preserve">: 3,2 metros.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Ancho</w:t>
      </w:r>
      <w:r w:rsidDel="00000000" w:rsidR="00000000" w:rsidRPr="00000000">
        <w:rPr>
          <w:rtl w:val="0"/>
        </w:rPr>
        <w:t xml:space="preserve">: 4.5 metros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Largo</w:t>
      </w:r>
      <w:r w:rsidDel="00000000" w:rsidR="00000000" w:rsidRPr="00000000">
        <w:rPr>
          <w:rtl w:val="0"/>
        </w:rPr>
        <w:t xml:space="preserve">: 7 metros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Peso:</w:t>
      </w:r>
      <w:r w:rsidDel="00000000" w:rsidR="00000000" w:rsidRPr="00000000">
        <w:rPr>
          <w:rtl w:val="0"/>
        </w:rPr>
        <w:t xml:space="preserve"> 30 Toneladas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Velocidad máxima:</w:t>
      </w:r>
      <w:r w:rsidDel="00000000" w:rsidR="00000000" w:rsidRPr="00000000">
        <w:rPr>
          <w:rtl w:val="0"/>
        </w:rPr>
        <w:t xml:space="preserve"> 380km/h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Complexión</w:t>
      </w:r>
      <w:r w:rsidDel="00000000" w:rsidR="00000000" w:rsidRPr="00000000">
        <w:rPr>
          <w:rtl w:val="0"/>
        </w:rPr>
        <w:t xml:space="preserve">: Extremadamente robusto, de constitución cuadrada y maciza, con laterales tan anchos como troncos de árboles y una postura de resistencia casi inmóvil.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Característica especial</w:t>
      </w:r>
      <w:r w:rsidDel="00000000" w:rsidR="00000000" w:rsidRPr="00000000">
        <w:rPr>
          <w:rtl w:val="0"/>
        </w:rPr>
        <w:t xml:space="preserve">: Lleva marcas de runas incandescentes en el casco, símbolos antiguos que le otorgan poder y resistencia al daño elemental.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Estilo de vestir</w:t>
      </w:r>
      <w:r w:rsidDel="00000000" w:rsidR="00000000" w:rsidRPr="00000000">
        <w:rPr>
          <w:rtl w:val="0"/>
        </w:rPr>
        <w:t xml:space="preserve">: A simple vista, se observa un clásico tanque completamente blindado y tradicional, similar a los primeros tanques, con la diferencia de que todo su exterior, que incluye a sus orugas, están diseñadas con placas de roca afilada que cubren áreas vitales y amplias espinas de piedra en su casco, las cuales le dan ventaja en ataques giratorios y defensivos.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Rasgos</w:t>
      </w:r>
      <w:r w:rsidDel="00000000" w:rsidR="00000000" w:rsidRPr="00000000">
        <w:rPr>
          <w:rtl w:val="0"/>
        </w:rPr>
        <w:t xml:space="preserve">: Su canasto de torre, es una amalgama de roca con dos cuernos ardientes, y sus proyectiles son como brasas que reflejan furia y poder. Su chasis está rodeado de fuego y emiten un calor casi abrasador.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Entorno familiar</w:t>
      </w:r>
      <w:r w:rsidDel="00000000" w:rsidR="00000000" w:rsidRPr="00000000">
        <w:rPr>
          <w:rtl w:val="0"/>
        </w:rPr>
        <w:t xml:space="preserve">: Creado como el último de los Colosos de Fuego, TAM no tiene familia, pero respeta a sus antecesores y guarda los conocimientos y técnicas de combate ancestrales.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Carácter/Personalidad/Psicología</w:t>
      </w:r>
      <w:r w:rsidDel="00000000" w:rsidR="00000000" w:rsidRPr="00000000">
        <w:rPr>
          <w:rtl w:val="0"/>
        </w:rPr>
        <w:t xml:space="preserve">: Silencioso y calculador, rara vez se deja llevar por la emoción. En combate, es un tanque imparable, confiado en su resistencia natural y en la intimidación que produce en sus enemigos.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Aficiones</w:t>
      </w:r>
      <w:r w:rsidDel="00000000" w:rsidR="00000000" w:rsidRPr="00000000">
        <w:rPr>
          <w:rtl w:val="0"/>
        </w:rPr>
        <w:t xml:space="preserve">: Adora las fuentes de magma, donde se recarga y medita. También ha aprendido a controlar su fuego interno a través de ejercicios de concentración en esos espacios.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Habilidades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Explosión Ígnea</w:t>
      </w:r>
      <w:r w:rsidDel="00000000" w:rsidR="00000000" w:rsidRPr="00000000">
        <w:rPr>
          <w:rtl w:val="0"/>
        </w:rPr>
        <w:t xml:space="preserve">: Genera una onda expansiva de fuego que daña a todos los enemigos en un radio cercano.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Regeneración de Lava</w:t>
      </w:r>
      <w:r w:rsidDel="00000000" w:rsidR="00000000" w:rsidRPr="00000000">
        <w:rPr>
          <w:rtl w:val="0"/>
        </w:rPr>
        <w:t xml:space="preserve">: Si permanece en contacto con el suelo volcánico o en llamas, recupera lentamente su salud.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Armas</w:t>
      </w:r>
      <w:r w:rsidDel="00000000" w:rsidR="00000000" w:rsidRPr="00000000">
        <w:rPr>
          <w:rtl w:val="0"/>
        </w:rPr>
        <w:t xml:space="preserve">: 6 tipos de proyectiles de roca y llamas con un equivalente de destrucción a 20 Hiroshima, así como una maza volcánica llamada “Destructor de Montañas,” un arma pesada y casi imbloqueable en combate cercano.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