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0" w:after="280"/>
        <w:rPr>
          <w:sz w:val="24"/>
          <w:szCs w:val="24"/>
        </w:rPr>
      </w:pPr>
      <w:r>
        <w:rPr>
          <w:sz w:val="24"/>
          <w:szCs w:val="24"/>
        </w:rPr>
      </w:r>
    </w:p>
    <w:p>
      <w:pPr>
        <w:pStyle w:val="Normal"/>
        <w:spacing w:before="280" w:after="280"/>
        <w:jc w:val="center"/>
        <w:rPr>
          <w:rFonts w:ascii="Comfortaa" w:hAnsi="Comfortaa" w:eastAsia="Comfortaa" w:cs="Comfortaa"/>
          <w:sz w:val="126"/>
          <w:szCs w:val="126"/>
        </w:rPr>
      </w:pPr>
      <w:r>
        <w:rPr>
          <w:rFonts w:eastAsia="Comfortaa" w:cs="Comfortaa" w:ascii="Comfortaa" w:hAnsi="Comfortaa"/>
          <w:sz w:val="126"/>
          <w:szCs w:val="126"/>
        </w:rPr>
        <w:t>Eventi avversi vaccinazioni</w:t>
      </w:r>
    </w:p>
    <w:p>
      <w:pPr>
        <w:pStyle w:val="Normal"/>
        <w:spacing w:before="280" w:after="280"/>
        <w:rPr>
          <w:sz w:val="24"/>
          <w:szCs w:val="24"/>
        </w:rPr>
      </w:pPr>
      <w:r>
        <w:rPr>
          <w:sz w:val="24"/>
          <w:szCs w:val="24"/>
        </w:rPr>
      </w:r>
    </w:p>
    <w:p>
      <w:pPr>
        <w:pStyle w:val="Normal"/>
        <w:spacing w:before="280" w:after="280"/>
        <w:rPr>
          <w:rFonts w:ascii="Comfortaa" w:hAnsi="Comfortaa" w:eastAsia="Comfortaa" w:cs="Comfortaa"/>
          <w:color w:val="38761D"/>
          <w:sz w:val="24"/>
          <w:szCs w:val="24"/>
        </w:rPr>
      </w:pPr>
      <w:r>
        <w:rPr>
          <w:rFonts w:eastAsia="Comfortaa" w:cs="Comfortaa" w:ascii="Comfortaa" w:hAnsi="Comfortaa"/>
          <w:color w:val="38761D"/>
          <w:sz w:val="32"/>
          <w:szCs w:val="32"/>
        </w:rPr>
        <w:t>Manuale utente</w:t>
      </w:r>
    </w:p>
    <w:p>
      <w:pPr>
        <w:pStyle w:val="Normal"/>
        <w:spacing w:before="0" w:after="280"/>
        <w:rPr>
          <w:rFonts w:ascii="Comfortaa" w:hAnsi="Comfortaa" w:eastAsia="Comfortaa" w:cs="Comfortaa"/>
          <w:color w:val="38761D"/>
          <w:sz w:val="24"/>
          <w:szCs w:val="24"/>
        </w:rPr>
      </w:pPr>
      <w:r>
        <w:rPr>
          <w:rFonts w:eastAsia="Comfortaa" w:cs="Comfortaa" w:ascii="Comfortaa" w:hAnsi="Comfortaa"/>
          <w:color w:val="38761D"/>
          <w:sz w:val="24"/>
          <w:szCs w:val="24"/>
        </w:rPr>
      </w:r>
    </w:p>
    <w:p>
      <w:pPr>
        <w:pStyle w:val="Normal"/>
        <w:rPr>
          <w:rFonts w:ascii="Comfortaa" w:hAnsi="Comfortaa" w:eastAsia="Comfortaa" w:cs="Comfortaa"/>
          <w:color w:val="38761D"/>
          <w:sz w:val="40"/>
          <w:szCs w:val="40"/>
        </w:rPr>
      </w:pPr>
      <w:r>
        <w:rPr>
          <w:rFonts w:eastAsia="Comfortaa" w:cs="Comfortaa" w:ascii="Comfortaa" w:hAnsi="Comfortaa"/>
          <w:color w:val="38761D"/>
          <w:sz w:val="40"/>
          <w:szCs w:val="40"/>
        </w:rPr>
      </w:r>
      <w:r>
        <w:br w:type="page"/>
      </w:r>
    </w:p>
    <w:p>
      <w:pPr>
        <w:pStyle w:val="Normal"/>
        <w:spacing w:before="0" w:after="280"/>
        <w:rPr>
          <w:rFonts w:ascii="Comfortaa" w:hAnsi="Comfortaa" w:eastAsia="Comfortaa" w:cs="Comfortaa"/>
          <w:color w:val="38761D"/>
          <w:sz w:val="40"/>
          <w:szCs w:val="40"/>
        </w:rPr>
      </w:pPr>
      <w:r>
        <w:rPr>
          <w:rFonts w:eastAsia="Comfortaa" w:cs="Comfortaa" w:ascii="Comfortaa" w:hAnsi="Comfortaa"/>
          <w:color w:val="38761D"/>
          <w:sz w:val="40"/>
          <w:szCs w:val="40"/>
        </w:rPr>
        <w:t>Indice</w:t>
      </w:r>
    </w:p>
    <w:p>
      <w:pPr>
        <w:pStyle w:val="Normal"/>
        <w:spacing w:before="0" w:after="280"/>
        <w:jc w:val="both"/>
        <w:rPr>
          <w:rFonts w:ascii="Montserrat" w:hAnsi="Montserrat" w:eastAsia="Montserrat" w:cs="Montserrat"/>
          <w:sz w:val="28"/>
          <w:szCs w:val="28"/>
        </w:rPr>
      </w:pPr>
      <w:hyperlink w:anchor="emy47nneuy5">
        <w:r>
          <w:rPr>
            <w:rFonts w:eastAsia="Montserrat" w:cs="Montserrat" w:ascii="Montserrat" w:hAnsi="Montserrat"/>
            <w:sz w:val="28"/>
            <w:szCs w:val="28"/>
          </w:rPr>
          <w:t>Introduzione</w:t>
        </w:r>
      </w:hyperlink>
      <w:r>
        <w:rPr>
          <w:rFonts w:eastAsia="Montserrat" w:cs="Montserrat" w:ascii="Montserrat" w:hAnsi="Montserrat"/>
          <w:sz w:val="28"/>
          <w:szCs w:val="28"/>
          <w:u w:val="single"/>
        </w:rPr>
        <w:tab/>
        <w:tab/>
        <w:tab/>
        <w:tab/>
        <w:tab/>
        <w:tab/>
        <w:tab/>
        <w:tab/>
        <w:tab/>
        <w:tab/>
      </w:r>
      <w:r>
        <w:rPr>
          <w:rFonts w:eastAsia="Montserrat" w:cs="Montserrat" w:ascii="Montserrat" w:hAnsi="Montserrat"/>
          <w:sz w:val="28"/>
          <w:szCs w:val="28"/>
        </w:rPr>
        <w:t>3</w:t>
      </w:r>
    </w:p>
    <w:p>
      <w:pPr>
        <w:pStyle w:val="Normal"/>
        <w:spacing w:before="0" w:after="280"/>
        <w:jc w:val="both"/>
        <w:rPr>
          <w:rFonts w:ascii="Montserrat" w:hAnsi="Montserrat" w:eastAsia="Montserrat" w:cs="Montserrat"/>
          <w:sz w:val="28"/>
          <w:szCs w:val="28"/>
        </w:rPr>
      </w:pPr>
      <w:hyperlink w:anchor="kzsvj1n40iv2">
        <w:r>
          <w:rPr>
            <w:rFonts w:eastAsia="Montserrat" w:cs="Montserrat" w:ascii="Montserrat" w:hAnsi="Montserrat"/>
            <w:sz w:val="28"/>
            <w:szCs w:val="28"/>
          </w:rPr>
          <w:t>Installazione</w:t>
        </w:r>
      </w:hyperlink>
      <w:r>
        <w:rPr>
          <w:rFonts w:eastAsia="Montserrat" w:cs="Montserrat" w:ascii="Montserrat" w:hAnsi="Montserrat"/>
          <w:sz w:val="28"/>
          <w:szCs w:val="28"/>
          <w:u w:val="single"/>
        </w:rPr>
        <w:tab/>
        <w:tab/>
        <w:tab/>
        <w:tab/>
        <w:tab/>
        <w:tab/>
        <w:tab/>
        <w:tab/>
        <w:tab/>
        <w:tab/>
      </w:r>
      <w:r>
        <w:rPr>
          <w:rFonts w:eastAsia="Montserrat" w:cs="Montserrat" w:ascii="Montserrat" w:hAnsi="Montserrat"/>
          <w:sz w:val="28"/>
          <w:szCs w:val="28"/>
        </w:rPr>
        <w:t>3</w:t>
      </w:r>
    </w:p>
    <w:p>
      <w:pPr>
        <w:pStyle w:val="ListParagraph"/>
        <w:numPr>
          <w:ilvl w:val="0"/>
          <w:numId w:val="2"/>
        </w:numPr>
        <w:jc w:val="both"/>
        <w:rPr>
          <w:rFonts w:ascii="Montserrat" w:hAnsi="Montserrat" w:eastAsia="Montserrat" w:cs="Montserrat"/>
          <w:sz w:val="24"/>
          <w:szCs w:val="24"/>
        </w:rPr>
      </w:pPr>
      <w:hyperlink w:anchor="43fn70u06d7g">
        <w:r>
          <w:rPr>
            <w:rFonts w:eastAsia="Montserrat" w:cs="Montserrat" w:ascii="Montserrat" w:hAnsi="Montserrat"/>
            <w:sz w:val="24"/>
            <w:szCs w:val="24"/>
          </w:rPr>
          <w:t>Requisiti di sistema</w:t>
        </w:r>
      </w:hyperlink>
      <w:r>
        <w:rPr>
          <w:rFonts w:eastAsia="Montserrat" w:cs="Montserrat" w:ascii="Montserrat" w:hAnsi="Montserrat"/>
          <w:sz w:val="24"/>
          <w:szCs w:val="24"/>
          <w:u w:val="single"/>
        </w:rPr>
        <w:tab/>
        <w:tab/>
        <w:tab/>
        <w:tab/>
        <w:tab/>
        <w:t xml:space="preserve">                     </w:t>
        <w:tab/>
        <w:tab/>
        <w:tab/>
      </w:r>
      <w:r>
        <w:rPr>
          <w:rFonts w:eastAsia="Montserrat" w:cs="Montserrat" w:ascii="Montserrat" w:hAnsi="Montserrat"/>
          <w:sz w:val="28"/>
          <w:szCs w:val="28"/>
        </w:rPr>
        <w:t>3</w:t>
      </w:r>
    </w:p>
    <w:p>
      <w:pPr>
        <w:pStyle w:val="ListParagraph"/>
        <w:numPr>
          <w:ilvl w:val="0"/>
          <w:numId w:val="2"/>
        </w:numPr>
        <w:spacing w:before="0" w:after="280"/>
        <w:contextualSpacing/>
        <w:jc w:val="both"/>
        <w:rPr>
          <w:rFonts w:ascii="Montserrat" w:hAnsi="Montserrat" w:eastAsia="Montserrat" w:cs="Montserrat"/>
          <w:sz w:val="24"/>
          <w:szCs w:val="24"/>
        </w:rPr>
      </w:pPr>
      <w:hyperlink w:anchor="9lshrcruthzv">
        <w:r>
          <w:rPr>
            <w:rFonts w:eastAsia="Montserrat" w:cs="Montserrat" w:ascii="Montserrat" w:hAnsi="Montserrat"/>
            <w:sz w:val="24"/>
            <w:szCs w:val="24"/>
          </w:rPr>
          <w:t>Setup ambiente</w:t>
        </w:r>
      </w:hyperlink>
      <w:r>
        <w:rPr>
          <w:rFonts w:eastAsia="Montserrat" w:cs="Montserrat" w:ascii="Montserrat" w:hAnsi="Montserrat"/>
          <w:sz w:val="24"/>
          <w:szCs w:val="24"/>
          <w:u w:val="single"/>
        </w:rPr>
        <w:tab/>
        <w:tab/>
        <w:tab/>
        <w:tab/>
        <w:tab/>
        <w:tab/>
        <w:tab/>
        <w:tab/>
        <w:tab/>
      </w:r>
      <w:r>
        <w:rPr>
          <w:rFonts w:eastAsia="Montserrat" w:cs="Montserrat" w:ascii="Montserrat" w:hAnsi="Montserrat"/>
          <w:sz w:val="28"/>
          <w:szCs w:val="28"/>
        </w:rPr>
        <w:t>3</w:t>
      </w:r>
    </w:p>
    <w:p>
      <w:pPr>
        <w:pStyle w:val="Normal"/>
        <w:spacing w:before="0" w:after="280"/>
        <w:jc w:val="both"/>
        <w:rPr>
          <w:rFonts w:ascii="Montserrat" w:hAnsi="Montserrat" w:eastAsia="Montserrat" w:cs="Montserrat"/>
          <w:sz w:val="28"/>
          <w:szCs w:val="28"/>
        </w:rPr>
      </w:pPr>
      <w:hyperlink w:anchor="q2puen9ln46r">
        <w:r>
          <w:rPr>
            <w:rFonts w:eastAsia="Montserrat" w:cs="Montserrat" w:ascii="Montserrat" w:hAnsi="Montserrat"/>
            <w:sz w:val="28"/>
            <w:szCs w:val="28"/>
          </w:rPr>
          <w:t>Esecuzione ed uso</w:t>
        </w:r>
      </w:hyperlink>
      <w:r>
        <w:rPr>
          <w:rFonts w:eastAsia="Montserrat" w:cs="Montserrat" w:ascii="Montserrat" w:hAnsi="Montserrat"/>
          <w:sz w:val="28"/>
          <w:szCs w:val="28"/>
          <w:u w:val="single"/>
        </w:rPr>
        <w:tab/>
        <w:tab/>
        <w:tab/>
        <w:tab/>
        <w:tab/>
        <w:tab/>
        <w:tab/>
        <w:tab/>
        <w:tab/>
      </w:r>
      <w:r>
        <w:rPr>
          <w:rFonts w:eastAsia="Montserrat" w:cs="Montserrat" w:ascii="Montserrat" w:hAnsi="Montserrat"/>
          <w:sz w:val="28"/>
          <w:szCs w:val="28"/>
        </w:rPr>
        <w:t>5</w:t>
      </w:r>
    </w:p>
    <w:p>
      <w:pPr>
        <w:pStyle w:val="ListParagraph"/>
        <w:numPr>
          <w:ilvl w:val="0"/>
          <w:numId w:val="3"/>
        </w:numPr>
        <w:jc w:val="both"/>
        <w:rPr>
          <w:rFonts w:ascii="Montserrat" w:hAnsi="Montserrat" w:eastAsia="Montserrat" w:cs="Montserrat"/>
          <w:sz w:val="24"/>
          <w:szCs w:val="24"/>
        </w:rPr>
      </w:pPr>
      <w:hyperlink w:anchor="sfoib9xwer7m">
        <w:r>
          <w:rPr>
            <w:rFonts w:eastAsia="Montserrat" w:cs="Montserrat" w:ascii="Montserrat" w:hAnsi="Montserrat"/>
            <w:sz w:val="24"/>
            <w:szCs w:val="24"/>
          </w:rPr>
          <w:t>Setup e lancio</w:t>
        </w:r>
      </w:hyperlink>
      <w:r>
        <w:rPr>
          <w:rFonts w:eastAsia="Montserrat" w:cs="Montserrat" w:ascii="Montserrat" w:hAnsi="Montserrat"/>
          <w:sz w:val="24"/>
          <w:szCs w:val="24"/>
          <w:u w:val="single"/>
        </w:rPr>
        <w:tab/>
        <w:tab/>
        <w:tab/>
        <w:tab/>
        <w:tab/>
        <w:tab/>
        <w:t xml:space="preserve">            </w:t>
        <w:tab/>
        <w:tab/>
        <w:tab/>
      </w:r>
      <w:r>
        <w:rPr>
          <w:rFonts w:eastAsia="Montserrat" w:cs="Montserrat" w:ascii="Montserrat" w:hAnsi="Montserrat"/>
          <w:sz w:val="28"/>
          <w:szCs w:val="28"/>
        </w:rPr>
        <w:t>5</w:t>
      </w:r>
    </w:p>
    <w:p>
      <w:pPr>
        <w:pStyle w:val="ListParagraph"/>
        <w:numPr>
          <w:ilvl w:val="0"/>
          <w:numId w:val="3"/>
        </w:numPr>
        <w:jc w:val="both"/>
        <w:rPr>
          <w:rFonts w:ascii="Montserrat" w:hAnsi="Montserrat" w:eastAsia="Montserrat" w:cs="Montserrat"/>
          <w:sz w:val="24"/>
          <w:szCs w:val="24"/>
        </w:rPr>
      </w:pPr>
      <w:hyperlink w:anchor="kols02g3n5z1">
        <w:r>
          <w:rPr>
            <w:rFonts w:eastAsia="Montserrat" w:cs="Montserrat" w:ascii="Montserrat" w:hAnsi="Montserrat"/>
            <w:sz w:val="24"/>
            <w:szCs w:val="24"/>
          </w:rPr>
          <w:t>Funzionalità</w:t>
        </w:r>
      </w:hyperlink>
      <w:r>
        <w:rPr>
          <w:rFonts w:eastAsia="Montserrat" w:cs="Montserrat" w:ascii="Montserrat" w:hAnsi="Montserrat"/>
          <w:sz w:val="24"/>
          <w:szCs w:val="24"/>
          <w:u w:val="single"/>
        </w:rPr>
        <w:tab/>
        <w:tab/>
        <w:tab/>
        <w:tab/>
        <w:tab/>
        <w:tab/>
        <w:tab/>
        <w:t xml:space="preserve">            </w:t>
        <w:tab/>
        <w:tab/>
      </w:r>
      <w:r>
        <w:rPr>
          <w:rFonts w:eastAsia="Montserrat" w:cs="Montserrat" w:ascii="Montserrat" w:hAnsi="Montserrat"/>
          <w:sz w:val="28"/>
          <w:szCs w:val="28"/>
        </w:rPr>
        <w:t>5</w:t>
      </w:r>
    </w:p>
    <w:p>
      <w:pPr>
        <w:pStyle w:val="ListParagraph"/>
        <w:numPr>
          <w:ilvl w:val="1"/>
          <w:numId w:val="3"/>
        </w:numPr>
        <w:jc w:val="both"/>
        <w:rPr>
          <w:rFonts w:ascii="Montserrat" w:hAnsi="Montserrat" w:eastAsia="Montserrat" w:cs="Montserrat"/>
          <w:sz w:val="24"/>
          <w:szCs w:val="24"/>
        </w:rPr>
      </w:pPr>
      <w:r>
        <w:rPr>
          <w:rFonts w:eastAsia="Montserrat" w:cs="Montserrat" w:ascii="Montserrat" w:hAnsi="Montserrat"/>
          <w:sz w:val="24"/>
          <w:szCs w:val="24"/>
        </w:rPr>
        <w:t>Cittadini</w:t>
      </w:r>
      <w:r>
        <w:rPr>
          <w:rFonts w:eastAsia="Montserrat" w:cs="Montserrat" w:ascii="Montserrat" w:hAnsi="Montserrat"/>
          <w:sz w:val="24"/>
          <w:szCs w:val="24"/>
          <w:u w:val="single"/>
        </w:rPr>
        <w:t xml:space="preserve">                                                                                                        </w:t>
      </w:r>
      <w:r>
        <w:rPr>
          <w:rFonts w:eastAsia="Montserrat" w:cs="Montserrat" w:ascii="Montserrat" w:hAnsi="Montserrat"/>
          <w:sz w:val="28"/>
          <w:szCs w:val="28"/>
          <w:u w:val="single"/>
        </w:rPr>
        <w:t>5</w:t>
      </w:r>
    </w:p>
    <w:p>
      <w:pPr>
        <w:pStyle w:val="ListParagraph"/>
        <w:numPr>
          <w:ilvl w:val="1"/>
          <w:numId w:val="3"/>
        </w:numPr>
        <w:jc w:val="both"/>
        <w:rPr>
          <w:rFonts w:ascii="Montserrat" w:hAnsi="Montserrat" w:eastAsia="Montserrat" w:cs="Montserrat"/>
          <w:sz w:val="24"/>
          <w:szCs w:val="24"/>
        </w:rPr>
      </w:pPr>
      <w:hyperlink w:anchor="s3av64b5mz7o">
        <w:r>
          <w:rPr>
            <w:rFonts w:eastAsia="Montserrat" w:cs="Montserrat" w:ascii="Montserrat" w:hAnsi="Montserrat"/>
            <w:sz w:val="24"/>
            <w:szCs w:val="24"/>
          </w:rPr>
          <w:t>Centri Vaccinali</w:t>
        </w:r>
      </w:hyperlink>
      <w:r>
        <w:rPr>
          <w:rFonts w:eastAsia="Montserrat" w:cs="Montserrat" w:ascii="Montserrat" w:hAnsi="Montserrat"/>
          <w:sz w:val="24"/>
          <w:szCs w:val="24"/>
          <w:u w:val="single"/>
        </w:rPr>
        <w:tab/>
        <w:tab/>
        <w:t xml:space="preserve">                  </w:t>
        <w:tab/>
        <w:tab/>
        <w:tab/>
        <w:t xml:space="preserve">               </w:t>
        <w:tab/>
      </w:r>
      <w:r>
        <w:rPr>
          <w:rFonts w:eastAsia="Montserrat" w:cs="Montserrat" w:ascii="Montserrat" w:hAnsi="Montserrat"/>
          <w:sz w:val="28"/>
          <w:szCs w:val="28"/>
        </w:rPr>
        <w:t>7</w:t>
      </w:r>
    </w:p>
    <w:p>
      <w:pPr>
        <w:pStyle w:val="ListParagraph"/>
        <w:numPr>
          <w:ilvl w:val="0"/>
          <w:numId w:val="3"/>
        </w:numPr>
        <w:spacing w:before="0" w:after="280"/>
        <w:contextualSpacing/>
        <w:jc w:val="both"/>
        <w:rPr>
          <w:rFonts w:ascii="Montserrat" w:hAnsi="Montserrat" w:eastAsia="Montserrat" w:cs="Montserrat"/>
          <w:sz w:val="24"/>
          <w:szCs w:val="24"/>
        </w:rPr>
      </w:pPr>
      <w:hyperlink w:anchor="c1674tjt08o0">
        <w:r>
          <w:rPr>
            <w:rFonts w:eastAsia="Montserrat" w:cs="Montserrat" w:ascii="Montserrat" w:hAnsi="Montserrat"/>
            <w:sz w:val="24"/>
            <w:szCs w:val="24"/>
          </w:rPr>
          <w:t>Data set di test</w:t>
        </w:r>
      </w:hyperlink>
      <w:r>
        <w:rPr>
          <w:rFonts w:eastAsia="Montserrat" w:cs="Montserrat" w:ascii="Montserrat" w:hAnsi="Montserrat"/>
          <w:sz w:val="24"/>
          <w:szCs w:val="24"/>
          <w:u w:val="single"/>
        </w:rPr>
        <w:tab/>
        <w:tab/>
        <w:tab/>
        <w:tab/>
        <w:tab/>
        <w:tab/>
        <w:tab/>
        <w:tab/>
        <w:tab/>
        <w:t>7</w:t>
      </w:r>
    </w:p>
    <w:p>
      <w:pPr>
        <w:pStyle w:val="Normal"/>
        <w:spacing w:before="0" w:after="280"/>
        <w:jc w:val="both"/>
        <w:rPr>
          <w:rFonts w:ascii="Montserrat" w:hAnsi="Montserrat" w:eastAsia="Montserrat" w:cs="Montserrat"/>
          <w:sz w:val="28"/>
          <w:szCs w:val="28"/>
        </w:rPr>
      </w:pPr>
      <w:hyperlink w:anchor="9fbckjmyzxj4">
        <w:r>
          <w:rPr>
            <w:rFonts w:eastAsia="Montserrat" w:cs="Montserrat" w:ascii="Montserrat" w:hAnsi="Montserrat"/>
            <w:sz w:val="28"/>
            <w:szCs w:val="28"/>
          </w:rPr>
          <w:t>Limiti della soluzione</w:t>
        </w:r>
      </w:hyperlink>
      <w:r>
        <w:rPr>
          <w:rFonts w:eastAsia="Montserrat" w:cs="Montserrat" w:ascii="Montserrat" w:hAnsi="Montserrat"/>
          <w:sz w:val="28"/>
          <w:szCs w:val="28"/>
          <w:u w:val="single"/>
        </w:rPr>
        <w:tab/>
        <w:tab/>
        <w:tab/>
        <w:tab/>
        <w:tab/>
        <w:tab/>
        <w:tab/>
        <w:tab/>
        <w:t>7</w:t>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rPr>
          <w:rFonts w:ascii="Comfortaa" w:hAnsi="Comfortaa" w:eastAsia="Comfortaa" w:cs="Comfortaa"/>
          <w:color w:val="38761D"/>
          <w:sz w:val="40"/>
          <w:szCs w:val="40"/>
        </w:rPr>
      </w:pPr>
      <w:r>
        <w:rPr>
          <w:rFonts w:eastAsia="Comfortaa" w:cs="Comfortaa" w:ascii="Comfortaa" w:hAnsi="Comfortaa"/>
          <w:color w:val="38761D"/>
          <w:sz w:val="40"/>
          <w:szCs w:val="40"/>
        </w:rPr>
      </w:r>
      <w:bookmarkStart w:id="0" w:name="emy47nneuy5"/>
      <w:bookmarkStart w:id="1" w:name="emy47nneuy5"/>
      <w:bookmarkEnd w:id="1"/>
      <w:r>
        <w:br w:type="page"/>
      </w:r>
    </w:p>
    <w:p>
      <w:pPr>
        <w:pStyle w:val="Normal"/>
        <w:shd w:val="clear" w:color="auto" w:fill="FFFFFF"/>
        <w:jc w:val="both"/>
        <w:rPr>
          <w:b/>
          <w:b/>
          <w:color w:val="2F5496"/>
          <w:sz w:val="40"/>
          <w:szCs w:val="40"/>
        </w:rPr>
      </w:pPr>
      <w:r>
        <w:rPr>
          <w:rFonts w:eastAsia="Comfortaa" w:cs="Comfortaa" w:ascii="Comfortaa" w:hAnsi="Comfortaa"/>
          <w:color w:val="38761D"/>
          <w:sz w:val="40"/>
          <w:szCs w:val="40"/>
        </w:rPr>
        <w:t>Introduzione</w:t>
      </w:r>
      <w:r>
        <w:rPr>
          <w:b/>
          <w:color w:val="2F5496"/>
          <w:sz w:val="40"/>
          <w:szCs w:val="40"/>
        </w:rPr>
        <w:t xml:space="preserve"> </w:t>
      </w:r>
    </w:p>
    <w:p>
      <w:pPr>
        <w:pStyle w:val="Normal"/>
        <w:shd w:val="clear" w:color="auto" w:fill="FFFFFF"/>
        <w:jc w:val="both"/>
        <w:rPr>
          <w:b/>
          <w:b/>
          <w:color w:val="2F5496"/>
          <w:sz w:val="40"/>
          <w:szCs w:val="40"/>
        </w:rPr>
      </w:pPr>
      <w:r>
        <w:rPr>
          <w:b/>
          <w:color w:val="2F5496"/>
          <w:sz w:val="40"/>
          <w:szCs w:val="40"/>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Eventi Avversi Vaccinazioni è un’applicazione che consente di segnalare e visualizzare le informazioni sugli eventi avversi da vaccinazione Covid-19.</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Il sistema è costituito da due sezioni distinte: Centri Vaccinali e Cittadini.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La prima </w:t>
      </w:r>
      <w:r>
        <w:rPr>
          <w:rFonts w:eastAsia="Montserrat" w:cs="Montserrat" w:ascii="Montserrat" w:hAnsi="Montserrat"/>
          <w:sz w:val="28"/>
          <w:szCs w:val="28"/>
        </w:rPr>
        <w:t>funge da server collegandosi al database</w:t>
      </w:r>
      <w:r>
        <w:rPr>
          <w:rFonts w:eastAsia="Montserrat" w:cs="Montserrat" w:ascii="Montserrat" w:hAnsi="Montserrat"/>
          <w:sz w:val="28"/>
          <w:szCs w:val="28"/>
        </w:rPr>
        <w:t xml:space="preserve">. L’area Cittadini consente al vaccinato di consultare le informazioni dei centri vaccinali e di inserire, previo login, eventuali eventi collaterali sopraggiunti in seguito alla vaccinazione </w:t>
      </w:r>
      <w:r>
        <w:rPr>
          <w:rFonts w:eastAsia="Montserrat" w:cs="Montserrat" w:ascii="Montserrat" w:hAnsi="Montserrat"/>
          <w:sz w:val="28"/>
          <w:szCs w:val="28"/>
        </w:rPr>
        <w:t>e permette agli operatori sanitari di registrare un dato centro vaccinale e di inserire i dati di ogni paziente vaccinato</w:t>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Comfortaa" w:hAnsi="Comfortaa" w:eastAsia="Comfortaa" w:cs="Comfortaa"/>
          <w:color w:val="38761D"/>
          <w:sz w:val="40"/>
          <w:szCs w:val="40"/>
        </w:rPr>
      </w:pPr>
      <w:bookmarkStart w:id="2" w:name="kzsvj1n40iv2"/>
      <w:bookmarkEnd w:id="2"/>
      <w:r>
        <w:rPr>
          <w:rFonts w:eastAsia="Comfortaa" w:cs="Comfortaa" w:ascii="Comfortaa" w:hAnsi="Comfortaa"/>
          <w:color w:val="38761D"/>
          <w:sz w:val="40"/>
          <w:szCs w:val="40"/>
        </w:rPr>
        <w:t xml:space="preserve">Installazione </w:t>
      </w:r>
    </w:p>
    <w:p>
      <w:pPr>
        <w:pStyle w:val="Normal"/>
        <w:shd w:val="clear" w:color="auto" w:fill="FFFFFF"/>
        <w:jc w:val="both"/>
        <w:rPr>
          <w:rFonts w:ascii="Montserrat" w:hAnsi="Montserrat" w:eastAsia="Montserrat" w:cs="Montserrat"/>
          <w:sz w:val="32"/>
          <w:szCs w:val="32"/>
          <w:u w:val="single"/>
        </w:rPr>
      </w:pPr>
      <w:r>
        <w:rPr>
          <w:rFonts w:eastAsia="Montserrat" w:cs="Montserrat" w:ascii="Montserrat" w:hAnsi="Montserrat"/>
          <w:sz w:val="32"/>
          <w:szCs w:val="32"/>
          <w:u w:val="single"/>
        </w:rPr>
        <w:br/>
      </w:r>
      <w:bookmarkStart w:id="3" w:name="43fn70u06d7g"/>
      <w:bookmarkEnd w:id="3"/>
      <w:r>
        <w:rPr>
          <w:rFonts w:eastAsia="Montserrat" w:cs="Montserrat" w:ascii="Montserrat" w:hAnsi="Montserrat"/>
          <w:sz w:val="32"/>
          <w:szCs w:val="32"/>
          <w:u w:val="single"/>
        </w:rPr>
        <w:t>Requisiti di sistema</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Affinché il programma possa funzionare correttamente è necessario avere la </w:t>
      </w:r>
      <w:r>
        <w:rPr>
          <w:rFonts w:eastAsia="Montserrat" w:cs="Montserrat" w:ascii="Montserrat" w:hAnsi="Montserrat"/>
          <w:sz w:val="28"/>
          <w:szCs w:val="28"/>
          <w:shd w:fill="auto" w:val="clear"/>
        </w:rPr>
        <w:t>JDK 17 o JRE 8.</w:t>
      </w:r>
      <w:r>
        <w:rPr>
          <w:rFonts w:eastAsia="Montserrat" w:cs="Montserrat" w:ascii="Montserrat" w:hAnsi="Montserrat"/>
          <w:sz w:val="28"/>
          <w:szCs w:val="28"/>
        </w:rPr>
        <w:t xml:space="preserve"> L’applicativo è utilizzabile su sistemi Windows, Linux e MAC.</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rPr>
          <w:rFonts w:ascii="Montserrat" w:hAnsi="Montserrat" w:eastAsia="Montserrat" w:cs="Montserrat"/>
          <w:sz w:val="28"/>
          <w:szCs w:val="28"/>
        </w:rPr>
      </w:pPr>
      <w:bookmarkStart w:id="4" w:name="9lshrcruthzv"/>
      <w:bookmarkEnd w:id="4"/>
      <w:r>
        <w:rPr>
          <w:rFonts w:eastAsia="Montserrat" w:cs="Montserrat" w:ascii="Montserrat" w:hAnsi="Montserrat"/>
          <w:sz w:val="32"/>
          <w:szCs w:val="32"/>
          <w:u w:val="single"/>
        </w:rPr>
        <w:t xml:space="preserve">Setup ambiente </w:t>
      </w:r>
      <w:r>
        <w:rPr>
          <w:rFonts w:eastAsia="Montserrat" w:cs="Montserrat" w:ascii="Montserrat" w:hAnsi="Montserrat"/>
          <w:sz w:val="36"/>
          <w:szCs w:val="36"/>
          <w:u w:val="single"/>
        </w:rPr>
        <w:br/>
      </w:r>
      <w:r>
        <w:rPr>
          <w:rFonts w:eastAsia="Montserrat" w:cs="Montserrat" w:ascii="Montserrat" w:hAnsi="Montserrat"/>
          <w:sz w:val="28"/>
          <w:szCs w:val="28"/>
        </w:rPr>
        <w:t xml:space="preserve">Per installare Java andare sul sito web: </w:t>
      </w:r>
      <w:hyperlink r:id="rId2">
        <w:r>
          <w:rPr>
            <w:rFonts w:eastAsia="Montserrat" w:cs="Montserrat" w:ascii="Montserrat" w:hAnsi="Montserrat"/>
            <w:color w:val="0563C1"/>
            <w:sz w:val="28"/>
            <w:szCs w:val="28"/>
            <w:u w:val="single"/>
          </w:rPr>
          <w:t>https://www.oracle.com/it/java/technologies/javase-downloads.html</w:t>
        </w:r>
      </w:hyperlink>
      <w:r>
        <w:rPr>
          <w:rFonts w:eastAsia="Montserrat" w:cs="Montserrat" w:ascii="Montserrat" w:hAnsi="Montserrat"/>
          <w:sz w:val="28"/>
          <w:szCs w:val="28"/>
        </w:rPr>
        <w:t xml:space="preserve"> e cliccare su JDK Download. </w:t>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drawing>
          <wp:anchor behindDoc="0" distT="0" distB="0" distL="0" distR="0" simplePos="0" locked="0" layoutInCell="0" allowOverlap="1" relativeHeight="12">
            <wp:simplePos x="0" y="0"/>
            <wp:positionH relativeFrom="column">
              <wp:posOffset>3045460</wp:posOffset>
            </wp:positionH>
            <wp:positionV relativeFrom="paragraph">
              <wp:posOffset>1107440</wp:posOffset>
            </wp:positionV>
            <wp:extent cx="1038225" cy="314325"/>
            <wp:effectExtent l="0" t="0" r="0" b="0"/>
            <wp:wrapNone/>
            <wp:docPr id="1" name="image2.p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hape"/>
                    <pic:cNvPicPr>
                      <a:picLocks noChangeAspect="1" noChangeArrowheads="1"/>
                    </pic:cNvPicPr>
                  </pic:nvPicPr>
                  <pic:blipFill>
                    <a:blip r:embed="rId3"/>
                    <a:stretch>
                      <a:fillRect/>
                    </a:stretch>
                  </pic:blipFill>
                  <pic:spPr bwMode="auto">
                    <a:xfrm>
                      <a:off x="0" y="0"/>
                      <a:ext cx="1038225" cy="314325"/>
                    </a:xfrm>
                    <a:prstGeom prst="rect">
                      <a:avLst/>
                    </a:prstGeom>
                  </pic:spPr>
                </pic:pic>
              </a:graphicData>
            </a:graphic>
          </wp:anchor>
        </w:drawing>
      </w:r>
      <w:r>
        <w:rPr/>
        <w:drawing>
          <wp:inline distT="0" distB="0" distL="0" distR="0">
            <wp:extent cx="4152900" cy="18669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4152900" cy="1866900"/>
                    </a:xfrm>
                    <a:prstGeom prst="rect">
                      <a:avLst/>
                    </a:prstGeom>
                  </pic:spPr>
                </pic:pic>
              </a:graphicData>
            </a:graphic>
          </wp:inline>
        </w:drawing>
      </w:r>
      <w:r>
        <w:rPr>
          <w:rFonts w:eastAsia="Montserrat" w:cs="Montserrat" w:ascii="Montserrat" w:hAnsi="Montserrat"/>
          <w:sz w:val="28"/>
          <w:szCs w:val="28"/>
        </w:rPr>
        <w:t xml:space="preserve"> </w:t>
      </w:r>
      <w:r>
        <w:rPr>
          <w:rFonts w:eastAsia="Montserrat" w:cs="Montserrat" w:ascii="Montserrat" w:hAnsi="Montserrat"/>
          <w:sz w:val="28"/>
          <w:szCs w:val="28"/>
        </w:rPr>
        <w:b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Nella pagina seguente selezionare la versione adatta al proprio sistema operativo ed installarla.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Successivamente è necessario modificare le variabili d’ambiente. Per Windows, andare in Risorse di sistema e cercare la cartella in cui è stata installata la JDK (ad esempio potrebbe essere: C:\Program Files\Java\jdk-16.0.2) e copiare l’indirizzo. Andare in Pannello di controllo &gt; Sistema &gt; Impostazioni di sistema avanzate e selezionare Variabili d’ambiente. </w:t>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drawing>
          <wp:anchor behindDoc="0" distT="0" distB="0" distL="0" distR="0" simplePos="0" locked="0" layoutInCell="0" allowOverlap="1" relativeHeight="13">
            <wp:simplePos x="0" y="0"/>
            <wp:positionH relativeFrom="column">
              <wp:posOffset>3338195</wp:posOffset>
            </wp:positionH>
            <wp:positionV relativeFrom="paragraph">
              <wp:posOffset>2556510</wp:posOffset>
            </wp:positionV>
            <wp:extent cx="962025" cy="333375"/>
            <wp:effectExtent l="0" t="0" r="0" b="0"/>
            <wp:wrapNone/>
            <wp:docPr id="3" name="image1.p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hape"/>
                    <pic:cNvPicPr>
                      <a:picLocks noChangeAspect="1" noChangeArrowheads="1"/>
                    </pic:cNvPicPr>
                  </pic:nvPicPr>
                  <pic:blipFill>
                    <a:blip r:embed="rId5"/>
                    <a:stretch>
                      <a:fillRect/>
                    </a:stretch>
                  </pic:blipFill>
                  <pic:spPr bwMode="auto">
                    <a:xfrm>
                      <a:off x="0" y="0"/>
                      <a:ext cx="962025" cy="333375"/>
                    </a:xfrm>
                    <a:prstGeom prst="rect">
                      <a:avLst/>
                    </a:prstGeom>
                  </pic:spPr>
                </pic:pic>
              </a:graphicData>
            </a:graphic>
          </wp:anchor>
        </w:drawing>
      </w:r>
      <w:r>
        <w:rPr/>
        <w:drawing>
          <wp:inline distT="0" distB="0" distL="0" distR="0">
            <wp:extent cx="2819400" cy="3276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2819400" cy="3276600"/>
                    </a:xfrm>
                    <a:prstGeom prst="rect">
                      <a:avLst/>
                    </a:prstGeom>
                  </pic:spPr>
                </pic:pic>
              </a:graphicData>
            </a:graphic>
          </wp:inline>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Nell’area Variabili di sistema selezionare CLASSPATH e cliccare su Modifica. Nella finestra che si aprirà aggiungere “;” alla fine della stringa (se presente) nell’area Valore variabile e incollare il percorso. </w:t>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color w:val="666666"/>
          <w:sz w:val="28"/>
          <w:szCs w:val="28"/>
        </w:rPr>
      </w:pPr>
      <w:r>
        <w:rPr/>
        <w:drawing>
          <wp:inline distT="0" distB="0" distL="0" distR="0">
            <wp:extent cx="2686050" cy="11620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2686050" cy="1162050"/>
                    </a:xfrm>
                    <a:prstGeom prst="rect">
                      <a:avLst/>
                    </a:prstGeom>
                  </pic:spPr>
                </pic:pic>
              </a:graphicData>
            </a:graphic>
          </wp:inline>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color w:val="2F5496"/>
          <w:sz w:val="28"/>
          <w:szCs w:val="28"/>
        </w:rPr>
      </w:pPr>
      <w:r>
        <w:rPr>
          <w:rFonts w:eastAsia="Montserrat" w:cs="Montserrat" w:ascii="Montserrat" w:hAnsi="Montserrat"/>
          <w:color w:val="2F5496"/>
          <w:sz w:val="28"/>
          <w:szCs w:val="28"/>
        </w:rPr>
        <w:t xml:space="preserve"> </w:t>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Comfortaa" w:hAnsi="Comfortaa" w:eastAsia="Comfortaa" w:cs="Comfortaa"/>
          <w:color w:val="38761D"/>
          <w:sz w:val="40"/>
          <w:szCs w:val="40"/>
        </w:rPr>
      </w:pPr>
      <w:bookmarkStart w:id="5" w:name="q2puen9ln46r"/>
      <w:bookmarkEnd w:id="5"/>
      <w:r>
        <w:rPr>
          <w:rFonts w:eastAsia="Comfortaa" w:cs="Comfortaa" w:ascii="Comfortaa" w:hAnsi="Comfortaa"/>
          <w:color w:val="38761D"/>
          <w:sz w:val="40"/>
          <w:szCs w:val="40"/>
        </w:rPr>
        <w:t xml:space="preserve">Esecuzione ed uso </w:t>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Montserrat" w:hAnsi="Montserrat" w:eastAsia="Montserrat" w:cs="Montserrat"/>
          <w:sz w:val="32"/>
          <w:szCs w:val="32"/>
          <w:u w:val="single"/>
        </w:rPr>
      </w:pPr>
      <w:bookmarkStart w:id="6" w:name="sfoib9xwer7m"/>
      <w:bookmarkEnd w:id="6"/>
      <w:r>
        <w:rPr>
          <w:rFonts w:eastAsia="Montserrat" w:cs="Montserrat" w:ascii="Montserrat" w:hAnsi="Montserrat"/>
          <w:sz w:val="32"/>
          <w:szCs w:val="32"/>
          <w:u w:val="single"/>
        </w:rPr>
        <w:t>Setup e lancio del server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Non è necessaria alcuna installazione. Per avviare il server fare doppio click sul file “CentriVaccinali.jar”, oppure da prompt dei comandi digitare: </w:t>
      </w:r>
    </w:p>
    <w:p>
      <w:pPr>
        <w:pStyle w:val="ListParagraph"/>
        <w:numPr>
          <w:ilvl w:val="0"/>
          <w:numId w:val="1"/>
        </w:numPr>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cd (percorso in cui si trova il jar) </w:t>
      </w:r>
    </w:p>
    <w:p>
      <w:pPr>
        <w:pStyle w:val="ListParagraph"/>
        <w:numPr>
          <w:ilvl w:val="0"/>
          <w:numId w:val="1"/>
        </w:numPr>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java – jar CentriVaccinali.jar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Una volta aperto il file verrà richiesto di inserire rispettivamente </w:t>
      </w:r>
      <w:r>
        <w:rPr>
          <w:rFonts w:eastAsia="Montserrat" w:cs="Montserrat" w:ascii="Montserrat" w:hAnsi="Montserrat"/>
          <w:sz w:val="28"/>
          <w:szCs w:val="28"/>
        </w:rPr>
        <w:t>host, username e password del database.</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32"/>
          <w:szCs w:val="32"/>
          <w:u w:val="single"/>
        </w:rPr>
      </w:pPr>
      <w:r>
        <w:rPr>
          <w:rFonts w:eastAsia="Montserrat" w:cs="Montserrat" w:ascii="Montserrat" w:hAnsi="Montserrat"/>
          <w:sz w:val="32"/>
          <w:szCs w:val="32"/>
          <w:u w:val="single"/>
        </w:rPr>
        <w:t>Setup e lancio del client</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Una volta avviato il server, per avviare il client basta fare doppio click sul file “Cittadini.jar”.</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32"/>
          <w:szCs w:val="32"/>
          <w:u w:val="single"/>
        </w:rPr>
      </w:pPr>
      <w:bookmarkStart w:id="7" w:name="kols02g3n5z1"/>
      <w:bookmarkEnd w:id="7"/>
      <w:r>
        <w:rPr>
          <w:rFonts w:eastAsia="Montserrat" w:cs="Montserrat" w:ascii="Montserrat" w:hAnsi="Montserrat"/>
          <w:sz w:val="32"/>
          <w:szCs w:val="32"/>
          <w:u w:val="single"/>
        </w:rPr>
        <w:t xml:space="preserve">Funzionalità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La schermata iniziale è illustrata nella figura seguente:</w:t>
      </w:r>
    </w:p>
    <w:p>
      <w:pPr>
        <w:pStyle w:val="Normal"/>
        <w:shd w:val="clear" w:color="auto" w:fill="FFFFFF"/>
        <w:jc w:val="center"/>
        <w:rPr>
          <w:rFonts w:ascii="Montserrat" w:hAnsi="Montserrat" w:eastAsia="Montserrat" w:cs="Montserrat"/>
          <w:sz w:val="28"/>
          <w:szCs w:val="28"/>
        </w:rPr>
      </w:pPr>
      <w:r>
        <w:rPr/>
        <w:drawing>
          <wp:inline distT="0" distB="0" distL="0" distR="0">
            <wp:extent cx="5168900" cy="2855595"/>
            <wp:effectExtent l="0" t="0" r="0" b="0"/>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8"/>
                    <a:srcRect l="14693" t="24535" r="59268" b="30705"/>
                    <a:stretch>
                      <a:fillRect/>
                    </a:stretch>
                  </pic:blipFill>
                  <pic:spPr bwMode="auto">
                    <a:xfrm>
                      <a:off x="0" y="0"/>
                      <a:ext cx="5168900" cy="2855595"/>
                    </a:xfrm>
                    <a:prstGeom prst="rect">
                      <a:avLst/>
                    </a:prstGeom>
                  </pic:spPr>
                </pic:pic>
              </a:graphicData>
            </a:graphic>
          </wp:inline>
        </w:drawing>
      </w:r>
    </w:p>
    <w:p>
      <w:pPr>
        <w:pStyle w:val="Normal"/>
        <w:shd w:val="clear" w:color="auto" w:fill="FFFFFF"/>
        <w:jc w:val="center"/>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bookmarkStart w:id="8" w:name="nqmqs42aem0u"/>
      <w:bookmarkStart w:id="9" w:name="nqmqs42aem0u"/>
      <w:bookmarkEnd w:id="9"/>
    </w:p>
    <w:p>
      <w:pPr>
        <w:pStyle w:val="Normal"/>
        <w:shd w:val="clear" w:color="auto" w:fill="FFFFFF"/>
        <w:jc w:val="both"/>
        <w:rPr>
          <w:rFonts w:ascii="Montserrat" w:hAnsi="Montserrat" w:eastAsia="Montserrat" w:cs="Montserrat"/>
          <w:i/>
          <w:i/>
          <w:iCs/>
          <w:sz w:val="32"/>
          <w:szCs w:val="32"/>
        </w:rPr>
      </w:pPr>
      <w:r>
        <w:rPr>
          <w:rFonts w:eastAsia="Montserrat" w:cs="Montserrat" w:ascii="Montserrat" w:hAnsi="Montserrat"/>
          <w:i/>
          <w:iCs/>
          <w:sz w:val="32"/>
          <w:szCs w:val="32"/>
        </w:rPr>
        <w:t>Cittadini</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Cliccando sul pulsante “Cerca un centro vaccinale” è possibile cercare il centro di proprio interesse tramite il nome del centro selezionando “Ricerca per nome” dal menù a tendina in alto a destra, oppure tramite comune e tipologia selezionando “Ricerca per comune e tipo”.</w:t>
      </w:r>
      <w:r>
        <w:rPr/>
        <w:t xml:space="preserve"> </w:t>
      </w:r>
    </w:p>
    <w:p>
      <w:pPr>
        <w:pStyle w:val="Normal"/>
        <w:shd w:val="clear" w:color="auto" w:fill="FFFFFF"/>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mc:AlternateContent>
          <mc:Choice Requires="wps">
            <w:drawing>
              <wp:anchor behindDoc="0" distT="19050" distB="97155" distL="57150" distR="73660" simplePos="0" locked="0" layoutInCell="0" allowOverlap="1" relativeHeight="14" wp14:anchorId="6B87FACA">
                <wp:simplePos x="0" y="0"/>
                <wp:positionH relativeFrom="column">
                  <wp:posOffset>2499360</wp:posOffset>
                </wp:positionH>
                <wp:positionV relativeFrom="paragraph">
                  <wp:posOffset>22225</wp:posOffset>
                </wp:positionV>
                <wp:extent cx="2517775" cy="645795"/>
                <wp:effectExtent l="50165" t="27940" r="49530" b="72390"/>
                <wp:wrapNone/>
                <wp:docPr id="7" name="Ovale 14"/>
                <a:graphic xmlns:a="http://schemas.openxmlformats.org/drawingml/2006/main">
                  <a:graphicData uri="http://schemas.microsoft.com/office/word/2010/wordprocessingShape">
                    <wps:wsp>
                      <wps:cNvSpPr/>
                      <wps:spPr>
                        <a:xfrm>
                          <a:off x="0" y="0"/>
                          <a:ext cx="2517840" cy="645840"/>
                        </a:xfrm>
                        <a:prstGeom prst="ellipse">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e 14" path="l-2147483648,-2147483643l-2147483628,-2147483627l-2147483648,-2147483643l-2147483626,-2147483625xe" stroked="t" o:allowincell="f" style="position:absolute;margin-left:196.8pt;margin-top:1.75pt;width:198.2pt;height:50.8pt;mso-wrap-style:none;v-text-anchor:middle" wp14:anchorId="6B87FACA">
                <v:fill o:detectmouseclick="t" on="false"/>
                <v:stroke color="red" weight="19080" joinstyle="round" endcap="flat"/>
                <v:shadow on="t" obscured="f" color="black"/>
                <w10:wrap type="none"/>
              </v:oval>
            </w:pict>
          </mc:Fallback>
        </mc:AlternateContent>
        <w:drawing>
          <wp:inline distT="0" distB="0" distL="0" distR="0">
            <wp:extent cx="3911600" cy="1508125"/>
            <wp:effectExtent l="0" t="0" r="0" b="0"/>
            <wp:docPr id="8"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6" descr=""/>
                    <pic:cNvPicPr>
                      <a:picLocks noChangeAspect="1" noChangeArrowheads="1"/>
                    </pic:cNvPicPr>
                  </pic:nvPicPr>
                  <pic:blipFill>
                    <a:blip r:embed="rId9"/>
                    <a:srcRect l="15262" t="4626" r="20815" b="51526"/>
                    <a:stretch>
                      <a:fillRect/>
                    </a:stretch>
                  </pic:blipFill>
                  <pic:spPr bwMode="auto">
                    <a:xfrm>
                      <a:off x="0" y="0"/>
                      <a:ext cx="3911600" cy="1508125"/>
                    </a:xfrm>
                    <a:prstGeom prst="rect">
                      <a:avLst/>
                    </a:prstGeom>
                  </pic:spPr>
                </pic:pic>
              </a:graphicData>
            </a:graphic>
          </wp:inline>
        </w:drawing>
      </w:r>
    </w:p>
    <w:p>
      <w:pPr>
        <w:pStyle w:val="Normal"/>
        <w:shd w:val="clear" w:color="auto" w:fill="FFFFFF"/>
        <w:jc w:val="both"/>
        <w:rPr>
          <w:rFonts w:ascii="Montserrat" w:hAnsi="Montserrat" w:eastAsia="Montserrat" w:cs="Montserrat"/>
        </w:rPr>
      </w:pP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Una volta selezionato il centro di interesse viene presentata una schermata con le informazioni di quel dato centro e un riassunto della severità degli eventi avversi registrati.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Cliccando sul pulsante “Utente” in alto a destra, è possibile per l’utente effettuare la registrazione oppure accedere per poter inserire le valutazioni sugli eventi avversi.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center"/>
        <w:rPr>
          <w:rFonts w:ascii="Montserrat" w:hAnsi="Montserrat" w:eastAsia="Montserrat" w:cs="Montserrat"/>
          <w:sz w:val="28"/>
          <w:szCs w:val="28"/>
        </w:rPr>
      </w:pPr>
      <w:r>
        <w:rPr/>
        <mc:AlternateContent>
          <mc:Choice Requires="wps">
            <w:drawing>
              <wp:anchor behindDoc="0" distT="19050" distB="101600" distL="57150" distR="72390" simplePos="0" locked="0" layoutInCell="0" allowOverlap="1" relativeHeight="15" wp14:anchorId="5F02E9E2">
                <wp:simplePos x="0" y="0"/>
                <wp:positionH relativeFrom="column">
                  <wp:posOffset>5283200</wp:posOffset>
                </wp:positionH>
                <wp:positionV relativeFrom="paragraph">
                  <wp:posOffset>27940</wp:posOffset>
                </wp:positionV>
                <wp:extent cx="480695" cy="431800"/>
                <wp:effectExtent l="50165" t="27305" r="49530" b="73025"/>
                <wp:wrapNone/>
                <wp:docPr id="9" name="Ovale 16"/>
                <a:graphic xmlns:a="http://schemas.openxmlformats.org/drawingml/2006/main">
                  <a:graphicData uri="http://schemas.microsoft.com/office/word/2010/wordprocessingShape">
                    <wps:wsp>
                      <wps:cNvSpPr/>
                      <wps:spPr>
                        <a:xfrm>
                          <a:off x="0" y="0"/>
                          <a:ext cx="480600" cy="431640"/>
                        </a:xfrm>
                        <a:prstGeom prst="ellipse">
                          <a:avLst/>
                        </a:prstGeom>
                        <a:noFill/>
                        <a:ln w="19050">
                          <a:solidFill>
                            <a:srgbClr val="ff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e 16" path="l-2147483648,-2147483643l-2147483628,-2147483627l-2147483648,-2147483643l-2147483626,-2147483625xe" stroked="t" o:allowincell="f" style="position:absolute;margin-left:416pt;margin-top:2.2pt;width:37.8pt;height:33.95pt;mso-wrap-style:none;v-text-anchor:middle" wp14:anchorId="5F02E9E2">
                <v:fill o:detectmouseclick="t" on="false"/>
                <v:stroke color="red" weight="19080" joinstyle="round" endcap="flat"/>
                <v:shadow on="t" obscured="f" color="black"/>
                <w10:wrap type="none"/>
              </v:oval>
            </w:pict>
          </mc:Fallback>
        </mc:AlternateContent>
        <w:drawing>
          <wp:inline distT="0" distB="0" distL="0" distR="0">
            <wp:extent cx="5168900" cy="2855595"/>
            <wp:effectExtent l="0" t="0" r="0" b="0"/>
            <wp:docPr id="10"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5" descr=""/>
                    <pic:cNvPicPr>
                      <a:picLocks noChangeAspect="1" noChangeArrowheads="1"/>
                    </pic:cNvPicPr>
                  </pic:nvPicPr>
                  <pic:blipFill>
                    <a:blip r:embed="rId10"/>
                    <a:srcRect l="14693" t="24535" r="59268" b="30705"/>
                    <a:stretch>
                      <a:fillRect/>
                    </a:stretch>
                  </pic:blipFill>
                  <pic:spPr bwMode="auto">
                    <a:xfrm>
                      <a:off x="0" y="0"/>
                      <a:ext cx="5168900" cy="2855595"/>
                    </a:xfrm>
                    <a:prstGeom prst="rect">
                      <a:avLst/>
                    </a:prstGeom>
                  </pic:spPr>
                </pic:pic>
              </a:graphicData>
            </a:graphic>
          </wp:inline>
        </w:drawing>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Per registrarsi l’utente dovrà inserire: nome e cognome, codice fiscale, e-mail, username, password, e ID vaccinazione (fornito dal centro vaccinale al momento della vaccinazione).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t xml:space="preserve">Per accedere l’utente dovrà inserire username e password scelte al momento della registrazione. Una volta effettuato il login avrà la possibilità di inserire la segnalazione sugli eventi avversi segnalati con la possibilità di specificare, per ogni evento, la severità da 1 a 5 ed eventuali note opzionali. </w:t>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sz w:val="28"/>
          <w:szCs w:val="28"/>
        </w:rPr>
      </w:pPr>
      <w:r>
        <w:rPr>
          <w:rFonts w:eastAsia="Montserrat" w:cs="Montserrat" w:ascii="Montserrat" w:hAnsi="Montserrat"/>
          <w:sz w:val="28"/>
          <w:szCs w:val="28"/>
        </w:rPr>
      </w:r>
    </w:p>
    <w:p>
      <w:pPr>
        <w:pStyle w:val="Normal"/>
        <w:shd w:val="clear" w:color="auto" w:fill="FFFFFF"/>
        <w:jc w:val="both"/>
        <w:rPr>
          <w:rFonts w:ascii="Montserrat" w:hAnsi="Montserrat" w:eastAsia="Montserrat" w:cs="Montserrat"/>
          <w:i/>
          <w:i/>
          <w:iCs/>
          <w:sz w:val="32"/>
          <w:szCs w:val="32"/>
        </w:rPr>
      </w:pPr>
      <w:bookmarkStart w:id="10" w:name="s3av64b5mz7o"/>
      <w:bookmarkEnd w:id="10"/>
      <w:r>
        <w:rPr>
          <w:rFonts w:eastAsia="Montserrat" w:cs="Montserrat" w:ascii="Montserrat" w:hAnsi="Montserrat"/>
          <w:i/>
          <w:iCs/>
          <w:sz w:val="32"/>
          <w:szCs w:val="32"/>
        </w:rPr>
        <w:t xml:space="preserve">Centri Vaccinali </w:t>
      </w:r>
    </w:p>
    <w:p>
      <w:pPr>
        <w:pStyle w:val="TextBody"/>
        <w:rPr>
          <w:rFonts w:ascii="Montserrat" w:hAnsi="Montserrat" w:eastAsia="Montserrat" w:cs="Montserrat"/>
          <w:sz w:val="28"/>
          <w:szCs w:val="28"/>
        </w:rPr>
      </w:pPr>
      <w:r>
        <w:rPr/>
        <w:t>Per accedere come gestore di un centro vaccinale è necessario cliccare sul pulsante “Utente” in alto a destra e selezionare “accedi”.</w:t>
        <w:br/>
        <w:t>A questo punto il gestore dovrà inserire le credenziali:</w:t>
      </w:r>
    </w:p>
    <w:p>
      <w:pPr>
        <w:pStyle w:val="TextBody"/>
        <w:numPr>
          <w:ilvl w:val="0"/>
          <w:numId w:val="4"/>
        </w:numPr>
        <w:rPr/>
      </w:pPr>
      <w:r>
        <w:rPr/>
        <w:t>username: admin;</w:t>
      </w:r>
    </w:p>
    <w:p>
      <w:pPr>
        <w:pStyle w:val="TextBody"/>
        <w:numPr>
          <w:ilvl w:val="0"/>
          <w:numId w:val="4"/>
        </w:numPr>
        <w:rPr/>
      </w:pPr>
      <w:r>
        <w:rPr/>
        <w:t>password: admin.</w:t>
      </w:r>
    </w:p>
    <w:p>
      <w:pPr>
        <w:pStyle w:val="TextBody"/>
        <w:rPr/>
      </w:pPr>
      <w:r>
        <w:rPr/>
        <w:t xml:space="preserve">Sarà quindi possibile inserire un nuovo centro vaccinale o un nuovo vaccinato </w:t>
      </w:r>
      <w:r>
        <w:rPr/>
        <w:t xml:space="preserve">cliccando </w:t>
      </w:r>
      <w:r>
        <w:rPr/>
        <w:t xml:space="preserve">sui relativi </w:t>
      </w:r>
      <w:r>
        <w:rPr/>
        <w:t xml:space="preserve"> pulsant</w:t>
      </w:r>
      <w:r>
        <w:rPr/>
        <w:t>i</w:t>
      </w:r>
      <w:r>
        <w:rPr/>
        <w:t>.</w:t>
      </w:r>
    </w:p>
    <w:p>
      <w:pPr>
        <w:pStyle w:val="Normal"/>
        <w:shd w:val="clear" w:color="auto" w:fill="FFFFFF"/>
        <w:jc w:val="both"/>
        <w:rPr>
          <w:rFonts w:ascii="Montserrat" w:hAnsi="Montserrat" w:eastAsia="Montserrat" w:cs="Montserrat"/>
          <w:sz w:val="28"/>
          <w:szCs w:val="28"/>
        </w:rPr>
      </w:pPr>
      <w:r>
        <w:drawing>
          <wp:anchor behindDoc="0" distT="0" distB="0" distL="0" distR="0" simplePos="0" locked="0" layoutInCell="0" allowOverlap="1" relativeHeight="16">
            <wp:simplePos x="0" y="0"/>
            <wp:positionH relativeFrom="column">
              <wp:posOffset>0</wp:posOffset>
            </wp:positionH>
            <wp:positionV relativeFrom="paragraph">
              <wp:posOffset>182245</wp:posOffset>
            </wp:positionV>
            <wp:extent cx="6120130" cy="357949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0" t="3828" r="0" b="21013"/>
                    <a:stretch>
                      <a:fillRect/>
                    </a:stretch>
                  </pic:blipFill>
                  <pic:spPr bwMode="auto">
                    <a:xfrm>
                      <a:off x="0" y="0"/>
                      <a:ext cx="6120130" cy="3579495"/>
                    </a:xfrm>
                    <a:prstGeom prst="rect">
                      <a:avLst/>
                    </a:prstGeom>
                  </pic:spPr>
                </pic:pic>
              </a:graphicData>
            </a:graphic>
          </wp:anchor>
        </w:drawing>
      </w:r>
      <w:r>
        <w:rPr>
          <w:rFonts w:eastAsia="Montserrat" w:cs="Montserrat" w:ascii="Montserrat" w:hAnsi="Montserrat"/>
          <w:sz w:val="28"/>
          <w:szCs w:val="28"/>
        </w:rPr>
        <w:t xml:space="preserve"> </w:t>
      </w:r>
    </w:p>
    <w:p>
      <w:pPr>
        <w:pStyle w:val="Normal"/>
        <w:shd w:val="clear" w:color="auto" w:fill="FFFFFF"/>
        <w:jc w:val="both"/>
        <w:rPr>
          <w:rFonts w:ascii="Montserrat" w:hAnsi="Montserrat" w:eastAsia="Montserrat" w:cs="Montserrat"/>
          <w:sz w:val="32"/>
          <w:szCs w:val="32"/>
          <w:u w:val="single"/>
        </w:rPr>
      </w:pPr>
      <w:bookmarkStart w:id="11" w:name="c1674tjt08o0"/>
      <w:bookmarkEnd w:id="11"/>
      <w:r>
        <w:rPr>
          <w:rFonts w:eastAsia="Montserrat" w:cs="Montserrat" w:ascii="Montserrat" w:hAnsi="Montserrat"/>
          <w:sz w:val="32"/>
          <w:szCs w:val="32"/>
          <w:u w:val="single"/>
        </w:rPr>
        <w:t xml:space="preserve">Data set di test </w:t>
      </w:r>
    </w:p>
    <w:p>
      <w:pPr>
        <w:pStyle w:val="Normal"/>
        <w:shd w:val="clear" w:color="auto" w:fill="FFFFFF"/>
        <w:jc w:val="both"/>
        <w:rPr>
          <w:rFonts w:ascii="Montserrat" w:hAnsi="Montserrat" w:eastAsia="Montserrat" w:cs="Montserrat"/>
          <w:sz w:val="28"/>
          <w:szCs w:val="28"/>
        </w:rPr>
      </w:pPr>
      <w:r>
        <w:rPr/>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Montserrat" w:hAnsi="Montserrat" w:eastAsia="Montserrat" w:cs="Montserrat"/>
          <w:b/>
          <w:b/>
          <w:color w:val="2F5496"/>
          <w:sz w:val="28"/>
          <w:szCs w:val="28"/>
        </w:rPr>
      </w:pPr>
      <w:r>
        <w:rPr>
          <w:rFonts w:eastAsia="Montserrat" w:cs="Montserrat" w:ascii="Montserrat" w:hAnsi="Montserrat"/>
          <w:b/>
          <w:color w:val="2F5496"/>
          <w:sz w:val="28"/>
          <w:szCs w:val="28"/>
        </w:rPr>
      </w:r>
    </w:p>
    <w:p>
      <w:pPr>
        <w:pStyle w:val="Normal"/>
        <w:shd w:val="clear" w:color="auto" w:fill="FFFFFF"/>
        <w:jc w:val="both"/>
        <w:rPr>
          <w:rFonts w:ascii="Comfortaa" w:hAnsi="Comfortaa" w:eastAsia="Comfortaa" w:cs="Comfortaa"/>
          <w:color w:val="38761D"/>
          <w:sz w:val="40"/>
          <w:szCs w:val="40"/>
        </w:rPr>
      </w:pPr>
      <w:bookmarkStart w:id="12" w:name="9fbckjmyzxj4"/>
      <w:bookmarkEnd w:id="12"/>
      <w:r>
        <w:rPr>
          <w:rFonts w:eastAsia="Comfortaa" w:cs="Comfortaa" w:ascii="Comfortaa" w:hAnsi="Comfortaa"/>
          <w:color w:val="38761D"/>
          <w:sz w:val="40"/>
          <w:szCs w:val="40"/>
        </w:rPr>
        <w:t>Limiti soluzione</w:t>
      </w:r>
    </w:p>
    <w:p>
      <w:pPr>
        <w:pStyle w:val="Normal"/>
        <w:shd w:val="clear" w:color="auto" w:fill="FFFFFF"/>
        <w:jc w:val="both"/>
        <w:rPr>
          <w:rFonts w:ascii="Comfortaa" w:hAnsi="Comfortaa" w:eastAsia="Comfortaa" w:cs="Comfortaa"/>
          <w:color w:val="38761D"/>
          <w:sz w:val="40"/>
          <w:szCs w:val="40"/>
        </w:rPr>
      </w:pPr>
      <w:r>
        <w:rPr>
          <w:rFonts w:eastAsia="Comfortaa" w:cs="Comfortaa" w:ascii="Comfortaa" w:hAnsi="Comfortaa"/>
          <w:color w:val="38761D"/>
          <w:sz w:val="40"/>
          <w:szCs w:val="40"/>
        </w:rPr>
      </w:r>
    </w:p>
    <w:p>
      <w:pPr>
        <w:pStyle w:val="Normal"/>
        <w:shd w:val="clear" w:color="auto" w:fill="FFFFFF"/>
        <w:jc w:val="both"/>
        <w:rPr>
          <w:rFonts w:ascii="Montserrat" w:hAnsi="Montserrat" w:eastAsia="Montserrat" w:cs="Montserrat"/>
          <w:sz w:val="28"/>
          <w:szCs w:val="28"/>
        </w:rPr>
      </w:pPr>
      <w:r>
        <w:rPr/>
      </w:r>
    </w:p>
    <w:sectPr>
      <w:headerReference w:type="first" r:id="rId12"/>
      <w:footerReference w:type="default" r:id="rId13"/>
      <w:footerReference w:type="first" r:id="rId14"/>
      <w:type w:val="nextPage"/>
      <w:pgSz w:w="11906" w:h="16838"/>
      <w:pgMar w:left="1134" w:right="1134" w:gutter="0" w:header="720" w:top="1417" w:footer="57" w:bottom="1134"/>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mfortaa">
    <w:charset w:val="01"/>
    <w:family w:val="roman"/>
    <w:pitch w:val="variable"/>
  </w:font>
  <w:font w:name="Montserra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80"/>
      <w:rPr>
        <w:b/>
        <w:b/>
        <w:color w:val="2F5496"/>
        <w:sz w:val="56"/>
        <w:szCs w:val="56"/>
      </w:rPr>
    </w:pPr>
    <w:r>
      <w:rPr>
        <w:rFonts w:eastAsia="Comfortaa" w:cs="Comfortaa" w:ascii="Comfortaa" w:hAnsi="Comfortaa"/>
        <w:color w:val="38761D"/>
        <w:sz w:val="24"/>
        <w:szCs w:val="24"/>
      </w:rPr>
      <w:t>Università degli Studi dell’Insubria</w:t>
      <w:br/>
      <w:t>Sviluppato da:</w:t>
      <w:br/>
      <w:t>Antonicelli Sandy, matricola: 744947, VA</w:t>
      <w:br/>
      <w:t>Caffi Nicolò, matricola: 745391, VA</w:t>
      <w:br/>
      <w:t>Margherini Giorgio, matricola: 744148, VA</w:t>
      <w:br/>
    </w:r>
  </w:p>
  <w:p>
    <w:pPr>
      <w:pStyle w:val="Normal"/>
      <w:rPr/>
    </w:pPr>
    <w:r>
      <w:rPr/>
    </w:r>
  </w:p>
  <w:p>
    <w:pPr>
      <w:pStyle w:val="Normal"/>
      <w:rPr/>
    </w:pPr>
    <w:r>
      <w:rPr/>
      <mc:AlternateContent>
        <mc:Choice Requires="wps">
          <w:drawing>
            <wp:inline distT="0" distB="0" distL="0" distR="0">
              <wp:extent cx="6120130" cy="19050"/>
              <wp:effectExtent l="0" t="0" r="0" b="0"/>
              <wp:docPr id="15" name=""/>
              <a:graphic xmlns:a="http://schemas.openxmlformats.org/drawingml/2006/main">
                <a:graphicData uri="http://schemas.microsoft.com/office/word/2010/wordprocessingShape">
                  <wps:wsp>
                    <wps:cNvSpPr/>
                    <wps:nvSpPr>
                      <wps:cNvPr id="1" name=""/>
                      <wps:cNvSpPr/>
                    </wps:nvSpPr>
                    <wps:spPr>
                      <a:xfrm>
                        <a:off x="0" y="0"/>
                        <a:ext cx="612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anchor behindDoc="1" distT="0" distB="0" distL="0" distR="0" simplePos="0" locked="0" layoutInCell="0" allowOverlap="1" relativeHeight="2">
          <wp:simplePos x="0" y="0"/>
          <wp:positionH relativeFrom="column">
            <wp:posOffset>-1028065</wp:posOffset>
          </wp:positionH>
          <wp:positionV relativeFrom="paragraph">
            <wp:posOffset>19685</wp:posOffset>
          </wp:positionV>
          <wp:extent cx="7762875" cy="10596245"/>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762875" cy="10596245"/>
                  </a:xfrm>
                  <a:prstGeom prst="rect">
                    <a:avLst/>
                  </a:prstGeom>
                </pic:spPr>
              </pic:pic>
            </a:graphicData>
          </a:graphic>
        </wp:anchor>
      </w:drawing>
      <mc:AlternateContent>
        <mc:Choice Requires="wps">
          <w:drawing>
            <wp:inline distT="0" distB="0" distL="0" distR="0">
              <wp:extent cx="6120130" cy="19050"/>
              <wp:effectExtent l="0" t="0" r="0" b="0"/>
              <wp:docPr id="13"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8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sz w:val="24"/>
        <w:szCs w:val="24"/>
      </w:rPr>
    </w:pPr>
    <w:r>
      <w:rPr>
        <w:sz w:val="24"/>
        <w:szCs w:val="24"/>
      </w:rPr>
    </w:r>
  </w:p>
  <w:p>
    <w:pPr>
      <w:pStyle w:val="Normal"/>
      <w:jc w:val="center"/>
      <w:rPr>
        <w:sz w:val="24"/>
        <w:szCs w:val="24"/>
      </w:rPr>
    </w:pPr>
    <w:r>
      <w:rPr/>
      <w:drawing>
        <wp:inline distT="0" distB="0" distL="0" distR="0">
          <wp:extent cx="4173220" cy="2325370"/>
          <wp:effectExtent l="0" t="0" r="0" b="0"/>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2"/>
                  <a:stretch>
                    <a:fillRect/>
                  </a:stretch>
                </pic:blipFill>
                <pic:spPr bwMode="auto">
                  <a:xfrm>
                    <a:off x="0" y="0"/>
                    <a:ext cx="4173220" cy="2325370"/>
                  </a:xfrm>
                  <a:prstGeom prst="rect">
                    <a:avLst/>
                  </a:prstGeom>
                </pic:spPr>
              </pic:pic>
            </a:graphicData>
          </a:graphic>
        </wp:inline>
      </w:drawing>
    </w:r>
  </w:p>
  <w:p>
    <w:pPr>
      <w:pStyle w:val="Normal"/>
      <w:jc w:val="cent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Header"/>
    <w:uiPriority w:val="99"/>
    <w:qFormat/>
    <w:rsid w:val="00e837af"/>
    <w:rPr/>
  </w:style>
  <w:style w:type="character" w:styleId="PidipaginaCarattere" w:customStyle="1">
    <w:name w:val="Piè di pagina Carattere"/>
    <w:basedOn w:val="DefaultParagraphFont"/>
    <w:link w:val="Footer"/>
    <w:uiPriority w:val="99"/>
    <w:qFormat/>
    <w:rsid w:val="00e837af"/>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42e81"/>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e837af"/>
    <w:pPr>
      <w:tabs>
        <w:tab w:val="clear" w:pos="720"/>
        <w:tab w:val="center" w:pos="4819" w:leader="none"/>
        <w:tab w:val="right" w:pos="9638" w:leader="none"/>
      </w:tabs>
      <w:spacing w:lineRule="auto" w:line="240"/>
    </w:pPr>
    <w:rPr/>
  </w:style>
  <w:style w:type="paragraph" w:styleId="Footer">
    <w:name w:val="Footer"/>
    <w:basedOn w:val="Normal"/>
    <w:link w:val="PidipaginaCarattere"/>
    <w:uiPriority w:val="99"/>
    <w:unhideWhenUsed/>
    <w:rsid w:val="00e837af"/>
    <w:pPr>
      <w:tabs>
        <w:tab w:val="clear" w:pos="720"/>
        <w:tab w:val="center" w:pos="4819" w:leader="none"/>
        <w:tab w:val="right" w:pos="9638" w:leader="none"/>
      </w:tabs>
      <w:spacing w:lineRule="auto" w:line="24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it/java/technologies/javase-download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LibreOffice/7.3.5.2$Linux_X86_64 LibreOffice_project/30$Build-2</Application>
  <AppVersion>15.0000</AppVersion>
  <Pages>7</Pages>
  <Words>606</Words>
  <Characters>3532</Characters>
  <CharactersWithSpaces>4367</CharactersWithSpaces>
  <Paragraphs>63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2022-08-18T10:52:00Z</dcterms:created>
  <dc:creator/>
  <dc:description/>
  <dc:language>en-GB</dc:language>
  <cp:lastModifiedBy/>
  <dcterms:modified xsi:type="dcterms:W3CDTF">2022-08-28T17:25:47Z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