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240" w:lineRule="auto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240" w:lineRule="auto"/>
        <w:jc w:val="left"/>
        <w:rPr>
          <w:rFonts w:ascii="Comfortaa" w:cs="Comfortaa" w:eastAsia="Comfortaa" w:hAnsi="Comfortaa"/>
          <w:sz w:val="126"/>
          <w:szCs w:val="1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80" w:lineRule="auto"/>
        <w:jc w:val="left"/>
        <w:rPr/>
      </w:pPr>
      <w:bookmarkStart w:colFirst="0" w:colLast="0" w:name="_69ubdx16z5p2" w:id="0"/>
      <w:bookmarkEnd w:id="0"/>
      <w:r w:rsidDel="00000000" w:rsidR="00000000" w:rsidRPr="00000000">
        <w:rPr>
          <w:rtl w:val="0"/>
        </w:rPr>
        <w:t xml:space="preserve">Eventi avversi vaccinazioni</w:t>
      </w:r>
    </w:p>
    <w:p w:rsidR="00000000" w:rsidDel="00000000" w:rsidP="00000000" w:rsidRDefault="00000000" w:rsidRPr="00000000" w14:paraId="00000004">
      <w:pPr>
        <w:spacing w:before="28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before="280" w:lineRule="auto"/>
        <w:rPr/>
      </w:pPr>
      <w:bookmarkStart w:colFirst="0" w:colLast="0" w:name="_7ufnpamib7fb" w:id="1"/>
      <w:bookmarkEnd w:id="1"/>
      <w:r w:rsidDel="00000000" w:rsidR="00000000" w:rsidRPr="00000000">
        <w:rPr>
          <w:rtl w:val="0"/>
        </w:rPr>
        <w:t xml:space="preserve">Manuale tecnico</w:t>
      </w:r>
    </w:p>
    <w:p w:rsidR="00000000" w:rsidDel="00000000" w:rsidP="00000000" w:rsidRDefault="00000000" w:rsidRPr="00000000" w14:paraId="00000006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sz w:val="24"/>
          <w:szCs w:val="24"/>
        </w:rPr>
      </w:pPr>
      <w:bookmarkStart w:colFirst="0" w:colLast="0" w:name="_llykef4be0t7" w:id="2"/>
      <w:bookmarkEnd w:id="2"/>
      <w:r w:rsidDel="00000000" w:rsidR="00000000" w:rsidRPr="00000000">
        <w:rPr>
          <w:sz w:val="24"/>
          <w:szCs w:val="24"/>
          <w:rtl w:val="0"/>
        </w:rPr>
        <w:t xml:space="preserve">Università degli Studi dell’Insubria</w:t>
        <w:br w:type="textWrapping"/>
        <w:t xml:space="preserve">Sviluppato da: </w:t>
        <w:br w:type="textWrapping"/>
        <w:t xml:space="preserve">Antonicelli Sandy, matricola: 744947, VA</w:t>
        <w:br w:type="textWrapping"/>
        <w:t xml:space="preserve">Caffi Nicolò, matricola: 745391, VA</w:t>
        <w:br w:type="textWrapping"/>
        <w:t xml:space="preserve">Margherini Giorgio, matricola: 744148, VA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left"/>
        <w:rPr/>
      </w:pPr>
      <w:bookmarkStart w:colFirst="0" w:colLast="0" w:name="_ctdnaom98uou" w:id="3"/>
      <w:bookmarkEnd w:id="3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tdnaom98uou">
            <w:r w:rsidDel="00000000" w:rsidR="00000000" w:rsidRPr="00000000">
              <w:rPr>
                <w:b w:val="1"/>
                <w:rtl w:val="0"/>
              </w:rPr>
              <w:t xml:space="preserve">Indice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_ctdnaom98uou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p451wimlrt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_ip451wimlrtr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ez6p2skkdy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Struttura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_4ez6p2skkdy1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s33aop191a3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_js33aop191a3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wy3d7daqerv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Schema concettuale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_6wy3d7daqerv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m3vuy8hh36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vincoli di integrità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_pm3vuy8hh36i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xe4d4lmezx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scelte progettuali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_axe4d4lmezx6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5w342tny3x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Schema concettuale ristrutturato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_x5w342tny3x4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mjey4bc1wh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_gmjey4bc1wh1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vqg07jxz4i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_vvqg07jxz4ij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638hf5s0zp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Creazione 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_w638hf5s0zpz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y50efhdp0e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Creazione Tabelle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_3y50efhdp0eb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nlbk2ix2jh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Inserimenti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_3nlbk2ix2jhb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gx9kkt1ck7c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_tgx9kkt1ck7c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1911zbs2u5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_21911zbs2u51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yzl5p26cn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utente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_byzl5p26cnm3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i3v4sudm58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evento avverso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_ii3v4sudm58w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9f15tr26b1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nuova aggregazione di eventi avversi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_u9f15tr26b1p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1pvkgkhy80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nuova aggregazione di eventi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_q1pvkgkhy80g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q2wyqr9gfo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Query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_yq2wyqr9gfok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vri91jet9x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Ricerca per nome di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_7vri91jet9xb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nyrd1wdk2h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Ricerca per comune e tipologia di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_mnyrd1wdk2he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p3beq6vh1a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_hp3beq6vh1ap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dt7dhg4m71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_2dt7dhg4m715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ia7rd94f6k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cittadino registrato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_dia7rd94f6k5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qlaz3te5f2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eventi avversi rispetto a un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_jqlaz3te5f2f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tovb9szvat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evento avverso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_ttovb9szvatf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j2uo1gczr8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aggregazione di eventi relativi ad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_5j2uo1gczr82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av6qjekdp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Aggiornamenti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_vav6qjekdph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o1nszb7j3j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Update aggregazione eventi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_ao1nszb7j3jo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wt7xtbvn5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Update centri 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_dwt7xtbvn5g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lxclvxc4zqa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Applicazioni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_vlxclvxc4zqa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6cmn6okzj2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_o6cmn6okzj2q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gi84zxpzq6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Comunicazione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_9gi84zxpzq6z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vjen13o5l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Centri 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_7vjen13o5lxs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nykqbdn0qf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Packages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_nnykqbdn0qfb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vgciz3yi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centrivaccinali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_t2vgciz3yiqz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r3ch81056c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_5r3ch81056cs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ojai46sh2a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_xojai46sh2a6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v8u6qkh5j6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_qv8u6qkh5j6r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252phrkhs5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Cittadini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_j252phrkhs58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ynr4bwaqh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Packages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_2synr4bwaqhp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08p2mnn9kl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cittadini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_208p2mnn9klr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8gpppfoagg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_b8gpppfoagg9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62r69nuc0u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_e62r69nuc0u6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vxj3ew7rwy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_rvxj3ew7rwy8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soknhi6we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_ssoknhi6wer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4t2jmd877i7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vtnkppp813vx" w:id="5"/>
      <w:bookmarkEnd w:id="5"/>
      <w:r w:rsidDel="00000000" w:rsidR="00000000" w:rsidRPr="00000000">
        <w:rPr>
          <w:rtl w:val="0"/>
        </w:rPr>
      </w:r>
    </w:p>
    <w:bookmarkStart w:colFirst="0" w:colLast="0" w:name="kix.3febr3k68kom" w:id="6"/>
    <w:bookmarkEnd w:id="6"/>
    <w:p w:rsidR="00000000" w:rsidDel="00000000" w:rsidP="00000000" w:rsidRDefault="00000000" w:rsidRPr="00000000" w14:paraId="0000003E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ip451wimlrtr" w:id="7"/>
      <w:bookmarkEnd w:id="7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Il progetto “Eventi Avversi Vaccinazioni” è stato sviluppato nell’ambito del laboratorio interdisciplinare B del corso di laurea in informatica dell’Università degli Studi dell’Insubria.</w:t>
      </w:r>
    </w:p>
    <w:bookmarkStart w:colFirst="0" w:colLast="0" w:name="kix.ejdoi2huo71h" w:id="8"/>
    <w:bookmarkEnd w:id="8"/>
    <w:p w:rsidR="00000000" w:rsidDel="00000000" w:rsidP="00000000" w:rsidRDefault="00000000" w:rsidRPr="00000000" w14:paraId="00000040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4ez6p2skkdy1" w:id="9"/>
      <w:bookmarkEnd w:id="9"/>
      <w:r w:rsidDel="00000000" w:rsidR="00000000" w:rsidRPr="00000000">
        <w:rPr>
          <w:rtl w:val="0"/>
        </w:rPr>
        <w:t xml:space="preserve">Struttura del progetto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Il progetto si compone di due applicazioni separate: “Centri Vaccinali”  e “Cittadini”. La prima funge da server e  si occupa della comunicazione con il database e la gestione dei dati relativi ai centri vaccinali; la seconda permette agli utenti comuni di accedere ai servizi forniti.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L’applicazione “Centri Vaccinali” è formata da due parti, una sezione (server) che fornisce un'interfaccia a “Cittadini” per comunicare con il database e una sezione che permette ai gestori dei centri vaccinali di inserire nuovi centri e di registrare i cittadini vaccinati.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L’applicazione “Cittadini” fornisce l’interfaccia grafica che permette ai cittadini di cercare e visualizzare informazioni sui centri vaccinali ed, eventualmente, segnalare eventi avversi presso il centro in cui hanno ricevuto la vaccinazione.</w:t>
      </w:r>
    </w:p>
    <w:p w:rsidR="00000000" w:rsidDel="00000000" w:rsidP="00000000" w:rsidRDefault="00000000" w:rsidRPr="00000000" w14:paraId="00000044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js33aop191a3" w:id="10"/>
      <w:bookmarkEnd w:id="10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Il database per il progetto è stato implementato con postgreSQL 14 e comunica con l’applicazione grazie a JDBC.</w:t>
      </w:r>
    </w:p>
    <w:p w:rsidR="00000000" w:rsidDel="00000000" w:rsidP="00000000" w:rsidRDefault="00000000" w:rsidRPr="00000000" w14:paraId="00000046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6wy3d7daqerv" w:id="11"/>
      <w:bookmarkEnd w:id="11"/>
      <w:r w:rsidDel="00000000" w:rsidR="00000000" w:rsidRPr="00000000">
        <w:rPr>
          <w:rtl w:val="0"/>
        </w:rPr>
        <w:t xml:space="preserve">Schema concettuale</w:t>
      </w:r>
    </w:p>
    <w:p w:rsidR="00000000" w:rsidDel="00000000" w:rsidP="00000000" w:rsidRDefault="00000000" w:rsidRPr="00000000" w14:paraId="00000047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u w:val="single"/>
        </w:rPr>
        <w:drawing>
          <wp:inline distB="114300" distT="114300" distL="114300" distR="114300">
            <wp:extent cx="5731200" cy="368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jc w:val="left"/>
        <w:rPr/>
      </w:pPr>
      <w:bookmarkStart w:colFirst="0" w:colLast="0" w:name="_pm3vuy8hh36i" w:id="12"/>
      <w:bookmarkEnd w:id="12"/>
      <w:r w:rsidDel="00000000" w:rsidR="00000000" w:rsidRPr="00000000">
        <w:rPr>
          <w:rtl w:val="0"/>
        </w:rPr>
        <w:t xml:space="preserve">vincoli di integrità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ID vaccinazione: su 16 bit (da 0 a 65535);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Codice Fiscale: segue il formato del codice fiscale;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user ID: univoco;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e-mail: segue il formato di un indirizzo e-mail;</w:t>
      </w:r>
    </w:p>
    <w:p w:rsidR="00000000" w:rsidDel="00000000" w:rsidP="00000000" w:rsidRDefault="00000000" w:rsidRPr="00000000" w14:paraId="0000004D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axe4d4lmezx6" w:id="13"/>
      <w:bookmarkEnd w:id="13"/>
      <w:r w:rsidDel="00000000" w:rsidR="00000000" w:rsidRPr="00000000">
        <w:rPr>
          <w:rtl w:val="0"/>
        </w:rPr>
        <w:t xml:space="preserve">scelte progettuali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 la natura privata dei dati relativi agli eventi avversi, l’entità aggregazioni_eventi serve a consultare i dati senza poter risalire alle persone a cui si riferiscono.</w:t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after="280" w:lineRule="auto"/>
        <w:ind w:left="72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x5w342tny3x4" w:id="14"/>
      <w:bookmarkEnd w:id="14"/>
      <w:r w:rsidDel="00000000" w:rsidR="00000000" w:rsidRPr="00000000">
        <w:rPr>
          <w:rtl w:val="0"/>
        </w:rPr>
        <w:t xml:space="preserve">Schema concettuale ristrutturato</w:t>
      </w:r>
    </w:p>
    <w:p w:rsidR="00000000" w:rsidDel="00000000" w:rsidP="00000000" w:rsidRDefault="00000000" w:rsidRPr="00000000" w14:paraId="00000051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u w:val="single"/>
        </w:rPr>
        <w:drawing>
          <wp:inline distB="114300" distT="114300" distL="114300" distR="114300">
            <wp:extent cx="5731200" cy="474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 schema viene ristrutturato eliminando la gerarchia di generalizzazione tra vaccinati e cittadini_registrati, trasformandola in un’associazione e ponendo ID vaccinazione come chiave esterna di cittadini_registrati.</w:t>
      </w:r>
    </w:p>
    <w:p w:rsidR="00000000" w:rsidDel="00000000" w:rsidP="00000000" w:rsidRDefault="00000000" w:rsidRPr="00000000" w14:paraId="00000053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gmjey4bc1wh1" w:id="15"/>
      <w:bookmarkEnd w:id="15"/>
      <w:r w:rsidDel="00000000" w:rsidR="00000000" w:rsidRPr="00000000">
        <w:rPr>
          <w:rtl w:val="0"/>
        </w:rPr>
        <w:t xml:space="preserve">Traduzione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vaccinati (ID vaccinazione, codice fiscale, nome, nome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comune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data vaccinazione, tipo vaccino)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cittadini_registrati (ID vaccinazione</w:t>
      </w:r>
      <w:r w:rsidDel="00000000" w:rsidR="00000000" w:rsidRPr="00000000">
        <w:rPr>
          <w:vertAlign w:val="superscript"/>
          <w:rtl w:val="0"/>
        </w:rPr>
        <w:t xml:space="preserve">vaccinati</w:t>
      </w:r>
      <w:r w:rsidDel="00000000" w:rsidR="00000000" w:rsidRPr="00000000">
        <w:rPr>
          <w:rtl w:val="0"/>
        </w:rPr>
        <w:t xml:space="preserve">, user ID, password, e-mail)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eventi_avversi (sintomo, ID vaccinazione</w:t>
      </w:r>
      <w:r w:rsidDel="00000000" w:rsidR="00000000" w:rsidRPr="00000000">
        <w:rPr>
          <w:vertAlign w:val="superscript"/>
          <w:rtl w:val="0"/>
        </w:rPr>
        <w:t xml:space="preserve">cittadini_registrati</w:t>
      </w:r>
      <w:r w:rsidDel="00000000" w:rsidR="00000000" w:rsidRPr="00000000">
        <w:rPr>
          <w:rtl w:val="0"/>
        </w:rPr>
        <w:t xml:space="preserve">, severità, note, nome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comune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centri_vaccinali (nome, comune, indirizzo, tipo, totale segnalazioni, media generale)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aggregazioni_eventi (sintomo, nome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comune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numero segnalazioni, media severità)</w:t>
        <w:br w:type="textWrapping"/>
      </w:r>
    </w:p>
    <w:p w:rsidR="00000000" w:rsidDel="00000000" w:rsidP="00000000" w:rsidRDefault="00000000" w:rsidRPr="00000000" w14:paraId="00000059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vvqg07jxz4ij" w:id="16"/>
      <w:bookmarkEnd w:id="16"/>
      <w:r w:rsidDel="00000000" w:rsidR="00000000" w:rsidRPr="00000000">
        <w:rPr>
          <w:rtl w:val="0"/>
        </w:rPr>
        <w:t xml:space="preserve">Implementazione</w:t>
      </w:r>
    </w:p>
    <w:p w:rsidR="00000000" w:rsidDel="00000000" w:rsidP="00000000" w:rsidRDefault="00000000" w:rsidRPr="00000000" w14:paraId="0000005A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32"/>
          <w:szCs w:val="32"/>
        </w:rPr>
      </w:pPr>
      <w:bookmarkStart w:colFirst="0" w:colLast="0" w:name="_w638hf5s0zpz" w:id="17"/>
      <w:bookmarkEnd w:id="17"/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Creazione database</w:t>
      </w:r>
    </w:p>
    <w:p w:rsidR="00000000" w:rsidDel="00000000" w:rsidP="00000000" w:rsidRDefault="00000000" w:rsidRPr="00000000" w14:paraId="0000005B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DATABASE centrivaccinali</w:t>
      </w:r>
    </w:p>
    <w:p w:rsidR="00000000" w:rsidDel="00000000" w:rsidP="00000000" w:rsidRDefault="00000000" w:rsidRPr="00000000" w14:paraId="0000005C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3y50efhdp0eb" w:id="18"/>
      <w:bookmarkEnd w:id="18"/>
      <w:r w:rsidDel="00000000" w:rsidR="00000000" w:rsidRPr="00000000">
        <w:rPr>
          <w:rtl w:val="0"/>
        </w:rPr>
        <w:t xml:space="preserve">Creazione Tabelle</w:t>
      </w:r>
    </w:p>
    <w:p w:rsidR="00000000" w:rsidDel="00000000" w:rsidP="00000000" w:rsidRDefault="00000000" w:rsidRPr="00000000" w14:paraId="0000005D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CentriVaccinali(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indirizzo VARCHAR(50) NOT NULL,</w:t>
        <w:br w:type="textWrapping"/>
        <w:tab/>
        <w:t xml:space="preserve">tipo VARCHAR(20) NOT NULL,</w:t>
        <w:br w:type="textWrapping"/>
        <w:tab/>
        <w:t xml:space="preserve">totale_segnalazioni NUMERIC,</w:t>
        <w:br w:type="textWrapping"/>
        <w:tab/>
        <w:t xml:space="preserve">media_generale NUMERIC,</w:t>
        <w:br w:type="textWrapping"/>
        <w:tab/>
        <w:t xml:space="preserve">PRIMARY KEY(nome,comune)</w:t>
        <w:br w:type="textWrapping"/>
        <w:t xml:space="preserve">);</w:t>
      </w:r>
    </w:p>
    <w:p w:rsidR="00000000" w:rsidDel="00000000" w:rsidP="00000000" w:rsidRDefault="00000000" w:rsidRPr="00000000" w14:paraId="0000005E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Vaccinati(</w:t>
        <w:br w:type="textWrapping"/>
        <w:tab/>
        <w:t xml:space="preserve">ID_vaccinazione INTEGER PRIMARY KEY CHECK (ID_vaccinazione&gt;=0 AND ID_vaccinazione&lt;=65535),</w:t>
        <w:br w:type="textWrapping"/>
        <w:t xml:space="preserve">codice_fiscale CHAR(16) UNIQUE NOT NULL CHECK(codice_fiscale ~ '[A-Z]{6}[0-9]{2}[A-Z][0-9]{2}[A-Z][0-9]{3}[A-Z]'),</w:t>
        <w:br w:type="textWrapping"/>
        <w:tab/>
        <w:t xml:space="preserve">nome_cognome VARCHAR(40),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data_vaccinazione DATE DEFAULT CURRENT_DATE,</w:t>
        <w:br w:type="textWrapping"/>
        <w:tab/>
        <w:t xml:space="preserve">tipo_vaccino VARCHAR(20),</w:t>
        <w:br w:type="textWrapping"/>
        <w:tab/>
        <w:t xml:space="preserve">FOREIGN KEY(nome,comune) REFERENCES CentriVaccinali</w:t>
        <w:br w:type="textWrapping"/>
        <w:t xml:space="preserve">);</w:t>
      </w:r>
    </w:p>
    <w:p w:rsidR="00000000" w:rsidDel="00000000" w:rsidP="00000000" w:rsidRDefault="00000000" w:rsidRPr="00000000" w14:paraId="0000005F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Cittadini_Registrati(</w:t>
        <w:br w:type="textWrapping"/>
        <w:tab/>
        <w:t xml:space="preserve">ID_vaccinazione INTEGER PRIMARY KEY REFERENCES Vaccinati,</w:t>
        <w:br w:type="textWrapping"/>
        <w:tab/>
        <w:t xml:space="preserve">user_ID VARCHAR(30) NOT NULL UNIQUE,</w:t>
        <w:br w:type="textWrapping"/>
        <w:tab/>
        <w:t xml:space="preserve">password VARCHAR(30) NOT NULL,</w:t>
        <w:br w:type="textWrapping"/>
        <w:tab/>
        <w:t xml:space="preserve">email VARCHAR(50) NOT NULL CHECK(email ~* '^[-\w.]+@[A-Z_.]+?[A-Z]{2,4}$')</w:t>
        <w:br w:type="textWrapping"/>
        <w:t xml:space="preserve">);</w:t>
      </w:r>
    </w:p>
    <w:p w:rsidR="00000000" w:rsidDel="00000000" w:rsidP="00000000" w:rsidRDefault="00000000" w:rsidRPr="00000000" w14:paraId="00000060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eventi_avversi(</w:t>
        <w:br w:type="textWrapping"/>
        <w:tab/>
        <w:t xml:space="preserve">sintomo VARCHAR(30) NOT NULL,</w:t>
        <w:br w:type="textWrapping"/>
        <w:tab/>
        <w:t xml:space="preserve">id_vaccinazione INTEGER NOT NULL REFERENCES Cittadini_Registrati,</w:t>
        <w:br w:type="textWrapping"/>
        <w:tab/>
        <w:t xml:space="preserve">severita INTEGER CHECK(severita&gt;=1 AND severita &lt;=5),</w:t>
        <w:br w:type="textWrapping"/>
        <w:tab/>
        <w:t xml:space="preserve">note VARCHAR(256),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PRIMARY KEY(sintomo,id_vaccinazione),</w:t>
        <w:br w:type="textWrapping"/>
        <w:tab/>
        <w:t xml:space="preserve">FOREIGN KEY(nome,comune) REFERENCES CentriVaccinali</w:t>
        <w:br w:type="textWrapping"/>
        <w:t xml:space="preserve">);</w:t>
      </w:r>
    </w:p>
    <w:p w:rsidR="00000000" w:rsidDel="00000000" w:rsidP="00000000" w:rsidRDefault="00000000" w:rsidRPr="00000000" w14:paraId="00000061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aggregazioni_eventi(</w:t>
        <w:br w:type="textWrapping"/>
        <w:tab/>
        <w:t xml:space="preserve">sintomo VARCHAR(30) NOT NULL,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numero_segnalazioni INTEGER,</w:t>
        <w:br w:type="textWrapping"/>
        <w:tab/>
        <w:t xml:space="preserve">media_severita NUMERIC,</w:t>
        <w:br w:type="textWrapping"/>
        <w:tab/>
        <w:t xml:space="preserve">PRIMARY KEY(sintomo,nome,comune),</w:t>
        <w:br w:type="textWrapping"/>
        <w:tab/>
        <w:t xml:space="preserve">FOREIGN KEY(nome,comune) REFERENCES CentriVaccinali</w:t>
        <w:br w:type="textWrapping"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widowControl w:val="0"/>
        <w:jc w:val="left"/>
        <w:rPr/>
      </w:pPr>
      <w:bookmarkStart w:colFirst="0" w:colLast="0" w:name="_3nlbk2ix2jhb" w:id="19"/>
      <w:bookmarkEnd w:id="19"/>
      <w:r w:rsidDel="00000000" w:rsidR="00000000" w:rsidRPr="00000000">
        <w:rPr>
          <w:rtl w:val="0"/>
        </w:rPr>
        <w:t xml:space="preserve">Inserimenti</w:t>
      </w:r>
    </w:p>
    <w:p w:rsidR="00000000" w:rsidDel="00000000" w:rsidP="00000000" w:rsidRDefault="00000000" w:rsidRPr="00000000" w14:paraId="00000063">
      <w:pPr>
        <w:pStyle w:val="Heading3"/>
        <w:jc w:val="left"/>
        <w:rPr>
          <w:sz w:val="28"/>
          <w:szCs w:val="28"/>
        </w:rPr>
      </w:pPr>
      <w:bookmarkStart w:colFirst="0" w:colLast="0" w:name="_tgx9kkt1ck7c" w:id="20"/>
      <w:bookmarkEnd w:id="20"/>
      <w:r w:rsidDel="00000000" w:rsidR="00000000" w:rsidRPr="00000000">
        <w:rPr>
          <w:rtl w:val="0"/>
        </w:rPr>
        <w:t xml:space="preserve">nuovo centro vaccinale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centri_vaccinali (nome, comune, indirizzo, tipo)</w:t>
        <w:br w:type="textWrapping"/>
        <w:t xml:space="preserve">VALUES (?,?,?,?);</w:t>
      </w:r>
    </w:p>
    <w:p w:rsidR="00000000" w:rsidDel="00000000" w:rsidP="00000000" w:rsidRDefault="00000000" w:rsidRPr="00000000" w14:paraId="00000065">
      <w:pPr>
        <w:pStyle w:val="Heading3"/>
        <w:jc w:val="left"/>
        <w:rPr/>
      </w:pPr>
      <w:bookmarkStart w:colFirst="0" w:colLast="0" w:name="_21911zbs2u51" w:id="21"/>
      <w:bookmarkEnd w:id="21"/>
      <w:r w:rsidDel="00000000" w:rsidR="00000000" w:rsidRPr="00000000">
        <w:rPr>
          <w:rtl w:val="0"/>
        </w:rPr>
        <w:t xml:space="preserve">nuovo vaccinato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vaccinati (ID_vaccinazione, codice_fiscale, nome_cognome, nome, comune, data_vaccinazione, tipo_vaccino)</w:t>
        <w:br w:type="textWrapping"/>
        <w:t xml:space="preserve">VALUES (?,?,?,?,?,?);</w:t>
      </w:r>
    </w:p>
    <w:p w:rsidR="00000000" w:rsidDel="00000000" w:rsidP="00000000" w:rsidRDefault="00000000" w:rsidRPr="00000000" w14:paraId="00000067">
      <w:pPr>
        <w:pStyle w:val="Heading3"/>
        <w:jc w:val="left"/>
        <w:rPr/>
      </w:pPr>
      <w:bookmarkStart w:colFirst="0" w:colLast="0" w:name="_byzl5p26cnm3" w:id="22"/>
      <w:bookmarkEnd w:id="22"/>
      <w:r w:rsidDel="00000000" w:rsidR="00000000" w:rsidRPr="00000000">
        <w:rPr>
          <w:rtl w:val="0"/>
        </w:rPr>
        <w:t xml:space="preserve">nuovo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cittadini_registrati (ID_vaccinazione, user_ID, password, email)</w:t>
        <w:br w:type="textWrapping"/>
        <w:t xml:space="preserve">VALUES (?,?,?,?);</w:t>
      </w:r>
    </w:p>
    <w:p w:rsidR="00000000" w:rsidDel="00000000" w:rsidP="00000000" w:rsidRDefault="00000000" w:rsidRPr="00000000" w14:paraId="00000069">
      <w:pPr>
        <w:pStyle w:val="Heading3"/>
        <w:jc w:val="left"/>
        <w:rPr/>
      </w:pPr>
      <w:bookmarkStart w:colFirst="0" w:colLast="0" w:name="_ii3v4sudm58w" w:id="23"/>
      <w:bookmarkEnd w:id="23"/>
      <w:r w:rsidDel="00000000" w:rsidR="00000000" w:rsidRPr="00000000">
        <w:rPr>
          <w:rtl w:val="0"/>
        </w:rPr>
        <w:t xml:space="preserve">nuovo evento avverso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eventi_avversi</w:t>
        <w:br w:type="textWrapping"/>
        <w:t xml:space="preserve">VALUES (?,?,?,?,?,?);</w:t>
      </w:r>
    </w:p>
    <w:p w:rsidR="00000000" w:rsidDel="00000000" w:rsidP="00000000" w:rsidRDefault="00000000" w:rsidRPr="00000000" w14:paraId="0000006B">
      <w:pPr>
        <w:pStyle w:val="Heading3"/>
        <w:jc w:val="left"/>
        <w:rPr/>
      </w:pPr>
      <w:bookmarkStart w:colFirst="0" w:colLast="0" w:name="_u9f15tr26b1p" w:id="24"/>
      <w:bookmarkEnd w:id="24"/>
      <w:r w:rsidDel="00000000" w:rsidR="00000000" w:rsidRPr="00000000">
        <w:rPr>
          <w:rtl w:val="0"/>
        </w:rPr>
        <w:t xml:space="preserve">nuova aggregazione di eventi avversi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aggregazioni_eventi(sintomo, nome, comune)</w:t>
        <w:br w:type="textWrapping"/>
        <w:t xml:space="preserve">SELECT DISTINCT sintomo, nome, comune</w:t>
        <w:br w:type="textWrapping"/>
        <w:t xml:space="preserve">FROM eventi_avversi</w:t>
      </w:r>
    </w:p>
    <w:p w:rsidR="00000000" w:rsidDel="00000000" w:rsidP="00000000" w:rsidRDefault="00000000" w:rsidRPr="00000000" w14:paraId="0000006D">
      <w:pPr>
        <w:pStyle w:val="Heading3"/>
        <w:jc w:val="left"/>
        <w:rPr/>
      </w:pPr>
      <w:bookmarkStart w:colFirst="0" w:colLast="0" w:name="_q1pvkgkhy80g" w:id="25"/>
      <w:bookmarkEnd w:id="25"/>
      <w:r w:rsidDel="00000000" w:rsidR="00000000" w:rsidRPr="00000000">
        <w:rPr>
          <w:rtl w:val="0"/>
        </w:rPr>
        <w:t xml:space="preserve">nuova aggregazione di eventi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Eseguito quando viene segnalato un evento avverso per un certo centro vaccinale con un sintomo che non era ancora stato inserito</w:t>
      </w:r>
    </w:p>
    <w:p w:rsidR="00000000" w:rsidDel="00000000" w:rsidP="00000000" w:rsidRDefault="00000000" w:rsidRPr="00000000" w14:paraId="0000006F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aggregazioni_eventi(sintomo,nome,comune)</w:t>
        <w:br w:type="textWrapping"/>
        <w:t xml:space="preserve">SELECT DISTINCT sintomo,nome,comune FROM eventi_avversi;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jc w:val="left"/>
        <w:rPr/>
      </w:pPr>
      <w:bookmarkStart w:colFirst="0" w:colLast="0" w:name="_yq2wyqr9gfok" w:id="26"/>
      <w:bookmarkEnd w:id="26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72">
      <w:pPr>
        <w:pStyle w:val="Heading3"/>
        <w:jc w:val="left"/>
        <w:rPr/>
      </w:pPr>
      <w:bookmarkStart w:colFirst="0" w:colLast="0" w:name="_7vri91jet9xb" w:id="27"/>
      <w:bookmarkEnd w:id="27"/>
      <w:r w:rsidDel="00000000" w:rsidR="00000000" w:rsidRPr="00000000">
        <w:rPr>
          <w:rtl w:val="0"/>
        </w:rPr>
        <w:t xml:space="preserve">Ricerca per nome di un centro vaccinale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nome, comune</w:t>
        <w:br w:type="textWrapping"/>
        <w:t xml:space="preserve">FROM centri_vaccinali</w:t>
        <w:br w:type="textWrapping"/>
        <w:t xml:space="preserve">WHERE nome LIKE('%?%')</w:t>
      </w:r>
    </w:p>
    <w:p w:rsidR="00000000" w:rsidDel="00000000" w:rsidP="00000000" w:rsidRDefault="00000000" w:rsidRPr="00000000" w14:paraId="00000074">
      <w:pPr>
        <w:pStyle w:val="Heading3"/>
        <w:jc w:val="left"/>
        <w:rPr/>
      </w:pPr>
      <w:bookmarkStart w:colFirst="0" w:colLast="0" w:name="_mnyrd1wdk2he" w:id="28"/>
      <w:bookmarkEnd w:id="28"/>
      <w:r w:rsidDel="00000000" w:rsidR="00000000" w:rsidRPr="00000000">
        <w:rPr>
          <w:rtl w:val="0"/>
        </w:rPr>
        <w:t xml:space="preserve">Ricerca per comune e tipologia di un centro vaccinale</w:t>
      </w:r>
    </w:p>
    <w:p w:rsidR="00000000" w:rsidDel="00000000" w:rsidP="00000000" w:rsidRDefault="00000000" w:rsidRPr="00000000" w14:paraId="00000075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nome, comune</w:t>
        <w:br w:type="textWrapping"/>
        <w:t xml:space="preserve">FROM centri_vaccinali</w:t>
        <w:br w:type="textWrapping"/>
        <w:t xml:space="preserve">WHERE comune=? AND tipo=?</w:t>
        <w:br w:type="textWrapping"/>
        <w:t xml:space="preserve">ORDER BY comune</w:t>
      </w:r>
    </w:p>
    <w:p w:rsidR="00000000" w:rsidDel="00000000" w:rsidP="00000000" w:rsidRDefault="00000000" w:rsidRPr="00000000" w14:paraId="00000076">
      <w:pPr>
        <w:pStyle w:val="Heading3"/>
        <w:jc w:val="left"/>
        <w:rPr/>
      </w:pPr>
      <w:bookmarkStart w:colFirst="0" w:colLast="0" w:name="_hp3beq6vh1ap" w:id="29"/>
      <w:bookmarkEnd w:id="29"/>
      <w:r w:rsidDel="00000000" w:rsidR="00000000" w:rsidRPr="00000000">
        <w:rPr>
          <w:rtl w:val="0"/>
        </w:rPr>
        <w:t xml:space="preserve">Selezione centro vaccinale</w:t>
      </w:r>
    </w:p>
    <w:p w:rsidR="00000000" w:rsidDel="00000000" w:rsidP="00000000" w:rsidRDefault="00000000" w:rsidRPr="00000000" w14:paraId="00000077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centri_vaccinali</w:t>
        <w:br w:type="textWrapping"/>
        <w:t xml:space="preserve">WHERE nome=? AND comune=?</w:t>
        <w:br w:type="textWrapping"/>
        <w:t xml:space="preserve">ORDER BY comune</w:t>
      </w:r>
    </w:p>
    <w:p w:rsidR="00000000" w:rsidDel="00000000" w:rsidP="00000000" w:rsidRDefault="00000000" w:rsidRPr="00000000" w14:paraId="00000078">
      <w:pPr>
        <w:pStyle w:val="Heading3"/>
        <w:jc w:val="left"/>
        <w:rPr/>
      </w:pPr>
      <w:bookmarkStart w:colFirst="0" w:colLast="0" w:name="_2dt7dhg4m715" w:id="30"/>
      <w:bookmarkEnd w:id="30"/>
      <w:r w:rsidDel="00000000" w:rsidR="00000000" w:rsidRPr="00000000">
        <w:rPr>
          <w:rtl w:val="0"/>
        </w:rPr>
        <w:t xml:space="preserve">Selezione vaccinato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vaccinati</w:t>
        <w:br w:type="textWrapping"/>
        <w:t xml:space="preserve">WHERE id_vaccinazione=?</w:t>
      </w:r>
    </w:p>
    <w:p w:rsidR="00000000" w:rsidDel="00000000" w:rsidP="00000000" w:rsidRDefault="00000000" w:rsidRPr="00000000" w14:paraId="0000007A">
      <w:pPr>
        <w:pStyle w:val="Heading3"/>
        <w:jc w:val="left"/>
        <w:rPr/>
      </w:pPr>
      <w:bookmarkStart w:colFirst="0" w:colLast="0" w:name="_dia7rd94f6k5" w:id="31"/>
      <w:bookmarkEnd w:id="31"/>
      <w:r w:rsidDel="00000000" w:rsidR="00000000" w:rsidRPr="00000000">
        <w:rPr>
          <w:rtl w:val="0"/>
        </w:rPr>
        <w:t xml:space="preserve">Selezione cittadino registrato</w:t>
      </w:r>
    </w:p>
    <w:p w:rsidR="00000000" w:rsidDel="00000000" w:rsidP="00000000" w:rsidRDefault="00000000" w:rsidRPr="00000000" w14:paraId="0000007B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cittadini_registrati</w:t>
        <w:br w:type="textWrapping"/>
        <w:t xml:space="preserve">WHERE user_id=?</w:t>
      </w:r>
    </w:p>
    <w:p w:rsidR="00000000" w:rsidDel="00000000" w:rsidP="00000000" w:rsidRDefault="00000000" w:rsidRPr="00000000" w14:paraId="0000007C">
      <w:pPr>
        <w:pStyle w:val="Heading3"/>
        <w:jc w:val="left"/>
        <w:rPr/>
      </w:pPr>
      <w:bookmarkStart w:colFirst="0" w:colLast="0" w:name="_jqlaz3te5f2f" w:id="32"/>
      <w:bookmarkEnd w:id="32"/>
      <w:r w:rsidDel="00000000" w:rsidR="00000000" w:rsidRPr="00000000">
        <w:rPr>
          <w:rtl w:val="0"/>
        </w:rPr>
        <w:t xml:space="preserve">Selezione eventi avversi rispetto a un vaccinato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eventi_avversi</w:t>
        <w:br w:type="textWrapping"/>
        <w:t xml:space="preserve">WHERE id_vaccinazione=?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jc w:val="left"/>
        <w:rPr/>
      </w:pPr>
      <w:bookmarkStart w:colFirst="0" w:colLast="0" w:name="_ttovb9szvatf" w:id="33"/>
      <w:bookmarkEnd w:id="33"/>
      <w:r w:rsidDel="00000000" w:rsidR="00000000" w:rsidRPr="00000000">
        <w:rPr>
          <w:rtl w:val="0"/>
        </w:rPr>
        <w:t xml:space="preserve">Selezione evento avverso</w:t>
      </w:r>
    </w:p>
    <w:p w:rsidR="00000000" w:rsidDel="00000000" w:rsidP="00000000" w:rsidRDefault="00000000" w:rsidRPr="00000000" w14:paraId="0000007F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eventi_avversi</w:t>
        <w:br w:type="textWrapping"/>
        <w:t xml:space="preserve">WHERE user_id=? AND sintomo=?</w:t>
      </w:r>
    </w:p>
    <w:p w:rsidR="00000000" w:rsidDel="00000000" w:rsidP="00000000" w:rsidRDefault="00000000" w:rsidRPr="00000000" w14:paraId="00000080">
      <w:pPr>
        <w:pStyle w:val="Heading3"/>
        <w:jc w:val="left"/>
        <w:rPr/>
      </w:pPr>
      <w:bookmarkStart w:colFirst="0" w:colLast="0" w:name="_5j2uo1gczr82" w:id="34"/>
      <w:bookmarkEnd w:id="34"/>
      <w:r w:rsidDel="00000000" w:rsidR="00000000" w:rsidRPr="00000000">
        <w:rPr>
          <w:rtl w:val="0"/>
        </w:rPr>
        <w:t xml:space="preserve">Selezione aggregazione di eventi relativi ad un centro vaccinale</w:t>
      </w:r>
    </w:p>
    <w:p w:rsidR="00000000" w:rsidDel="00000000" w:rsidP="00000000" w:rsidRDefault="00000000" w:rsidRPr="00000000" w14:paraId="00000081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aggregazioni_eventi</w:t>
        <w:br w:type="textWrapping"/>
        <w:t xml:space="preserve">WHERE nome=? AND comune=?</w:t>
        <w:br w:type="textWrapping"/>
        <w:t xml:space="preserve">ORDER BY numero_segnalazioni DESC, media_severita DESC</w:t>
      </w:r>
    </w:p>
    <w:p w:rsidR="00000000" w:rsidDel="00000000" w:rsidP="00000000" w:rsidRDefault="00000000" w:rsidRPr="00000000" w14:paraId="00000082">
      <w:pPr>
        <w:pStyle w:val="Heading2"/>
        <w:jc w:val="left"/>
        <w:rPr/>
      </w:pPr>
      <w:bookmarkStart w:colFirst="0" w:colLast="0" w:name="_vav6qjekdph" w:id="35"/>
      <w:bookmarkEnd w:id="35"/>
      <w:r w:rsidDel="00000000" w:rsidR="00000000" w:rsidRPr="00000000">
        <w:rPr>
          <w:rtl w:val="0"/>
        </w:rPr>
        <w:t xml:space="preserve">Aggiornamenti</w:t>
      </w:r>
    </w:p>
    <w:p w:rsidR="00000000" w:rsidDel="00000000" w:rsidP="00000000" w:rsidRDefault="00000000" w:rsidRPr="00000000" w14:paraId="00000083">
      <w:pPr>
        <w:pStyle w:val="Heading3"/>
        <w:jc w:val="left"/>
        <w:rPr/>
      </w:pPr>
      <w:bookmarkStart w:colFirst="0" w:colLast="0" w:name="_ao1nszb7j3jo" w:id="36"/>
      <w:bookmarkEnd w:id="36"/>
      <w:r w:rsidDel="00000000" w:rsidR="00000000" w:rsidRPr="00000000">
        <w:rPr>
          <w:rtl w:val="0"/>
        </w:rPr>
        <w:t xml:space="preserve">Update aggregazione eventi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Calcola il numero di segnalazioni e la media delle severità per ogni sintomo rispetto al relativo centro vaccinale.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 aggregazioni_eventi ae</w:t>
        <w:br w:type="textWrapping"/>
        <w:t xml:space="preserve">SET numero_segnalazioni=(SELECT COUNT(*)</w:t>
        <w:br w:type="textWrapping"/>
        <w:tab/>
        <w:t xml:space="preserve">FROM centri_vaccinali cv, eventi_avversi ea</w:t>
        <w:br w:type="textWrapping"/>
        <w:tab/>
        <w:t xml:space="preserve">WHERE ea.nome=cv.nome AND ea.comune=cv.comune AND ae.sintomo=ea.sintomo),</w:t>
        <w:br w:type="textWrapping"/>
        <w:t xml:space="preserve">media_severita=(SELECT AVG(severita)</w:t>
        <w:br w:type="textWrapping"/>
        <w:tab/>
        <w:t xml:space="preserve">FROM eventi_avversi ea, centri_vaccinali cv</w:t>
        <w:br w:type="textWrapping"/>
        <w:tab/>
        <w:t xml:space="preserve">WHERE ea.nome=cv.nome AND ea.comune=cv.comune AND ae.sintomo=ea.sintomo)</w:t>
      </w:r>
    </w:p>
    <w:p w:rsidR="00000000" w:rsidDel="00000000" w:rsidP="00000000" w:rsidRDefault="00000000" w:rsidRPr="00000000" w14:paraId="00000086">
      <w:pPr>
        <w:pStyle w:val="Heading3"/>
        <w:jc w:val="left"/>
        <w:rPr/>
      </w:pPr>
      <w:bookmarkStart w:colFirst="0" w:colLast="0" w:name="_dwt7xtbvn5g" w:id="37"/>
      <w:bookmarkEnd w:id="37"/>
      <w:r w:rsidDel="00000000" w:rsidR="00000000" w:rsidRPr="00000000">
        <w:rPr>
          <w:rtl w:val="0"/>
        </w:rPr>
        <w:t xml:space="preserve">Update centri vaccinali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Calcola il numero totale di segnalazioni e la media delle severità per ogni centro vaccinale.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 centri_vaccinali cv</w:t>
        <w:br w:type="textWrapping"/>
        <w:t xml:space="preserve">SET totale_segnalazioni=(SELECT DISTINCT SUM(numero_segnalazioni)</w:t>
        <w:br w:type="textWrapping"/>
        <w:tab/>
        <w:t xml:space="preserve">FROM aggregazioni_eventi</w:t>
        <w:br w:type="textWrapping"/>
        <w:tab/>
        <w:t xml:space="preserve">WHERE nome=cv.nome AND comune=cv.comune),</w:t>
        <w:br w:type="textWrapping"/>
        <w:t xml:space="preserve">media_generale=(SELECT DISTINCT SUM(media_severita * numero_segnalazioni)/SUM(numero_segnalazioni)</w:t>
        <w:br w:type="textWrapping"/>
        <w:tab/>
        <w:t xml:space="preserve">FROM aggregazioni_eventi</w:t>
        <w:br w:type="textWrapping"/>
        <w:tab/>
        <w:t xml:space="preserve">WHERE nome=cv.nome AND comune=cv.comune)</w:t>
      </w:r>
    </w:p>
    <w:p w:rsidR="00000000" w:rsidDel="00000000" w:rsidP="00000000" w:rsidRDefault="00000000" w:rsidRPr="00000000" w14:paraId="00000089">
      <w:pPr>
        <w:pStyle w:val="Heading1"/>
        <w:jc w:val="left"/>
        <w:rPr/>
      </w:pPr>
      <w:bookmarkStart w:colFirst="0" w:colLast="0" w:name="_vlxclvxc4zqa" w:id="38"/>
      <w:bookmarkEnd w:id="38"/>
      <w:r w:rsidDel="00000000" w:rsidR="00000000" w:rsidRPr="00000000">
        <w:rPr>
          <w:rtl w:val="0"/>
        </w:rPr>
        <w:t xml:space="preserve">Applicazioni</w:t>
      </w:r>
    </w:p>
    <w:p w:rsidR="00000000" w:rsidDel="00000000" w:rsidP="00000000" w:rsidRDefault="00000000" w:rsidRPr="00000000" w14:paraId="0000008A">
      <w:pPr>
        <w:pStyle w:val="Heading2"/>
        <w:jc w:val="left"/>
        <w:rPr/>
      </w:pPr>
      <w:bookmarkStart w:colFirst="0" w:colLast="0" w:name="_o6cmn6okzj2q" w:id="39"/>
      <w:bookmarkEnd w:id="39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Per semplificare il passaggio remoto e la gestione delle informazioni è stato creato il package “datamodel” contenente classi per la gestione dei dati in modo simile alla struttura che assumono nel database.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In particolare il package contiene le classi: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AggregazioneEventi;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CentroVaccinale;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CittadinoRegistrato;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EventoAvverso;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Vaccinato;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le classi assumono la struttura presentata nel seguente class diagram.</w:t>
      </w:r>
      <w:r w:rsidDel="00000000" w:rsidR="00000000" w:rsidRPr="00000000">
        <w:rPr/>
        <w:drawing>
          <wp:inline distB="114300" distT="114300" distL="114300" distR="114300">
            <wp:extent cx="5686425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left"/>
        <w:rPr/>
      </w:pPr>
      <w:bookmarkStart w:colFirst="0" w:colLast="0" w:name="_9gi84zxpzq6z" w:id="40"/>
      <w:bookmarkEnd w:id="40"/>
      <w:r w:rsidDel="00000000" w:rsidR="00000000" w:rsidRPr="00000000">
        <w:rPr>
          <w:rtl w:val="0"/>
        </w:rPr>
        <w:t xml:space="preserve">Comunicazione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La connessione tra le due applicazioni è implementata tramite java RMI.</w:t>
        <w:br w:type="textWrapping"/>
        <w:t xml:space="preserve">Il server è stato implementato come uno UnicastRemoteObject che viene esportato su un registry per permettere ai client di collegarsi ad 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left"/>
        <w:rPr/>
      </w:pPr>
      <w:bookmarkStart w:colFirst="0" w:colLast="0" w:name="_7vjen13o5lxs" w:id="41"/>
      <w:bookmarkEnd w:id="41"/>
      <w:r w:rsidDel="00000000" w:rsidR="00000000" w:rsidRPr="00000000">
        <w:rPr>
          <w:rtl w:val="0"/>
        </w:rPr>
        <w:t xml:space="preserve">Centri Vaccinali</w:t>
      </w:r>
    </w:p>
    <w:p w:rsidR="00000000" w:rsidDel="00000000" w:rsidP="00000000" w:rsidRDefault="00000000" w:rsidRPr="00000000" w14:paraId="00000096">
      <w:pPr>
        <w:pStyle w:val="Heading2"/>
        <w:jc w:val="left"/>
        <w:rPr/>
      </w:pPr>
      <w:bookmarkStart w:colFirst="0" w:colLast="0" w:name="_nnykqbdn0qfb" w:id="42"/>
      <w:bookmarkEnd w:id="42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L’applicazione Centri Vaccinali è costituita da i seguenti package: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centrivaccinali;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database;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datamodel;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interfaces.</w:t>
      </w:r>
    </w:p>
    <w:p w:rsidR="00000000" w:rsidDel="00000000" w:rsidP="00000000" w:rsidRDefault="00000000" w:rsidRPr="00000000" w14:paraId="0000009C">
      <w:pPr>
        <w:pStyle w:val="Heading3"/>
        <w:jc w:val="left"/>
        <w:rPr/>
      </w:pPr>
      <w:bookmarkStart w:colFirst="0" w:colLast="0" w:name="_t2vgciz3yiqz" w:id="43"/>
      <w:bookmarkEnd w:id="43"/>
      <w:r w:rsidDel="00000000" w:rsidR="00000000" w:rsidRPr="00000000">
        <w:rPr>
          <w:rtl w:val="0"/>
        </w:rPr>
        <w:t xml:space="preserve">centrivaccinali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Il package centrivaccinali contiene la classe CentriVaccinali che funge da main per l’applicazione e implementa la classe UnicastRemoteObject per permettere la chiamata remota dei metodi. All’avvio vengono richieste le credenziali per collegarsi al database (user,password e host).</w:t>
      </w:r>
    </w:p>
    <w:p w:rsidR="00000000" w:rsidDel="00000000" w:rsidP="00000000" w:rsidRDefault="00000000" w:rsidRPr="00000000" w14:paraId="0000009E">
      <w:pPr>
        <w:pStyle w:val="Heading3"/>
        <w:jc w:val="left"/>
        <w:rPr/>
      </w:pPr>
      <w:bookmarkStart w:colFirst="0" w:colLast="0" w:name="_5r3ch81056cs" w:id="44"/>
      <w:bookmarkEnd w:id="44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Questo package contiene le classi Database e DatabaseProxy.</w:t>
        <w:br w:type="textWrapping"/>
        <w:t xml:space="preserve">La classe Database serve a collegarsi al database e, grazie al design pattern singleton, si assicura che solo una connessione al database possa essere aperta alla volta, così da poterla controllare in modo centralizzato.</w:t>
        <w:br w:type="textWrapping"/>
        <w:t xml:space="preserve">La Classe DatabaseProxy si occupa di richiedere al database tutte le operazioni necessarie al funzionamento dell’applicazione, in particolare le funzioni di inserimento, selezione, ricerca e aggiornamento dei dati.</w:t>
      </w:r>
    </w:p>
    <w:p w:rsidR="00000000" w:rsidDel="00000000" w:rsidP="00000000" w:rsidRDefault="00000000" w:rsidRPr="00000000" w14:paraId="000000A0">
      <w:pPr>
        <w:pStyle w:val="Heading3"/>
        <w:jc w:val="left"/>
        <w:rPr/>
      </w:pPr>
      <w:bookmarkStart w:colFirst="0" w:colLast="0" w:name="_xojai46sh2a6" w:id="45"/>
      <w:bookmarkEnd w:id="45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vedi Data model</w:t>
      </w:r>
    </w:p>
    <w:p w:rsidR="00000000" w:rsidDel="00000000" w:rsidP="00000000" w:rsidRDefault="00000000" w:rsidRPr="00000000" w14:paraId="000000A2">
      <w:pPr>
        <w:pStyle w:val="Heading3"/>
        <w:jc w:val="left"/>
        <w:rPr/>
      </w:pPr>
      <w:bookmarkStart w:colFirst="0" w:colLast="0" w:name="_qv8u6qkh5j6r" w:id="46"/>
      <w:bookmarkEnd w:id="46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Contiene l’interfaccia CentriVaccinaliInt, necessaria per la comunicazione con il client.</w:t>
      </w:r>
    </w:p>
    <w:p w:rsidR="00000000" w:rsidDel="00000000" w:rsidP="00000000" w:rsidRDefault="00000000" w:rsidRPr="00000000" w14:paraId="000000A4">
      <w:pPr>
        <w:pStyle w:val="Heading1"/>
        <w:jc w:val="left"/>
        <w:rPr/>
      </w:pPr>
      <w:bookmarkStart w:colFirst="0" w:colLast="0" w:name="_j252phrkhs58" w:id="47"/>
      <w:bookmarkEnd w:id="47"/>
      <w:r w:rsidDel="00000000" w:rsidR="00000000" w:rsidRPr="00000000">
        <w:rPr>
          <w:rtl w:val="0"/>
        </w:rPr>
        <w:t xml:space="preserve">Cittadini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L’applicazione Cittadini è stata sviluppata a partire dal seguente use-case diagram.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9306" cy="3148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306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widowControl w:val="0"/>
        <w:jc w:val="left"/>
        <w:rPr/>
      </w:pPr>
      <w:bookmarkStart w:colFirst="0" w:colLast="0" w:name="_2synr4bwaqhp" w:id="48"/>
      <w:bookmarkEnd w:id="48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L’applicazione è formata dai seguenti package: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cittadini;</w:t>
        <w:tab/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gui;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interfaces;</w:t>
        <w:tab/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datamodel.</w:t>
        <w:br w:type="textWrapping"/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widowControl w:val="0"/>
        <w:spacing w:after="80" w:before="280" w:lineRule="auto"/>
        <w:jc w:val="left"/>
        <w:rPr/>
      </w:pPr>
      <w:bookmarkStart w:colFirst="0" w:colLast="0" w:name="_208p2mnn9klr" w:id="49"/>
      <w:bookmarkEnd w:id="49"/>
      <w:r w:rsidDel="00000000" w:rsidR="00000000" w:rsidRPr="00000000">
        <w:rPr>
          <w:rtl w:val="0"/>
        </w:rPr>
        <w:t xml:space="preserve">cittadini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Il package cittadini contiene la classe Cittadini che contiene il metodo main e che comunica con il server.</w:t>
      </w:r>
    </w:p>
    <w:p w:rsidR="00000000" w:rsidDel="00000000" w:rsidP="00000000" w:rsidRDefault="00000000" w:rsidRPr="00000000" w14:paraId="000000AF">
      <w:pPr>
        <w:pStyle w:val="Heading3"/>
        <w:jc w:val="left"/>
        <w:rPr/>
      </w:pPr>
      <w:bookmarkStart w:colFirst="0" w:colLast="0" w:name="_b8gpppfoagg9" w:id="50"/>
      <w:bookmarkEnd w:id="50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Il package gui contiene tutte le classi che compongono l’interfaccia grafica, sviluppata con java Swing e AWT: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CentrePanel;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EventPanel.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HomePanel;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LoginPanel;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RegisterPanel;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SearchPanel;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UserPanel;</w:t>
        <w:br w:type="textWrapping"/>
        <w:t xml:space="preserve"> </w:t>
        <w:tab/>
        <w:br w:type="textWrapping"/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La classe Gui estende JFrame e gestisce la comunicazione con la classe Cittadini. Ciascuna delle altre classi estende JPanel e si occupa della creazione di un pannello specifico dell’interfaccia fungendo anche da ActionListener.</w:t>
        <w:br w:type="textWrapping"/>
        <w:t xml:space="preserve">In tre di queste classi (CentrePanel, SearchPanel e UserPanel) sono mostrate informazioni all’interno di JTable; a questo scopo i dati interessati vengono inseriti in array bidimensionali di String attraverso un metodo con complessità in tempo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. Riportiamo di seguito parte del codice della classe UserPanel che dimostra tale processo.</w:t>
      </w:r>
    </w:p>
    <w:p w:rsidR="00000000" w:rsidDel="00000000" w:rsidP="00000000" w:rsidRDefault="00000000" w:rsidRPr="00000000" w14:paraId="000000B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for (int i = 0; i &lt; size; i++) {</w:t>
        <w:br w:type="textWrapping"/>
        <w:tab/>
        <w:t xml:space="preserve">String[] temp = segnalazioni.get(i).toArray();</w:t>
        <w:br w:type="textWrapping"/>
        <w:tab/>
        <w:t xml:space="preserve">data[i][0] = temp[0];</w:t>
        <w:br w:type="textWrapping"/>
        <w:tab/>
        <w:t xml:space="preserve">data[i][1] = temp[2];</w:t>
        <w:br w:type="textWrapping"/>
        <w:tab/>
        <w:t xml:space="preserve">data[i][2] = temp[3];</w:t>
        <w:br w:type="textWrapping"/>
        <w:t xml:space="preserve">}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Dove “segnalazioni” è l’ArrayList&lt;EventoAvverso&gt; contenente le informazioni ricevute dal database, “size” è la dimensione di quest’ultima e “data” è l’array bidimensionale di String in cui vengono memorizzati i dati da mostrare nella tabella. 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Segue una descrizione dettagliata delle classi del package.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CentrePanel:</w:t>
        <w:br w:type="textWrapping"/>
        <w:t xml:space="preserve"> Genera un JPanel che mostra le informazioni di un dato centro vaccinale, inclusi i dati aggregati relativi agli eventi avversi segnalati per il centro sotto forma di JTable.</w:t>
        <w:br w:type="textWrapping"/>
        <w:t xml:space="preserve"> Se l’utente è registrato presso questo centro vaccinale, un bottone per inserire un nuovo evento avverso diventa visibile.</w:t>
        <w:br w:type="textWrapping"/>
        <w:t xml:space="preserve"> </w:t>
        <w:tab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EventPanel:</w:t>
        <w:br w:type="textWrapping"/>
        <w:t xml:space="preserve"> Genera un JPanel che permette di inserire un evento avverso, specificando sintomo (selezionabile da un JComboBox), severità (da 1 a 5) ed eventuali note testuali (massimo 256 caratteri). Un cittadino può inserire un solo evento per sintomo; in caso di errori nell’inserimento, l’utente viene notificato da un messaggio popup.</w:t>
        <w:br w:type="textWrapping"/>
        <w:t xml:space="preserve"> </w:t>
        <w:tab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Gui:</w:t>
        <w:br w:type="textWrapping"/>
        <w:t xml:space="preserve"> Crea il JFrame all’interno del quale viene visualizzata l’interfaccia, crea e gestisce la barra del menu e gestisce il passaggio da un pannello all’altro. Inoltre funge da intermediario tra la classe Cittadini e le altre classi del package gui.</w:t>
        <w:br w:type="textWrapping"/>
        <w:t xml:space="preserve"> </w:t>
        <w:tab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HomePanel:</w:t>
        <w:br w:type="textWrapping"/>
        <w:t xml:space="preserve"> Genera il JPanel iniziale dell’applicazione.</w:t>
        <w:br w:type="textWrapping"/>
        <w:t xml:space="preserve"> </w:t>
        <w:tab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LoginPanel:</w:t>
        <w:br w:type="textWrapping"/>
        <w:t xml:space="preserve"> Genera un JPanel che permette agli utenti già registrati di accedere all’applicazione. Vengono richesti username e password per </w:t>
        <w:tab/>
        <w:t xml:space="preserve">l’accesso. In caso di accesso fallito, l’utente viene notificato con un messaggio popup.</w:t>
        <w:br w:type="textWrapping"/>
        <w:t xml:space="preserve"> </w:t>
        <w:tab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RegisterPanel:</w:t>
        <w:br w:type="textWrapping"/>
        <w:t xml:space="preserve"> Genera un JPanel che permette ad un cittadino che abbia ricevuto la vaccinazione di registrarsi all’applicazione. Vengono richiesti: nome e cognome, codice fiscale, e-mail, username, password (da </w:t>
        <w:tab/>
        <w:t xml:space="preserve">inserire due volte) e il codice identificativo della vaccinazione (fornito al momento della stessa). In caso l’utente sia già registrato, abbia inserito due password diverse o ci sia stato un errore nella registrazione, l’utente viene notificato con un messaggio popup appropriato. </w:t>
        <w:br w:type="textWrapping"/>
        <w:t xml:space="preserve"> </w:t>
        <w:tab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SearchPanel:</w:t>
        <w:br w:type="textWrapping"/>
        <w:t xml:space="preserve"> Genera un JPanel che permette di cercare un centro vaccinale. La ricerca può </w:t>
        <w:tab/>
        <w:t xml:space="preserve">essere eseguita specificando il nome del centro vaccinale desiderato (o parte di esso) o, alternativamente, inserendo il comune e la tipologia del centro; la scelta della tipologia avviene tramite un </w:t>
        <w:tab/>
        <w:t xml:space="preserve">JcomboBox. I risultati della ricerca vengono mostrati in una Jtable che specifica il nome e il comune dei centri vaccinali trovati. Selezionando uno dei centri vaccinali è possibile vederne le relative informazioni.</w:t>
        <w:br w:type="textWrapping"/>
        <w:t xml:space="preserve"> </w:t>
        <w:tab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UserPanel:</w:t>
        <w:br w:type="textWrapping"/>
        <w:t xml:space="preserve"> Genera un Jpanel che mostra le informazioni dell’utente che ha eseguito l’accesso, compresa una lista degli eventi avversi segnalati all’interno di una Jtable.</w:t>
      </w:r>
    </w:p>
    <w:p w:rsidR="00000000" w:rsidDel="00000000" w:rsidP="00000000" w:rsidRDefault="00000000" w:rsidRPr="00000000" w14:paraId="000000C5">
      <w:pPr>
        <w:pStyle w:val="Heading3"/>
        <w:jc w:val="left"/>
        <w:rPr/>
      </w:pPr>
      <w:bookmarkStart w:colFirst="0" w:colLast="0" w:name="_e62r69nuc0u6" w:id="51"/>
      <w:bookmarkEnd w:id="5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Contiene l’interfaccia CentriVaccinaliInt, necessaria per la comunicazione con il server.</w:t>
      </w:r>
    </w:p>
    <w:p w:rsidR="00000000" w:rsidDel="00000000" w:rsidP="00000000" w:rsidRDefault="00000000" w:rsidRPr="00000000" w14:paraId="000000C7">
      <w:pPr>
        <w:pStyle w:val="Heading3"/>
        <w:jc w:val="left"/>
        <w:rPr/>
      </w:pPr>
      <w:bookmarkStart w:colFirst="0" w:colLast="0" w:name="_rvxj3ew7rwy8" w:id="52"/>
      <w:bookmarkEnd w:id="52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vedi Data model.</w:t>
      </w:r>
    </w:p>
    <w:p w:rsidR="00000000" w:rsidDel="00000000" w:rsidP="00000000" w:rsidRDefault="00000000" w:rsidRPr="00000000" w14:paraId="000000C9">
      <w:pPr>
        <w:pStyle w:val="Heading1"/>
        <w:jc w:val="left"/>
        <w:rPr/>
      </w:pPr>
      <w:bookmarkStart w:colFirst="0" w:colLast="0" w:name="_ssoknhi6wer" w:id="53"/>
      <w:bookmarkEnd w:id="53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Catania, E. Ferrari, e G. Guerrini. Sistemi di Gestione Dati: Concetti e Architetture, Città Studi Edizioni, 2006;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Documentazione java, online: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docs.oracle.com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Swing tutorial, online: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www.javatpoint.com/java-swing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Robert Sedgewick. Algoritmi in Java terza edizione, Pearson, 2003.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pBdr>
          <w:left w:color="auto" w:space="0" w:sz="0" w:val="none"/>
          <w:right w:color="auto" w:space="0" w:sz="0" w:val="none"/>
        </w:pBd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80" w:lineRule="auto"/>
      <w:jc w:val="both"/>
    </w:pPr>
    <w:rPr>
      <w:rFonts w:ascii="Comfortaa" w:cs="Comfortaa" w:eastAsia="Comfortaa" w:hAnsi="Comfortaa"/>
      <w:color w:val="38761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80" w:lineRule="auto"/>
      <w:jc w:val="both"/>
    </w:pPr>
    <w:rPr>
      <w:rFonts w:ascii="Montserrat" w:cs="Montserrat" w:eastAsia="Montserrat" w:hAnsi="Montserrat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80" w:lineRule="auto"/>
      <w:jc w:val="center"/>
    </w:pPr>
    <w:rPr>
      <w:rFonts w:ascii="Comfortaa" w:cs="Comfortaa" w:eastAsia="Comfortaa" w:hAnsi="Comfortaa"/>
      <w:sz w:val="126"/>
      <w:szCs w:val="126"/>
    </w:rPr>
  </w:style>
  <w:style w:type="paragraph" w:styleId="Subtitle">
    <w:name w:val="Subtitle"/>
    <w:basedOn w:val="Normal"/>
    <w:next w:val="Normal"/>
    <w:pPr>
      <w:keepNext w:val="1"/>
      <w:keepLines w:val="1"/>
      <w:spacing w:before="280" w:lineRule="auto"/>
      <w:jc w:val="left"/>
    </w:pPr>
    <w:rPr>
      <w:rFonts w:ascii="Comfortaa" w:cs="Comfortaa" w:eastAsia="Comfortaa" w:hAnsi="Comfortaa"/>
      <w:color w:val="38761d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javatpoint.com/java-swing" TargetMode="External"/><Relationship Id="rId10" Type="http://schemas.openxmlformats.org/officeDocument/2006/relationships/hyperlink" Target="http://docs.oracle.com/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