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3ECD9" w14:textId="63294FAC" w:rsidR="00EB72BE" w:rsidRPr="00C44DBC" w:rsidRDefault="00000000" w:rsidP="00EB72BE">
      <w:pPr>
        <w:pStyle w:val="Heading1"/>
        <w:jc w:val="center"/>
        <w:rPr>
          <w:rFonts w:ascii="Times New Roman" w:hAnsi="Times New Roman" w:cs="Times New Roman"/>
          <w:color w:val="auto"/>
        </w:rPr>
      </w:pPr>
      <w:bookmarkStart w:id="0" w:name="X68291e092324c1607a9bab525e8ed1625c7cb96"/>
      <w:r w:rsidRPr="00C44DBC">
        <w:rPr>
          <w:rStyle w:val="TitleChar"/>
          <w:rFonts w:ascii="Times New Roman" w:hAnsi="Times New Roman" w:cs="Times New Roman"/>
          <w:color w:val="auto"/>
        </w:rPr>
        <w:t>PROJECT REPORT</w:t>
      </w:r>
      <w:r w:rsidRPr="00C44DBC">
        <w:rPr>
          <w:rFonts w:ascii="Times New Roman" w:hAnsi="Times New Roman" w:cs="Times New Roman"/>
          <w:color w:val="auto"/>
        </w:rPr>
        <w:t>:</w:t>
      </w:r>
    </w:p>
    <w:p w14:paraId="740E7772" w14:textId="437753BA" w:rsidR="00293AE3" w:rsidRPr="00C44DBC" w:rsidRDefault="00000000" w:rsidP="00EB72BE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C44DBC">
        <w:rPr>
          <w:rFonts w:ascii="Times New Roman" w:hAnsi="Times New Roman" w:cs="Times New Roman"/>
          <w:color w:val="auto"/>
        </w:rPr>
        <w:t>Air Quality Index (AQI) Forecasting System</w:t>
      </w:r>
    </w:p>
    <w:p w14:paraId="6A094E71" w14:textId="77777777" w:rsidR="00293AE3" w:rsidRPr="00C44DBC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" w:name="project-introduction"/>
      <w:r w:rsidRPr="00C44DBC">
        <w:rPr>
          <w:rFonts w:ascii="Times New Roman" w:hAnsi="Times New Roman" w:cs="Times New Roman"/>
          <w:color w:val="auto"/>
        </w:rPr>
        <w:t>1. Project Introduction</w:t>
      </w:r>
    </w:p>
    <w:p w14:paraId="021332FA" w14:textId="232E969D" w:rsidR="00293AE3" w:rsidRPr="00C44DBC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" w:name="product-description-objective"/>
      <w:r w:rsidRPr="00C44DBC">
        <w:rPr>
          <w:rFonts w:ascii="Times New Roman" w:hAnsi="Times New Roman" w:cs="Times New Roman"/>
          <w:color w:val="auto"/>
        </w:rPr>
        <w:t>1.1. Product Description / Objective</w:t>
      </w:r>
      <w:r w:rsidR="00D16DA8" w:rsidRPr="00C44DBC">
        <w:rPr>
          <w:rFonts w:ascii="Times New Roman" w:hAnsi="Times New Roman" w:cs="Times New Roman"/>
          <w:color w:val="auto"/>
        </w:rPr>
        <w:t>s</w:t>
      </w:r>
    </w:p>
    <w:p w14:paraId="35973FD7" w14:textId="77777777" w:rsidR="00293AE3" w:rsidRPr="00C44DBC" w:rsidRDefault="00000000">
      <w:pPr>
        <w:pStyle w:val="FirstParagraph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</w:rPr>
        <w:t xml:space="preserve">This project builds a </w:t>
      </w:r>
      <w:r w:rsidRPr="00C44DBC">
        <w:rPr>
          <w:rFonts w:ascii="Times New Roman" w:hAnsi="Times New Roman" w:cs="Times New Roman"/>
          <w:b/>
          <w:bCs/>
        </w:rPr>
        <w:t>backend pipeline for forecasting the Air Quality Index (AQI)</w:t>
      </w:r>
      <w:r w:rsidRPr="00C44DBC">
        <w:rPr>
          <w:rFonts w:ascii="Times New Roman" w:hAnsi="Times New Roman" w:cs="Times New Roman"/>
        </w:rPr>
        <w:t xml:space="preserve"> in Hanoi for the next 6 hours (</w:t>
      </w:r>
      <m:oMath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6</m:t>
        </m:r>
      </m:oMath>
      <w:r w:rsidRPr="00C44DBC">
        <w:rPr>
          <w:rFonts w:ascii="Times New Roman" w:hAnsi="Times New Roman" w:cs="Times New Roman"/>
        </w:rPr>
        <w:t xml:space="preserve">), utilizing multiple model architectures: </w:t>
      </w:r>
      <w:r w:rsidRPr="00C44DBC">
        <w:rPr>
          <w:rFonts w:ascii="Times New Roman" w:hAnsi="Times New Roman" w:cs="Times New Roman"/>
          <w:b/>
          <w:bCs/>
        </w:rPr>
        <w:t>LSTM</w:t>
      </w:r>
      <w:r w:rsidRPr="00C44DBC">
        <w:rPr>
          <w:rFonts w:ascii="Times New Roman" w:hAnsi="Times New Roman" w:cs="Times New Roman"/>
        </w:rPr>
        <w:t xml:space="preserve">, </w:t>
      </w:r>
      <w:r w:rsidRPr="00C44DBC">
        <w:rPr>
          <w:rFonts w:ascii="Times New Roman" w:hAnsi="Times New Roman" w:cs="Times New Roman"/>
          <w:b/>
          <w:bCs/>
        </w:rPr>
        <w:t>Stacked LSTM</w:t>
      </w:r>
      <w:r w:rsidRPr="00C44DBC">
        <w:rPr>
          <w:rFonts w:ascii="Times New Roman" w:hAnsi="Times New Roman" w:cs="Times New Roman"/>
        </w:rPr>
        <w:t xml:space="preserve">, </w:t>
      </w:r>
      <w:r w:rsidRPr="00C44DBC">
        <w:rPr>
          <w:rFonts w:ascii="Times New Roman" w:hAnsi="Times New Roman" w:cs="Times New Roman"/>
          <w:b/>
          <w:bCs/>
        </w:rPr>
        <w:t>GRU</w:t>
      </w:r>
      <w:r w:rsidRPr="00C44DBC">
        <w:rPr>
          <w:rFonts w:ascii="Times New Roman" w:hAnsi="Times New Roman" w:cs="Times New Roman"/>
        </w:rPr>
        <w:t xml:space="preserve">, and </w:t>
      </w:r>
      <w:r w:rsidRPr="00C44DBC">
        <w:rPr>
          <w:rFonts w:ascii="Times New Roman" w:hAnsi="Times New Roman" w:cs="Times New Roman"/>
          <w:b/>
          <w:bCs/>
        </w:rPr>
        <w:t>XGBoost (with Lag Features)</w:t>
      </w:r>
      <w:r w:rsidRPr="00C44DBC">
        <w:rPr>
          <w:rFonts w:ascii="Times New Roman" w:hAnsi="Times New Roman" w:cs="Times New Roman"/>
        </w:rPr>
        <w:t xml:space="preserve"> on the PyTorch platform. The pipeline takes a 48-hour historical sliding window of data from environmental and air quality IoT sensors as input, and outputs the forecasted AQI value for the next 6 hours.</w:t>
      </w:r>
    </w:p>
    <w:p w14:paraId="0678FC98" w14:textId="77777777" w:rsidR="00293AE3" w:rsidRPr="00C44DBC" w:rsidRDefault="00000000">
      <w:pPr>
        <w:pStyle w:val="BodyText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Specific Objectives:</w:t>
      </w:r>
      <w:r w:rsidRPr="00C44DBC">
        <w:rPr>
          <w:rFonts w:ascii="Times New Roman" w:hAnsi="Times New Roman" w:cs="Times New Roman"/>
        </w:rPr>
        <w:t xml:space="preserve"> - Build a time-series data processing system that preserves temporal continuity. - Train and compare multiple model architectures (LSTM, Stacked LSTM, GRU, XGBoost). - Optimize hyperparameters automatically using Optuna (Bayesian HPO). - Package the system into a production-ready, modular pipeline that can be integrated into an IoT dashboard.</w:t>
      </w:r>
    </w:p>
    <w:p w14:paraId="6A7F0365" w14:textId="77777777" w:rsidR="00293AE3" w:rsidRPr="00C44DBC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3" w:name="project-requirements"/>
      <w:bookmarkEnd w:id="2"/>
      <w:r w:rsidRPr="00C44DBC">
        <w:rPr>
          <w:rFonts w:ascii="Times New Roman" w:hAnsi="Times New Roman" w:cs="Times New Roman"/>
          <w:color w:val="auto"/>
        </w:rPr>
        <w:t>1.2. Project Requirements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512"/>
        <w:gridCol w:w="4536"/>
        <w:gridCol w:w="3528"/>
      </w:tblGrid>
      <w:tr w:rsidR="00293AE3" w:rsidRPr="00C44DBC" w14:paraId="69555FC8" w14:textId="77777777" w:rsidTr="00D16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25B23207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#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51" w:type="dxa"/>
          </w:tcPr>
          <w:p w14:paraId="40360571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737BA427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Description</w:t>
            </w:r>
          </w:p>
        </w:tc>
      </w:tr>
      <w:tr w:rsidR="00293AE3" w:rsidRPr="00C44DBC" w14:paraId="4ACAFB8B" w14:textId="77777777" w:rsidTr="00D1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0B485FFD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51" w:type="dxa"/>
          </w:tcPr>
          <w:p w14:paraId="729728B3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Real-world IoT data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2C015948" w14:textId="21C94249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 xml:space="preserve">Use time-series dataset of Hanoi’s air quality (08/2022 – 06/2025, 30,341 rows × </w:t>
            </w:r>
            <w:r w:rsidR="00EB72BE" w:rsidRPr="00C44DBC">
              <w:rPr>
                <w:rFonts w:ascii="Times New Roman" w:hAnsi="Times New Roman" w:cs="Times New Roman"/>
              </w:rPr>
              <w:t>21</w:t>
            </w:r>
            <w:r w:rsidRPr="00C44DBC">
              <w:rPr>
                <w:rFonts w:ascii="Times New Roman" w:hAnsi="Times New Roman" w:cs="Times New Roman"/>
              </w:rPr>
              <w:t xml:space="preserve"> columns), including AQI, PM2.5, PM10, CO, NO₂, O₃, SO₂, temperature, humidity, wind speed, pressure.</w:t>
            </w:r>
          </w:p>
        </w:tc>
      </w:tr>
      <w:tr w:rsidR="00293AE3" w:rsidRPr="00C44DBC" w14:paraId="42F4CA6D" w14:textId="77777777" w:rsidTr="00D16DA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6820DBE9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51" w:type="dxa"/>
          </w:tcPr>
          <w:p w14:paraId="4FA1605F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Standard data preprocessing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7CFAF779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Handle outliers without breaking the timeline; scale data without causing data leakage; split data chronologically.</w:t>
            </w:r>
          </w:p>
        </w:tc>
      </w:tr>
      <w:tr w:rsidR="00293AE3" w:rsidRPr="00C44DBC" w14:paraId="6B125A1F" w14:textId="77777777" w:rsidTr="00D1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44069FF9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51" w:type="dxa"/>
          </w:tcPr>
          <w:p w14:paraId="4D33EE45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Diverse models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5C48AC99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Design and evaluate multiple architectures: Base LSTM (1-layer), Stacked LSTM (2-layer), Single-layer GRU, and XGBoost (with Lag Features).</w:t>
            </w:r>
          </w:p>
        </w:tc>
      </w:tr>
      <w:tr w:rsidR="00293AE3" w:rsidRPr="00C44DBC" w14:paraId="6D832090" w14:textId="77777777" w:rsidTr="00D16DA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3A1850B9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51" w:type="dxa"/>
          </w:tcPr>
          <w:p w14:paraId="51DD8D9E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Hyperparameter tuning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3B8EBA05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Integrate Bayesian Optimization (Optuna) to automatically find the optimal hyperparameter combination.</w:t>
            </w:r>
          </w:p>
        </w:tc>
      </w:tr>
      <w:tr w:rsidR="00293AE3" w:rsidRPr="00C44DBC" w14:paraId="5F8BDC06" w14:textId="77777777" w:rsidTr="00D1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5A8530D8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51" w:type="dxa"/>
          </w:tcPr>
          <w:p w14:paraId="42AFA41D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Objective evaluation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6737B79C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 xml:space="preserve">Compare model results with a </w:t>
            </w:r>
            <w:r w:rsidRPr="00C44DBC">
              <w:rPr>
                <w:rFonts w:ascii="Times New Roman" w:hAnsi="Times New Roman" w:cs="Times New Roman"/>
              </w:rPr>
              <w:lastRenderedPageBreak/>
              <w:t xml:space="preserve">Naive Persistence Baseline to prove the models </w:t>
            </w:r>
            <w:proofErr w:type="gramStart"/>
            <w:r w:rsidRPr="00C44DBC">
              <w:rPr>
                <w:rFonts w:ascii="Times New Roman" w:hAnsi="Times New Roman" w:cs="Times New Roman"/>
              </w:rPr>
              <w:t>actually learn</w:t>
            </w:r>
            <w:proofErr w:type="gramEnd"/>
            <w:r w:rsidRPr="00C44DBC">
              <w:rPr>
                <w:rFonts w:ascii="Times New Roman" w:hAnsi="Times New Roman" w:cs="Times New Roman"/>
              </w:rPr>
              <w:t xml:space="preserve"> patterns.</w:t>
            </w:r>
          </w:p>
        </w:tc>
      </w:tr>
      <w:tr w:rsidR="00293AE3" w:rsidRPr="00C44DBC" w14:paraId="603B9F4F" w14:textId="77777777" w:rsidTr="00D16DA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1384B1CB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51" w:type="dxa"/>
          </w:tcPr>
          <w:p w14:paraId="64A56387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Modular architecture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37E82762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Separate source code into distinct modules (config, data, model, train, evaluate, visualize, utils).</w:t>
            </w:r>
          </w:p>
        </w:tc>
      </w:tr>
      <w:tr w:rsidR="00293AE3" w:rsidRPr="00C44DBC" w14:paraId="481ED7E5" w14:textId="77777777" w:rsidTr="00D1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6A5B8931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51" w:type="dxa"/>
          </w:tcPr>
          <w:p w14:paraId="54AB016E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Logging &amp; reproducibility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7" w:type="dxa"/>
          </w:tcPr>
          <w:p w14:paraId="3F62B0A1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Log results and ensure reproducibility using fixed seeds.</w:t>
            </w:r>
          </w:p>
        </w:tc>
      </w:tr>
    </w:tbl>
    <w:p w14:paraId="624D4A00" w14:textId="1C31DAA6" w:rsidR="00293AE3" w:rsidRPr="00C44DBC" w:rsidRDefault="00293AE3">
      <w:pPr>
        <w:rPr>
          <w:rFonts w:ascii="Times New Roman" w:hAnsi="Times New Roman" w:cs="Times New Roman"/>
        </w:rPr>
      </w:pPr>
    </w:p>
    <w:p w14:paraId="4A1CCBB9" w14:textId="77777777" w:rsidR="00293AE3" w:rsidRPr="00C44DBC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4" w:name="implementation-methodology"/>
      <w:bookmarkEnd w:id="1"/>
      <w:bookmarkEnd w:id="3"/>
      <w:r w:rsidRPr="00C44DBC">
        <w:rPr>
          <w:rFonts w:ascii="Times New Roman" w:hAnsi="Times New Roman" w:cs="Times New Roman"/>
          <w:color w:val="auto"/>
        </w:rPr>
        <w:lastRenderedPageBreak/>
        <w:t xml:space="preserve">2. </w:t>
      </w:r>
      <w:proofErr w:type="gramStart"/>
      <w:r w:rsidRPr="00C44DBC">
        <w:rPr>
          <w:rFonts w:ascii="Times New Roman" w:hAnsi="Times New Roman" w:cs="Times New Roman"/>
          <w:color w:val="auto"/>
        </w:rPr>
        <w:t>Implementation</w:t>
      </w:r>
      <w:proofErr w:type="gramEnd"/>
      <w:r w:rsidRPr="00C44DBC">
        <w:rPr>
          <w:rFonts w:ascii="Times New Roman" w:hAnsi="Times New Roman" w:cs="Times New Roman"/>
          <w:color w:val="auto"/>
        </w:rPr>
        <w:t xml:space="preserve"> Methodology</w:t>
      </w:r>
    </w:p>
    <w:p w14:paraId="4DC05D5C" w14:textId="77777777" w:rsidR="00293AE3" w:rsidRPr="00C44DBC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5" w:name="functional-analysis-system-design"/>
      <w:r w:rsidRPr="00C44DBC">
        <w:rPr>
          <w:rFonts w:ascii="Times New Roman" w:hAnsi="Times New Roman" w:cs="Times New Roman"/>
          <w:color w:val="auto"/>
        </w:rPr>
        <w:t>2.1. Functional Analysis &amp; System Design</w:t>
      </w:r>
    </w:p>
    <w:p w14:paraId="67CA7480" w14:textId="77777777" w:rsidR="00293AE3" w:rsidRPr="00C44DBC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6" w:name="overall-architecture"/>
      <w:r w:rsidRPr="00C44DBC">
        <w:rPr>
          <w:rFonts w:ascii="Times New Roman" w:hAnsi="Times New Roman" w:cs="Times New Roman"/>
          <w:color w:val="auto"/>
        </w:rPr>
        <w:t>Overall Architecture</w:t>
      </w:r>
    </w:p>
    <w:p w14:paraId="22494060" w14:textId="39FE2099" w:rsidR="00D16DA8" w:rsidRPr="00C44DBC" w:rsidRDefault="00D16DA8" w:rsidP="00D16DA8">
      <w:pPr>
        <w:pStyle w:val="BodyText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356FA9" wp14:editId="36834928">
            <wp:extent cx="4806950" cy="8229600"/>
            <wp:effectExtent l="0" t="0" r="0" b="0"/>
            <wp:docPr id="3929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2256" name="Picture 392922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8474" w14:textId="77777777" w:rsidR="00293AE3" w:rsidRPr="00C44DBC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7" w:name="module-descriptions"/>
      <w:bookmarkEnd w:id="6"/>
      <w:r w:rsidRPr="00C44DBC">
        <w:rPr>
          <w:rFonts w:ascii="Times New Roman" w:hAnsi="Times New Roman" w:cs="Times New Roman"/>
          <w:color w:val="auto"/>
        </w:rPr>
        <w:lastRenderedPageBreak/>
        <w:t>Module Descriptions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64"/>
        <w:gridCol w:w="2298"/>
        <w:gridCol w:w="4214"/>
      </w:tblGrid>
      <w:tr w:rsidR="00293AE3" w:rsidRPr="00C44DBC" w14:paraId="4C479BC7" w14:textId="77777777" w:rsidTr="00293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4" w:type="dxa"/>
          </w:tcPr>
          <w:p w14:paraId="4BB92736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1900" w:type="dxa"/>
          </w:tcPr>
          <w:p w14:paraId="192230FD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3484" w:type="dxa"/>
          </w:tcPr>
          <w:p w14:paraId="4FBE22BD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Function</w:t>
            </w:r>
          </w:p>
        </w:tc>
      </w:tr>
      <w:tr w:rsidR="00293AE3" w:rsidRPr="00C44DBC" w14:paraId="184869DE" w14:textId="77777777">
        <w:tc>
          <w:tcPr>
            <w:tcW w:w="2534" w:type="dxa"/>
          </w:tcPr>
          <w:p w14:paraId="72300971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Configuration</w:t>
            </w:r>
          </w:p>
        </w:tc>
        <w:tc>
          <w:tcPr>
            <w:tcW w:w="1900" w:type="dxa"/>
          </w:tcPr>
          <w:p w14:paraId="37E72053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src/config.py</w:t>
            </w:r>
          </w:p>
        </w:tc>
        <w:tc>
          <w:tcPr>
            <w:tcW w:w="3484" w:type="dxa"/>
          </w:tcPr>
          <w:p w14:paraId="38CFD5C3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Defines all hyperparameters, feature columns, data split ratios, device, and random seed.</w:t>
            </w:r>
          </w:p>
        </w:tc>
      </w:tr>
      <w:tr w:rsidR="00293AE3" w:rsidRPr="00C44DBC" w14:paraId="52778C6A" w14:textId="77777777">
        <w:tc>
          <w:tcPr>
            <w:tcW w:w="2534" w:type="dxa"/>
          </w:tcPr>
          <w:p w14:paraId="2D121CD3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Data Processing</w:t>
            </w:r>
          </w:p>
        </w:tc>
        <w:tc>
          <w:tcPr>
            <w:tcW w:w="1900" w:type="dxa"/>
          </w:tcPr>
          <w:p w14:paraId="2AE8A6D1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src/data_loader.py</w:t>
            </w:r>
          </w:p>
        </w:tc>
        <w:tc>
          <w:tcPr>
            <w:tcW w:w="3484" w:type="dxa"/>
          </w:tcPr>
          <w:p w14:paraId="3A546370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 xml:space="preserve">Reads CSV, handles outliers (AQI &gt; 400 → NaN), extracts time features (hour, month), interpolates, performs chronological split, scales using MinMaxScaler, creates sliding-window sequences, and creates PyTorch DataLoaders. Also supports </w:t>
            </w:r>
            <w:r w:rsidRPr="00C44DBC">
              <w:rPr>
                <w:rStyle w:val="VerbatimChar"/>
                <w:rFonts w:ascii="Times New Roman" w:hAnsi="Times New Roman" w:cs="Times New Roman"/>
              </w:rPr>
              <w:t>get_xgboost_</w:t>
            </w:r>
            <w:proofErr w:type="gramStart"/>
            <w:r w:rsidRPr="00C44DBC">
              <w:rPr>
                <w:rStyle w:val="VerbatimChar"/>
                <w:rFonts w:ascii="Times New Roman" w:hAnsi="Times New Roman" w:cs="Times New Roman"/>
              </w:rPr>
              <w:t>data(</w:t>
            </w:r>
            <w:proofErr w:type="gramEnd"/>
            <w:r w:rsidRPr="00C44DBC">
              <w:rPr>
                <w:rStyle w:val="VerbatimChar"/>
                <w:rFonts w:ascii="Times New Roman" w:hAnsi="Times New Roman" w:cs="Times New Roman"/>
              </w:rPr>
              <w:t>)</w:t>
            </w:r>
            <w:r w:rsidRPr="00C44DBC">
              <w:rPr>
                <w:rFonts w:ascii="Times New Roman" w:hAnsi="Times New Roman" w:cs="Times New Roman"/>
              </w:rPr>
              <w:t xml:space="preserve"> to return flattened arrays for XGBoost.</w:t>
            </w:r>
          </w:p>
        </w:tc>
      </w:tr>
      <w:tr w:rsidR="00293AE3" w:rsidRPr="00C44DBC" w14:paraId="272ABD57" w14:textId="77777777">
        <w:tc>
          <w:tcPr>
            <w:tcW w:w="2534" w:type="dxa"/>
          </w:tcPr>
          <w:p w14:paraId="4F529859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Models</w:t>
            </w:r>
          </w:p>
        </w:tc>
        <w:tc>
          <w:tcPr>
            <w:tcW w:w="1900" w:type="dxa"/>
          </w:tcPr>
          <w:p w14:paraId="2EAB6001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src/model.py</w:t>
            </w:r>
          </w:p>
        </w:tc>
        <w:tc>
          <w:tcPr>
            <w:tcW w:w="3484" w:type="dxa"/>
          </w:tcPr>
          <w:p w14:paraId="7F8EDFC0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 xml:space="preserve">Defines </w:t>
            </w:r>
            <w:r w:rsidRPr="00C44DBC">
              <w:rPr>
                <w:rStyle w:val="VerbatimChar"/>
                <w:rFonts w:ascii="Times New Roman" w:hAnsi="Times New Roman" w:cs="Times New Roman"/>
              </w:rPr>
              <w:t>LSTMAQIModel</w:t>
            </w:r>
            <w:r w:rsidRPr="00C44DBC">
              <w:rPr>
                <w:rFonts w:ascii="Times New Roman" w:hAnsi="Times New Roman" w:cs="Times New Roman"/>
              </w:rPr>
              <w:t xml:space="preserve"> (1-layer LSTM), </w:t>
            </w:r>
            <w:r w:rsidRPr="00C44DBC">
              <w:rPr>
                <w:rStyle w:val="VerbatimChar"/>
                <w:rFonts w:ascii="Times New Roman" w:hAnsi="Times New Roman" w:cs="Times New Roman"/>
              </w:rPr>
              <w:t>StackedLSTMAQIModel</w:t>
            </w:r>
            <w:r w:rsidRPr="00C44DBC">
              <w:rPr>
                <w:rFonts w:ascii="Times New Roman" w:hAnsi="Times New Roman" w:cs="Times New Roman"/>
              </w:rPr>
              <w:t xml:space="preserve"> (2-layer LSTM), </w:t>
            </w:r>
            <w:r w:rsidRPr="00C44DBC">
              <w:rPr>
                <w:rStyle w:val="VerbatimChar"/>
                <w:rFonts w:ascii="Times New Roman" w:hAnsi="Times New Roman" w:cs="Times New Roman"/>
              </w:rPr>
              <w:t>GRUAQIModel</w:t>
            </w:r>
            <w:r w:rsidRPr="00C44DBC">
              <w:rPr>
                <w:rFonts w:ascii="Times New Roman" w:hAnsi="Times New Roman" w:cs="Times New Roman"/>
              </w:rPr>
              <w:t xml:space="preserve"> (1-layer GRU): all following the RNN + Dropout + Linear(hidden→1) structure.</w:t>
            </w:r>
          </w:p>
        </w:tc>
      </w:tr>
      <w:tr w:rsidR="00293AE3" w:rsidRPr="00C44DBC" w14:paraId="463A23B5" w14:textId="77777777">
        <w:tc>
          <w:tcPr>
            <w:tcW w:w="2534" w:type="dxa"/>
          </w:tcPr>
          <w:p w14:paraId="2DAE7E5C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Training</w:t>
            </w:r>
          </w:p>
        </w:tc>
        <w:tc>
          <w:tcPr>
            <w:tcW w:w="1900" w:type="dxa"/>
          </w:tcPr>
          <w:p w14:paraId="1A325B67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src/train.py</w:t>
            </w:r>
          </w:p>
        </w:tc>
        <w:tc>
          <w:tcPr>
            <w:tcW w:w="3484" w:type="dxa"/>
          </w:tcPr>
          <w:p w14:paraId="18E938F1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Training loop with early stopping, checkpointing, and trial pruning support for Optuna.</w:t>
            </w:r>
          </w:p>
        </w:tc>
      </w:tr>
      <w:tr w:rsidR="00293AE3" w:rsidRPr="00C44DBC" w14:paraId="5215E337" w14:textId="77777777">
        <w:tc>
          <w:tcPr>
            <w:tcW w:w="2534" w:type="dxa"/>
          </w:tcPr>
          <w:p w14:paraId="3F78AC66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HPO Tuning</w:t>
            </w:r>
          </w:p>
        </w:tc>
        <w:tc>
          <w:tcPr>
            <w:tcW w:w="1900" w:type="dxa"/>
          </w:tcPr>
          <w:p w14:paraId="137A9023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src/tune.py</w:t>
            </w:r>
          </w:p>
        </w:tc>
        <w:tc>
          <w:tcPr>
            <w:tcW w:w="3484" w:type="dxa"/>
          </w:tcPr>
          <w:p w14:paraId="5FF84257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Objective functions for Optuna – samples lr, hidden_size, dropout, weight_decay; trains and returns best val loss.</w:t>
            </w:r>
          </w:p>
        </w:tc>
      </w:tr>
      <w:tr w:rsidR="00293AE3" w:rsidRPr="00C44DBC" w14:paraId="05E7BE2F" w14:textId="77777777">
        <w:tc>
          <w:tcPr>
            <w:tcW w:w="2534" w:type="dxa"/>
          </w:tcPr>
          <w:p w14:paraId="2CBA8621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Evaluation</w:t>
            </w:r>
          </w:p>
        </w:tc>
        <w:tc>
          <w:tcPr>
            <w:tcW w:w="1900" w:type="dxa"/>
          </w:tcPr>
          <w:p w14:paraId="0AB86EF7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src/evaluate.py</w:t>
            </w:r>
          </w:p>
        </w:tc>
        <w:tc>
          <w:tcPr>
            <w:tcW w:w="3484" w:type="dxa"/>
          </w:tcPr>
          <w:p w14:paraId="6085BE70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Calculates RMSE, MAE on unscaled data; calculates Naive Persistence Baseline.</w:t>
            </w:r>
          </w:p>
        </w:tc>
      </w:tr>
      <w:tr w:rsidR="00293AE3" w:rsidRPr="00C44DBC" w14:paraId="1F36578E" w14:textId="77777777">
        <w:tc>
          <w:tcPr>
            <w:tcW w:w="2534" w:type="dxa"/>
          </w:tcPr>
          <w:p w14:paraId="2677CF57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Visualization</w:t>
            </w:r>
          </w:p>
        </w:tc>
        <w:tc>
          <w:tcPr>
            <w:tcW w:w="1900" w:type="dxa"/>
          </w:tcPr>
          <w:p w14:paraId="5D5A1445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src/visualize.py</w:t>
            </w:r>
          </w:p>
        </w:tc>
        <w:tc>
          <w:tcPr>
            <w:tcW w:w="3484" w:type="dxa"/>
          </w:tcPr>
          <w:p w14:paraId="63C888D6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Plots loss curves and actual vs. predicted AQI charts.</w:t>
            </w:r>
          </w:p>
        </w:tc>
      </w:tr>
      <w:tr w:rsidR="00293AE3" w:rsidRPr="00C44DBC" w14:paraId="0BBC2BE5" w14:textId="77777777">
        <w:tc>
          <w:tcPr>
            <w:tcW w:w="2534" w:type="dxa"/>
          </w:tcPr>
          <w:p w14:paraId="02C9A5F3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Utilities</w:t>
            </w:r>
          </w:p>
        </w:tc>
        <w:tc>
          <w:tcPr>
            <w:tcW w:w="1900" w:type="dxa"/>
          </w:tcPr>
          <w:p w14:paraId="0CF01A12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src/utils.py</w:t>
            </w:r>
          </w:p>
        </w:tc>
        <w:tc>
          <w:tcPr>
            <w:tcW w:w="3484" w:type="dxa"/>
          </w:tcPr>
          <w:p w14:paraId="7224E042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DualLogger</w:t>
            </w:r>
            <w:r w:rsidRPr="00C44DBC">
              <w:rPr>
                <w:rFonts w:ascii="Times New Roman" w:hAnsi="Times New Roman" w:cs="Times New Roman"/>
              </w:rPr>
              <w:t xml:space="preserve"> – a context manager that logs output to both console and file simultaneously, ensuring exception safety.</w:t>
            </w:r>
          </w:p>
        </w:tc>
      </w:tr>
    </w:tbl>
    <w:p w14:paraId="1BA7EC26" w14:textId="77777777" w:rsidR="00293AE3" w:rsidRPr="00C44DBC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8" w:name="installation-execution-guide"/>
      <w:bookmarkEnd w:id="5"/>
      <w:bookmarkEnd w:id="7"/>
      <w:r w:rsidRPr="00C44DBC">
        <w:rPr>
          <w:rFonts w:ascii="Times New Roman" w:hAnsi="Times New Roman" w:cs="Times New Roman"/>
          <w:color w:val="auto"/>
        </w:rPr>
        <w:t>2.2. Installation &amp; Execution Guide</w:t>
      </w:r>
    </w:p>
    <w:p w14:paraId="141B307E" w14:textId="77777777" w:rsidR="00293AE3" w:rsidRPr="00C44DBC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9" w:name="system-requirements-tool-versions"/>
      <w:r w:rsidRPr="00C44DBC">
        <w:rPr>
          <w:rFonts w:ascii="Times New Roman" w:hAnsi="Times New Roman" w:cs="Times New Roman"/>
          <w:color w:val="auto"/>
        </w:rPr>
        <w:t>System Requirements &amp; Tool Versions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296"/>
        <w:gridCol w:w="1016"/>
      </w:tblGrid>
      <w:tr w:rsidR="00293AE3" w:rsidRPr="00C44DBC" w14:paraId="5890BB2B" w14:textId="77777777" w:rsidTr="000059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201E92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Tool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541CE35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Version</w:t>
            </w:r>
          </w:p>
        </w:tc>
      </w:tr>
      <w:tr w:rsidR="00293AE3" w:rsidRPr="00C44DBC" w14:paraId="716027A1" w14:textId="77777777" w:rsidTr="00005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693A63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6F1B2AB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3.10+</w:t>
            </w:r>
          </w:p>
        </w:tc>
      </w:tr>
      <w:tr w:rsidR="00293AE3" w:rsidRPr="00C44DBC" w14:paraId="76865935" w14:textId="77777777" w:rsidTr="000059B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DD3FB5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PyTorch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2E1ABBE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&gt;= 2.0</w:t>
            </w:r>
          </w:p>
        </w:tc>
      </w:tr>
      <w:tr w:rsidR="00293AE3" w:rsidRPr="00C44DBC" w14:paraId="27D8EA14" w14:textId="77777777" w:rsidTr="00005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194782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scikit-learn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3D90671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&gt;= 1.0</w:t>
            </w:r>
          </w:p>
        </w:tc>
      </w:tr>
      <w:tr w:rsidR="00293AE3" w:rsidRPr="00C44DBC" w14:paraId="183E9B62" w14:textId="77777777" w:rsidTr="000059B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98D09D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lastRenderedPageBreak/>
              <w:t>Optuna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C87FE96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&gt;= 3.0</w:t>
            </w:r>
          </w:p>
        </w:tc>
      </w:tr>
      <w:tr w:rsidR="00293AE3" w:rsidRPr="00C44DBC" w14:paraId="16340A1A" w14:textId="77777777" w:rsidTr="00005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DBBEBE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D314514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&gt;= 1.5</w:t>
            </w:r>
          </w:p>
        </w:tc>
      </w:tr>
      <w:tr w:rsidR="00293AE3" w:rsidRPr="00C44DBC" w14:paraId="692D807D" w14:textId="77777777" w:rsidTr="000059B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744868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NumPy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90AAA21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&gt;= 1.23</w:t>
            </w:r>
          </w:p>
        </w:tc>
      </w:tr>
      <w:tr w:rsidR="00293AE3" w:rsidRPr="00C44DBC" w14:paraId="058ADCA7" w14:textId="77777777" w:rsidTr="00005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A726B6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Matplotlib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84CBCA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&gt;= 3.6</w:t>
            </w:r>
          </w:p>
        </w:tc>
      </w:tr>
      <w:tr w:rsidR="00293AE3" w:rsidRPr="00C44DBC" w14:paraId="7F388674" w14:textId="77777777" w:rsidTr="000059B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3FA518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3AD6CED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&gt;= 3.0</w:t>
            </w:r>
          </w:p>
        </w:tc>
      </w:tr>
    </w:tbl>
    <w:p w14:paraId="368AFF7C" w14:textId="77777777" w:rsidR="00293AE3" w:rsidRPr="00C44DBC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10" w:name="installation-steps"/>
      <w:bookmarkEnd w:id="9"/>
      <w:r w:rsidRPr="00C44DBC">
        <w:rPr>
          <w:rFonts w:ascii="Times New Roman" w:hAnsi="Times New Roman" w:cs="Times New Roman"/>
          <w:color w:val="auto"/>
        </w:rPr>
        <w:t>Installation Steps</w:t>
      </w:r>
    </w:p>
    <w:p w14:paraId="0D780EE4" w14:textId="77777777" w:rsidR="00293AE3" w:rsidRPr="00C44DBC" w:rsidRDefault="00000000">
      <w:pPr>
        <w:pStyle w:val="SourceCode"/>
        <w:rPr>
          <w:rFonts w:ascii="Times New Roman" w:hAnsi="Times New Roman" w:cs="Times New Roman"/>
        </w:rPr>
      </w:pPr>
      <w:r w:rsidRPr="00C44DBC">
        <w:rPr>
          <w:rStyle w:val="CommentTok"/>
          <w:rFonts w:ascii="Times New Roman" w:hAnsi="Times New Roman" w:cs="Times New Roman"/>
          <w:color w:val="auto"/>
        </w:rPr>
        <w:t># 1. Clone repository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FunctionTok"/>
          <w:rFonts w:ascii="Times New Roman" w:hAnsi="Times New Roman" w:cs="Times New Roman"/>
          <w:color w:val="auto"/>
        </w:rPr>
        <w:t>git</w:t>
      </w:r>
      <w:r w:rsidRPr="00C44DBC">
        <w:rPr>
          <w:rStyle w:val="NormalTok"/>
          <w:rFonts w:ascii="Times New Roman" w:hAnsi="Times New Roman" w:cs="Times New Roman"/>
        </w:rPr>
        <w:t xml:space="preserve"> clone </w:t>
      </w:r>
      <w:r w:rsidRPr="00C44DBC">
        <w:rPr>
          <w:rStyle w:val="OperatorTok"/>
          <w:rFonts w:ascii="Times New Roman" w:hAnsi="Times New Roman" w:cs="Times New Roman"/>
          <w:color w:val="auto"/>
        </w:rPr>
        <w:t>&lt;</w:t>
      </w:r>
      <w:r w:rsidRPr="00C44DBC">
        <w:rPr>
          <w:rStyle w:val="NormalTok"/>
          <w:rFonts w:ascii="Times New Roman" w:hAnsi="Times New Roman" w:cs="Times New Roman"/>
        </w:rPr>
        <w:t>repository-url</w:t>
      </w:r>
      <w:r w:rsidRPr="00C44DBC">
        <w:rPr>
          <w:rStyle w:val="OperatorTok"/>
          <w:rFonts w:ascii="Times New Roman" w:hAnsi="Times New Roman" w:cs="Times New Roman"/>
          <w:color w:val="auto"/>
        </w:rPr>
        <w:t>&gt;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BuiltInTok"/>
          <w:rFonts w:ascii="Times New Roman" w:hAnsi="Times New Roman" w:cs="Times New Roman"/>
          <w:color w:val="auto"/>
        </w:rPr>
        <w:t>cd</w:t>
      </w:r>
      <w:r w:rsidRPr="00C44DBC">
        <w:rPr>
          <w:rStyle w:val="NormalTok"/>
          <w:rFonts w:ascii="Times New Roman" w:hAnsi="Times New Roman" w:cs="Times New Roman"/>
        </w:rPr>
        <w:t xml:space="preserve"> GR1</w:t>
      </w:r>
      <w:r w:rsidRPr="00C44DBC">
        <w:rPr>
          <w:rFonts w:ascii="Times New Roman" w:hAnsi="Times New Roman" w:cs="Times New Roman"/>
        </w:rPr>
        <w:br/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CommentTok"/>
          <w:rFonts w:ascii="Times New Roman" w:hAnsi="Times New Roman" w:cs="Times New Roman"/>
          <w:color w:val="auto"/>
        </w:rPr>
        <w:t># 2. Create virtual environment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ExtensionTok"/>
          <w:rFonts w:ascii="Times New Roman" w:hAnsi="Times New Roman" w:cs="Times New Roman"/>
        </w:rPr>
        <w:t>python</w:t>
      </w:r>
      <w:r w:rsidRPr="00C44DBC">
        <w:rPr>
          <w:rStyle w:val="NormalTok"/>
          <w:rFonts w:ascii="Times New Roman" w:hAnsi="Times New Roman" w:cs="Times New Roman"/>
        </w:rPr>
        <w:t xml:space="preserve"> </w:t>
      </w:r>
      <w:r w:rsidRPr="00C44DBC">
        <w:rPr>
          <w:rStyle w:val="AttributeTok"/>
          <w:rFonts w:ascii="Times New Roman" w:hAnsi="Times New Roman" w:cs="Times New Roman"/>
          <w:color w:val="auto"/>
        </w:rPr>
        <w:t>-m</w:t>
      </w:r>
      <w:r w:rsidRPr="00C44DBC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C44DBC">
        <w:rPr>
          <w:rStyle w:val="NormalTok"/>
          <w:rFonts w:ascii="Times New Roman" w:hAnsi="Times New Roman" w:cs="Times New Roman"/>
        </w:rPr>
        <w:t>venv .venv</w:t>
      </w:r>
      <w:proofErr w:type="gramEnd"/>
      <w:r w:rsidRPr="00C44DBC">
        <w:rPr>
          <w:rFonts w:ascii="Times New Roman" w:hAnsi="Times New Roman" w:cs="Times New Roman"/>
        </w:rPr>
        <w:br/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CommentTok"/>
          <w:rFonts w:ascii="Times New Roman" w:hAnsi="Times New Roman" w:cs="Times New Roman"/>
          <w:color w:val="auto"/>
        </w:rPr>
        <w:t># 3. Activate virtual environment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CommentTok"/>
          <w:rFonts w:ascii="Times New Roman" w:hAnsi="Times New Roman" w:cs="Times New Roman"/>
          <w:color w:val="auto"/>
        </w:rPr>
        <w:t># Windows: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ExtensionTok"/>
          <w:rFonts w:ascii="Times New Roman" w:hAnsi="Times New Roman" w:cs="Times New Roman"/>
        </w:rPr>
        <w:t>.venv\Scripts\activate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CommentTok"/>
          <w:rFonts w:ascii="Times New Roman" w:hAnsi="Times New Roman" w:cs="Times New Roman"/>
          <w:color w:val="auto"/>
        </w:rPr>
        <w:t># Linux/macOS:</w:t>
      </w:r>
      <w:r w:rsidRPr="00C44DBC">
        <w:rPr>
          <w:rFonts w:ascii="Times New Roman" w:hAnsi="Times New Roman" w:cs="Times New Roman"/>
        </w:rPr>
        <w:br/>
      </w:r>
      <w:proofErr w:type="gramStart"/>
      <w:r w:rsidRPr="00C44DBC">
        <w:rPr>
          <w:rStyle w:val="BuiltInTok"/>
          <w:rFonts w:ascii="Times New Roman" w:hAnsi="Times New Roman" w:cs="Times New Roman"/>
          <w:color w:val="auto"/>
        </w:rPr>
        <w:t>source</w:t>
      </w:r>
      <w:r w:rsidRPr="00C44DBC">
        <w:rPr>
          <w:rStyle w:val="NormalTok"/>
          <w:rFonts w:ascii="Times New Roman" w:hAnsi="Times New Roman" w:cs="Times New Roman"/>
        </w:rPr>
        <w:t xml:space="preserve"> .venv</w:t>
      </w:r>
      <w:proofErr w:type="gramEnd"/>
      <w:r w:rsidRPr="00C44DBC">
        <w:rPr>
          <w:rStyle w:val="NormalTok"/>
          <w:rFonts w:ascii="Times New Roman" w:hAnsi="Times New Roman" w:cs="Times New Roman"/>
        </w:rPr>
        <w:t>/bin/activate</w:t>
      </w:r>
      <w:r w:rsidRPr="00C44DBC">
        <w:rPr>
          <w:rFonts w:ascii="Times New Roman" w:hAnsi="Times New Roman" w:cs="Times New Roman"/>
        </w:rPr>
        <w:br/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CommentTok"/>
          <w:rFonts w:ascii="Times New Roman" w:hAnsi="Times New Roman" w:cs="Times New Roman"/>
          <w:color w:val="auto"/>
        </w:rPr>
        <w:t># 4. Install dependencies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ExtensionTok"/>
          <w:rFonts w:ascii="Times New Roman" w:hAnsi="Times New Roman" w:cs="Times New Roman"/>
        </w:rPr>
        <w:t>pip</w:t>
      </w:r>
      <w:r w:rsidRPr="00C44DBC">
        <w:rPr>
          <w:rStyle w:val="NormalTok"/>
          <w:rFonts w:ascii="Times New Roman" w:hAnsi="Times New Roman" w:cs="Times New Roman"/>
        </w:rPr>
        <w:t xml:space="preserve"> install </w:t>
      </w:r>
      <w:r w:rsidRPr="00C44DBC">
        <w:rPr>
          <w:rStyle w:val="AttributeTok"/>
          <w:rFonts w:ascii="Times New Roman" w:hAnsi="Times New Roman" w:cs="Times New Roman"/>
          <w:color w:val="auto"/>
        </w:rPr>
        <w:t>-r</w:t>
      </w:r>
      <w:r w:rsidRPr="00C44DBC">
        <w:rPr>
          <w:rStyle w:val="NormalTok"/>
          <w:rFonts w:ascii="Times New Roman" w:hAnsi="Times New Roman" w:cs="Times New Roman"/>
        </w:rPr>
        <w:t xml:space="preserve"> requirements.txt</w:t>
      </w:r>
    </w:p>
    <w:p w14:paraId="51E0084F" w14:textId="77777777" w:rsidR="00293AE3" w:rsidRPr="00C44DBC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11" w:name="how-to-run"/>
      <w:bookmarkEnd w:id="10"/>
      <w:r w:rsidRPr="00C44DBC">
        <w:rPr>
          <w:rFonts w:ascii="Times New Roman" w:hAnsi="Times New Roman" w:cs="Times New Roman"/>
          <w:color w:val="auto"/>
        </w:rPr>
        <w:t>How to Run</w:t>
      </w:r>
    </w:p>
    <w:p w14:paraId="1AABA37B" w14:textId="77777777" w:rsidR="00293AE3" w:rsidRPr="00C44DBC" w:rsidRDefault="00000000">
      <w:pPr>
        <w:pStyle w:val="SourceCode"/>
        <w:rPr>
          <w:rFonts w:ascii="Times New Roman" w:hAnsi="Times New Roman" w:cs="Times New Roman"/>
        </w:rPr>
      </w:pPr>
      <w:r w:rsidRPr="00C44DBC">
        <w:rPr>
          <w:rStyle w:val="CommentTok"/>
          <w:rFonts w:ascii="Times New Roman" w:hAnsi="Times New Roman" w:cs="Times New Roman"/>
          <w:color w:val="auto"/>
        </w:rPr>
        <w:t># Train Base LSTM and Stacked LSTM models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ExtensionTok"/>
          <w:rFonts w:ascii="Times New Roman" w:hAnsi="Times New Roman" w:cs="Times New Roman"/>
        </w:rPr>
        <w:t>python</w:t>
      </w:r>
      <w:r w:rsidRPr="00C44DBC">
        <w:rPr>
          <w:rStyle w:val="NormalTok"/>
          <w:rFonts w:ascii="Times New Roman" w:hAnsi="Times New Roman" w:cs="Times New Roman"/>
        </w:rPr>
        <w:t xml:space="preserve"> main.py</w:t>
      </w:r>
      <w:r w:rsidRPr="00C44DBC">
        <w:rPr>
          <w:rFonts w:ascii="Times New Roman" w:hAnsi="Times New Roman" w:cs="Times New Roman"/>
        </w:rPr>
        <w:br/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CommentTok"/>
          <w:rFonts w:ascii="Times New Roman" w:hAnsi="Times New Roman" w:cs="Times New Roman"/>
          <w:color w:val="auto"/>
        </w:rPr>
        <w:t># Optimize hyperparameters + retrain with best params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ExtensionTok"/>
          <w:rFonts w:ascii="Times New Roman" w:hAnsi="Times New Roman" w:cs="Times New Roman"/>
        </w:rPr>
        <w:t>python</w:t>
      </w:r>
      <w:r w:rsidRPr="00C44DBC">
        <w:rPr>
          <w:rStyle w:val="NormalTok"/>
          <w:rFonts w:ascii="Times New Roman" w:hAnsi="Times New Roman" w:cs="Times New Roman"/>
        </w:rPr>
        <w:t xml:space="preserve"> tune_main.py</w:t>
      </w:r>
      <w:r w:rsidRPr="00C44DBC">
        <w:rPr>
          <w:rFonts w:ascii="Times New Roman" w:hAnsi="Times New Roman" w:cs="Times New Roman"/>
        </w:rPr>
        <w:br/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CommentTok"/>
          <w:rFonts w:ascii="Times New Roman" w:hAnsi="Times New Roman" w:cs="Times New Roman"/>
          <w:color w:val="auto"/>
        </w:rPr>
        <w:t># Train and evaluate Single-layer GRU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ExtensionTok"/>
          <w:rFonts w:ascii="Times New Roman" w:hAnsi="Times New Roman" w:cs="Times New Roman"/>
        </w:rPr>
        <w:t>python</w:t>
      </w:r>
      <w:r w:rsidRPr="00C44DBC">
        <w:rPr>
          <w:rStyle w:val="NormalTok"/>
          <w:rFonts w:ascii="Times New Roman" w:hAnsi="Times New Roman" w:cs="Times New Roman"/>
        </w:rPr>
        <w:t xml:space="preserve"> run_gru.py</w:t>
      </w:r>
      <w:r w:rsidRPr="00C44DBC">
        <w:rPr>
          <w:rFonts w:ascii="Times New Roman" w:hAnsi="Times New Roman" w:cs="Times New Roman"/>
        </w:rPr>
        <w:br/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CommentTok"/>
          <w:rFonts w:ascii="Times New Roman" w:hAnsi="Times New Roman" w:cs="Times New Roman"/>
          <w:color w:val="auto"/>
        </w:rPr>
        <w:t># Train and evaluate XGBoost (Lag Features)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ExtensionTok"/>
          <w:rFonts w:ascii="Times New Roman" w:hAnsi="Times New Roman" w:cs="Times New Roman"/>
        </w:rPr>
        <w:t>python</w:t>
      </w:r>
      <w:r w:rsidRPr="00C44DBC">
        <w:rPr>
          <w:rStyle w:val="NormalTok"/>
          <w:rFonts w:ascii="Times New Roman" w:hAnsi="Times New Roman" w:cs="Times New Roman"/>
        </w:rPr>
        <w:t xml:space="preserve"> run_xgb.py</w:t>
      </w:r>
    </w:p>
    <w:p w14:paraId="45AB64EC" w14:textId="04E678D0" w:rsidR="00293AE3" w:rsidRPr="00C44DBC" w:rsidRDefault="00000000" w:rsidP="00D16DA8">
      <w:pPr>
        <w:pStyle w:val="Heading4"/>
        <w:tabs>
          <w:tab w:val="left" w:pos="2620"/>
        </w:tabs>
        <w:rPr>
          <w:rFonts w:ascii="Times New Roman" w:hAnsi="Times New Roman" w:cs="Times New Roman"/>
          <w:color w:val="auto"/>
        </w:rPr>
      </w:pPr>
      <w:bookmarkStart w:id="12" w:name="data-pipeline-process"/>
      <w:bookmarkEnd w:id="11"/>
      <w:r w:rsidRPr="00C44DBC">
        <w:rPr>
          <w:rFonts w:ascii="Times New Roman" w:hAnsi="Times New Roman" w:cs="Times New Roman"/>
          <w:color w:val="auto"/>
        </w:rPr>
        <w:t>Data Pipeline Process</w:t>
      </w:r>
      <w:r w:rsidR="00D16DA8" w:rsidRPr="00C44DBC">
        <w:rPr>
          <w:rFonts w:ascii="Times New Roman" w:hAnsi="Times New Roman" w:cs="Times New Roman"/>
          <w:color w:val="auto"/>
        </w:rPr>
        <w:tab/>
      </w:r>
    </w:p>
    <w:p w14:paraId="053725B7" w14:textId="542A5923" w:rsidR="00D16DA8" w:rsidRPr="00C44DBC" w:rsidRDefault="00D16DA8" w:rsidP="00D16DA8">
      <w:pPr>
        <w:pStyle w:val="BodyText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noProof/>
        </w:rPr>
        <w:drawing>
          <wp:inline distT="0" distB="0" distL="0" distR="0" wp14:anchorId="77AA6BAD" wp14:editId="4016673C">
            <wp:extent cx="5943600" cy="392430"/>
            <wp:effectExtent l="0" t="0" r="0" b="0"/>
            <wp:docPr id="1835870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70044" name="Picture 18358700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C3E5" w14:textId="77777777" w:rsidR="00293AE3" w:rsidRPr="00C44DBC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13" w:name="differences-from-original-notebook"/>
      <w:bookmarkEnd w:id="12"/>
      <w:r w:rsidRPr="00C44DBC">
        <w:rPr>
          <w:rFonts w:ascii="Times New Roman" w:hAnsi="Times New Roman" w:cs="Times New Roman"/>
          <w:color w:val="auto"/>
        </w:rPr>
        <w:t>Differences from Original Notebook</w:t>
      </w:r>
    </w:p>
    <w:p w14:paraId="7EC6313B" w14:textId="77777777" w:rsidR="00293AE3" w:rsidRPr="00C44DBC" w:rsidRDefault="00000000">
      <w:pPr>
        <w:pStyle w:val="FirstParagraph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</w:rPr>
        <w:t>The project was developed from an initial research notebook (</w:t>
      </w:r>
      <w:r w:rsidRPr="00C44DBC">
        <w:rPr>
          <w:rStyle w:val="VerbatimChar"/>
          <w:rFonts w:ascii="Times New Roman" w:hAnsi="Times New Roman" w:cs="Times New Roman"/>
        </w:rPr>
        <w:t>Dataset/Copy of Air Quality ForeCasting.ipynb</w:t>
      </w:r>
      <w:r w:rsidRPr="00C44DBC">
        <w:rPr>
          <w:rFonts w:ascii="Times New Roman" w:hAnsi="Times New Roman" w:cs="Times New Roman"/>
        </w:rPr>
        <w:t>) and addresses 6 main issues: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3724"/>
        <w:gridCol w:w="3724"/>
      </w:tblGrid>
      <w:tr w:rsidR="00293AE3" w:rsidRPr="00C44DBC" w14:paraId="1131EBCB" w14:textId="77777777" w:rsidTr="00D16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145BAD2E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Issue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80" w:type="dxa"/>
          </w:tcPr>
          <w:p w14:paraId="1C0F8439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Original Notebook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80" w:type="dxa"/>
          </w:tcPr>
          <w:p w14:paraId="1A502F43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New Pipeline</w:t>
            </w:r>
          </w:p>
        </w:tc>
      </w:tr>
      <w:tr w:rsidR="00293AE3" w:rsidRPr="00C44DBC" w14:paraId="21D2BD2B" w14:textId="77777777" w:rsidTr="00D1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432F850A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Structure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80" w:type="dxa"/>
          </w:tcPr>
          <w:p w14:paraId="110FB69D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Monolithic Jupyter notebook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80" w:type="dxa"/>
          </w:tcPr>
          <w:p w14:paraId="22DD60AE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Modular Python package (</w:t>
            </w:r>
            <w:r w:rsidRPr="00C44DBC">
              <w:rPr>
                <w:rStyle w:val="VerbatimChar"/>
                <w:rFonts w:ascii="Times New Roman" w:hAnsi="Times New Roman" w:cs="Times New Roman"/>
              </w:rPr>
              <w:t>src/</w:t>
            </w:r>
            <w:r w:rsidRPr="00C44DBC">
              <w:rPr>
                <w:rFonts w:ascii="Times New Roman" w:hAnsi="Times New Roman" w:cs="Times New Roman"/>
              </w:rPr>
              <w:t>)</w:t>
            </w:r>
          </w:p>
        </w:tc>
      </w:tr>
      <w:tr w:rsidR="00293AE3" w:rsidRPr="00C44DBC" w14:paraId="70DB9715" w14:textId="77777777" w:rsidTr="00D16DA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2CAFD8D0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lastRenderedPageBreak/>
              <w:t>Outlier Handling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80" w:type="dxa"/>
          </w:tcPr>
          <w:p w14:paraId="711D7442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 xml:space="preserve">Deleted rows with AQI &gt; 400 → </w:t>
            </w:r>
            <w:r w:rsidRPr="00C44DBC">
              <w:rPr>
                <w:rFonts w:ascii="Times New Roman" w:hAnsi="Times New Roman" w:cs="Times New Roman"/>
                <w:b/>
                <w:bCs/>
              </w:rPr>
              <w:t>broke timeline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80" w:type="dxa"/>
          </w:tcPr>
          <w:p w14:paraId="1201F9DF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 xml:space="preserve">Assigned NaN + time-interpolation → </w:t>
            </w:r>
            <w:r w:rsidRPr="00C44DBC">
              <w:rPr>
                <w:rFonts w:ascii="Times New Roman" w:hAnsi="Times New Roman" w:cs="Times New Roman"/>
                <w:b/>
                <w:bCs/>
              </w:rPr>
              <w:t>preserved timeline</w:t>
            </w:r>
          </w:p>
        </w:tc>
      </w:tr>
      <w:tr w:rsidR="00293AE3" w:rsidRPr="00C44DBC" w14:paraId="1CC4383F" w14:textId="77777777" w:rsidTr="00D1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333FEDE0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Data Leakage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80" w:type="dxa"/>
          </w:tcPr>
          <w:p w14:paraId="36957DEC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Fit scaler on entire dataset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80" w:type="dxa"/>
          </w:tcPr>
          <w:p w14:paraId="200C8E85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 xml:space="preserve">Fit scaler </w:t>
            </w:r>
            <w:r w:rsidRPr="00C44DBC">
              <w:rPr>
                <w:rFonts w:ascii="Times New Roman" w:hAnsi="Times New Roman" w:cs="Times New Roman"/>
                <w:b/>
                <w:bCs/>
              </w:rPr>
              <w:t>only on train set</w:t>
            </w:r>
          </w:p>
        </w:tc>
      </w:tr>
      <w:tr w:rsidR="00293AE3" w:rsidRPr="00C44DBC" w14:paraId="1D9D94CB" w14:textId="77777777" w:rsidTr="00D16DA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2EAE77A5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Split Ratio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80" w:type="dxa"/>
          </w:tcPr>
          <w:p w14:paraId="7630B59A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 xml:space="preserve">70/10/20 but </w:t>
            </w:r>
            <w:r w:rsidRPr="00C44DBC">
              <w:rPr>
                <w:rFonts w:ascii="Times New Roman" w:hAnsi="Times New Roman" w:cs="Times New Roman"/>
                <w:b/>
                <w:bCs/>
              </w:rPr>
              <w:t>deleted AQI &gt; 400 rows</w:t>
            </w:r>
            <w:r w:rsidRPr="00C44DBC">
              <w:rPr>
                <w:rFonts w:ascii="Times New Roman" w:hAnsi="Times New Roman" w:cs="Times New Roman"/>
              </w:rPr>
              <w:t xml:space="preserve"> → fewer samples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80" w:type="dxa"/>
          </w:tcPr>
          <w:p w14:paraId="45B3CBC8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 xml:space="preserve">70/10/20, </w:t>
            </w:r>
            <w:r w:rsidRPr="00C44DBC">
              <w:rPr>
                <w:rFonts w:ascii="Times New Roman" w:hAnsi="Times New Roman" w:cs="Times New Roman"/>
                <w:b/>
                <w:bCs/>
              </w:rPr>
              <w:t>interpolated AQI &gt; 400</w:t>
            </w:r>
            <w:r w:rsidRPr="00C44DBC">
              <w:rPr>
                <w:rFonts w:ascii="Times New Roman" w:hAnsi="Times New Roman" w:cs="Times New Roman"/>
              </w:rPr>
              <w:t xml:space="preserve"> → preserved timeline</w:t>
            </w:r>
          </w:p>
        </w:tc>
      </w:tr>
      <w:tr w:rsidR="00293AE3" w:rsidRPr="00C44DBC" w14:paraId="2E87349E" w14:textId="77777777" w:rsidTr="00D1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4162011E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Hyperparameters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80" w:type="dxa"/>
          </w:tcPr>
          <w:p w14:paraId="67D1BFC7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Hardcoded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80" w:type="dxa"/>
          </w:tcPr>
          <w:p w14:paraId="74B71400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Automated Bayesian HPO (Optuna, 20 trials)</w:t>
            </w:r>
          </w:p>
        </w:tc>
      </w:tr>
      <w:tr w:rsidR="00293AE3" w:rsidRPr="00C44DBC" w14:paraId="2A513C9B" w14:textId="77777777" w:rsidTr="00D16DA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13FA6B8A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Baseline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80" w:type="dxa"/>
          </w:tcPr>
          <w:p w14:paraId="08FC5452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80" w:type="dxa"/>
          </w:tcPr>
          <w:p w14:paraId="533B7055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Naive Persistence Baseline to prove actual learning</w:t>
            </w:r>
          </w:p>
        </w:tc>
      </w:tr>
      <w:tr w:rsidR="00293AE3" w:rsidRPr="00C44DBC" w14:paraId="5451801A" w14:textId="77777777" w:rsidTr="00D1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098EC3FA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Architecture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80" w:type="dxa"/>
          </w:tcPr>
          <w:p w14:paraId="4501141A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1 single-layer LSTM model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80" w:type="dxa"/>
          </w:tcPr>
          <w:p w14:paraId="556D11D2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Base LSTM, Stacked LSTM, Tuned variants, GRU, XGBoost</w:t>
            </w:r>
          </w:p>
        </w:tc>
      </w:tr>
    </w:tbl>
    <w:p w14:paraId="55AC44FA" w14:textId="7FAC5335" w:rsidR="00293AE3" w:rsidRPr="00C44DBC" w:rsidRDefault="00293AE3">
      <w:pPr>
        <w:rPr>
          <w:rFonts w:ascii="Times New Roman" w:hAnsi="Times New Roman" w:cs="Times New Roman"/>
        </w:rPr>
      </w:pPr>
    </w:p>
    <w:p w14:paraId="4CDF1B5D" w14:textId="77777777" w:rsidR="00293AE3" w:rsidRPr="00C44DBC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4" w:name="results"/>
      <w:bookmarkEnd w:id="4"/>
      <w:bookmarkEnd w:id="8"/>
      <w:bookmarkEnd w:id="13"/>
      <w:r w:rsidRPr="00C44DBC">
        <w:rPr>
          <w:rFonts w:ascii="Times New Roman" w:hAnsi="Times New Roman" w:cs="Times New Roman"/>
          <w:color w:val="auto"/>
        </w:rPr>
        <w:t>3. Results</w:t>
      </w:r>
    </w:p>
    <w:p w14:paraId="1B5B5239" w14:textId="3F1BABFB" w:rsidR="00293AE3" w:rsidRPr="00C44DBC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15" w:name="training-validation-performance"/>
      <w:r w:rsidRPr="00C44DBC">
        <w:rPr>
          <w:rFonts w:ascii="Times New Roman" w:hAnsi="Times New Roman" w:cs="Times New Roman"/>
          <w:color w:val="auto"/>
        </w:rPr>
        <w:t>3.</w:t>
      </w:r>
      <w:r w:rsidR="00A1337B" w:rsidRPr="00C44DBC">
        <w:rPr>
          <w:rFonts w:ascii="Times New Roman" w:hAnsi="Times New Roman" w:cs="Times New Roman"/>
          <w:color w:val="auto"/>
        </w:rPr>
        <w:t>1</w:t>
      </w:r>
      <w:r w:rsidRPr="00C44DBC">
        <w:rPr>
          <w:rFonts w:ascii="Times New Roman" w:hAnsi="Times New Roman" w:cs="Times New Roman"/>
          <w:color w:val="auto"/>
        </w:rPr>
        <w:t>. Training &amp; Validation Performance</w:t>
      </w:r>
    </w:p>
    <w:p w14:paraId="196E17EC" w14:textId="0FD9416F" w:rsidR="00293AE3" w:rsidRPr="00C44DBC" w:rsidRDefault="00000000">
      <w:pPr>
        <w:pStyle w:val="BlockText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</w:rPr>
        <w:t xml:space="preserve">All RMSE and MAE values are calculated on </w:t>
      </w:r>
      <w:r w:rsidRPr="00C44DBC">
        <w:rPr>
          <w:rFonts w:ascii="Times New Roman" w:hAnsi="Times New Roman" w:cs="Times New Roman"/>
          <w:b/>
          <w:bCs/>
        </w:rPr>
        <w:t>actual AQI</w:t>
      </w:r>
      <w:r w:rsidRPr="00C44DBC">
        <w:rPr>
          <w:rFonts w:ascii="Times New Roman" w:hAnsi="Times New Roman" w:cs="Times New Roman"/>
        </w:rPr>
        <w:t xml:space="preserve"> (inverse-scaled) data.</w:t>
      </w:r>
    </w:p>
    <w:tbl>
      <w:tblPr>
        <w:tblStyle w:val="PlainTable2"/>
        <w:tblW w:w="5330" w:type="pct"/>
        <w:tblInd w:w="-176" w:type="dxa"/>
        <w:tblLayout w:type="fixed"/>
        <w:tblLook w:val="0020" w:firstRow="1" w:lastRow="0" w:firstColumn="0" w:lastColumn="0" w:noHBand="0" w:noVBand="0"/>
      </w:tblPr>
      <w:tblGrid>
        <w:gridCol w:w="1304"/>
        <w:gridCol w:w="1409"/>
        <w:gridCol w:w="1408"/>
        <w:gridCol w:w="1408"/>
        <w:gridCol w:w="1408"/>
        <w:gridCol w:w="1408"/>
        <w:gridCol w:w="1863"/>
      </w:tblGrid>
      <w:tr w:rsidR="00293AE3" w:rsidRPr="00C44DBC" w14:paraId="4BFD63BB" w14:textId="77777777" w:rsidTr="00D16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4" w:type="dxa"/>
          </w:tcPr>
          <w:p w14:paraId="2F986997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Model / Run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9" w:type="dxa"/>
          </w:tcPr>
          <w:p w14:paraId="051789D2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Train Scaled MSE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730EE719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Train Unscaled RMSE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1DC4918F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Train Unscaled MAE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1910EEF2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Val Scaled MSE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39AB8525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Val Unscaled RMSE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041F9E02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Val Unscaled MAE</w:t>
            </w:r>
          </w:p>
        </w:tc>
      </w:tr>
      <w:tr w:rsidR="00293AE3" w:rsidRPr="00C44DBC" w14:paraId="36BE4BCD" w14:textId="77777777" w:rsidTr="00D1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4" w:type="dxa"/>
          </w:tcPr>
          <w:p w14:paraId="52E7CED4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Notebook LSTM (original)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9" w:type="dxa"/>
          </w:tcPr>
          <w:p w14:paraId="21F68950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0.0075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09FE83EE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34.1876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0417E7FA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26.1085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242B233C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0.0058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25F37E3B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29.9248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093E5136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21.5537</w:t>
            </w:r>
          </w:p>
        </w:tc>
      </w:tr>
      <w:tr w:rsidR="00293AE3" w:rsidRPr="00C44DBC" w14:paraId="390ECA3D" w14:textId="77777777" w:rsidTr="00D16DA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4" w:type="dxa"/>
          </w:tcPr>
          <w:p w14:paraId="3D6EC061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Base LSTM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9" w:type="dxa"/>
          </w:tcPr>
          <w:p w14:paraId="5CD718F6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0.0084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42E57966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36.1757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786F0456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28.0591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56063F9E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0.0058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48C36B49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30.1247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0BF7B606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22.2817</w:t>
            </w:r>
          </w:p>
        </w:tc>
      </w:tr>
      <w:tr w:rsidR="00293AE3" w:rsidRPr="00C44DBC" w14:paraId="06A8A2F2" w14:textId="77777777" w:rsidTr="00D1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4" w:type="dxa"/>
          </w:tcPr>
          <w:p w14:paraId="077159A2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Stacked LSTM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9" w:type="dxa"/>
          </w:tcPr>
          <w:p w14:paraId="22885CAB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0.0070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6457C42A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32.9880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160D7A5E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25.1890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1E1C2C56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0.0058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39DD9DF5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29.9727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06019B1F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21.6667</w:t>
            </w:r>
          </w:p>
        </w:tc>
      </w:tr>
      <w:tr w:rsidR="00293AE3" w:rsidRPr="00C44DBC" w14:paraId="081F473B" w14:textId="77777777" w:rsidTr="00D16DA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4" w:type="dxa"/>
          </w:tcPr>
          <w:p w14:paraId="0E7FD79D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Tuned Base LSTM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9" w:type="dxa"/>
          </w:tcPr>
          <w:p w14:paraId="597F5044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0.0069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04371D52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32.7617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516C7362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25.1370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489350F7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0.0056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5695EFD1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29.4381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511E07D5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21.6108</w:t>
            </w:r>
          </w:p>
        </w:tc>
      </w:tr>
      <w:tr w:rsidR="00293AE3" w:rsidRPr="00C44DBC" w14:paraId="3557BFE8" w14:textId="77777777" w:rsidTr="00D1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4" w:type="dxa"/>
          </w:tcPr>
          <w:p w14:paraId="32FC5589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Tuned Stacked LSTM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9" w:type="dxa"/>
          </w:tcPr>
          <w:p w14:paraId="156A3DF7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0.0071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27D7F45D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33.2378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22C66024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25.0520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2F62FC14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0.0055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036D4B2F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29.2181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12E9FB3B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20.9574</w:t>
            </w:r>
          </w:p>
        </w:tc>
      </w:tr>
      <w:tr w:rsidR="00293AE3" w:rsidRPr="00C44DBC" w14:paraId="67FE5E11" w14:textId="77777777" w:rsidTr="00D16DA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4" w:type="dxa"/>
          </w:tcPr>
          <w:p w14:paraId="0269E6F9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Single-layer GRU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9" w:type="dxa"/>
          </w:tcPr>
          <w:p w14:paraId="33CEA112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0.0079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1905F561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35.1279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14A33972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27.4554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54DF8E86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0.0058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1F6B88CB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29.9219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7B6B8C9D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22.5277</w:t>
            </w:r>
          </w:p>
        </w:tc>
      </w:tr>
      <w:tr w:rsidR="00293AE3" w:rsidRPr="00C44DBC" w14:paraId="6112CF53" w14:textId="77777777" w:rsidTr="00D1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4" w:type="dxa"/>
          </w:tcPr>
          <w:p w14:paraId="246B95E8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Tuned Single-layer GRU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9" w:type="dxa"/>
          </w:tcPr>
          <w:p w14:paraId="4E62B60E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0.0069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3BEF0995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32.8135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5C4F7271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25.2708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6EE646AB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0.0056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1332045C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29.3865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00DE092E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21.7875</w:t>
            </w:r>
          </w:p>
        </w:tc>
      </w:tr>
      <w:tr w:rsidR="00293AE3" w:rsidRPr="00C44DBC" w14:paraId="0F7D26A6" w14:textId="77777777" w:rsidTr="00D16DA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4" w:type="dxa"/>
          </w:tcPr>
          <w:p w14:paraId="29A8840A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 xml:space="preserve">XGBoost (Lag </w:t>
            </w:r>
            <w:r w:rsidRPr="00C44DBC">
              <w:rPr>
                <w:rFonts w:ascii="Times New Roman" w:hAnsi="Times New Roman" w:cs="Times New Roman"/>
                <w:b/>
                <w:bCs/>
              </w:rPr>
              <w:lastRenderedPageBreak/>
              <w:t>Features)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9" w:type="dxa"/>
          </w:tcPr>
          <w:p w14:paraId="40DE2D41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lastRenderedPageBreak/>
              <w:t>0.0038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267AE43E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24.2739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5392D8E4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18.6621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43978FC6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0.0057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28737CD1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29.6919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71882840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22.5971</w:t>
            </w:r>
          </w:p>
        </w:tc>
      </w:tr>
      <w:tr w:rsidR="00293AE3" w:rsidRPr="00C44DBC" w14:paraId="316C6D8A" w14:textId="77777777" w:rsidTr="00D1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4" w:type="dxa"/>
          </w:tcPr>
          <w:p w14:paraId="4F406A79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Tuned XGBoost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9" w:type="dxa"/>
          </w:tcPr>
          <w:p w14:paraId="75417853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0.0047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6BB1F638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27.0203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253FBC1B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20.7062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192011BB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0.0057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7E54F611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29.7005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1C70E0CA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22.8860</w:t>
            </w:r>
          </w:p>
        </w:tc>
      </w:tr>
    </w:tbl>
    <w:p w14:paraId="54AB826A" w14:textId="52B6F213" w:rsidR="008D7F65" w:rsidRPr="00C44DBC" w:rsidRDefault="00000000" w:rsidP="008D7F65">
      <w:pPr>
        <w:pStyle w:val="BlockText"/>
        <w:ind w:left="0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</w:rPr>
        <w:t xml:space="preserve"> </w:t>
      </w:r>
      <w:r w:rsidRPr="00C44DBC">
        <w:rPr>
          <w:rFonts w:ascii="Times New Roman" w:hAnsi="Times New Roman" w:cs="Times New Roman"/>
          <w:b/>
          <w:bCs/>
        </w:rPr>
        <w:t>Notebook LSTM (original):</w:t>
      </w:r>
      <w:r w:rsidRPr="00C44DBC">
        <w:rPr>
          <w:rFonts w:ascii="Times New Roman" w:hAnsi="Times New Roman" w:cs="Times New Roman"/>
        </w:rPr>
        <w:t xml:space="preserve"> Used 70/10/20 split but </w:t>
      </w:r>
      <w:r w:rsidRPr="00C44DBC">
        <w:rPr>
          <w:rFonts w:ascii="Times New Roman" w:hAnsi="Times New Roman" w:cs="Times New Roman"/>
          <w:b/>
          <w:bCs/>
        </w:rPr>
        <w:t>deleted</w:t>
      </w:r>
      <w:r w:rsidRPr="00C44DBC">
        <w:rPr>
          <w:rFonts w:ascii="Times New Roman" w:hAnsi="Times New Roman" w:cs="Times New Roman"/>
        </w:rPr>
        <w:t xml:space="preserve"> rows where AQI &gt; 400 (no interpolation), breaking the timeline. The model trained on 21,097 (Train), 2,968 (Val), and 5,991 (Test) sequences. The scaler was fit on the entire dataset → caused data leakage.</w:t>
      </w:r>
    </w:p>
    <w:p w14:paraId="1EEDFEFE" w14:textId="3026F53E" w:rsidR="008D7F65" w:rsidRPr="00C44DBC" w:rsidRDefault="008D7F65" w:rsidP="008D7F65">
      <w:pPr>
        <w:pStyle w:val="BodyText"/>
        <w:rPr>
          <w:rFonts w:ascii="Times New Roman" w:hAnsi="Times New Roman" w:cs="Times New Roman"/>
          <w:b/>
          <w:bCs/>
        </w:rPr>
      </w:pPr>
      <w:r w:rsidRPr="00C44DBC">
        <w:rPr>
          <w:rFonts w:ascii="Times New Roman" w:hAnsi="Times New Roman" w:cs="Times New Roman"/>
          <w:b/>
          <w:bCs/>
        </w:rPr>
        <w:t>Remarks:</w:t>
      </w:r>
    </w:p>
    <w:p w14:paraId="53E812D6" w14:textId="77777777" w:rsidR="00F66CF3" w:rsidRPr="00C44DBC" w:rsidRDefault="00F66CF3" w:rsidP="00F66CF3">
      <w:pPr>
        <w:pStyle w:val="BodyText"/>
        <w:numPr>
          <w:ilvl w:val="0"/>
          <w:numId w:val="6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Val loss below train loss (Neural Networks):</w:t>
      </w:r>
      <w:r w:rsidRPr="00C44DBC">
        <w:rPr>
          <w:rFonts w:ascii="Times New Roman" w:hAnsi="Times New Roman" w:cs="Times New Roman"/>
        </w:rPr>
        <w:t xml:space="preserve"> For every LSTM/GRU variant, validation MSE/RMSE is consistently lower than training MSE/RMSE. </w:t>
      </w:r>
    </w:p>
    <w:p w14:paraId="489A7507" w14:textId="18B2F5EB" w:rsidR="00F66CF3" w:rsidRPr="00C44DBC" w:rsidRDefault="00F66CF3" w:rsidP="00F66CF3">
      <w:pPr>
        <w:pStyle w:val="BodyText"/>
        <w:ind w:left="720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</w:rPr>
        <w:t>This is plausible given dropout (0.2</w:t>
      </w:r>
      <w:r w:rsidR="004149DD" w:rsidRPr="00C44DBC">
        <w:rPr>
          <w:rFonts w:ascii="Times New Roman" w:hAnsi="Times New Roman" w:cs="Times New Roman"/>
        </w:rPr>
        <w:t>-</w:t>
      </w:r>
      <w:r w:rsidRPr="00C44DBC">
        <w:rPr>
          <w:rFonts w:ascii="Times New Roman" w:hAnsi="Times New Roman" w:cs="Times New Roman"/>
        </w:rPr>
        <w:t xml:space="preserve">0.386) is active during training and disabled during evaluation, and/or the validation window may simply contain fewer extreme pollution spikes than the training window. </w:t>
      </w:r>
    </w:p>
    <w:p w14:paraId="46055252" w14:textId="09276D58" w:rsidR="003532E9" w:rsidRPr="00C44DBC" w:rsidRDefault="00F66CF3" w:rsidP="00F66CF3">
      <w:pPr>
        <w:pStyle w:val="BodyText"/>
        <w:ind w:left="720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</w:rPr>
        <w:t>However, this pattern could equally reflect the validation segment being an inherently "easier" slice of the chronological timeline</w:t>
      </w:r>
      <w:r w:rsidR="003532E9" w:rsidRPr="00C44DBC">
        <w:rPr>
          <w:rFonts w:ascii="Times New Roman" w:hAnsi="Times New Roman" w:cs="Times New Roman"/>
        </w:rPr>
        <w:sym w:font="Wingdings" w:char="F0E0"/>
      </w:r>
      <w:r w:rsidR="003532E9" w:rsidRPr="00C44DBC">
        <w:rPr>
          <w:rFonts w:ascii="Times New Roman" w:hAnsi="Times New Roman" w:cs="Times New Roman"/>
        </w:rPr>
        <w:t xml:space="preserve"> So, </w:t>
      </w:r>
      <w:r w:rsidR="003532E9" w:rsidRPr="00C44DBC">
        <w:rPr>
          <w:rFonts w:ascii="Times New Roman" w:hAnsi="Times New Roman" w:cs="Times New Roman"/>
        </w:rPr>
        <w:t>architecture choice barely matters here.</w:t>
      </w:r>
    </w:p>
    <w:p w14:paraId="4DB0C85B" w14:textId="77777777" w:rsidR="004149DD" w:rsidRPr="00C44DBC" w:rsidRDefault="00F66CF3" w:rsidP="00F66CF3">
      <w:pPr>
        <w:pStyle w:val="BodyText"/>
        <w:numPr>
          <w:ilvl w:val="0"/>
          <w:numId w:val="6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HPO delivers modest, consistent gains for RNNs:</w:t>
      </w:r>
      <w:r w:rsidRPr="00C44DBC">
        <w:rPr>
          <w:rFonts w:ascii="Times New Roman" w:hAnsi="Times New Roman" w:cs="Times New Roman"/>
        </w:rPr>
        <w:t xml:space="preserve"> Tuning improved val RMSE for all three recurrent architectures</w:t>
      </w:r>
    </w:p>
    <w:p w14:paraId="3B3D7556" w14:textId="3171EB44" w:rsidR="004149DD" w:rsidRPr="00C44DBC" w:rsidRDefault="00F66CF3" w:rsidP="004149DD">
      <w:pPr>
        <w:pStyle w:val="BodyText"/>
        <w:numPr>
          <w:ilvl w:val="0"/>
          <w:numId w:val="11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</w:rPr>
        <w:t xml:space="preserve">Base LSTM (30.12 </w:t>
      </w:r>
      <w:r w:rsidR="004149DD" w:rsidRPr="00C44DBC">
        <w:rPr>
          <w:rFonts w:ascii="Times New Roman" w:hAnsi="Times New Roman" w:cs="Times New Roman"/>
        </w:rPr>
        <w:sym w:font="Wingdings" w:char="F0E0"/>
      </w:r>
      <w:r w:rsidRPr="00C44DBC">
        <w:rPr>
          <w:rFonts w:ascii="Times New Roman" w:hAnsi="Times New Roman" w:cs="Times New Roman"/>
        </w:rPr>
        <w:t xml:space="preserve"> 29.44)</w:t>
      </w:r>
    </w:p>
    <w:p w14:paraId="77C39945" w14:textId="77777777" w:rsidR="004149DD" w:rsidRPr="00C44DBC" w:rsidRDefault="00F66CF3" w:rsidP="004149DD">
      <w:pPr>
        <w:pStyle w:val="BodyText"/>
        <w:numPr>
          <w:ilvl w:val="0"/>
          <w:numId w:val="11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</w:rPr>
        <w:t xml:space="preserve">Stacked LSTM (29.97 </w:t>
      </w:r>
      <w:r w:rsidR="004149DD" w:rsidRPr="00C44DBC">
        <w:rPr>
          <w:rFonts w:ascii="Times New Roman" w:hAnsi="Times New Roman" w:cs="Times New Roman"/>
        </w:rPr>
        <w:sym w:font="Wingdings" w:char="F0E0"/>
      </w:r>
      <w:r w:rsidRPr="00C44DBC">
        <w:rPr>
          <w:rFonts w:ascii="Times New Roman" w:hAnsi="Times New Roman" w:cs="Times New Roman"/>
        </w:rPr>
        <w:t xml:space="preserve"> 29.22)</w:t>
      </w:r>
    </w:p>
    <w:p w14:paraId="4ED78E06" w14:textId="3A0DE1E2" w:rsidR="00F66CF3" w:rsidRPr="00C44DBC" w:rsidRDefault="00F66CF3" w:rsidP="004149DD">
      <w:pPr>
        <w:pStyle w:val="BodyText"/>
        <w:numPr>
          <w:ilvl w:val="0"/>
          <w:numId w:val="11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</w:rPr>
        <w:t xml:space="preserve">GRU (29.92 </w:t>
      </w:r>
      <w:r w:rsidR="004149DD" w:rsidRPr="00C44DBC">
        <w:rPr>
          <w:rFonts w:ascii="Times New Roman" w:hAnsi="Times New Roman" w:cs="Times New Roman"/>
        </w:rPr>
        <w:sym w:font="Wingdings" w:char="F0E0"/>
      </w:r>
      <w:r w:rsidRPr="00C44DBC">
        <w:rPr>
          <w:rFonts w:ascii="Times New Roman" w:hAnsi="Times New Roman" w:cs="Times New Roman"/>
        </w:rPr>
        <w:t xml:space="preserve"> 29.39). </w:t>
      </w:r>
    </w:p>
    <w:p w14:paraId="49F5D562" w14:textId="670608AF" w:rsidR="00F66CF3" w:rsidRPr="00C44DBC" w:rsidRDefault="00F66CF3" w:rsidP="00F66CF3">
      <w:pPr>
        <w:pStyle w:val="BodyText"/>
        <w:ind w:left="720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</w:rPr>
        <w:t>These are real but small improvements (0.5</w:t>
      </w:r>
      <w:r w:rsidR="004149DD" w:rsidRPr="00C44DBC">
        <w:rPr>
          <w:rFonts w:ascii="Times New Roman" w:hAnsi="Times New Roman" w:cs="Times New Roman"/>
        </w:rPr>
        <w:t>-</w:t>
      </w:r>
      <w:r w:rsidRPr="00C44DBC">
        <w:rPr>
          <w:rFonts w:ascii="Times New Roman" w:hAnsi="Times New Roman" w:cs="Times New Roman"/>
        </w:rPr>
        <w:t>0.75 RMSE points), not transformative ones.</w:t>
      </w:r>
    </w:p>
    <w:p w14:paraId="7616D5B1" w14:textId="68BD0764" w:rsidR="00F66CF3" w:rsidRPr="00C44DBC" w:rsidRDefault="00F66CF3" w:rsidP="00F66CF3">
      <w:pPr>
        <w:pStyle w:val="BodyText"/>
        <w:numPr>
          <w:ilvl w:val="0"/>
          <w:numId w:val="6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XGBoost fits training data far better than any neural model</w:t>
      </w:r>
      <w:r w:rsidRPr="00C44DBC">
        <w:rPr>
          <w:rFonts w:ascii="Times New Roman" w:hAnsi="Times New Roman" w:cs="Times New Roman"/>
        </w:rPr>
        <w:t xml:space="preserve"> (train RMSE 24.27 vs. ~33</w:t>
      </w:r>
      <w:r w:rsidR="004149DD" w:rsidRPr="00C44DBC">
        <w:rPr>
          <w:rFonts w:ascii="Times New Roman" w:hAnsi="Times New Roman" w:cs="Times New Roman"/>
        </w:rPr>
        <w:t>-</w:t>
      </w:r>
      <w:r w:rsidRPr="00C44DBC">
        <w:rPr>
          <w:rFonts w:ascii="Times New Roman" w:hAnsi="Times New Roman" w:cs="Times New Roman"/>
        </w:rPr>
        <w:t xml:space="preserve">36 for LSTM/GRU variants), but its validation RMSE (29.69) is </w:t>
      </w:r>
      <w:r w:rsidRPr="00C44DBC">
        <w:rPr>
          <w:rFonts w:ascii="Times New Roman" w:hAnsi="Times New Roman" w:cs="Times New Roman"/>
          <w:i/>
          <w:iCs/>
        </w:rPr>
        <w:t>not</w:t>
      </w:r>
      <w:r w:rsidRPr="00C44DBC">
        <w:rPr>
          <w:rFonts w:ascii="Times New Roman" w:hAnsi="Times New Roman" w:cs="Times New Roman"/>
        </w:rPr>
        <w:t xml:space="preserve"> better than the tuned RNNs</w:t>
      </w:r>
      <w:r w:rsidR="004149DD" w:rsidRPr="00C44DBC">
        <w:rPr>
          <w:rFonts w:ascii="Times New Roman" w:hAnsi="Times New Roman" w:cs="Times New Roman"/>
        </w:rPr>
        <w:t>.</w:t>
      </w:r>
    </w:p>
    <w:p w14:paraId="60AB58F8" w14:textId="3E70526C" w:rsidR="00F66CF3" w:rsidRPr="00C44DBC" w:rsidRDefault="00F66CF3" w:rsidP="00F66CF3">
      <w:pPr>
        <w:pStyle w:val="BodyText"/>
        <w:ind w:left="720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</w:rPr>
        <w:t>This is the classic signature of a model with lower bias and higher variance on this feature representation: 624 flattened lag features let XGBoost fit the training set very tightly, but that tighter fit is not translating into a validation advantage.</w:t>
      </w:r>
    </w:p>
    <w:p w14:paraId="6A383186" w14:textId="77777777" w:rsidR="00AE1A58" w:rsidRPr="00C44DBC" w:rsidRDefault="00F66CF3" w:rsidP="00F66CF3">
      <w:pPr>
        <w:pStyle w:val="BodyText"/>
        <w:numPr>
          <w:ilvl w:val="0"/>
          <w:numId w:val="6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Hyperparameter tuning</w:t>
      </w:r>
      <w:r w:rsidR="00EA0042" w:rsidRPr="00C44DBC">
        <w:rPr>
          <w:rFonts w:ascii="Times New Roman" w:hAnsi="Times New Roman" w:cs="Times New Roman"/>
          <w:b/>
          <w:bCs/>
        </w:rPr>
        <w:t xml:space="preserve"> made XGBoost less overfit</w:t>
      </w:r>
      <w:r w:rsidRPr="00C44DBC">
        <w:rPr>
          <w:rFonts w:ascii="Times New Roman" w:hAnsi="Times New Roman" w:cs="Times New Roman"/>
          <w:b/>
          <w:bCs/>
        </w:rPr>
        <w:t>.</w:t>
      </w:r>
      <w:r w:rsidRPr="00C44DBC">
        <w:rPr>
          <w:rFonts w:ascii="Times New Roman" w:hAnsi="Times New Roman" w:cs="Times New Roman"/>
        </w:rPr>
        <w:t xml:space="preserve"> </w:t>
      </w:r>
    </w:p>
    <w:p w14:paraId="5562C80A" w14:textId="11ABE0E3" w:rsidR="00F66CF3" w:rsidRPr="00C44DBC" w:rsidRDefault="00AE1A58" w:rsidP="00AE1A58">
      <w:pPr>
        <w:pStyle w:val="BodyText"/>
        <w:ind w:left="720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</w:rPr>
        <w:t xml:space="preserve">Even though, </w:t>
      </w:r>
      <w:r w:rsidR="00F66CF3" w:rsidRPr="00C44DBC">
        <w:rPr>
          <w:rFonts w:ascii="Times New Roman" w:hAnsi="Times New Roman" w:cs="Times New Roman"/>
        </w:rPr>
        <w:t>Untuned XGBoost achieves train RMSE 24.27 and val RMSE 29.69. After Optuna tuning, train RMSE gets</w:t>
      </w:r>
      <w:r w:rsidRPr="00C44DBC">
        <w:rPr>
          <w:rFonts w:ascii="Times New Roman" w:hAnsi="Times New Roman" w:cs="Times New Roman"/>
        </w:rPr>
        <w:t xml:space="preserve"> worse</w:t>
      </w:r>
      <w:r w:rsidR="00F66CF3" w:rsidRPr="00C44DBC">
        <w:rPr>
          <w:rFonts w:ascii="Times New Roman" w:hAnsi="Times New Roman" w:cs="Times New Roman"/>
        </w:rPr>
        <w:t xml:space="preserve"> (27.02) while val RMSE is </w:t>
      </w:r>
      <w:r w:rsidRPr="00C44DBC">
        <w:rPr>
          <w:rFonts w:ascii="Times New Roman" w:hAnsi="Times New Roman" w:cs="Times New Roman"/>
        </w:rPr>
        <w:t>29.70. But tuning helps clode the gap between training and validation from 5.42 point to 2.68 point.</w:t>
      </w:r>
    </w:p>
    <w:p w14:paraId="56C57A80" w14:textId="7ABDF14B" w:rsidR="00F66CF3" w:rsidRPr="00C44DBC" w:rsidRDefault="00F66CF3" w:rsidP="00F66CF3">
      <w:pPr>
        <w:pStyle w:val="BodyText"/>
        <w:ind w:left="720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</w:rPr>
        <w:t xml:space="preserve">This is a negative result, not a partial </w:t>
      </w:r>
      <w:r w:rsidRPr="00C44DBC">
        <w:rPr>
          <w:rFonts w:ascii="Times New Roman" w:hAnsi="Times New Roman" w:cs="Times New Roman"/>
        </w:rPr>
        <w:t>win, so</w:t>
      </w:r>
      <w:r w:rsidRPr="00C44DBC">
        <w:rPr>
          <w:rFonts w:ascii="Times New Roman" w:hAnsi="Times New Roman" w:cs="Times New Roman"/>
        </w:rPr>
        <w:t xml:space="preserve"> either the search space or objective for the XGBoost tuning was misconfigured, 20 trials were insufficient to beat well-chosen defaults, or the defaults were already close to optimal for this feature set. </w:t>
      </w:r>
      <w:r w:rsidRPr="00C44DBC">
        <w:rPr>
          <w:rFonts w:ascii="Times New Roman" w:hAnsi="Times New Roman" w:cs="Times New Roman"/>
        </w:rPr>
        <w:t xml:space="preserve"> In conclusion, </w:t>
      </w:r>
      <w:r w:rsidRPr="00C44DBC">
        <w:rPr>
          <w:rFonts w:ascii="Times New Roman" w:hAnsi="Times New Roman" w:cs="Times New Roman"/>
          <w:b/>
          <w:bCs/>
        </w:rPr>
        <w:t>tuning provided no measurable benefit for XGBoost in this setup</w:t>
      </w:r>
      <w:r w:rsidRPr="00C44DBC">
        <w:rPr>
          <w:rFonts w:ascii="Times New Roman" w:hAnsi="Times New Roman" w:cs="Times New Roman"/>
        </w:rPr>
        <w:t>, in contrast to the clear (if modest) gains it produced for the RNN models.</w:t>
      </w:r>
    </w:p>
    <w:p w14:paraId="0E514FDD" w14:textId="77777777" w:rsidR="00293AE3" w:rsidRPr="00C44DBC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16" w:name="test-set-performance-baseline-comparison"/>
      <w:bookmarkEnd w:id="15"/>
      <w:r w:rsidRPr="00C44DBC">
        <w:rPr>
          <w:rFonts w:ascii="Times New Roman" w:hAnsi="Times New Roman" w:cs="Times New Roman"/>
          <w:color w:val="auto"/>
        </w:rPr>
        <w:lastRenderedPageBreak/>
        <w:t>3.3. Test Set Performance &amp; Baseline Comparison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016"/>
        <w:gridCol w:w="2520"/>
        <w:gridCol w:w="2520"/>
        <w:gridCol w:w="2520"/>
      </w:tblGrid>
      <w:tr w:rsidR="00293AE3" w:rsidRPr="00C44DBC" w14:paraId="3ACEE6DB" w14:textId="77777777" w:rsidTr="00414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60719026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Model / Baseline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7FB3EADA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Test Scaled MSE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3445A05C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Test Unscaled RMSE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6E25CA4D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Test Unscaled MAE</w:t>
            </w:r>
          </w:p>
        </w:tc>
      </w:tr>
      <w:tr w:rsidR="00293AE3" w:rsidRPr="00C44DBC" w14:paraId="2397184F" w14:textId="77777777" w:rsidTr="00414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2E7B3534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Naive Baseline (Persistence)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47B4D6F8" w14:textId="23A19341" w:rsidR="00293AE3" w:rsidRPr="00C44DBC" w:rsidRDefault="00293AE3" w:rsidP="00A1337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7FA7C214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49.1951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61CD7F3C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36.8173</w:t>
            </w:r>
          </w:p>
        </w:tc>
      </w:tr>
      <w:tr w:rsidR="00293AE3" w:rsidRPr="00C44DBC" w14:paraId="5A71B1C0" w14:textId="77777777" w:rsidTr="004149D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768C5DAC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Notebook LSTM (original)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01F27A90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0.0106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4E548927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40.6027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1C1E88C5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31.6603</w:t>
            </w:r>
          </w:p>
        </w:tc>
      </w:tr>
      <w:tr w:rsidR="00293AE3" w:rsidRPr="00C44DBC" w14:paraId="5C606879" w14:textId="77777777" w:rsidTr="00414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56BCF7D4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Base LSTM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2A7C5B21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0.0110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7FC0D607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41.2524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23DFD0F7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32.3012</w:t>
            </w:r>
          </w:p>
        </w:tc>
      </w:tr>
      <w:tr w:rsidR="00293AE3" w:rsidRPr="00C44DBC" w14:paraId="7171416B" w14:textId="77777777" w:rsidTr="004149D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7994D480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Stacked LSTM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5DA93DF1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0.0109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40BA21BD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41.0533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3FAD2BAC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31.7970</w:t>
            </w:r>
          </w:p>
        </w:tc>
      </w:tr>
      <w:tr w:rsidR="00293AE3" w:rsidRPr="00C44DBC" w14:paraId="1CEC3A73" w14:textId="77777777" w:rsidTr="00414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20E7A135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Tuned Base LSTM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71202121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0.0108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78A3D5A3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40.9869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4047C8B9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31.7906</w:t>
            </w:r>
          </w:p>
        </w:tc>
      </w:tr>
      <w:tr w:rsidR="00293AE3" w:rsidRPr="00C44DBC" w14:paraId="0A6157DE" w14:textId="77777777" w:rsidTr="004149D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2D8B0E11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Tuned Stacked LSTM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4AA7762C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0.0108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156D4137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40.8716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1B6B9C8C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31.5892</w:t>
            </w:r>
          </w:p>
        </w:tc>
      </w:tr>
      <w:tr w:rsidR="00293AE3" w:rsidRPr="00C44DBC" w14:paraId="5F191EB5" w14:textId="77777777" w:rsidTr="00414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53748B2E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Single-layer GRU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390C5202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0.0107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28B2D897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40.6944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702BE5BB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31.9603</w:t>
            </w:r>
          </w:p>
        </w:tc>
      </w:tr>
      <w:tr w:rsidR="00293AE3" w:rsidRPr="00C44DBC" w14:paraId="1D636F48" w14:textId="77777777" w:rsidTr="004149D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61BBF59F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Tuned Single-layer GRU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02CAB5DF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0.0105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35AFEF13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40.4583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3973752F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31.3893</w:t>
            </w:r>
          </w:p>
        </w:tc>
      </w:tr>
      <w:tr w:rsidR="00293AE3" w:rsidRPr="00C44DBC" w14:paraId="1A33D1F2" w14:textId="77777777" w:rsidTr="00414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0AB0E384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XGBoost (Lag Features)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3F1507EF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0.0102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24DE3285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39.8709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7B44D1DC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30.4246</w:t>
            </w:r>
          </w:p>
        </w:tc>
      </w:tr>
      <w:tr w:rsidR="00293AE3" w:rsidRPr="00C44DBC" w14:paraId="37C882F3" w14:textId="77777777" w:rsidTr="004149D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5109EF7A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Tuned XGBoost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05350EDD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0.0101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5F87EB35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39.6817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7C572F8F" w14:textId="77777777" w:rsidR="00293AE3" w:rsidRPr="00C44DBC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  <w:b/>
                <w:bCs/>
              </w:rPr>
              <w:t>30.2843</w:t>
            </w:r>
          </w:p>
        </w:tc>
      </w:tr>
    </w:tbl>
    <w:p w14:paraId="1D5C6B05" w14:textId="15618FC9" w:rsidR="00D16DA8" w:rsidRPr="00C44DBC" w:rsidRDefault="004149DD" w:rsidP="00D16DA8">
      <w:pPr>
        <w:pStyle w:val="BlockText"/>
        <w:ind w:left="0"/>
        <w:rPr>
          <w:rFonts w:ascii="Times New Roman" w:hAnsi="Times New Roman" w:cs="Times New Roman"/>
          <w:b/>
          <w:bCs/>
        </w:rPr>
      </w:pPr>
      <w:r w:rsidRPr="00C44DBC">
        <w:rPr>
          <w:rFonts w:ascii="Times New Roman" w:hAnsi="Times New Roman" w:cs="Times New Roman"/>
          <w:b/>
          <w:bCs/>
        </w:rPr>
        <w:t>Remarks:</w:t>
      </w:r>
    </w:p>
    <w:p w14:paraId="4F8B950A" w14:textId="178B9283" w:rsidR="004149DD" w:rsidRPr="00C44DBC" w:rsidRDefault="004149DD" w:rsidP="004149DD">
      <w:pPr>
        <w:pStyle w:val="BodyText"/>
        <w:numPr>
          <w:ilvl w:val="0"/>
          <w:numId w:val="10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All models clearly beat the naive baseline.</w:t>
      </w:r>
      <w:r w:rsidRPr="00C44DBC">
        <w:rPr>
          <w:rFonts w:ascii="Times New Roman" w:hAnsi="Times New Roman" w:cs="Times New Roman"/>
        </w:rPr>
        <w:t xml:space="preserve"> Naive Persistence (predicting t+6 equal to t) gives RMSE 49.20. Every trained model</w:t>
      </w:r>
      <w:r w:rsidRPr="00C44DBC">
        <w:rPr>
          <w:rFonts w:ascii="Times New Roman" w:hAnsi="Times New Roman" w:cs="Times New Roman"/>
        </w:rPr>
        <w:t xml:space="preserve"> (</w:t>
      </w:r>
      <w:r w:rsidRPr="00C44DBC">
        <w:rPr>
          <w:rFonts w:ascii="Times New Roman" w:hAnsi="Times New Roman" w:cs="Times New Roman"/>
        </w:rPr>
        <w:t xml:space="preserve">deep learning or gradient </w:t>
      </w:r>
      <w:r w:rsidRPr="00C44DBC">
        <w:rPr>
          <w:rFonts w:ascii="Times New Roman" w:hAnsi="Times New Roman" w:cs="Times New Roman"/>
        </w:rPr>
        <w:t>boosting)</w:t>
      </w:r>
      <w:r w:rsidRPr="00C44DBC">
        <w:rPr>
          <w:rFonts w:ascii="Times New Roman" w:hAnsi="Times New Roman" w:cs="Times New Roman"/>
        </w:rPr>
        <w:t xml:space="preserve"> beats it by 8 to 10 RMSE points. </w:t>
      </w:r>
    </w:p>
    <w:p w14:paraId="54FDF6B5" w14:textId="372BB9A8" w:rsidR="004149DD" w:rsidRPr="00C44DBC" w:rsidRDefault="004149DD" w:rsidP="004149DD">
      <w:pPr>
        <w:pStyle w:val="BodyText"/>
        <w:ind w:left="720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</w:rPr>
        <w:t xml:space="preserve">This shows that </w:t>
      </w:r>
      <w:r w:rsidRPr="00C44DBC">
        <w:rPr>
          <w:rFonts w:ascii="Times New Roman" w:hAnsi="Times New Roman" w:cs="Times New Roman"/>
        </w:rPr>
        <w:t>models are learning genuine structure in the weather/pollution signal, not just relying on autocorrelation the way the naive baseline does.</w:t>
      </w:r>
    </w:p>
    <w:p w14:paraId="3BDFF64A" w14:textId="68F39BA3" w:rsidR="004149DD" w:rsidRPr="00C44DBC" w:rsidRDefault="004149DD" w:rsidP="004149DD">
      <w:pPr>
        <w:pStyle w:val="BodyText"/>
        <w:numPr>
          <w:ilvl w:val="0"/>
          <w:numId w:val="10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 xml:space="preserve">The gap between models on </w:t>
      </w:r>
      <w:proofErr w:type="gramStart"/>
      <w:r w:rsidRPr="00C44DBC">
        <w:rPr>
          <w:rFonts w:ascii="Times New Roman" w:hAnsi="Times New Roman" w:cs="Times New Roman"/>
          <w:b/>
          <w:bCs/>
        </w:rPr>
        <w:t>test</w:t>
      </w:r>
      <w:proofErr w:type="gramEnd"/>
      <w:r w:rsidRPr="00C44DBC">
        <w:rPr>
          <w:rFonts w:ascii="Times New Roman" w:hAnsi="Times New Roman" w:cs="Times New Roman"/>
          <w:b/>
          <w:bCs/>
        </w:rPr>
        <w:t xml:space="preserve"> is still narrow, but wider than on validation.</w:t>
      </w:r>
      <w:r w:rsidRPr="00C44DBC">
        <w:rPr>
          <w:rFonts w:ascii="Times New Roman" w:hAnsi="Times New Roman" w:cs="Times New Roman"/>
        </w:rPr>
        <w:t xml:space="preserve"> Test RMSE ranges from 39.68 (Tuned XGBoost) to 41.25 (Base LSTM)</w:t>
      </w:r>
      <w:r w:rsidRPr="00C44DBC">
        <w:rPr>
          <w:rFonts w:ascii="Times New Roman" w:hAnsi="Times New Roman" w:cs="Times New Roman"/>
        </w:rPr>
        <w:t xml:space="preserve">, </w:t>
      </w:r>
      <w:r w:rsidRPr="00C44DBC">
        <w:rPr>
          <w:rFonts w:ascii="Times New Roman" w:hAnsi="Times New Roman" w:cs="Times New Roman"/>
        </w:rPr>
        <w:t>about 1.6 points, compared to a 0.9</w:t>
      </w:r>
      <w:r w:rsidRPr="00C44DBC">
        <w:rPr>
          <w:rFonts w:ascii="Times New Roman" w:hAnsi="Times New Roman" w:cs="Times New Roman"/>
        </w:rPr>
        <w:t xml:space="preserve"> </w:t>
      </w:r>
      <w:r w:rsidRPr="00C44DBC">
        <w:rPr>
          <w:rFonts w:ascii="Times New Roman" w:hAnsi="Times New Roman" w:cs="Times New Roman"/>
        </w:rPr>
        <w:t>point spread on validation</w:t>
      </w:r>
    </w:p>
    <w:p w14:paraId="2CA5276F" w14:textId="77777777" w:rsidR="00A8425A" w:rsidRPr="00C44DBC" w:rsidRDefault="00A8425A" w:rsidP="004149DD">
      <w:pPr>
        <w:pStyle w:val="BodyText"/>
        <w:numPr>
          <w:ilvl w:val="0"/>
          <w:numId w:val="10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XGBoost tuning helped on test, unlike on validation</w:t>
      </w:r>
      <w:r w:rsidRPr="00C44DBC">
        <w:rPr>
          <w:rFonts w:ascii="Times New Roman" w:hAnsi="Times New Roman" w:cs="Times New Roman"/>
          <w:b/>
          <w:bCs/>
        </w:rPr>
        <w:t>.</w:t>
      </w:r>
    </w:p>
    <w:p w14:paraId="6D2F4D3F" w14:textId="77777777" w:rsidR="00A8425A" w:rsidRPr="00C44DBC" w:rsidRDefault="00A8425A" w:rsidP="00A8425A">
      <w:pPr>
        <w:pStyle w:val="BodyText"/>
        <w:ind w:left="720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</w:rPr>
        <w:t>T</w:t>
      </w:r>
      <w:r w:rsidRPr="00C44DBC">
        <w:rPr>
          <w:rFonts w:ascii="Times New Roman" w:hAnsi="Times New Roman" w:cs="Times New Roman"/>
        </w:rPr>
        <w:t xml:space="preserve">uned XGBoost showed </w:t>
      </w:r>
      <w:r w:rsidRPr="00C44DBC">
        <w:rPr>
          <w:rFonts w:ascii="Times New Roman" w:hAnsi="Times New Roman" w:cs="Times New Roman"/>
        </w:rPr>
        <w:t>no im</w:t>
      </w:r>
      <w:r w:rsidRPr="00C44DBC">
        <w:rPr>
          <w:rFonts w:ascii="Times New Roman" w:hAnsi="Times New Roman" w:cs="Times New Roman"/>
        </w:rPr>
        <w:t xml:space="preserve">provement over the untuned version on validation (29.70 vs. 29.69) and was </w:t>
      </w:r>
      <w:proofErr w:type="gramStart"/>
      <w:r w:rsidRPr="00C44DBC">
        <w:rPr>
          <w:rFonts w:ascii="Times New Roman" w:hAnsi="Times New Roman" w:cs="Times New Roman"/>
        </w:rPr>
        <w:t>actually worse</w:t>
      </w:r>
      <w:proofErr w:type="gramEnd"/>
      <w:r w:rsidRPr="00C44DBC">
        <w:rPr>
          <w:rFonts w:ascii="Times New Roman" w:hAnsi="Times New Roman" w:cs="Times New Roman"/>
        </w:rPr>
        <w:t xml:space="preserve"> on train. Here on test, tuned XGBoost (39.68) edges out untuned XGBoost (39.87) by about 0.19 RMSE points. </w:t>
      </w:r>
    </w:p>
    <w:p w14:paraId="5E8CB673" w14:textId="77777777" w:rsidR="00A8425A" w:rsidRPr="00C44DBC" w:rsidRDefault="00A8425A" w:rsidP="00A8425A">
      <w:pPr>
        <w:pStyle w:val="BodyText"/>
        <w:ind w:left="720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</w:rPr>
        <w:t xml:space="preserve">That's a small, possibly noise-level difference, and it directly contradicts the "tuning didn't help XGBoost" conclusion drawn from the validation numbers. </w:t>
      </w:r>
    </w:p>
    <w:p w14:paraId="46ADD89D" w14:textId="0A19190E" w:rsidR="00A8425A" w:rsidRPr="00C44DBC" w:rsidRDefault="00A8425A" w:rsidP="00EA0042">
      <w:pPr>
        <w:pStyle w:val="BodyText"/>
        <w:ind w:left="720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</w:rPr>
        <w:t xml:space="preserve">The honest takeaway is that </w:t>
      </w:r>
      <w:r w:rsidRPr="00C44DBC">
        <w:rPr>
          <w:rFonts w:ascii="Times New Roman" w:hAnsi="Times New Roman" w:cs="Times New Roman"/>
          <w:b/>
          <w:bCs/>
        </w:rPr>
        <w:t>the validation set was not a reliable signal for selecting the better XGBoost configuration</w:t>
      </w:r>
      <w:r w:rsidRPr="00C44DBC">
        <w:rPr>
          <w:rFonts w:ascii="Times New Roman" w:hAnsi="Times New Roman" w:cs="Times New Roman"/>
        </w:rPr>
        <w:t>. M</w:t>
      </w:r>
      <w:r w:rsidRPr="00C44DBC">
        <w:rPr>
          <w:rFonts w:ascii="Times New Roman" w:hAnsi="Times New Roman" w:cs="Times New Roman"/>
        </w:rPr>
        <w:t>odel selection based on val RMSE would have picked the untuned model, and it would have been the (marginally) worse choice on test.</w:t>
      </w:r>
    </w:p>
    <w:p w14:paraId="1691281F" w14:textId="77777777" w:rsidR="00293AE3" w:rsidRPr="00C44DBC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17" w:name="hyperparameter-analysis-hpo"/>
      <w:bookmarkEnd w:id="16"/>
      <w:r w:rsidRPr="00C44DBC">
        <w:rPr>
          <w:rFonts w:ascii="Times New Roman" w:hAnsi="Times New Roman" w:cs="Times New Roman"/>
          <w:color w:val="auto"/>
        </w:rPr>
        <w:lastRenderedPageBreak/>
        <w:t>3.4. Hyperparameter Analysis (HPO)</w:t>
      </w:r>
    </w:p>
    <w:p w14:paraId="59BCF198" w14:textId="77777777" w:rsidR="00293AE3" w:rsidRPr="00C44DBC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18" w:name="neural-network-models-lstm-gru"/>
      <w:r w:rsidRPr="00C44DBC">
        <w:rPr>
          <w:rFonts w:ascii="Times New Roman" w:hAnsi="Times New Roman" w:cs="Times New Roman"/>
          <w:color w:val="auto"/>
        </w:rPr>
        <w:t>Neural Network Models (LSTM / GRU)</w:t>
      </w:r>
    </w:p>
    <w:tbl>
      <w:tblPr>
        <w:tblStyle w:val="PlainTable2"/>
        <w:tblW w:w="5166" w:type="pct"/>
        <w:tblInd w:w="-318" w:type="dxa"/>
        <w:tblLayout w:type="fixed"/>
        <w:tblLook w:val="0020" w:firstRow="1" w:lastRow="0" w:firstColumn="0" w:lastColumn="0" w:noHBand="0" w:noVBand="0"/>
      </w:tblPr>
      <w:tblGrid>
        <w:gridCol w:w="1605"/>
        <w:gridCol w:w="1572"/>
        <w:gridCol w:w="2430"/>
        <w:gridCol w:w="2715"/>
        <w:gridCol w:w="1572"/>
      </w:tblGrid>
      <w:tr w:rsidR="00293AE3" w:rsidRPr="00C44DBC" w14:paraId="714C6D74" w14:textId="77777777" w:rsidTr="00565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dxa"/>
          </w:tcPr>
          <w:p w14:paraId="408D473C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72" w:type="dxa"/>
          </w:tcPr>
          <w:p w14:paraId="06F29BAC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Base LSTM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0" w:type="dxa"/>
          </w:tcPr>
          <w:p w14:paraId="244AC4EA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Tuned Base LSTM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15" w:type="dxa"/>
          </w:tcPr>
          <w:p w14:paraId="63711E05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Tuned Stacked LSTM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2" w:type="dxa"/>
          </w:tcPr>
          <w:p w14:paraId="05999DEE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Tuned GRU</w:t>
            </w:r>
          </w:p>
        </w:tc>
      </w:tr>
      <w:tr w:rsidR="00293AE3" w:rsidRPr="00C44DBC" w14:paraId="654D1A5C" w14:textId="77777777" w:rsidTr="00565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dxa"/>
          </w:tcPr>
          <w:p w14:paraId="1C0FEB9C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Learning Rate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72" w:type="dxa"/>
          </w:tcPr>
          <w:p w14:paraId="29CE8BE0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5e-4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0" w:type="dxa"/>
          </w:tcPr>
          <w:p w14:paraId="73D8DFCC" w14:textId="55E3BC5B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5.</w:t>
            </w:r>
            <w:r w:rsidR="0056598D" w:rsidRPr="00C44DBC">
              <w:rPr>
                <w:rStyle w:val="VerbatimChar"/>
                <w:rFonts w:ascii="Times New Roman" w:hAnsi="Times New Roman" w:cs="Times New Roman"/>
              </w:rPr>
              <w:t>315e-4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15" w:type="dxa"/>
          </w:tcPr>
          <w:p w14:paraId="620E83A0" w14:textId="239827FE" w:rsidR="00293AE3" w:rsidRPr="00C44DBC" w:rsidRDefault="0056598D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7.385e-4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2" w:type="dxa"/>
          </w:tcPr>
          <w:p w14:paraId="61DC8E54" w14:textId="62649AF7" w:rsidR="00293AE3" w:rsidRPr="00C44DBC" w:rsidRDefault="0056598D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8.510e-4</w:t>
            </w:r>
          </w:p>
        </w:tc>
      </w:tr>
      <w:tr w:rsidR="00293AE3" w:rsidRPr="00C44DBC" w14:paraId="5573C01D" w14:textId="77777777" w:rsidTr="005659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dxa"/>
          </w:tcPr>
          <w:p w14:paraId="59F92033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Hidden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72" w:type="dxa"/>
          </w:tcPr>
          <w:p w14:paraId="45552A21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128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0" w:type="dxa"/>
          </w:tcPr>
          <w:p w14:paraId="6F3E1983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128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15" w:type="dxa"/>
          </w:tcPr>
          <w:p w14:paraId="3C65BB83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256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2" w:type="dxa"/>
          </w:tcPr>
          <w:p w14:paraId="25D7736C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256</w:t>
            </w:r>
          </w:p>
        </w:tc>
      </w:tr>
      <w:tr w:rsidR="0056598D" w:rsidRPr="00C44DBC" w14:paraId="10CA314E" w14:textId="77777777" w:rsidTr="00565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dxa"/>
          </w:tcPr>
          <w:p w14:paraId="628DCB44" w14:textId="628A8C2F" w:rsidR="0056598D" w:rsidRPr="00C44DBC" w:rsidRDefault="0056598D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Num layers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72" w:type="dxa"/>
          </w:tcPr>
          <w:p w14:paraId="74BBE124" w14:textId="7830E301" w:rsidR="0056598D" w:rsidRPr="00C44DBC" w:rsidRDefault="0056598D">
            <w:pPr>
              <w:pStyle w:val="Compact"/>
              <w:rPr>
                <w:rStyle w:val="VerbatimChar"/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0" w:type="dxa"/>
          </w:tcPr>
          <w:p w14:paraId="66B9226E" w14:textId="068187D7" w:rsidR="0056598D" w:rsidRPr="00C44DBC" w:rsidRDefault="0056598D">
            <w:pPr>
              <w:pStyle w:val="Compact"/>
              <w:rPr>
                <w:rStyle w:val="VerbatimChar"/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15" w:type="dxa"/>
          </w:tcPr>
          <w:p w14:paraId="676AB5A4" w14:textId="3244FAEE" w:rsidR="0056598D" w:rsidRPr="00C44DBC" w:rsidRDefault="0056598D">
            <w:pPr>
              <w:pStyle w:val="Compact"/>
              <w:rPr>
                <w:rStyle w:val="VerbatimChar"/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2" w:type="dxa"/>
          </w:tcPr>
          <w:p w14:paraId="03C75310" w14:textId="1B5B3C4D" w:rsidR="0056598D" w:rsidRPr="00C44DBC" w:rsidRDefault="0056598D">
            <w:pPr>
              <w:pStyle w:val="Compact"/>
              <w:rPr>
                <w:rStyle w:val="VerbatimChar"/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1</w:t>
            </w:r>
          </w:p>
        </w:tc>
      </w:tr>
      <w:tr w:rsidR="00293AE3" w:rsidRPr="00C44DBC" w14:paraId="72CCE933" w14:textId="77777777" w:rsidTr="005659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dxa"/>
          </w:tcPr>
          <w:p w14:paraId="549DF61F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Dropout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72" w:type="dxa"/>
          </w:tcPr>
          <w:p w14:paraId="4AF7D815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0" w:type="dxa"/>
          </w:tcPr>
          <w:p w14:paraId="212968C9" w14:textId="639AB02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0.</w:t>
            </w:r>
            <w:r w:rsidR="0056598D" w:rsidRPr="00C44DBC">
              <w:rPr>
                <w:rStyle w:val="VerbatimChar"/>
                <w:rFonts w:ascii="Times New Roman" w:hAnsi="Times New Roman" w:cs="Times New Roman"/>
              </w:rPr>
              <w:t>2574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15" w:type="dxa"/>
          </w:tcPr>
          <w:p w14:paraId="4CA5A19D" w14:textId="0098FD57" w:rsidR="00293AE3" w:rsidRPr="00C44DBC" w:rsidRDefault="0056598D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0.3496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2" w:type="dxa"/>
          </w:tcPr>
          <w:p w14:paraId="0935DF87" w14:textId="485630FA" w:rsidR="00293AE3" w:rsidRPr="00C44DBC" w:rsidRDefault="0056598D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0.3596</w:t>
            </w:r>
          </w:p>
        </w:tc>
      </w:tr>
      <w:tr w:rsidR="00293AE3" w:rsidRPr="00C44DBC" w14:paraId="04CD3476" w14:textId="77777777" w:rsidTr="00565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dxa"/>
          </w:tcPr>
          <w:p w14:paraId="3A1B3B58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Weight Decay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72" w:type="dxa"/>
          </w:tcPr>
          <w:p w14:paraId="41C07583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0.0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0" w:type="dxa"/>
          </w:tcPr>
          <w:p w14:paraId="0F68F491" w14:textId="75F832BA" w:rsidR="00293AE3" w:rsidRPr="00C44DBC" w:rsidRDefault="0056598D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1.226e-5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15" w:type="dxa"/>
          </w:tcPr>
          <w:p w14:paraId="487B0736" w14:textId="7B08E3B4" w:rsidR="00293AE3" w:rsidRPr="00C44DBC" w:rsidRDefault="0056598D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3.047e-5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2" w:type="dxa"/>
          </w:tcPr>
          <w:p w14:paraId="32D086B9" w14:textId="21E19C66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6.78</w:t>
            </w:r>
            <w:r w:rsidR="00C44DBC">
              <w:rPr>
                <w:rStyle w:val="VerbatimChar"/>
                <w:rFonts w:ascii="Times New Roman" w:hAnsi="Times New Roman" w:cs="Times New Roman"/>
              </w:rPr>
              <w:t>2</w:t>
            </w:r>
            <w:r w:rsidRPr="00C44DBC">
              <w:rPr>
                <w:rStyle w:val="VerbatimChar"/>
                <w:rFonts w:ascii="Times New Roman" w:hAnsi="Times New Roman" w:cs="Times New Roman"/>
              </w:rPr>
              <w:t>e-6</w:t>
            </w:r>
          </w:p>
        </w:tc>
      </w:tr>
    </w:tbl>
    <w:p w14:paraId="4F6250C2" w14:textId="77777777" w:rsidR="00293AE3" w:rsidRPr="00C44DBC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19" w:name="xgboost-model"/>
      <w:bookmarkEnd w:id="18"/>
      <w:r w:rsidRPr="00C44DBC">
        <w:rPr>
          <w:rFonts w:ascii="Times New Roman" w:hAnsi="Times New Roman" w:cs="Times New Roman"/>
          <w:color w:val="auto"/>
        </w:rPr>
        <w:t>XGBoost Model</w:t>
      </w:r>
    </w:p>
    <w:tbl>
      <w:tblPr>
        <w:tblStyle w:val="PlainTable2"/>
        <w:tblW w:w="0" w:type="auto"/>
        <w:tblInd w:w="-318" w:type="dxa"/>
        <w:tblLook w:val="0020" w:firstRow="1" w:lastRow="0" w:firstColumn="0" w:lastColumn="0" w:noHBand="0" w:noVBand="0"/>
      </w:tblPr>
      <w:tblGrid>
        <w:gridCol w:w="2217"/>
        <w:gridCol w:w="2988"/>
      </w:tblGrid>
      <w:tr w:rsidR="00293AE3" w:rsidRPr="00C44DBC" w14:paraId="0F04E782" w14:textId="77777777" w:rsidTr="00565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7" w:type="dxa"/>
          </w:tcPr>
          <w:p w14:paraId="09C0FDAB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BD03EC5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Tuned XGBoost (Best)</w:t>
            </w:r>
          </w:p>
        </w:tc>
      </w:tr>
      <w:tr w:rsidR="00293AE3" w:rsidRPr="00C44DBC" w14:paraId="458FBC4F" w14:textId="77777777" w:rsidTr="00565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7" w:type="dxa"/>
          </w:tcPr>
          <w:p w14:paraId="4A3214D5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booster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E560877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gbtree</w:t>
            </w:r>
          </w:p>
        </w:tc>
      </w:tr>
      <w:tr w:rsidR="00293AE3" w:rsidRPr="00C44DBC" w14:paraId="22FEF3BB" w14:textId="77777777" w:rsidTr="005659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7" w:type="dxa"/>
          </w:tcPr>
          <w:p w14:paraId="3637FEF0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eta</w:t>
            </w:r>
            <w:r w:rsidRPr="00C44DBC">
              <w:rPr>
                <w:rFonts w:ascii="Times New Roman" w:hAnsi="Times New Roman" w:cs="Times New Roman"/>
              </w:rPr>
              <w:t xml:space="preserve"> (learning rate)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D3C07AB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0.0349</w:t>
            </w:r>
          </w:p>
        </w:tc>
      </w:tr>
      <w:tr w:rsidR="00293AE3" w:rsidRPr="00C44DBC" w14:paraId="693A75C4" w14:textId="77777777" w:rsidTr="00565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7" w:type="dxa"/>
          </w:tcPr>
          <w:p w14:paraId="29D900C9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max_depth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4FFED2C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5</w:t>
            </w:r>
          </w:p>
        </w:tc>
      </w:tr>
      <w:tr w:rsidR="00293AE3" w:rsidRPr="00C44DBC" w14:paraId="51EBC0BF" w14:textId="77777777" w:rsidTr="005659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7" w:type="dxa"/>
          </w:tcPr>
          <w:p w14:paraId="02C4D6AB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min_child_weight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6C1844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7</w:t>
            </w:r>
          </w:p>
        </w:tc>
      </w:tr>
      <w:tr w:rsidR="00293AE3" w:rsidRPr="00C44DBC" w14:paraId="6B9F17E1" w14:textId="77777777" w:rsidTr="00565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7" w:type="dxa"/>
          </w:tcPr>
          <w:p w14:paraId="5C4E3A46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subsample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01E75EF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0.900</w:t>
            </w:r>
          </w:p>
        </w:tc>
      </w:tr>
      <w:tr w:rsidR="00293AE3" w:rsidRPr="00C44DBC" w14:paraId="58D6F021" w14:textId="77777777" w:rsidTr="005659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7" w:type="dxa"/>
          </w:tcPr>
          <w:p w14:paraId="51640C92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colsample_bytree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643245E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0.385</w:t>
            </w:r>
          </w:p>
        </w:tc>
      </w:tr>
      <w:tr w:rsidR="00293AE3" w:rsidRPr="00C44DBC" w14:paraId="4905F1CF" w14:textId="77777777" w:rsidTr="00565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7" w:type="dxa"/>
          </w:tcPr>
          <w:p w14:paraId="48C714DA" w14:textId="773B4619" w:rsidR="00293AE3" w:rsidRPr="00C44DBC" w:rsidRDefault="0056598D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L</w:t>
            </w:r>
            <w:r w:rsidR="00000000" w:rsidRPr="00C44DBC">
              <w:rPr>
                <w:rStyle w:val="VerbatimChar"/>
                <w:rFonts w:ascii="Times New Roman" w:hAnsi="Times New Roman" w:cs="Times New Roman"/>
              </w:rPr>
              <w:t>ambda</w:t>
            </w:r>
            <w:r w:rsidRPr="00C44DBC">
              <w:rPr>
                <w:rStyle w:val="VerbatimChar"/>
                <w:rFonts w:ascii="Times New Roman" w:hAnsi="Times New Roman" w:cs="Times New Roman"/>
              </w:rPr>
              <w:t>/</w:t>
            </w:r>
            <w:r w:rsidR="00000000" w:rsidRPr="00C44DBC">
              <w:rPr>
                <w:rFonts w:ascii="Times New Roman" w:hAnsi="Times New Roman" w:cs="Times New Roman"/>
              </w:rPr>
              <w:t xml:space="preserve"> </w:t>
            </w:r>
            <w:r w:rsidRPr="00C44DBC">
              <w:rPr>
                <w:rFonts w:ascii="Times New Roman" w:hAnsi="Times New Roman" w:cs="Times New Roman"/>
              </w:rPr>
              <w:t>alpha/</w:t>
            </w:r>
            <w:r w:rsidR="00000000" w:rsidRPr="00C44DBC">
              <w:rPr>
                <w:rStyle w:val="VerbatimChar"/>
                <w:rFonts w:ascii="Times New Roman" w:hAnsi="Times New Roman" w:cs="Times New Roman"/>
              </w:rPr>
              <w:t>gamma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877DA7F" w14:textId="568483B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Style w:val="VerbatimChar"/>
                <w:rFonts w:ascii="Times New Roman" w:hAnsi="Times New Roman" w:cs="Times New Roman"/>
              </w:rPr>
              <w:t>2.91</w:t>
            </w:r>
            <w:r w:rsidR="0056598D" w:rsidRPr="00C44DBC">
              <w:rPr>
                <w:rStyle w:val="VerbatimChar"/>
                <w:rFonts w:ascii="Times New Roman" w:hAnsi="Times New Roman" w:cs="Times New Roman"/>
              </w:rPr>
              <w:t>2</w:t>
            </w:r>
            <w:r w:rsidRPr="00C44DBC">
              <w:rPr>
                <w:rStyle w:val="VerbatimChar"/>
                <w:rFonts w:ascii="Times New Roman" w:hAnsi="Times New Roman" w:cs="Times New Roman"/>
              </w:rPr>
              <w:t>e-7</w:t>
            </w:r>
            <w:r w:rsidRPr="00C44DBC">
              <w:rPr>
                <w:rFonts w:ascii="Times New Roman" w:hAnsi="Times New Roman" w:cs="Times New Roman"/>
              </w:rPr>
              <w:t xml:space="preserve"> / </w:t>
            </w:r>
            <w:r w:rsidR="0056598D" w:rsidRPr="00C44DBC">
              <w:rPr>
                <w:rFonts w:ascii="Times New Roman" w:hAnsi="Times New Roman" w:cs="Times New Roman"/>
              </w:rPr>
              <w:t xml:space="preserve">1.401e-5 / </w:t>
            </w:r>
            <w:r w:rsidRPr="00C44DBC">
              <w:rPr>
                <w:rStyle w:val="VerbatimChar"/>
                <w:rFonts w:ascii="Times New Roman" w:hAnsi="Times New Roman" w:cs="Times New Roman"/>
              </w:rPr>
              <w:t>7.23</w:t>
            </w:r>
            <w:r w:rsidR="0056598D" w:rsidRPr="00C44DBC">
              <w:rPr>
                <w:rStyle w:val="VerbatimChar"/>
                <w:rFonts w:ascii="Times New Roman" w:hAnsi="Times New Roman" w:cs="Times New Roman"/>
              </w:rPr>
              <w:t>4</w:t>
            </w:r>
            <w:r w:rsidRPr="00C44DBC">
              <w:rPr>
                <w:rStyle w:val="VerbatimChar"/>
                <w:rFonts w:ascii="Times New Roman" w:hAnsi="Times New Roman" w:cs="Times New Roman"/>
              </w:rPr>
              <w:t>e-7</w:t>
            </w:r>
            <w:r w:rsidR="0056598D" w:rsidRPr="00C44DBC">
              <w:rPr>
                <w:rStyle w:val="VerbatimChar"/>
                <w:rFonts w:ascii="Times New Roman" w:hAnsi="Times New Roman" w:cs="Times New Roman"/>
              </w:rPr>
              <w:t xml:space="preserve">  </w:t>
            </w:r>
          </w:p>
        </w:tc>
      </w:tr>
    </w:tbl>
    <w:p w14:paraId="041A6A78" w14:textId="77777777" w:rsidR="00293AE3" w:rsidRPr="00C44DBC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0" w:name="loss-curves"/>
      <w:bookmarkEnd w:id="17"/>
      <w:bookmarkEnd w:id="19"/>
      <w:r w:rsidRPr="00C44DBC">
        <w:rPr>
          <w:rFonts w:ascii="Times New Roman" w:hAnsi="Times New Roman" w:cs="Times New Roman"/>
          <w:color w:val="auto"/>
        </w:rPr>
        <w:t>3.5. Loss Curves</w:t>
      </w:r>
    </w:p>
    <w:p w14:paraId="5DCC209C" w14:textId="77777777" w:rsidR="00D16DA8" w:rsidRPr="00C44DBC" w:rsidRDefault="00000000">
      <w:pPr>
        <w:pStyle w:val="FirstParagraph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Loss Curves Remarks:</w:t>
      </w:r>
      <w:r w:rsidRPr="00C44DBC">
        <w:rPr>
          <w:rFonts w:ascii="Times New Roman" w:hAnsi="Times New Roman" w:cs="Times New Roman"/>
        </w:rPr>
        <w:t xml:space="preserve"> </w:t>
      </w:r>
    </w:p>
    <w:p w14:paraId="10D06502" w14:textId="3A744237" w:rsidR="00D16DA8" w:rsidRPr="00C44DBC" w:rsidRDefault="00000000" w:rsidP="00A1337B">
      <w:pPr>
        <w:pStyle w:val="Fir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Base LSTM</w:t>
      </w:r>
      <w:r w:rsidRPr="00C44DBC">
        <w:rPr>
          <w:rFonts w:ascii="Times New Roman" w:hAnsi="Times New Roman" w:cs="Times New Roman"/>
        </w:rPr>
        <w:t xml:space="preserve">: Early stopping triggered very early (after ~6 epochs). Training loss dropped sharply, </w:t>
      </w:r>
      <w:proofErr w:type="gramStart"/>
      <w:r w:rsidRPr="00C44DBC">
        <w:rPr>
          <w:rFonts w:ascii="Times New Roman" w:hAnsi="Times New Roman" w:cs="Times New Roman"/>
        </w:rPr>
        <w:t>validation</w:t>
      </w:r>
      <w:proofErr w:type="gramEnd"/>
      <w:r w:rsidRPr="00C44DBC">
        <w:rPr>
          <w:rFonts w:ascii="Times New Roman" w:hAnsi="Times New Roman" w:cs="Times New Roman"/>
        </w:rPr>
        <w:t xml:space="preserve"> loss started low and stable. No signs of overfitting. </w:t>
      </w:r>
    </w:p>
    <w:p w14:paraId="37C277A2" w14:textId="4FB35090" w:rsidR="00A1337B" w:rsidRPr="00C44DBC" w:rsidRDefault="00A1337B" w:rsidP="00A1337B">
      <w:pPr>
        <w:pStyle w:val="BodyText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26868C" wp14:editId="0A0BC3F3">
            <wp:extent cx="5943600" cy="3566160"/>
            <wp:effectExtent l="0" t="0" r="0" b="0"/>
            <wp:docPr id="2344047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04797" name="Picture 2344047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E808" w14:textId="77777777" w:rsidR="00A1337B" w:rsidRPr="00C44DBC" w:rsidRDefault="00000000" w:rsidP="00A1337B">
      <w:pPr>
        <w:pStyle w:val="Fir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Stacked LSTM</w:t>
      </w:r>
      <w:r w:rsidRPr="00C44DBC">
        <w:rPr>
          <w:rFonts w:ascii="Times New Roman" w:hAnsi="Times New Roman" w:cs="Times New Roman"/>
        </w:rPr>
        <w:t xml:space="preserve">: Trained longer (~11 epochs). Validation loss was consistently lower than training loss, showing no overfitting. </w:t>
      </w:r>
    </w:p>
    <w:p w14:paraId="3AB1C452" w14:textId="3BD12368" w:rsidR="00A1337B" w:rsidRPr="00C44DBC" w:rsidRDefault="00A1337B" w:rsidP="00A1337B">
      <w:pPr>
        <w:pStyle w:val="BodyText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noProof/>
        </w:rPr>
        <w:drawing>
          <wp:inline distT="0" distB="0" distL="0" distR="0" wp14:anchorId="61481217" wp14:editId="01D957D9">
            <wp:extent cx="5943600" cy="3566160"/>
            <wp:effectExtent l="0" t="0" r="0" b="0"/>
            <wp:docPr id="900162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62266" name="Picture 9001622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E0FF" w14:textId="2C68697F" w:rsidR="00D16DA8" w:rsidRPr="00C44DBC" w:rsidRDefault="00000000" w:rsidP="00A1337B">
      <w:pPr>
        <w:pStyle w:val="Fir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lastRenderedPageBreak/>
        <w:t>Tuned Base LSTM</w:t>
      </w:r>
      <w:r w:rsidRPr="00C44DBC">
        <w:rPr>
          <w:rFonts w:ascii="Times New Roman" w:hAnsi="Times New Roman" w:cs="Times New Roman"/>
        </w:rPr>
        <w:t xml:space="preserve">: With optimal hyperparameters, the model trained much longer (~28 epochs). Training loss dropped smoothly, validation loss remained stable and low – a sign of a good learning rate. </w:t>
      </w:r>
    </w:p>
    <w:p w14:paraId="0B22DDD8" w14:textId="087F5486" w:rsidR="00A1337B" w:rsidRPr="00C44DBC" w:rsidRDefault="00A1337B" w:rsidP="00A1337B">
      <w:pPr>
        <w:pStyle w:val="BodyText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noProof/>
        </w:rPr>
        <w:drawing>
          <wp:inline distT="0" distB="0" distL="0" distR="0" wp14:anchorId="17DA41D1" wp14:editId="4CA21A57">
            <wp:extent cx="5943600" cy="3566160"/>
            <wp:effectExtent l="0" t="0" r="0" b="0"/>
            <wp:docPr id="17213761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76196" name="Picture 17213761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F927" w14:textId="759D62D5" w:rsidR="00D16DA8" w:rsidRPr="00C44DBC" w:rsidRDefault="00000000" w:rsidP="00A1337B">
      <w:pPr>
        <w:pStyle w:val="Fir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Tuned Stacked LSTM</w:t>
      </w:r>
      <w:r w:rsidRPr="00C44DBC">
        <w:rPr>
          <w:rFonts w:ascii="Times New Roman" w:hAnsi="Times New Roman" w:cs="Times New Roman"/>
        </w:rPr>
        <w:t xml:space="preserve">: Also trained for ~28 epochs. Validation loss was slightly “noisier” (fluctuating) compared to untuned models – which is normal when applying high dropout and a more aggressive learning rate from Optuna. It ultimately achieved the lowest validation loss among Deep Learning models. </w:t>
      </w:r>
    </w:p>
    <w:p w14:paraId="2671C4F3" w14:textId="59854B85" w:rsidR="00A1337B" w:rsidRPr="00C44DBC" w:rsidRDefault="00A1337B" w:rsidP="00A1337B">
      <w:pPr>
        <w:pStyle w:val="BodyText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AF03A2" wp14:editId="5B1EEE20">
            <wp:extent cx="5943600" cy="3566160"/>
            <wp:effectExtent l="0" t="0" r="0" b="0"/>
            <wp:docPr id="3388065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06531" name="Picture 3388065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8037" w14:textId="00B9F1D7" w:rsidR="00A1337B" w:rsidRPr="00C44DBC" w:rsidRDefault="00000000" w:rsidP="00A1337B">
      <w:pPr>
        <w:pStyle w:val="FirstParagraph"/>
        <w:numPr>
          <w:ilvl w:val="0"/>
          <w:numId w:val="4"/>
        </w:numPr>
        <w:rPr>
          <w:rFonts w:ascii="Times New Roman" w:hAnsi="Times New Roman" w:cs="Times New Roman"/>
          <w:i/>
          <w:iCs/>
        </w:rPr>
      </w:pPr>
      <w:r w:rsidRPr="00C44DBC">
        <w:rPr>
          <w:rFonts w:ascii="Times New Roman" w:hAnsi="Times New Roman" w:cs="Times New Roman"/>
          <w:b/>
          <w:bCs/>
        </w:rPr>
        <w:t>Single-layer GRU</w:t>
      </w:r>
      <w:r w:rsidRPr="00C44DBC">
        <w:rPr>
          <w:rFonts w:ascii="Times New Roman" w:hAnsi="Times New Roman" w:cs="Times New Roman"/>
        </w:rPr>
        <w:t xml:space="preserve">: Similar to Base LSTM, trained quickly (~12 epochs). Stable loss curves, no overfitting, confirming GRU as an effective LSTM alternative. </w:t>
      </w:r>
      <w:r w:rsidRPr="00C44DBC">
        <w:rPr>
          <w:rFonts w:ascii="Times New Roman" w:hAnsi="Times New Roman" w:cs="Times New Roman"/>
          <w:i/>
          <w:iCs/>
        </w:rPr>
        <w:t>(XGBoost does not have a loss curve in this setup).</w:t>
      </w:r>
    </w:p>
    <w:p w14:paraId="4BEBAD31" w14:textId="1EF24257" w:rsidR="00A1337B" w:rsidRPr="00C44DBC" w:rsidRDefault="00A1337B" w:rsidP="00A1337B">
      <w:pPr>
        <w:pStyle w:val="BodyText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noProof/>
        </w:rPr>
        <w:drawing>
          <wp:inline distT="0" distB="0" distL="0" distR="0" wp14:anchorId="4EE7B37C" wp14:editId="555FE69D">
            <wp:extent cx="5943600" cy="3566160"/>
            <wp:effectExtent l="0" t="0" r="0" b="0"/>
            <wp:docPr id="1771384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84190" name="Picture 17713841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1305" w14:textId="77777777" w:rsidR="00293AE3" w:rsidRPr="00C44DBC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1" w:name="X1247c0767b54374200057c513727ce00958f592"/>
      <w:bookmarkEnd w:id="20"/>
      <w:r w:rsidRPr="00C44DBC">
        <w:rPr>
          <w:rFonts w:ascii="Times New Roman" w:hAnsi="Times New Roman" w:cs="Times New Roman"/>
          <w:color w:val="auto"/>
        </w:rPr>
        <w:lastRenderedPageBreak/>
        <w:t>3.6. Prediction Charts (Actual vs. Predicted AQI)</w:t>
      </w:r>
    </w:p>
    <w:p w14:paraId="49706EC2" w14:textId="77777777" w:rsidR="00D16DA8" w:rsidRPr="00C44DBC" w:rsidRDefault="00000000">
      <w:pPr>
        <w:pStyle w:val="FirstParagraph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Prediction Charts Remarks:</w:t>
      </w:r>
      <w:r w:rsidRPr="00C44DBC">
        <w:rPr>
          <w:rFonts w:ascii="Times New Roman" w:hAnsi="Times New Roman" w:cs="Times New Roman"/>
        </w:rPr>
        <w:t xml:space="preserve"> </w:t>
      </w:r>
    </w:p>
    <w:p w14:paraId="6E091868" w14:textId="6B39F208" w:rsidR="00D16DA8" w:rsidRPr="00C44DBC" w:rsidRDefault="00000000" w:rsidP="00A1337B">
      <w:pPr>
        <w:pStyle w:val="Fir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Base LSTM</w:t>
      </w:r>
      <w:r w:rsidRPr="00C44DBC">
        <w:rPr>
          <w:rFonts w:ascii="Times New Roman" w:hAnsi="Times New Roman" w:cs="Times New Roman"/>
        </w:rPr>
        <w:t xml:space="preserve">: Captured general trends well but was highly conservative. Underpredicted at high AQI peaks (e.g., actual AQI ~260-270 but predicted only ~150). Very smooth prediction line, clearly showing “regression to the mean”. </w:t>
      </w:r>
    </w:p>
    <w:p w14:paraId="466D53F0" w14:textId="670E4B16" w:rsidR="00A1337B" w:rsidRPr="00C44DBC" w:rsidRDefault="00A1337B" w:rsidP="00A1337B">
      <w:pPr>
        <w:pStyle w:val="BodyText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noProof/>
        </w:rPr>
        <w:drawing>
          <wp:inline distT="0" distB="0" distL="0" distR="0" wp14:anchorId="2A636DF9" wp14:editId="08C053EA">
            <wp:extent cx="5943600" cy="2377440"/>
            <wp:effectExtent l="0" t="0" r="0" b="0"/>
            <wp:docPr id="18758557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55792" name="Picture 18758557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2066" w14:textId="07A306DE" w:rsidR="00D16DA8" w:rsidRPr="00C44DBC" w:rsidRDefault="00000000" w:rsidP="00A1337B">
      <w:pPr>
        <w:pStyle w:val="Fir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Stacked LSTM</w:t>
      </w:r>
      <w:r w:rsidRPr="00C44DBC">
        <w:rPr>
          <w:rFonts w:ascii="Times New Roman" w:hAnsi="Times New Roman" w:cs="Times New Roman"/>
        </w:rPr>
        <w:t>: Adding a 2nd layer slightly increased the prediction amplitude (peaks ~200</w:t>
      </w:r>
      <w:proofErr w:type="gramStart"/>
      <w:r w:rsidRPr="00C44DBC">
        <w:rPr>
          <w:rFonts w:ascii="Times New Roman" w:hAnsi="Times New Roman" w:cs="Times New Roman"/>
        </w:rPr>
        <w:t>), but</w:t>
      </w:r>
      <w:proofErr w:type="gramEnd"/>
      <w:r w:rsidRPr="00C44DBC">
        <w:rPr>
          <w:rFonts w:ascii="Times New Roman" w:hAnsi="Times New Roman" w:cs="Times New Roman"/>
        </w:rPr>
        <w:t xml:space="preserve"> still remained far from actual peaks. </w:t>
      </w:r>
    </w:p>
    <w:p w14:paraId="0C467FD7" w14:textId="30D33AAA" w:rsidR="00A1337B" w:rsidRPr="00C44DBC" w:rsidRDefault="00A1337B" w:rsidP="00A1337B">
      <w:pPr>
        <w:pStyle w:val="BodyText"/>
        <w:ind w:left="360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noProof/>
        </w:rPr>
        <w:drawing>
          <wp:inline distT="0" distB="0" distL="0" distR="0" wp14:anchorId="327E4EAC" wp14:editId="182CC64E">
            <wp:extent cx="5943600" cy="2377440"/>
            <wp:effectExtent l="0" t="0" r="0" b="0"/>
            <wp:docPr id="14185808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80812" name="Picture 14185808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EA09" w14:textId="0DAFE527" w:rsidR="00A1337B" w:rsidRPr="00C44DBC" w:rsidRDefault="00000000" w:rsidP="00A1337B">
      <w:pPr>
        <w:pStyle w:val="Fir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Tuned Base LSTM</w:t>
      </w:r>
      <w:r w:rsidRPr="00C44DBC">
        <w:rPr>
          <w:rFonts w:ascii="Times New Roman" w:hAnsi="Times New Roman" w:cs="Times New Roman"/>
        </w:rPr>
        <w:t xml:space="preserve">: HPO optimization helped the model fit “valleys” (low AQI) much more accurately, and the timing of upward trends was sharper. </w:t>
      </w:r>
    </w:p>
    <w:p w14:paraId="37F45C99" w14:textId="5A815E38" w:rsidR="00A1337B" w:rsidRPr="00C44DBC" w:rsidRDefault="00A1337B" w:rsidP="00A1337B">
      <w:pPr>
        <w:pStyle w:val="BodyText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086229" wp14:editId="35D71AD2">
            <wp:extent cx="5943600" cy="2377440"/>
            <wp:effectExtent l="0" t="0" r="0" b="0"/>
            <wp:docPr id="19832529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52956" name="Picture 19832529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C8FB" w14:textId="3345BCAB" w:rsidR="00D16DA8" w:rsidRPr="00C44DBC" w:rsidRDefault="00000000" w:rsidP="00A1337B">
      <w:pPr>
        <w:pStyle w:val="Fir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Tuned Stacked LSTM</w:t>
      </w:r>
      <w:r w:rsidRPr="00C44DBC">
        <w:rPr>
          <w:rFonts w:ascii="Times New Roman" w:hAnsi="Times New Roman" w:cs="Times New Roman"/>
        </w:rPr>
        <w:t xml:space="preserve">: The prediction graph had the best visual fit among Deep Learning models. Still underestimated absolute </w:t>
      </w:r>
      <w:proofErr w:type="gramStart"/>
      <w:r w:rsidRPr="00C44DBC">
        <w:rPr>
          <w:rFonts w:ascii="Times New Roman" w:hAnsi="Times New Roman" w:cs="Times New Roman"/>
        </w:rPr>
        <w:t>peaks, but</w:t>
      </w:r>
      <w:proofErr w:type="gramEnd"/>
      <w:r w:rsidRPr="00C44DBC">
        <w:rPr>
          <w:rFonts w:ascii="Times New Roman" w:hAnsi="Times New Roman" w:cs="Times New Roman"/>
        </w:rPr>
        <w:t xml:space="preserve"> closely tracked the </w:t>
      </w:r>
      <w:r w:rsidRPr="00C44DBC">
        <w:rPr>
          <w:rFonts w:ascii="Times New Roman" w:hAnsi="Times New Roman" w:cs="Times New Roman"/>
          <w:i/>
          <w:iCs/>
        </w:rPr>
        <w:t>shape</w:t>
      </w:r>
      <w:r w:rsidRPr="00C44DBC">
        <w:rPr>
          <w:rFonts w:ascii="Times New Roman" w:hAnsi="Times New Roman" w:cs="Times New Roman"/>
        </w:rPr>
        <w:t xml:space="preserve"> and </w:t>
      </w:r>
      <w:r w:rsidRPr="00C44DBC">
        <w:rPr>
          <w:rFonts w:ascii="Times New Roman" w:hAnsi="Times New Roman" w:cs="Times New Roman"/>
          <w:i/>
          <w:iCs/>
        </w:rPr>
        <w:t>timing</w:t>
      </w:r>
      <w:r w:rsidRPr="00C44DBC">
        <w:rPr>
          <w:rFonts w:ascii="Times New Roman" w:hAnsi="Times New Roman" w:cs="Times New Roman"/>
        </w:rPr>
        <w:t xml:space="preserve"> of AQI spikes. Up-down patterns from steps 50-70 and 150-170 matched real data tightly. </w:t>
      </w:r>
    </w:p>
    <w:p w14:paraId="62DC2A0A" w14:textId="23E585D7" w:rsidR="00A1337B" w:rsidRPr="00C44DBC" w:rsidRDefault="00A1337B" w:rsidP="00A1337B">
      <w:pPr>
        <w:pStyle w:val="BodyText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noProof/>
        </w:rPr>
        <w:drawing>
          <wp:inline distT="0" distB="0" distL="0" distR="0" wp14:anchorId="374C463F" wp14:editId="2FDFC00A">
            <wp:extent cx="5943600" cy="2377440"/>
            <wp:effectExtent l="0" t="0" r="0" b="0"/>
            <wp:docPr id="12439059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05976" name="Picture 12439059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D0D0" w14:textId="3E5BD6B9" w:rsidR="00D16DA8" w:rsidRPr="00C44DBC" w:rsidRDefault="00000000" w:rsidP="00A1337B">
      <w:pPr>
        <w:pStyle w:val="Fir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Single-layer GRU</w:t>
      </w:r>
      <w:r w:rsidRPr="00C44DBC">
        <w:rPr>
          <w:rFonts w:ascii="Times New Roman" w:hAnsi="Times New Roman" w:cs="Times New Roman"/>
        </w:rPr>
        <w:t xml:space="preserve">: Visually similar to Base LSTM – captured general trends but smoothed too much, cutting off high peaks. </w:t>
      </w:r>
    </w:p>
    <w:p w14:paraId="093B2DE1" w14:textId="280613BC" w:rsidR="00A1337B" w:rsidRPr="00C44DBC" w:rsidRDefault="00A1337B" w:rsidP="00A1337B">
      <w:pPr>
        <w:pStyle w:val="BodyText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2FE426" wp14:editId="4C31DC5D">
            <wp:extent cx="5943600" cy="2377440"/>
            <wp:effectExtent l="0" t="0" r="0" b="0"/>
            <wp:docPr id="7467794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79446" name="Picture 7467794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D5A2" w14:textId="62B5CF1B" w:rsidR="00A1337B" w:rsidRPr="00C44DBC" w:rsidRDefault="00000000" w:rsidP="00A1337B">
      <w:pPr>
        <w:pStyle w:val="Fir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XGBoost (Lag Features)</w:t>
      </w:r>
      <w:r w:rsidRPr="00C44DBC">
        <w:rPr>
          <w:rFonts w:ascii="Times New Roman" w:hAnsi="Times New Roman" w:cs="Times New Roman"/>
        </w:rPr>
        <w:t>: Distinctly different from Neural Networks. The prediction line was “jagged” and closely followed minor fluctuations in real data. While still unable to predict extreme peaks (AQI &gt; 250), XGBoost reacted much faster to sudden changes than LSTM/GRU.</w:t>
      </w:r>
    </w:p>
    <w:p w14:paraId="225CF5FD" w14:textId="6B4A585A" w:rsidR="00A1337B" w:rsidRPr="00C44DBC" w:rsidRDefault="00A1337B" w:rsidP="00A1337B">
      <w:pPr>
        <w:pStyle w:val="BodyText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noProof/>
        </w:rPr>
        <w:drawing>
          <wp:inline distT="0" distB="0" distL="0" distR="0" wp14:anchorId="1E2C6A8F" wp14:editId="36007FC1">
            <wp:extent cx="5943600" cy="2377440"/>
            <wp:effectExtent l="0" t="0" r="0" b="0"/>
            <wp:docPr id="14552268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26802" name="Picture 145522680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BC05" w14:textId="6CA7D2FF" w:rsidR="00D16DA8" w:rsidRPr="00C44DBC" w:rsidRDefault="00000000" w:rsidP="00D16DA8">
      <w:pPr>
        <w:pStyle w:val="Heading3"/>
        <w:rPr>
          <w:rFonts w:ascii="Times New Roman" w:hAnsi="Times New Roman" w:cs="Times New Roman"/>
          <w:color w:val="auto"/>
        </w:rPr>
      </w:pPr>
      <w:bookmarkStart w:id="22" w:name="comprehensive-evaluation"/>
      <w:bookmarkEnd w:id="21"/>
      <w:r w:rsidRPr="00C44DBC">
        <w:rPr>
          <w:rFonts w:ascii="Times New Roman" w:hAnsi="Times New Roman" w:cs="Times New Roman"/>
          <w:color w:val="auto"/>
        </w:rPr>
        <w:t>3.7. Comprehensive Evaluation</w:t>
      </w:r>
      <w:bookmarkStart w:id="23" w:name="requirements-achieved"/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4104"/>
        <w:gridCol w:w="4104"/>
      </w:tblGrid>
      <w:tr w:rsidR="00293AE3" w:rsidRPr="00C44DBC" w14:paraId="54113F93" w14:textId="77777777" w:rsidTr="00D16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1" w:type="dxa"/>
          </w:tcPr>
          <w:p w14:paraId="0AADF1FB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#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4" w:type="dxa"/>
          </w:tcPr>
          <w:p w14:paraId="4E28F0D7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4" w:type="dxa"/>
          </w:tcPr>
          <w:p w14:paraId="13AC4CF6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Assessment</w:t>
            </w:r>
          </w:p>
        </w:tc>
      </w:tr>
      <w:tr w:rsidR="00293AE3" w:rsidRPr="00C44DBC" w14:paraId="6B77254A" w14:textId="77777777" w:rsidTr="00D1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1" w:type="dxa"/>
          </w:tcPr>
          <w:p w14:paraId="34C0CBCF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4" w:type="dxa"/>
          </w:tcPr>
          <w:p w14:paraId="6357A322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Use real-world IoT data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4" w:type="dxa"/>
          </w:tcPr>
          <w:p w14:paraId="341A2E83" w14:textId="34D7A69A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Hanoi air quality dataset (08/2022 – 02/2026), ~30,336 records</w:t>
            </w:r>
          </w:p>
        </w:tc>
      </w:tr>
      <w:tr w:rsidR="00293AE3" w:rsidRPr="00C44DBC" w14:paraId="547EA1E0" w14:textId="77777777" w:rsidTr="00D16DA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1" w:type="dxa"/>
          </w:tcPr>
          <w:p w14:paraId="54DE6F95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4" w:type="dxa"/>
          </w:tcPr>
          <w:p w14:paraId="746B8FF3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Standard preprocessing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4" w:type="dxa"/>
          </w:tcPr>
          <w:p w14:paraId="5D7E61E6" w14:textId="57C15126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Preserved timeline, no data leakage, chronological split</w:t>
            </w:r>
          </w:p>
        </w:tc>
      </w:tr>
      <w:tr w:rsidR="00293AE3" w:rsidRPr="00C44DBC" w14:paraId="396BEE18" w14:textId="77777777" w:rsidTr="00D1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1" w:type="dxa"/>
          </w:tcPr>
          <w:p w14:paraId="1914E8BE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4" w:type="dxa"/>
          </w:tcPr>
          <w:p w14:paraId="523176BF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Diverse models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4" w:type="dxa"/>
          </w:tcPr>
          <w:p w14:paraId="4EA5604B" w14:textId="42EB232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Base LSTM, Stacked LSTM, Tuned variants, GRU, XGBoost</w:t>
            </w:r>
          </w:p>
        </w:tc>
      </w:tr>
      <w:tr w:rsidR="00293AE3" w:rsidRPr="00C44DBC" w14:paraId="5440CD40" w14:textId="77777777" w:rsidTr="00D16DA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1" w:type="dxa"/>
          </w:tcPr>
          <w:p w14:paraId="7C99E82E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4" w:type="dxa"/>
          </w:tcPr>
          <w:p w14:paraId="376D2845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Hyperparameter tuning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4" w:type="dxa"/>
          </w:tcPr>
          <w:p w14:paraId="71AEA6C5" w14:textId="77DEA1B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Optuna Bayesian HPO (TPESampler + MedianPruner, 20 trials)</w:t>
            </w:r>
          </w:p>
        </w:tc>
      </w:tr>
      <w:tr w:rsidR="00293AE3" w:rsidRPr="00C44DBC" w14:paraId="10EC446E" w14:textId="77777777" w:rsidTr="00D1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1" w:type="dxa"/>
          </w:tcPr>
          <w:p w14:paraId="550EE97D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4" w:type="dxa"/>
          </w:tcPr>
          <w:p w14:paraId="38204710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Objective evaluation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4" w:type="dxa"/>
          </w:tcPr>
          <w:p w14:paraId="495304CF" w14:textId="102EEB6E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 xml:space="preserve">Compared with Naive Persistence </w:t>
            </w:r>
            <w:r w:rsidRPr="00C44DBC">
              <w:rPr>
                <w:rFonts w:ascii="Times New Roman" w:hAnsi="Times New Roman" w:cs="Times New Roman"/>
              </w:rPr>
              <w:lastRenderedPageBreak/>
              <w:t>Baseline – all models outperformed by ~9-18 RMSE points</w:t>
            </w:r>
          </w:p>
        </w:tc>
      </w:tr>
      <w:tr w:rsidR="00293AE3" w:rsidRPr="00C44DBC" w14:paraId="506912E8" w14:textId="77777777" w:rsidTr="00D16DA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1" w:type="dxa"/>
          </w:tcPr>
          <w:p w14:paraId="5309F186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4" w:type="dxa"/>
          </w:tcPr>
          <w:p w14:paraId="3F83790C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Modular architecture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4" w:type="dxa"/>
          </w:tcPr>
          <w:p w14:paraId="31C79342" w14:textId="75E4DD6B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 xml:space="preserve">8 separate modules in </w:t>
            </w:r>
            <w:r w:rsidRPr="00C44DBC">
              <w:rPr>
                <w:rStyle w:val="VerbatimChar"/>
                <w:rFonts w:ascii="Times New Roman" w:hAnsi="Times New Roman" w:cs="Times New Roman"/>
              </w:rPr>
              <w:t>src/</w:t>
            </w:r>
            <w:r w:rsidRPr="00C44DBC">
              <w:rPr>
                <w:rFonts w:ascii="Times New Roman" w:hAnsi="Times New Roman" w:cs="Times New Roman"/>
              </w:rPr>
              <w:t xml:space="preserve"> + distinct entry points</w:t>
            </w:r>
          </w:p>
        </w:tc>
      </w:tr>
      <w:tr w:rsidR="00293AE3" w:rsidRPr="00C44DBC" w14:paraId="7E726322" w14:textId="77777777" w:rsidTr="00D1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1" w:type="dxa"/>
          </w:tcPr>
          <w:p w14:paraId="6A073681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4" w:type="dxa"/>
          </w:tcPr>
          <w:p w14:paraId="31C2E61B" w14:textId="77777777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>Logging &amp; reproducibility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4" w:type="dxa"/>
          </w:tcPr>
          <w:p w14:paraId="1D025B39" w14:textId="2DE0BF41" w:rsidR="00293AE3" w:rsidRPr="00C44DB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44DBC">
              <w:rPr>
                <w:rFonts w:ascii="Times New Roman" w:hAnsi="Times New Roman" w:cs="Times New Roman"/>
              </w:rPr>
              <w:t xml:space="preserve">DualLogger context-manager, fixed seed </w:t>
            </w:r>
            <w:r w:rsidRPr="00C44DBC">
              <w:rPr>
                <w:rStyle w:val="VerbatimChar"/>
                <w:rFonts w:ascii="Times New Roman" w:hAnsi="Times New Roman" w:cs="Times New Roman"/>
              </w:rPr>
              <w:t>42</w:t>
            </w:r>
          </w:p>
        </w:tc>
      </w:tr>
    </w:tbl>
    <w:p w14:paraId="05520FDC" w14:textId="77777777" w:rsidR="00293AE3" w:rsidRPr="00C44DBC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24" w:name="strengths"/>
      <w:bookmarkEnd w:id="23"/>
      <w:r w:rsidRPr="00C44DBC">
        <w:rPr>
          <w:rFonts w:ascii="Times New Roman" w:hAnsi="Times New Roman" w:cs="Times New Roman"/>
          <w:color w:val="auto"/>
        </w:rPr>
        <w:t>Strengths</w:t>
      </w:r>
    </w:p>
    <w:p w14:paraId="38370BD1" w14:textId="77777777" w:rsidR="00293AE3" w:rsidRPr="00C44DB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Robust Pipeline:</w:t>
      </w:r>
      <w:r w:rsidRPr="00C44DBC">
        <w:rPr>
          <w:rFonts w:ascii="Times New Roman" w:hAnsi="Times New Roman" w:cs="Times New Roman"/>
        </w:rPr>
        <w:t xml:space="preserve"> No data leakage, continuous timeline, standard chronological split.</w:t>
      </w:r>
    </w:p>
    <w:p w14:paraId="32CD20CD" w14:textId="77777777" w:rsidR="00293AE3" w:rsidRPr="00C44DB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Modular &amp; Reusable:</w:t>
      </w:r>
      <w:r w:rsidRPr="00C44DBC">
        <w:rPr>
          <w:rFonts w:ascii="Times New Roman" w:hAnsi="Times New Roman" w:cs="Times New Roman"/>
        </w:rPr>
        <w:t xml:space="preserve"> Easy to add features, change models, or integrate APIs.</w:t>
      </w:r>
    </w:p>
    <w:p w14:paraId="02702414" w14:textId="77777777" w:rsidR="00293AE3" w:rsidRPr="00C44DB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Reproducible:</w:t>
      </w:r>
      <w:r w:rsidRPr="00C44DBC">
        <w:rPr>
          <w:rFonts w:ascii="Times New Roman" w:hAnsi="Times New Roman" w:cs="Times New Roman"/>
        </w:rPr>
        <w:t xml:space="preserve"> Fixed seeds, comprehensive logs, separate checkpoints per trial.</w:t>
      </w:r>
    </w:p>
    <w:p w14:paraId="2324D14F" w14:textId="77777777" w:rsidR="00293AE3" w:rsidRPr="00C44DB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Automated HPO:</w:t>
      </w:r>
      <w:r w:rsidRPr="00C44DBC">
        <w:rPr>
          <w:rFonts w:ascii="Times New Roman" w:hAnsi="Times New Roman" w:cs="Times New Roman"/>
        </w:rPr>
        <w:t xml:space="preserve"> Optuna automatically searched hyperparameter spaces, with pruning to save time.</w:t>
      </w:r>
    </w:p>
    <w:p w14:paraId="567E8676" w14:textId="77777777" w:rsidR="00293AE3" w:rsidRPr="00C44DB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Multi-architecture comparison:</w:t>
      </w:r>
      <w:r w:rsidRPr="00C44DBC">
        <w:rPr>
          <w:rFonts w:ascii="Times New Roman" w:hAnsi="Times New Roman" w:cs="Times New Roman"/>
        </w:rPr>
        <w:t xml:space="preserve"> Expanded beyond LSTM to include GRU and XGBoost for comprehensive comparison.</w:t>
      </w:r>
    </w:p>
    <w:p w14:paraId="4EF947A4" w14:textId="77777777" w:rsidR="00293AE3" w:rsidRPr="00C44DBC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25" w:name="weaknesses-future-directions"/>
      <w:bookmarkEnd w:id="24"/>
      <w:r w:rsidRPr="00C44DBC">
        <w:rPr>
          <w:rFonts w:ascii="Times New Roman" w:hAnsi="Times New Roman" w:cs="Times New Roman"/>
          <w:color w:val="auto"/>
        </w:rPr>
        <w:t>Weaknesses &amp; Future Directions</w:t>
      </w:r>
    </w:p>
    <w:p w14:paraId="4C3E3233" w14:textId="77777777" w:rsidR="00293AE3" w:rsidRPr="00C44DB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No real-time IoT integration:</w:t>
      </w:r>
      <w:r w:rsidRPr="00C44DBC">
        <w:rPr>
          <w:rFonts w:ascii="Times New Roman" w:hAnsi="Times New Roman" w:cs="Times New Roman"/>
        </w:rPr>
        <w:t xml:space="preserve"> Current pipeline runs offline on CSV data – requires REST API or MQTT connector to receive real-time sensor data.</w:t>
      </w:r>
    </w:p>
    <w:p w14:paraId="09189D48" w14:textId="77777777" w:rsidR="00293AE3" w:rsidRPr="00C44DB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Underpredicting AQI peaks:</w:t>
      </w:r>
      <w:r w:rsidRPr="00C44DBC">
        <w:rPr>
          <w:rFonts w:ascii="Times New Roman" w:hAnsi="Times New Roman" w:cs="Times New Roman"/>
        </w:rPr>
        <w:t xml:space="preserve"> All models tend to underpredict when AQI spikes (&gt; 200). Can be improved with specialized Loss functions (Huber Loss, Quantile Loss) or oversampling techniques for high AQI samples.</w:t>
      </w:r>
    </w:p>
    <w:p w14:paraId="105682F7" w14:textId="77777777" w:rsidR="00293AE3" w:rsidRPr="00C44DB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Not fully fine-tuned XGBoost:</w:t>
      </w:r>
      <w:r w:rsidRPr="00C44DBC">
        <w:rPr>
          <w:rFonts w:ascii="Times New Roman" w:hAnsi="Times New Roman" w:cs="Times New Roman"/>
        </w:rPr>
        <w:t xml:space="preserve"> XGBoost currently runs with default parameters and already achieves the best results – after tuning it could be even better. </w:t>
      </w:r>
      <w:r w:rsidRPr="00C44DBC">
        <w:rPr>
          <w:rFonts w:ascii="Times New Roman" w:hAnsi="Times New Roman" w:cs="Times New Roman"/>
          <w:i/>
          <w:iCs/>
        </w:rPr>
        <w:t>(Note: Tuning was added later but the statement still holds contextual value regarding further tuning).</w:t>
      </w:r>
    </w:p>
    <w:p w14:paraId="61EAECDC" w14:textId="77777777" w:rsidR="00293AE3" w:rsidRPr="00C44DB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Multi-step forecasting:</w:t>
      </w:r>
      <w:r w:rsidRPr="00C44DBC">
        <w:rPr>
          <w:rFonts w:ascii="Times New Roman" w:hAnsi="Times New Roman" w:cs="Times New Roman"/>
        </w:rPr>
        <w:t xml:space="preserve"> Currently only predicting at t+6; can be expanded to multi-step forecasting (t+1 to t+24).</w:t>
      </w:r>
    </w:p>
    <w:p w14:paraId="0C8D976E" w14:textId="77777777" w:rsidR="00293AE3" w:rsidRPr="00C44DB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  <w:b/>
          <w:bCs/>
        </w:rPr>
        <w:t>Future directions:</w:t>
      </w:r>
      <w:r w:rsidRPr="00C44DBC">
        <w:rPr>
          <w:rFonts w:ascii="Times New Roman" w:hAnsi="Times New Roman" w:cs="Times New Roman"/>
        </w:rPr>
        <w:t xml:space="preserve"> Explore Transformer/Attention architectures or combine (Ensemble) LSTM with XGBoost.</w:t>
      </w:r>
    </w:p>
    <w:p w14:paraId="2EF712D4" w14:textId="2215F9A1" w:rsidR="00293AE3" w:rsidRPr="00C44DBC" w:rsidRDefault="00293AE3">
      <w:pPr>
        <w:rPr>
          <w:rFonts w:ascii="Times New Roman" w:hAnsi="Times New Roman" w:cs="Times New Roman"/>
        </w:rPr>
      </w:pPr>
    </w:p>
    <w:p w14:paraId="579A2DE0" w14:textId="77777777" w:rsidR="00293AE3" w:rsidRPr="00C44DBC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6" w:name="source-code"/>
      <w:bookmarkEnd w:id="14"/>
      <w:bookmarkEnd w:id="22"/>
      <w:bookmarkEnd w:id="25"/>
      <w:r w:rsidRPr="00C44DBC">
        <w:rPr>
          <w:rFonts w:ascii="Times New Roman" w:hAnsi="Times New Roman" w:cs="Times New Roman"/>
          <w:color w:val="auto"/>
        </w:rPr>
        <w:t>4. Source Code</w:t>
      </w:r>
    </w:p>
    <w:p w14:paraId="50DEC291" w14:textId="77777777" w:rsidR="00293AE3" w:rsidRPr="00C44DBC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7" w:name="github-repository"/>
      <w:r w:rsidRPr="00C44DBC">
        <w:rPr>
          <w:rFonts w:ascii="Times New Roman" w:hAnsi="Times New Roman" w:cs="Times New Roman"/>
          <w:color w:val="auto"/>
        </w:rPr>
        <w:t>GitHub Repository</w:t>
      </w:r>
    </w:p>
    <w:p w14:paraId="0CDB0680" w14:textId="77777777" w:rsidR="00293AE3" w:rsidRPr="00C44DBC" w:rsidRDefault="00000000">
      <w:pPr>
        <w:pStyle w:val="FirstParagraph"/>
        <w:rPr>
          <w:rFonts w:ascii="Times New Roman" w:hAnsi="Times New Roman" w:cs="Times New Roman"/>
        </w:rPr>
      </w:pPr>
      <w:r w:rsidRPr="00C44DBC">
        <w:rPr>
          <w:rFonts w:ascii="Times New Roman" w:hAnsi="Times New Roman" w:cs="Times New Roman"/>
        </w:rPr>
        <w:t xml:space="preserve">The project is uploaded to GitHub. The </w:t>
      </w:r>
      <w:r w:rsidRPr="00C44DBC">
        <w:rPr>
          <w:rStyle w:val="VerbatimChar"/>
          <w:rFonts w:ascii="Times New Roman" w:hAnsi="Times New Roman" w:cs="Times New Roman"/>
        </w:rPr>
        <w:t>README.md</w:t>
      </w:r>
      <w:r w:rsidRPr="00C44DBC">
        <w:rPr>
          <w:rFonts w:ascii="Times New Roman" w:hAnsi="Times New Roman" w:cs="Times New Roman"/>
        </w:rPr>
        <w:t xml:space="preserve"> file on the repository fully describes: - System installation (clone, virtual environment, pip install) - Development tool versions - Detailed descriptions of each module in </w:t>
      </w:r>
      <w:r w:rsidRPr="00C44DBC">
        <w:rPr>
          <w:rStyle w:val="VerbatimChar"/>
          <w:rFonts w:ascii="Times New Roman" w:hAnsi="Times New Roman" w:cs="Times New Roman"/>
        </w:rPr>
        <w:t>src/</w:t>
      </w:r>
      <w:r w:rsidRPr="00C44DBC">
        <w:rPr>
          <w:rFonts w:ascii="Times New Roman" w:hAnsi="Times New Roman" w:cs="Times New Roman"/>
        </w:rPr>
        <w:t xml:space="preserve"> - Instructions for running baseline training, hyperparameter tuning, GRU, and XGBoost - Performance results and baseline comparison</w:t>
      </w:r>
    </w:p>
    <w:p w14:paraId="49951D76" w14:textId="77777777" w:rsidR="00293AE3" w:rsidRPr="00C44DBC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8" w:name="directory-structure"/>
      <w:bookmarkEnd w:id="27"/>
      <w:r w:rsidRPr="00C44DBC">
        <w:rPr>
          <w:rFonts w:ascii="Times New Roman" w:hAnsi="Times New Roman" w:cs="Times New Roman"/>
          <w:color w:val="auto"/>
        </w:rPr>
        <w:t>Directory Structure</w:t>
      </w:r>
    </w:p>
    <w:p w14:paraId="78982436" w14:textId="77777777" w:rsidR="00293AE3" w:rsidRPr="00C44DBC" w:rsidRDefault="00000000">
      <w:pPr>
        <w:pStyle w:val="SourceCode"/>
        <w:rPr>
          <w:rFonts w:ascii="Times New Roman" w:hAnsi="Times New Roman" w:cs="Times New Roman"/>
        </w:rPr>
      </w:pPr>
      <w:r w:rsidRPr="00C44DBC">
        <w:rPr>
          <w:rStyle w:val="VerbatimChar"/>
          <w:rFonts w:ascii="Times New Roman" w:hAnsi="Times New Roman" w:cs="Times New Roman"/>
        </w:rPr>
        <w:t>GR1/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├── src/                          # Main package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│   ├── config.py                 # Global parameters configuration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│   ├── data_loader.py            # Data processing pipeline (+ get_xgboost_data)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│   ├── model.py                  # LSTMAQIModel, StackedLSTMAQIModel, GRUAQIModel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lastRenderedPageBreak/>
        <w:t>│   ├── train.py                  # Training loop + early stopping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│   ├── tune.py                   # Objective functions for Optuna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│   ├── evaluate.py               # Metrics calculation + persistence baseline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│   ├── visualize.py              # Chart plotting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│   └── utils.py                  # DualLogger context manager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├── Dataset/                      # Raw datasets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│   ├── archive/                  # CSV files (air quality data)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│   └── Copy of Air Quality ForeCasting.ipynb  # Original research notebook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├── results/                      # Execution results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│   ├── base_results.txt          # Base LSTM run log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│   ├── stacked_results.txt       # Stacked LSTM run log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│   ├── tuned_results_*.txt       # Tuned models run logs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│   ├── gru_results.txt           # GRU run log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│   ├── xgb_results.txt           # XGBoost run log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│   ├── *_loss_curve.png          # Loss curves charts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│   └── *_test_predictions.png   # Prediction charts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├── main.py                       # Entry point: Base LSTM + Stacked LSTM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├── tune_main.py                  # Entry point: HPO + training tuned models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├── run_gru.py                    # Entry point: Single-layer GRU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├── run_xgb.py                    # Entry point: XGBoost (Lag Features)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├── requirements.txt              # Dependencies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└── bao_cao_do_an.md              # Project report (this file)</w:t>
      </w:r>
    </w:p>
    <w:p w14:paraId="7FB21E7B" w14:textId="77777777" w:rsidR="00293AE3" w:rsidRPr="00C44DBC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9" w:name="dependencies-requirements.txt"/>
      <w:bookmarkEnd w:id="28"/>
      <w:r w:rsidRPr="00C44DBC">
        <w:rPr>
          <w:rFonts w:ascii="Times New Roman" w:hAnsi="Times New Roman" w:cs="Times New Roman"/>
          <w:color w:val="auto"/>
        </w:rPr>
        <w:t>Dependencies (requirements.txt)</w:t>
      </w:r>
    </w:p>
    <w:p w14:paraId="6F48400E" w14:textId="77777777" w:rsidR="00293AE3" w:rsidRPr="00C44DBC" w:rsidRDefault="00000000">
      <w:pPr>
        <w:pStyle w:val="SourceCode"/>
        <w:rPr>
          <w:rFonts w:ascii="Times New Roman" w:hAnsi="Times New Roman" w:cs="Times New Roman"/>
        </w:rPr>
      </w:pPr>
      <w:r w:rsidRPr="00C44DBC">
        <w:rPr>
          <w:rStyle w:val="VerbatimChar"/>
          <w:rFonts w:ascii="Times New Roman" w:hAnsi="Times New Roman" w:cs="Times New Roman"/>
        </w:rPr>
        <w:t>pandas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numpy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torch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scikit-learn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matplotlib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optuna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seaborn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jupyter</w:t>
      </w:r>
      <w:r w:rsidRPr="00C44DBC">
        <w:rPr>
          <w:rFonts w:ascii="Times New Roman" w:hAnsi="Times New Roman" w:cs="Times New Roman"/>
        </w:rPr>
        <w:br/>
      </w:r>
      <w:r w:rsidRPr="00C44DBC">
        <w:rPr>
          <w:rStyle w:val="VerbatimChar"/>
          <w:rFonts w:ascii="Times New Roman" w:hAnsi="Times New Roman" w:cs="Times New Roman"/>
        </w:rPr>
        <w:t>xgboost</w:t>
      </w:r>
      <w:bookmarkEnd w:id="0"/>
      <w:bookmarkEnd w:id="26"/>
      <w:bookmarkEnd w:id="29"/>
    </w:p>
    <w:sectPr w:rsidR="00293AE3" w:rsidRPr="00C44DB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AE45D4C"/>
    <w:lvl w:ilvl="0">
      <w:numFmt w:val="bullet"/>
      <w:lvlText w:val=" "/>
      <w:lvlJc w:val="left"/>
      <w:pPr>
        <w:ind w:left="2487" w:hanging="360"/>
      </w:pPr>
    </w:lvl>
    <w:lvl w:ilvl="1">
      <w:numFmt w:val="bullet"/>
      <w:lvlText w:val=" "/>
      <w:lvlJc w:val="left"/>
      <w:pPr>
        <w:ind w:left="3207" w:hanging="360"/>
      </w:pPr>
    </w:lvl>
    <w:lvl w:ilvl="2">
      <w:numFmt w:val="bullet"/>
      <w:lvlText w:val=" "/>
      <w:lvlJc w:val="left"/>
      <w:pPr>
        <w:ind w:left="3927" w:hanging="360"/>
      </w:pPr>
    </w:lvl>
    <w:lvl w:ilvl="3">
      <w:numFmt w:val="bullet"/>
      <w:lvlText w:val=" "/>
      <w:lvlJc w:val="left"/>
      <w:pPr>
        <w:ind w:left="4647" w:hanging="360"/>
      </w:pPr>
    </w:lvl>
    <w:lvl w:ilvl="4">
      <w:numFmt w:val="bullet"/>
      <w:lvlText w:val=" "/>
      <w:lvlJc w:val="left"/>
      <w:pPr>
        <w:ind w:left="5367" w:hanging="360"/>
      </w:pPr>
    </w:lvl>
    <w:lvl w:ilvl="5">
      <w:numFmt w:val="bullet"/>
      <w:lvlText w:val=" "/>
      <w:lvlJc w:val="left"/>
      <w:pPr>
        <w:ind w:left="6087" w:hanging="360"/>
      </w:pPr>
    </w:lvl>
    <w:lvl w:ilvl="6">
      <w:numFmt w:val="bullet"/>
      <w:lvlText w:val=" "/>
      <w:lvlJc w:val="left"/>
      <w:pPr>
        <w:ind w:left="6807" w:hanging="360"/>
      </w:pPr>
    </w:lvl>
    <w:lvl w:ilvl="7">
      <w:numFmt w:val="bullet"/>
      <w:lvlText w:val=" "/>
      <w:lvlJc w:val="left"/>
      <w:pPr>
        <w:ind w:left="7527" w:hanging="360"/>
      </w:pPr>
    </w:lvl>
    <w:lvl w:ilvl="8">
      <w:numFmt w:val="bullet"/>
      <w:lvlText w:val=" "/>
      <w:lvlJc w:val="left"/>
      <w:pPr>
        <w:ind w:left="8247" w:hanging="360"/>
      </w:pPr>
    </w:lvl>
  </w:abstractNum>
  <w:abstractNum w:abstractNumId="1" w15:restartNumberingAfterBreak="0">
    <w:nsid w:val="0000A991"/>
    <w:multiLevelType w:val="multilevel"/>
    <w:tmpl w:val="4D6A35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AE06601"/>
    <w:multiLevelType w:val="hybridMultilevel"/>
    <w:tmpl w:val="5A7473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552BC"/>
    <w:multiLevelType w:val="hybridMultilevel"/>
    <w:tmpl w:val="8BEECC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C3F2A"/>
    <w:multiLevelType w:val="hybridMultilevel"/>
    <w:tmpl w:val="DAB62A3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A304FA"/>
    <w:multiLevelType w:val="hybridMultilevel"/>
    <w:tmpl w:val="4F1AFE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A6E2F"/>
    <w:multiLevelType w:val="hybridMultilevel"/>
    <w:tmpl w:val="7F74E3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BC15E1"/>
    <w:multiLevelType w:val="hybridMultilevel"/>
    <w:tmpl w:val="3378E3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41465A5"/>
    <w:multiLevelType w:val="hybridMultilevel"/>
    <w:tmpl w:val="79A41A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6B7822"/>
    <w:multiLevelType w:val="hybridMultilevel"/>
    <w:tmpl w:val="17124B9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43843481">
    <w:abstractNumId w:val="0"/>
  </w:num>
  <w:num w:numId="2" w16cid:durableId="607084425">
    <w:abstractNumId w:val="1"/>
  </w:num>
  <w:num w:numId="3" w16cid:durableId="1844969621">
    <w:abstractNumId w:val="1"/>
  </w:num>
  <w:num w:numId="4" w16cid:durableId="1076590818">
    <w:abstractNumId w:val="3"/>
  </w:num>
  <w:num w:numId="5" w16cid:durableId="1962415779">
    <w:abstractNumId w:val="2"/>
  </w:num>
  <w:num w:numId="6" w16cid:durableId="714736898">
    <w:abstractNumId w:val="6"/>
  </w:num>
  <w:num w:numId="7" w16cid:durableId="1658804355">
    <w:abstractNumId w:val="8"/>
  </w:num>
  <w:num w:numId="8" w16cid:durableId="893079259">
    <w:abstractNumId w:val="9"/>
  </w:num>
  <w:num w:numId="9" w16cid:durableId="1840197819">
    <w:abstractNumId w:val="4"/>
  </w:num>
  <w:num w:numId="10" w16cid:durableId="2021546597">
    <w:abstractNumId w:val="5"/>
  </w:num>
  <w:num w:numId="11" w16cid:durableId="42127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AE3"/>
    <w:rsid w:val="000059B2"/>
    <w:rsid w:val="00293AE3"/>
    <w:rsid w:val="002D468C"/>
    <w:rsid w:val="003532E9"/>
    <w:rsid w:val="004149DD"/>
    <w:rsid w:val="0056598D"/>
    <w:rsid w:val="008D387A"/>
    <w:rsid w:val="008D7F65"/>
    <w:rsid w:val="009F4029"/>
    <w:rsid w:val="00A1337B"/>
    <w:rsid w:val="00A8425A"/>
    <w:rsid w:val="00AE1A58"/>
    <w:rsid w:val="00C44DBC"/>
    <w:rsid w:val="00D16DA8"/>
    <w:rsid w:val="00E10C11"/>
    <w:rsid w:val="00EA0042"/>
    <w:rsid w:val="00EB72BE"/>
    <w:rsid w:val="00F66CF3"/>
    <w:rsid w:val="00F6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1E0BF"/>
  <w15:docId w15:val="{21F73952-7454-41CB-BD46-DE740B5FA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D16DA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rsid w:val="00D16DA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532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2491</Words>
  <Characters>14205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Tran Trung Hieu 20235934</cp:lastModifiedBy>
  <cp:revision>8</cp:revision>
  <dcterms:created xsi:type="dcterms:W3CDTF">2026-07-17T03:25:00Z</dcterms:created>
  <dcterms:modified xsi:type="dcterms:W3CDTF">2026-07-17T10:28:00Z</dcterms:modified>
</cp:coreProperties>
</file>