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DF93" w14:textId="49110D85" w:rsidR="00C2250B" w:rsidRDefault="00C2250B">
      <w:pPr>
        <w:rPr>
          <w:sz w:val="28"/>
          <w:szCs w:val="28"/>
        </w:rPr>
      </w:pPr>
      <w:r>
        <w:rPr>
          <w:sz w:val="28"/>
          <w:szCs w:val="28"/>
        </w:rPr>
        <w:t>Gerard Moylan. ID: 21364007</w:t>
      </w:r>
    </w:p>
    <w:p w14:paraId="71C87294" w14:textId="43A63DEF" w:rsidR="006354FA" w:rsidRDefault="004242C0">
      <w:pPr>
        <w:rPr>
          <w:sz w:val="28"/>
          <w:szCs w:val="28"/>
        </w:rPr>
      </w:pPr>
      <w:r>
        <w:rPr>
          <w:sz w:val="28"/>
          <w:szCs w:val="28"/>
        </w:rPr>
        <w:t>Calculating the number of calls to ack3way is simple, I just keep a global counter that gets incremented each time.</w:t>
      </w:r>
    </w:p>
    <w:p w14:paraId="3D93AF7F" w14:textId="77777777" w:rsidR="00DD02C7" w:rsidRDefault="00DD02C7">
      <w:pPr>
        <w:rPr>
          <w:sz w:val="28"/>
          <w:szCs w:val="28"/>
        </w:rPr>
      </w:pPr>
    </w:p>
    <w:p w14:paraId="3ADBCCEA" w14:textId="15B334AD" w:rsidR="004242C0" w:rsidRDefault="004242C0">
      <w:pPr>
        <w:rPr>
          <w:sz w:val="28"/>
          <w:szCs w:val="28"/>
        </w:rPr>
      </w:pPr>
      <w:r>
        <w:rPr>
          <w:sz w:val="28"/>
          <w:szCs w:val="28"/>
        </w:rPr>
        <w:t>Counting the number of overflow occurrences:</w:t>
      </w:r>
    </w:p>
    <w:p w14:paraId="16F8976F" w14:textId="3CCAD5F3" w:rsidR="004242C0" w:rsidRDefault="004242C0">
      <w:pPr>
        <w:rPr>
          <w:sz w:val="28"/>
          <w:szCs w:val="28"/>
        </w:rPr>
      </w:pPr>
      <w:r>
        <w:rPr>
          <w:sz w:val="28"/>
          <w:szCs w:val="28"/>
        </w:rPr>
        <w:t>Overflow occurs when you call a function and all 8 of the windows have been used.</w:t>
      </w:r>
      <w:r w:rsidR="004857E9">
        <w:rPr>
          <w:sz w:val="28"/>
          <w:szCs w:val="28"/>
        </w:rPr>
        <w:t xml:space="preserve"> The oldest window gets pushed onto the stack, and then those registers get given to the function that has just been called. Below is an illustration of a situation where a function call would cause an overflow</w:t>
      </w:r>
      <w:r w:rsidR="00DD02C7">
        <w:rPr>
          <w:sz w:val="28"/>
          <w:szCs w:val="28"/>
        </w:rPr>
        <w:t xml:space="preserve"> as all 8 register windows are used up.</w:t>
      </w:r>
    </w:p>
    <w:p w14:paraId="4C7E9861" w14:textId="0B0EDD9C" w:rsidR="00DD02C7" w:rsidRDefault="00DD02C7">
      <w:pPr>
        <w:rPr>
          <w:sz w:val="28"/>
          <w:szCs w:val="28"/>
        </w:rPr>
      </w:pPr>
      <w:r>
        <w:rPr>
          <w:noProof/>
          <w:sz w:val="28"/>
          <w:szCs w:val="28"/>
        </w:rPr>
        <w:drawing>
          <wp:inline distT="0" distB="0" distL="0" distR="0" wp14:anchorId="2419299D" wp14:editId="5CE2FCF3">
            <wp:extent cx="4465983" cy="59544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71146" cy="5961362"/>
                    </a:xfrm>
                    <a:prstGeom prst="rect">
                      <a:avLst/>
                    </a:prstGeom>
                    <a:noFill/>
                    <a:ln>
                      <a:noFill/>
                    </a:ln>
                  </pic:spPr>
                </pic:pic>
              </a:graphicData>
            </a:graphic>
          </wp:inline>
        </w:drawing>
      </w:r>
    </w:p>
    <w:p w14:paraId="545857AD" w14:textId="0B623BEA" w:rsidR="00DD02C7" w:rsidRDefault="00DD02C7">
      <w:pPr>
        <w:rPr>
          <w:sz w:val="28"/>
          <w:szCs w:val="28"/>
        </w:rPr>
      </w:pPr>
      <w:r>
        <w:rPr>
          <w:sz w:val="28"/>
          <w:szCs w:val="28"/>
        </w:rPr>
        <w:lastRenderedPageBreak/>
        <w:t>If a function is called in this situation, the register pointed to by SWP is pushed to the stack, in this case RB1. SWP is then incremented to point to RB2 and CWP is incremented cyclically to point to the top position, which will now be taken by RB 9.</w:t>
      </w:r>
    </w:p>
    <w:p w14:paraId="319AD8A7" w14:textId="7239D4CE" w:rsidR="00DD02C7" w:rsidRDefault="00DD02C7">
      <w:pPr>
        <w:rPr>
          <w:sz w:val="28"/>
          <w:szCs w:val="28"/>
        </w:rPr>
      </w:pPr>
      <w:r>
        <w:rPr>
          <w:sz w:val="28"/>
          <w:szCs w:val="28"/>
        </w:rPr>
        <w:t>In my code, I counted overflows by keeping a count of windowsUsed. If it was ever equal to the total number of windows (8), windowsUsed would stay the same but numOverflows would be incremented as seen in this code:</w:t>
      </w:r>
    </w:p>
    <w:p w14:paraId="69D91E5B"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586C0"/>
          <w:kern w:val="0"/>
          <w:sz w:val="23"/>
          <w:szCs w:val="23"/>
          <w14:ligatures w14:val="none"/>
        </w:rPr>
        <w:t>if</w:t>
      </w: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windowsUsed</w:t>
      </w: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569CD6"/>
          <w:kern w:val="0"/>
          <w:sz w:val="23"/>
          <w:szCs w:val="23"/>
          <w14:ligatures w14:val="none"/>
        </w:rPr>
        <w:t>numWindows</w:t>
      </w:r>
      <w:r w:rsidRPr="00006D4D">
        <w:rPr>
          <w:rFonts w:ascii="Consolas" w:eastAsia="Times New Roman" w:hAnsi="Consolas" w:cs="Times New Roman"/>
          <w:color w:val="CCCCCC"/>
          <w:kern w:val="0"/>
          <w:sz w:val="23"/>
          <w:szCs w:val="23"/>
          <w14:ligatures w14:val="none"/>
        </w:rPr>
        <w:t>){</w:t>
      </w:r>
    </w:p>
    <w:p w14:paraId="496E87B0"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numOverflows</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w:t>
      </w:r>
    </w:p>
    <w:p w14:paraId="305843BB"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w:t>
      </w:r>
    </w:p>
    <w:p w14:paraId="452B19C6"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C586C0"/>
          <w:kern w:val="0"/>
          <w:sz w:val="23"/>
          <w:szCs w:val="23"/>
          <w14:ligatures w14:val="none"/>
        </w:rPr>
        <w:t>else</w:t>
      </w:r>
      <w:r w:rsidRPr="00006D4D">
        <w:rPr>
          <w:rFonts w:ascii="Consolas" w:eastAsia="Times New Roman" w:hAnsi="Consolas" w:cs="Times New Roman"/>
          <w:color w:val="CCCCCC"/>
          <w:kern w:val="0"/>
          <w:sz w:val="23"/>
          <w:szCs w:val="23"/>
          <w14:ligatures w14:val="none"/>
        </w:rPr>
        <w:t>{</w:t>
      </w:r>
    </w:p>
    <w:p w14:paraId="2188ADA7"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windowsUsed</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w:t>
      </w:r>
    </w:p>
    <w:p w14:paraId="137AA8A7"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w:t>
      </w:r>
    </w:p>
    <w:p w14:paraId="574B285B" w14:textId="28357D70" w:rsidR="00DD02C7" w:rsidRDefault="00DD02C7" w:rsidP="00DD02C7">
      <w:pPr>
        <w:rPr>
          <w:sz w:val="28"/>
          <w:szCs w:val="28"/>
        </w:rPr>
      </w:pPr>
      <w:r>
        <w:rPr>
          <w:sz w:val="28"/>
          <w:szCs w:val="28"/>
        </w:rPr>
        <w:t>Important to note that 2 windows are occupied by default, 1 for global registers and 1 for function parameter registers. Upon entering main, a 3</w:t>
      </w:r>
      <w:r w:rsidRPr="00DD02C7">
        <w:rPr>
          <w:sz w:val="28"/>
          <w:szCs w:val="28"/>
          <w:vertAlign w:val="superscript"/>
        </w:rPr>
        <w:t>rd</w:t>
      </w:r>
      <w:r>
        <w:rPr>
          <w:sz w:val="28"/>
          <w:szCs w:val="28"/>
        </w:rPr>
        <w:t xml:space="preserve"> window is taken up meaning that upon entering ack3way for the first time, 4 windows are used up.</w:t>
      </w:r>
    </w:p>
    <w:p w14:paraId="2719F4FA" w14:textId="29D7D2A5" w:rsidR="00DD02C7" w:rsidRDefault="00DD02C7" w:rsidP="00DD02C7">
      <w:pPr>
        <w:rPr>
          <w:sz w:val="28"/>
          <w:szCs w:val="28"/>
        </w:rPr>
      </w:pPr>
    </w:p>
    <w:p w14:paraId="57B8C3C7" w14:textId="467E66B7" w:rsidR="00DD02C7" w:rsidRDefault="00DD02C7" w:rsidP="00DD02C7">
      <w:pPr>
        <w:rPr>
          <w:sz w:val="28"/>
          <w:szCs w:val="28"/>
        </w:rPr>
      </w:pPr>
      <w:r>
        <w:rPr>
          <w:sz w:val="28"/>
          <w:szCs w:val="28"/>
        </w:rPr>
        <w:t>Counting the number of underflow occurrences:</w:t>
      </w:r>
    </w:p>
    <w:p w14:paraId="7A3766F9" w14:textId="17A0ABE4" w:rsidR="00DD02C7" w:rsidRDefault="00DD02C7" w:rsidP="00DD02C7">
      <w:pPr>
        <w:rPr>
          <w:sz w:val="28"/>
          <w:szCs w:val="28"/>
        </w:rPr>
      </w:pPr>
      <w:r>
        <w:rPr>
          <w:sz w:val="28"/>
          <w:szCs w:val="28"/>
        </w:rPr>
        <w:t xml:space="preserve">Underflow occurs when you are returning from a function call, but there are </w:t>
      </w:r>
      <w:r w:rsidR="005904D5">
        <w:rPr>
          <w:sz w:val="28"/>
          <w:szCs w:val="28"/>
        </w:rPr>
        <w:t>only 2 register windows left. The number of windows used cannot drop below 2 as 2 windows are occupied by default as mentioned above. In this case, a register window has to be taken from the stack and placed back at the position above SWP, while the window at position CWP is returned.</w:t>
      </w:r>
    </w:p>
    <w:p w14:paraId="34FF1BD2" w14:textId="77777777" w:rsidR="00006D4D" w:rsidRDefault="005904D5" w:rsidP="00DD02C7">
      <w:pPr>
        <w:rPr>
          <w:sz w:val="28"/>
          <w:szCs w:val="28"/>
        </w:rPr>
      </w:pPr>
      <w:r>
        <w:rPr>
          <w:sz w:val="28"/>
          <w:szCs w:val="28"/>
        </w:rPr>
        <w:t>Below</w:t>
      </w:r>
      <w:r w:rsidR="00DD02C7">
        <w:rPr>
          <w:sz w:val="28"/>
          <w:szCs w:val="28"/>
        </w:rPr>
        <w:t xml:space="preserve"> is a </w:t>
      </w:r>
      <w:r>
        <w:rPr>
          <w:sz w:val="28"/>
          <w:szCs w:val="28"/>
        </w:rPr>
        <w:t>diagram illustrating a situation in which underflow would occur.</w:t>
      </w:r>
    </w:p>
    <w:p w14:paraId="2C011EA6" w14:textId="46C6CCF9" w:rsidR="00DD02C7" w:rsidRDefault="00006D4D" w:rsidP="00DD02C7">
      <w:pPr>
        <w:rPr>
          <w:sz w:val="28"/>
          <w:szCs w:val="28"/>
        </w:rPr>
      </w:pPr>
      <w:r>
        <w:rPr>
          <w:noProof/>
          <w:sz w:val="28"/>
          <w:szCs w:val="28"/>
        </w:rPr>
        <w:lastRenderedPageBreak/>
        <w:drawing>
          <wp:inline distT="0" distB="0" distL="0" distR="0" wp14:anchorId="42FF0DAB" wp14:editId="1B2F7923">
            <wp:extent cx="5725160" cy="763333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r w:rsidR="005904D5">
        <w:rPr>
          <w:sz w:val="28"/>
          <w:szCs w:val="28"/>
        </w:rPr>
        <w:t xml:space="preserve"> </w:t>
      </w:r>
    </w:p>
    <w:p w14:paraId="53B23D01" w14:textId="7481D910" w:rsidR="00006D4D" w:rsidRDefault="00006D4D" w:rsidP="00DD02C7">
      <w:pPr>
        <w:rPr>
          <w:sz w:val="28"/>
          <w:szCs w:val="28"/>
        </w:rPr>
      </w:pPr>
      <w:r>
        <w:rPr>
          <w:sz w:val="28"/>
          <w:szCs w:val="28"/>
        </w:rPr>
        <w:t>So above is the situation. Upon returning, SWP is decremented, RB2 moved to where SWP is, the window at CWP is returned and CWP is decremented to point to the position where RB3 is, as illustrated in the lower section of the drawing.</w:t>
      </w:r>
    </w:p>
    <w:p w14:paraId="34713C11" w14:textId="42401C8C" w:rsidR="00006D4D" w:rsidRDefault="00006D4D" w:rsidP="00DD02C7">
      <w:pPr>
        <w:rPr>
          <w:sz w:val="28"/>
          <w:szCs w:val="28"/>
        </w:rPr>
      </w:pPr>
      <w:r>
        <w:rPr>
          <w:sz w:val="28"/>
          <w:szCs w:val="28"/>
        </w:rPr>
        <w:lastRenderedPageBreak/>
        <w:t>Code wise, this is counted by having this code before each return statement:</w:t>
      </w:r>
    </w:p>
    <w:p w14:paraId="75D5AA82"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currentFunctionDepth</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w:t>
      </w:r>
    </w:p>
    <w:p w14:paraId="20FB405A"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C586C0"/>
          <w:kern w:val="0"/>
          <w:sz w:val="23"/>
          <w:szCs w:val="23"/>
          <w14:ligatures w14:val="none"/>
        </w:rPr>
        <w:t>if</w:t>
      </w: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windowsUsed</w:t>
      </w: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B5CEA8"/>
          <w:kern w:val="0"/>
          <w:sz w:val="23"/>
          <w:szCs w:val="23"/>
          <w14:ligatures w14:val="none"/>
        </w:rPr>
        <w:t>2</w:t>
      </w:r>
      <w:r w:rsidRPr="00006D4D">
        <w:rPr>
          <w:rFonts w:ascii="Consolas" w:eastAsia="Times New Roman" w:hAnsi="Consolas" w:cs="Times New Roman"/>
          <w:color w:val="CCCCCC"/>
          <w:kern w:val="0"/>
          <w:sz w:val="23"/>
          <w:szCs w:val="23"/>
          <w14:ligatures w14:val="none"/>
        </w:rPr>
        <w:t>){</w:t>
      </w:r>
    </w:p>
    <w:p w14:paraId="61E091BD"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numUnderflows</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w:t>
      </w:r>
    </w:p>
    <w:p w14:paraId="7F43DFB7"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w:t>
      </w:r>
    </w:p>
    <w:p w14:paraId="69EA6A70"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C586C0"/>
          <w:kern w:val="0"/>
          <w:sz w:val="23"/>
          <w:szCs w:val="23"/>
          <w14:ligatures w14:val="none"/>
        </w:rPr>
        <w:t>else</w:t>
      </w:r>
      <w:r w:rsidRPr="00006D4D">
        <w:rPr>
          <w:rFonts w:ascii="Consolas" w:eastAsia="Times New Roman" w:hAnsi="Consolas" w:cs="Times New Roman"/>
          <w:color w:val="CCCCCC"/>
          <w:kern w:val="0"/>
          <w:sz w:val="23"/>
          <w:szCs w:val="23"/>
          <w14:ligatures w14:val="none"/>
        </w:rPr>
        <w:t>{</w:t>
      </w:r>
    </w:p>
    <w:p w14:paraId="6102275F"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xml:space="preserve">        </w:t>
      </w:r>
      <w:r w:rsidRPr="00006D4D">
        <w:rPr>
          <w:rFonts w:ascii="Consolas" w:eastAsia="Times New Roman" w:hAnsi="Consolas" w:cs="Times New Roman"/>
          <w:color w:val="9CDCFE"/>
          <w:kern w:val="0"/>
          <w:sz w:val="23"/>
          <w:szCs w:val="23"/>
          <w14:ligatures w14:val="none"/>
        </w:rPr>
        <w:t>windowsUsed</w:t>
      </w:r>
      <w:r w:rsidRPr="00006D4D">
        <w:rPr>
          <w:rFonts w:ascii="Consolas" w:eastAsia="Times New Roman" w:hAnsi="Consolas" w:cs="Times New Roman"/>
          <w:color w:val="D4D4D4"/>
          <w:kern w:val="0"/>
          <w:sz w:val="23"/>
          <w:szCs w:val="23"/>
          <w14:ligatures w14:val="none"/>
        </w:rPr>
        <w:t>--</w:t>
      </w:r>
      <w:r w:rsidRPr="00006D4D">
        <w:rPr>
          <w:rFonts w:ascii="Consolas" w:eastAsia="Times New Roman" w:hAnsi="Consolas" w:cs="Times New Roman"/>
          <w:color w:val="CCCCCC"/>
          <w:kern w:val="0"/>
          <w:sz w:val="23"/>
          <w:szCs w:val="23"/>
          <w14:ligatures w14:val="none"/>
        </w:rPr>
        <w:t>;</w:t>
      </w:r>
    </w:p>
    <w:p w14:paraId="2AAD5BCD" w14:textId="77777777" w:rsidR="00006D4D" w:rsidRPr="00006D4D" w:rsidRDefault="00006D4D" w:rsidP="00006D4D">
      <w:pPr>
        <w:shd w:val="clear" w:color="auto" w:fill="1F1F1F"/>
        <w:spacing w:after="0" w:line="300" w:lineRule="atLeast"/>
        <w:rPr>
          <w:rFonts w:ascii="Consolas" w:eastAsia="Times New Roman" w:hAnsi="Consolas" w:cs="Times New Roman"/>
          <w:color w:val="CCCCCC"/>
          <w:kern w:val="0"/>
          <w:sz w:val="23"/>
          <w:szCs w:val="23"/>
          <w14:ligatures w14:val="none"/>
        </w:rPr>
      </w:pPr>
      <w:r w:rsidRPr="00006D4D">
        <w:rPr>
          <w:rFonts w:ascii="Consolas" w:eastAsia="Times New Roman" w:hAnsi="Consolas" w:cs="Times New Roman"/>
          <w:color w:val="CCCCCC"/>
          <w:kern w:val="0"/>
          <w:sz w:val="23"/>
          <w:szCs w:val="23"/>
          <w14:ligatures w14:val="none"/>
        </w:rPr>
        <w:t>    }</w:t>
      </w:r>
    </w:p>
    <w:p w14:paraId="5D4C6F33" w14:textId="5CAABF00" w:rsidR="00006D4D" w:rsidRDefault="00006D4D" w:rsidP="00DD02C7">
      <w:pPr>
        <w:rPr>
          <w:sz w:val="28"/>
          <w:szCs w:val="28"/>
        </w:rPr>
      </w:pPr>
      <w:r>
        <w:rPr>
          <w:sz w:val="28"/>
          <w:szCs w:val="28"/>
        </w:rPr>
        <w:t>If there are only 2 windows being used when returning, then an underflow occurs. Otherwise the number of windows used is decremented.</w:t>
      </w:r>
    </w:p>
    <w:p w14:paraId="1D6E4F6C" w14:textId="0F10547A" w:rsidR="00006D4D" w:rsidRDefault="00FE1BFE" w:rsidP="00DD02C7">
      <w:pPr>
        <w:rPr>
          <w:sz w:val="28"/>
          <w:szCs w:val="28"/>
          <w:lang w:val="en-US"/>
        </w:rPr>
      </w:pPr>
      <w:r>
        <w:rPr>
          <w:sz w:val="28"/>
          <w:szCs w:val="28"/>
          <w:lang w:val="en-US"/>
        </w:rPr>
        <w:t>Results for the 3 different inputs:</w:t>
      </w:r>
    </w:p>
    <w:p w14:paraId="00857C34" w14:textId="33FF021C" w:rsidR="00FE1BFE" w:rsidRDefault="00FE1BFE" w:rsidP="00DD02C7">
      <w:pPr>
        <w:rPr>
          <w:sz w:val="28"/>
          <w:szCs w:val="28"/>
          <w:lang w:val="en-US"/>
        </w:rPr>
      </w:pPr>
      <w:r>
        <w:rPr>
          <w:noProof/>
          <w:sz w:val="28"/>
          <w:szCs w:val="28"/>
          <w:lang w:val="en-US"/>
        </w:rPr>
        <w:drawing>
          <wp:inline distT="0" distB="0" distL="0" distR="0" wp14:anchorId="033267B3" wp14:editId="62043416">
            <wp:extent cx="5725160" cy="10071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007110"/>
                    </a:xfrm>
                    <a:prstGeom prst="rect">
                      <a:avLst/>
                    </a:prstGeom>
                    <a:noFill/>
                    <a:ln>
                      <a:noFill/>
                    </a:ln>
                  </pic:spPr>
                </pic:pic>
              </a:graphicData>
            </a:graphic>
          </wp:inline>
        </w:drawing>
      </w:r>
    </w:p>
    <w:p w14:paraId="5900B11B" w14:textId="78D0E11B" w:rsidR="00FE1BFE" w:rsidRDefault="00FE1BFE" w:rsidP="00DD02C7">
      <w:pPr>
        <w:rPr>
          <w:sz w:val="28"/>
          <w:szCs w:val="28"/>
          <w:lang w:val="en-US"/>
        </w:rPr>
      </w:pPr>
      <w:r>
        <w:rPr>
          <w:noProof/>
          <w:sz w:val="28"/>
          <w:szCs w:val="28"/>
          <w:lang w:val="en-US"/>
        </w:rPr>
        <w:drawing>
          <wp:inline distT="0" distB="0" distL="0" distR="0" wp14:anchorId="6A367432" wp14:editId="17BB5A5B">
            <wp:extent cx="5725160" cy="914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914400"/>
                    </a:xfrm>
                    <a:prstGeom prst="rect">
                      <a:avLst/>
                    </a:prstGeom>
                    <a:noFill/>
                    <a:ln>
                      <a:noFill/>
                    </a:ln>
                  </pic:spPr>
                </pic:pic>
              </a:graphicData>
            </a:graphic>
          </wp:inline>
        </w:drawing>
      </w:r>
    </w:p>
    <w:p w14:paraId="0058CE1C" w14:textId="3E1F0443" w:rsidR="00FE1BFE" w:rsidRDefault="00FE1BFE" w:rsidP="00DD02C7">
      <w:pPr>
        <w:rPr>
          <w:sz w:val="28"/>
          <w:szCs w:val="28"/>
          <w:lang w:val="en-US"/>
        </w:rPr>
      </w:pPr>
      <w:r>
        <w:rPr>
          <w:noProof/>
          <w:sz w:val="28"/>
          <w:szCs w:val="28"/>
          <w:lang w:val="en-US"/>
        </w:rPr>
        <w:drawing>
          <wp:inline distT="0" distB="0" distL="0" distR="0" wp14:anchorId="53BE0BAF" wp14:editId="1AF9785A">
            <wp:extent cx="5725160" cy="914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914400"/>
                    </a:xfrm>
                    <a:prstGeom prst="rect">
                      <a:avLst/>
                    </a:prstGeom>
                    <a:noFill/>
                    <a:ln>
                      <a:noFill/>
                    </a:ln>
                  </pic:spPr>
                </pic:pic>
              </a:graphicData>
            </a:graphic>
          </wp:inline>
        </w:drawing>
      </w:r>
    </w:p>
    <w:p w14:paraId="46F3631E" w14:textId="361AAD2E" w:rsidR="00FE1BFE" w:rsidRPr="00FE1BFE" w:rsidRDefault="004129F4" w:rsidP="00DD02C7">
      <w:pPr>
        <w:rPr>
          <w:sz w:val="28"/>
          <w:szCs w:val="28"/>
          <w:lang w:val="en-US"/>
        </w:rPr>
      </w:pPr>
      <w:r>
        <w:rPr>
          <w:sz w:val="28"/>
          <w:szCs w:val="28"/>
          <w:lang w:val="en-US"/>
        </w:rPr>
        <w:t>As mentioned in the print statements, the number of underflows is 1 less than the number of overflows as the printing takes place within the main function. Once main returns, the number of underflows will be equal to the number of overflows.</w:t>
      </w:r>
    </w:p>
    <w:sectPr w:rsidR="00FE1BFE" w:rsidRPr="00FE1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C0"/>
    <w:rsid w:val="00006D4D"/>
    <w:rsid w:val="003C103D"/>
    <w:rsid w:val="004129F4"/>
    <w:rsid w:val="004242C0"/>
    <w:rsid w:val="004857E9"/>
    <w:rsid w:val="005904D5"/>
    <w:rsid w:val="006354FA"/>
    <w:rsid w:val="00C2250B"/>
    <w:rsid w:val="00DD02C7"/>
    <w:rsid w:val="00E35B52"/>
    <w:rsid w:val="00FE1B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3728"/>
  <w15:chartTrackingRefBased/>
  <w15:docId w15:val="{60288A18-43A2-4B4C-9150-6568EE86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3834">
      <w:bodyDiv w:val="1"/>
      <w:marLeft w:val="0"/>
      <w:marRight w:val="0"/>
      <w:marTop w:val="0"/>
      <w:marBottom w:val="0"/>
      <w:divBdr>
        <w:top w:val="none" w:sz="0" w:space="0" w:color="auto"/>
        <w:left w:val="none" w:sz="0" w:space="0" w:color="auto"/>
        <w:bottom w:val="none" w:sz="0" w:space="0" w:color="auto"/>
        <w:right w:val="none" w:sz="0" w:space="0" w:color="auto"/>
      </w:divBdr>
      <w:divsChild>
        <w:div w:id="59520822">
          <w:marLeft w:val="0"/>
          <w:marRight w:val="0"/>
          <w:marTop w:val="0"/>
          <w:marBottom w:val="0"/>
          <w:divBdr>
            <w:top w:val="none" w:sz="0" w:space="0" w:color="auto"/>
            <w:left w:val="none" w:sz="0" w:space="0" w:color="auto"/>
            <w:bottom w:val="none" w:sz="0" w:space="0" w:color="auto"/>
            <w:right w:val="none" w:sz="0" w:space="0" w:color="auto"/>
          </w:divBdr>
          <w:divsChild>
            <w:div w:id="1667904698">
              <w:marLeft w:val="0"/>
              <w:marRight w:val="0"/>
              <w:marTop w:val="0"/>
              <w:marBottom w:val="0"/>
              <w:divBdr>
                <w:top w:val="none" w:sz="0" w:space="0" w:color="auto"/>
                <w:left w:val="none" w:sz="0" w:space="0" w:color="auto"/>
                <w:bottom w:val="none" w:sz="0" w:space="0" w:color="auto"/>
                <w:right w:val="none" w:sz="0" w:space="0" w:color="auto"/>
              </w:divBdr>
            </w:div>
            <w:div w:id="1622415774">
              <w:marLeft w:val="0"/>
              <w:marRight w:val="0"/>
              <w:marTop w:val="0"/>
              <w:marBottom w:val="0"/>
              <w:divBdr>
                <w:top w:val="none" w:sz="0" w:space="0" w:color="auto"/>
                <w:left w:val="none" w:sz="0" w:space="0" w:color="auto"/>
                <w:bottom w:val="none" w:sz="0" w:space="0" w:color="auto"/>
                <w:right w:val="none" w:sz="0" w:space="0" w:color="auto"/>
              </w:divBdr>
            </w:div>
            <w:div w:id="1236208802">
              <w:marLeft w:val="0"/>
              <w:marRight w:val="0"/>
              <w:marTop w:val="0"/>
              <w:marBottom w:val="0"/>
              <w:divBdr>
                <w:top w:val="none" w:sz="0" w:space="0" w:color="auto"/>
                <w:left w:val="none" w:sz="0" w:space="0" w:color="auto"/>
                <w:bottom w:val="none" w:sz="0" w:space="0" w:color="auto"/>
                <w:right w:val="none" w:sz="0" w:space="0" w:color="auto"/>
              </w:divBdr>
            </w:div>
            <w:div w:id="462120038">
              <w:marLeft w:val="0"/>
              <w:marRight w:val="0"/>
              <w:marTop w:val="0"/>
              <w:marBottom w:val="0"/>
              <w:divBdr>
                <w:top w:val="none" w:sz="0" w:space="0" w:color="auto"/>
                <w:left w:val="none" w:sz="0" w:space="0" w:color="auto"/>
                <w:bottom w:val="none" w:sz="0" w:space="0" w:color="auto"/>
                <w:right w:val="none" w:sz="0" w:space="0" w:color="auto"/>
              </w:divBdr>
            </w:div>
            <w:div w:id="1433355685">
              <w:marLeft w:val="0"/>
              <w:marRight w:val="0"/>
              <w:marTop w:val="0"/>
              <w:marBottom w:val="0"/>
              <w:divBdr>
                <w:top w:val="none" w:sz="0" w:space="0" w:color="auto"/>
                <w:left w:val="none" w:sz="0" w:space="0" w:color="auto"/>
                <w:bottom w:val="none" w:sz="0" w:space="0" w:color="auto"/>
                <w:right w:val="none" w:sz="0" w:space="0" w:color="auto"/>
              </w:divBdr>
            </w:div>
            <w:div w:id="1597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0719">
      <w:bodyDiv w:val="1"/>
      <w:marLeft w:val="0"/>
      <w:marRight w:val="0"/>
      <w:marTop w:val="0"/>
      <w:marBottom w:val="0"/>
      <w:divBdr>
        <w:top w:val="none" w:sz="0" w:space="0" w:color="auto"/>
        <w:left w:val="none" w:sz="0" w:space="0" w:color="auto"/>
        <w:bottom w:val="none" w:sz="0" w:space="0" w:color="auto"/>
        <w:right w:val="none" w:sz="0" w:space="0" w:color="auto"/>
      </w:divBdr>
      <w:divsChild>
        <w:div w:id="1045064399">
          <w:marLeft w:val="0"/>
          <w:marRight w:val="0"/>
          <w:marTop w:val="0"/>
          <w:marBottom w:val="0"/>
          <w:divBdr>
            <w:top w:val="none" w:sz="0" w:space="0" w:color="auto"/>
            <w:left w:val="none" w:sz="0" w:space="0" w:color="auto"/>
            <w:bottom w:val="none" w:sz="0" w:space="0" w:color="auto"/>
            <w:right w:val="none" w:sz="0" w:space="0" w:color="auto"/>
          </w:divBdr>
          <w:divsChild>
            <w:div w:id="2091848918">
              <w:marLeft w:val="0"/>
              <w:marRight w:val="0"/>
              <w:marTop w:val="0"/>
              <w:marBottom w:val="0"/>
              <w:divBdr>
                <w:top w:val="none" w:sz="0" w:space="0" w:color="auto"/>
                <w:left w:val="none" w:sz="0" w:space="0" w:color="auto"/>
                <w:bottom w:val="none" w:sz="0" w:space="0" w:color="auto"/>
                <w:right w:val="none" w:sz="0" w:space="0" w:color="auto"/>
              </w:divBdr>
            </w:div>
            <w:div w:id="1819807052">
              <w:marLeft w:val="0"/>
              <w:marRight w:val="0"/>
              <w:marTop w:val="0"/>
              <w:marBottom w:val="0"/>
              <w:divBdr>
                <w:top w:val="none" w:sz="0" w:space="0" w:color="auto"/>
                <w:left w:val="none" w:sz="0" w:space="0" w:color="auto"/>
                <w:bottom w:val="none" w:sz="0" w:space="0" w:color="auto"/>
                <w:right w:val="none" w:sz="0" w:space="0" w:color="auto"/>
              </w:divBdr>
            </w:div>
            <w:div w:id="387413796">
              <w:marLeft w:val="0"/>
              <w:marRight w:val="0"/>
              <w:marTop w:val="0"/>
              <w:marBottom w:val="0"/>
              <w:divBdr>
                <w:top w:val="none" w:sz="0" w:space="0" w:color="auto"/>
                <w:left w:val="none" w:sz="0" w:space="0" w:color="auto"/>
                <w:bottom w:val="none" w:sz="0" w:space="0" w:color="auto"/>
                <w:right w:val="none" w:sz="0" w:space="0" w:color="auto"/>
              </w:divBdr>
            </w:div>
            <w:div w:id="1184324234">
              <w:marLeft w:val="0"/>
              <w:marRight w:val="0"/>
              <w:marTop w:val="0"/>
              <w:marBottom w:val="0"/>
              <w:divBdr>
                <w:top w:val="none" w:sz="0" w:space="0" w:color="auto"/>
                <w:left w:val="none" w:sz="0" w:space="0" w:color="auto"/>
                <w:bottom w:val="none" w:sz="0" w:space="0" w:color="auto"/>
                <w:right w:val="none" w:sz="0" w:space="0" w:color="auto"/>
              </w:divBdr>
            </w:div>
            <w:div w:id="2134126809">
              <w:marLeft w:val="0"/>
              <w:marRight w:val="0"/>
              <w:marTop w:val="0"/>
              <w:marBottom w:val="0"/>
              <w:divBdr>
                <w:top w:val="none" w:sz="0" w:space="0" w:color="auto"/>
                <w:left w:val="none" w:sz="0" w:space="0" w:color="auto"/>
                <w:bottom w:val="none" w:sz="0" w:space="0" w:color="auto"/>
                <w:right w:val="none" w:sz="0" w:space="0" w:color="auto"/>
              </w:divBdr>
            </w:div>
            <w:div w:id="36899648">
              <w:marLeft w:val="0"/>
              <w:marRight w:val="0"/>
              <w:marTop w:val="0"/>
              <w:marBottom w:val="0"/>
              <w:divBdr>
                <w:top w:val="none" w:sz="0" w:space="0" w:color="auto"/>
                <w:left w:val="none" w:sz="0" w:space="0" w:color="auto"/>
                <w:bottom w:val="none" w:sz="0" w:space="0" w:color="auto"/>
                <w:right w:val="none" w:sz="0" w:space="0" w:color="auto"/>
              </w:divBdr>
            </w:div>
            <w:div w:id="4921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191">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8">
          <w:marLeft w:val="0"/>
          <w:marRight w:val="0"/>
          <w:marTop w:val="0"/>
          <w:marBottom w:val="0"/>
          <w:divBdr>
            <w:top w:val="none" w:sz="0" w:space="0" w:color="auto"/>
            <w:left w:val="none" w:sz="0" w:space="0" w:color="auto"/>
            <w:bottom w:val="none" w:sz="0" w:space="0" w:color="auto"/>
            <w:right w:val="none" w:sz="0" w:space="0" w:color="auto"/>
          </w:divBdr>
          <w:divsChild>
            <w:div w:id="2071145903">
              <w:marLeft w:val="0"/>
              <w:marRight w:val="0"/>
              <w:marTop w:val="0"/>
              <w:marBottom w:val="0"/>
              <w:divBdr>
                <w:top w:val="none" w:sz="0" w:space="0" w:color="auto"/>
                <w:left w:val="none" w:sz="0" w:space="0" w:color="auto"/>
                <w:bottom w:val="none" w:sz="0" w:space="0" w:color="auto"/>
                <w:right w:val="none" w:sz="0" w:space="0" w:color="auto"/>
              </w:divBdr>
            </w:div>
            <w:div w:id="665858955">
              <w:marLeft w:val="0"/>
              <w:marRight w:val="0"/>
              <w:marTop w:val="0"/>
              <w:marBottom w:val="0"/>
              <w:divBdr>
                <w:top w:val="none" w:sz="0" w:space="0" w:color="auto"/>
                <w:left w:val="none" w:sz="0" w:space="0" w:color="auto"/>
                <w:bottom w:val="none" w:sz="0" w:space="0" w:color="auto"/>
                <w:right w:val="none" w:sz="0" w:space="0" w:color="auto"/>
              </w:divBdr>
            </w:div>
            <w:div w:id="1999071236">
              <w:marLeft w:val="0"/>
              <w:marRight w:val="0"/>
              <w:marTop w:val="0"/>
              <w:marBottom w:val="0"/>
              <w:divBdr>
                <w:top w:val="none" w:sz="0" w:space="0" w:color="auto"/>
                <w:left w:val="none" w:sz="0" w:space="0" w:color="auto"/>
                <w:bottom w:val="none" w:sz="0" w:space="0" w:color="auto"/>
                <w:right w:val="none" w:sz="0" w:space="0" w:color="auto"/>
              </w:divBdr>
            </w:div>
            <w:div w:id="413205177">
              <w:marLeft w:val="0"/>
              <w:marRight w:val="0"/>
              <w:marTop w:val="0"/>
              <w:marBottom w:val="0"/>
              <w:divBdr>
                <w:top w:val="none" w:sz="0" w:space="0" w:color="auto"/>
                <w:left w:val="none" w:sz="0" w:space="0" w:color="auto"/>
                <w:bottom w:val="none" w:sz="0" w:space="0" w:color="auto"/>
                <w:right w:val="none" w:sz="0" w:space="0" w:color="auto"/>
              </w:divBdr>
            </w:div>
            <w:div w:id="86970897">
              <w:marLeft w:val="0"/>
              <w:marRight w:val="0"/>
              <w:marTop w:val="0"/>
              <w:marBottom w:val="0"/>
              <w:divBdr>
                <w:top w:val="none" w:sz="0" w:space="0" w:color="auto"/>
                <w:left w:val="none" w:sz="0" w:space="0" w:color="auto"/>
                <w:bottom w:val="none" w:sz="0" w:space="0" w:color="auto"/>
                <w:right w:val="none" w:sz="0" w:space="0" w:color="auto"/>
              </w:divBdr>
            </w:div>
            <w:div w:id="592857336">
              <w:marLeft w:val="0"/>
              <w:marRight w:val="0"/>
              <w:marTop w:val="0"/>
              <w:marBottom w:val="0"/>
              <w:divBdr>
                <w:top w:val="none" w:sz="0" w:space="0" w:color="auto"/>
                <w:left w:val="none" w:sz="0" w:space="0" w:color="auto"/>
                <w:bottom w:val="none" w:sz="0" w:space="0" w:color="auto"/>
                <w:right w:val="none" w:sz="0" w:space="0" w:color="auto"/>
              </w:divBdr>
            </w:div>
            <w:div w:id="1916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Moylan</dc:creator>
  <cp:keywords/>
  <dc:description/>
  <cp:lastModifiedBy>Gerard Moylan</cp:lastModifiedBy>
  <cp:revision>4</cp:revision>
  <cp:lastPrinted>2023-11-12T19:39:00Z</cp:lastPrinted>
  <dcterms:created xsi:type="dcterms:W3CDTF">2023-11-12T17:44:00Z</dcterms:created>
  <dcterms:modified xsi:type="dcterms:W3CDTF">2023-11-12T19:39:00Z</dcterms:modified>
</cp:coreProperties>
</file>