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Sétimo año  ·  III Ciclo de la Educación General Básica</w:t>
      </w:r>
    </w:p>
    <w:p>
      <w:pPr>
        <w:spacing w:after="80"/>
        <w:jc w:val="center"/>
      </w:pPr>
      <w:r>
        <w:rPr>
          <w:b/>
          <w:color w:val="1F3A5F"/>
          <w:sz w:val="56"/>
        </w:rPr>
        <w:t>Unidad 1</w:t>
      </w:r>
    </w:p>
    <w:p>
      <w:pPr>
        <w:spacing w:after="120"/>
        <w:jc w:val="center"/>
      </w:pPr>
      <w:r>
        <w:rPr>
          <w:sz w:val="32"/>
        </w:rPr>
        <w:t>Diagnóstico, nivelación y temas combinativos básicos</w:t>
      </w:r>
    </w:p>
    <w:p>
      <w:pPr>
        <w:spacing w:after="1000"/>
        <w:jc w:val="center"/>
      </w:pPr>
      <w:r>
        <w:rPr>
          <w:color w:val="555555"/>
          <w:sz w:val="22"/>
        </w:rPr>
        <w:t>Lecciones 1 a 35  ·  semanas 1 a 7  ·  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1. Diagnóstico, nivelación y temas combinativos básicos</w:t>
      </w:r>
    </w:p>
    <w:p>
      <w:pPr>
        <w:jc w:val="both"/>
      </w:pPr>
      <w:r>
        <w:rPr>
          <w:b/>
        </w:rPr>
        <w:t>Propósito.</w:t>
      </w:r>
      <w:r>
        <w:t xml:space="preserve"> Conocer al grupo, poner a todas las personas estudiantes en condiciones de jugar una partida reglamentaria y repasar, con partidas reales del Manual 3, los temas combinativos básicos. La unidad trabaja por niveles: quien no ha llevado ajedrez sigue una ruta corta de nivelación con apoyo de monitores, y quien ya juega profundiza en las combinaciones y aprende a explicarlas. Al final, todo el grupo comparte un mismo lenguaje táctico.</w:t>
      </w:r>
    </w:p>
    <w:p>
      <w:r>
        <w:rPr>
          <w:b/>
        </w:rPr>
        <w:t>Eje transversal:</w:t>
      </w:r>
      <w:r>
        <w:t xml:space="preserve"> Vivencia de los derechos humanos para la democracia y la paz.   </w:t>
      </w:r>
      <w:r>
        <w:rPr>
          <w:b/>
        </w:rPr>
        <w:t>Valores:</w:t>
      </w:r>
      <w:r>
        <w:t xml:space="preserve"> respeto, solidaridad, juego limpio.</w:t>
      </w:r>
    </w:p>
    <w:p>
      <w:pPr>
        <w:spacing w:after="40"/>
      </w:pPr>
      <w:r>
        <w:rPr>
          <w:b/>
        </w:rPr>
        <w:t>Aprendizajes esperados de la unidad:</w:t>
      </w:r>
    </w:p>
    <w:p>
      <w:pPr>
        <w:spacing w:after="40"/>
        <w:ind w:left="340"/>
      </w:pPr>
      <w:r>
        <w:rPr>
          <w:b/>
        </w:rPr>
        <w:t>1.1</w:t>
      </w:r>
      <w:r>
        <w:t xml:space="preserve">  Aplicar las reglas del juego, la notación y los mates básicos en partidas reglamentarias, según el propio punto de partida.</w:t>
      </w:r>
    </w:p>
    <w:p>
      <w:pPr>
        <w:spacing w:after="40"/>
        <w:ind w:left="340"/>
      </w:pPr>
      <w:r>
        <w:rPr>
          <w:b/>
        </w:rPr>
        <w:t>1.2</w:t>
      </w:r>
      <w:r>
        <w:t xml:space="preserve">  Reconocer los temas combinativos básicos en partidas reales y nombrarlos con precisión.</w:t>
      </w:r>
    </w:p>
    <w:p>
      <w:pPr>
        <w:spacing w:after="40"/>
        <w:ind w:left="340"/>
      </w:pPr>
      <w:r>
        <w:rPr>
          <w:b/>
        </w:rPr>
        <w:t>1.3</w:t>
      </w:r>
      <w:r>
        <w:t xml:space="preserve">  Resolver ejercicios tácticos con un método ordenado de análisis.</w:t>
      </w:r>
    </w:p>
    <w:p>
      <w:pPr>
        <w:spacing w:after="40"/>
        <w:ind w:left="340"/>
      </w:pPr>
      <w:r>
        <w:rPr>
          <w:b/>
        </w:rPr>
        <w:t>1.4</w:t>
      </w:r>
      <w:r>
        <w:t xml:space="preserve">  Colaborar en parejas y como monitor en el aprendizaje del grupo, con respeto y juego limpio.</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1</w:t>
            </w:r>
          </w:p>
        </w:tc>
        <w:tc>
          <w:tcPr>
            <w:tcW w:type="dxa" w:w="1361"/>
          </w:tcPr>
          <w:p>
            <w:pPr>
              <w:pStyle w:val="Celda8_5RXS"/>
            </w:pPr>
            <w:r/>
            <w:r>
              <w:t>1 a 5</w:t>
            </w:r>
          </w:p>
        </w:tc>
        <w:tc>
          <w:tcPr>
            <w:tcW w:type="dxa" w:w="7257"/>
          </w:tcPr>
          <w:p>
            <w:pPr>
              <w:pStyle w:val="Celda8_5RXS"/>
            </w:pPr>
            <w:r/>
            <w:r>
              <w:t>• 1. Bienvenida al colegio y diagnóstico por estaciones</w:t>
            </w:r>
          </w:p>
          <w:p>
            <w:pPr>
              <w:pStyle w:val="Celda8_5RXS"/>
            </w:pPr>
            <w:r>
              <w:t>• 2. Diagnóstico en partida: observar cómo juega el grupo</w:t>
            </w:r>
          </w:p>
          <w:p>
            <w:pPr>
              <w:pStyle w:val="Celda8_5RXS"/>
            </w:pPr>
            <w:r>
              <w:t>• 3. Retos tácticos de entrada y formación de niveles</w:t>
            </w:r>
          </w:p>
          <w:p>
            <w:pPr>
              <w:pStyle w:val="Celda8_5RXS"/>
            </w:pPr>
            <w:r>
              <w:t>• 4. Contrato de convivencia y el rol del monitor</w:t>
            </w:r>
          </w:p>
          <w:p>
            <w:pPr>
              <w:pStyle w:val="Celda8_5RXS"/>
            </w:pPr>
            <w:r>
              <w:t>• 5. Ruta de nivelación: enroque, coronación y captura al paso</w:t>
            </w:r>
          </w:p>
        </w:tc>
      </w:tr>
      <w:tr>
        <w:tc>
          <w:tcPr>
            <w:tcW w:type="dxa" w:w="1020"/>
          </w:tcPr>
          <w:p>
            <w:pPr>
              <w:pStyle w:val="Celda8_5RXS"/>
            </w:pPr>
            <w:r/>
            <w:r>
              <w:t>2</w:t>
            </w:r>
          </w:p>
        </w:tc>
        <w:tc>
          <w:tcPr>
            <w:tcW w:type="dxa" w:w="1361"/>
          </w:tcPr>
          <w:p>
            <w:pPr>
              <w:pStyle w:val="Celda8_5RXS"/>
            </w:pPr>
            <w:r/>
            <w:r>
              <w:t>6 a 10</w:t>
            </w:r>
          </w:p>
        </w:tc>
        <w:tc>
          <w:tcPr>
            <w:tcW w:type="dxa" w:w="7257"/>
          </w:tcPr>
          <w:p>
            <w:pPr>
              <w:pStyle w:val="Celda8_5RXS"/>
            </w:pPr>
            <w:r/>
            <w:r>
              <w:t>• 6. Jaque, mate y tablas: lo que todo jugador debe saber</w:t>
            </w:r>
          </w:p>
          <w:p>
            <w:pPr>
              <w:pStyle w:val="Celda8_5RXS"/>
            </w:pPr>
            <w:r>
              <w:t>• 7. Notación algebraica y planilla: dictado del mate de Légal</w:t>
            </w:r>
          </w:p>
          <w:p>
            <w:pPr>
              <w:pStyle w:val="Celda8_5RXS"/>
            </w:pPr>
            <w:r>
              <w:t>• 8. El mate de dama y rey contra rey</w:t>
            </w:r>
          </w:p>
          <w:p>
            <w:pPr>
              <w:pStyle w:val="Celda8_5RXS"/>
            </w:pPr>
            <w:r>
              <w:t>• 9. El mate de torre y rey contra rey</w:t>
            </w:r>
          </w:p>
          <w:p>
            <w:pPr>
              <w:pStyle w:val="Celda8_5RXS"/>
            </w:pPr>
            <w:r>
              <w:t>• 10. Partidas anotadas con monitor y coevaluación</w:t>
            </w:r>
          </w:p>
        </w:tc>
      </w:tr>
      <w:tr>
        <w:tc>
          <w:tcPr>
            <w:tcW w:type="dxa" w:w="1020"/>
          </w:tcPr>
          <w:p>
            <w:pPr>
              <w:pStyle w:val="Celda8_5RXS"/>
            </w:pPr>
            <w:r/>
            <w:r>
              <w:t>3</w:t>
            </w:r>
          </w:p>
        </w:tc>
        <w:tc>
          <w:tcPr>
            <w:tcW w:type="dxa" w:w="1361"/>
          </w:tcPr>
          <w:p>
            <w:pPr>
              <w:pStyle w:val="Celda8_5RXS"/>
            </w:pPr>
            <w:r/>
            <w:r>
              <w:t>11 a 15</w:t>
            </w:r>
          </w:p>
        </w:tc>
        <w:tc>
          <w:tcPr>
            <w:tcW w:type="dxa" w:w="7257"/>
          </w:tcPr>
          <w:p>
            <w:pPr>
              <w:pStyle w:val="Celda8_5RXS"/>
            </w:pPr>
            <w:r/>
            <w:r>
              <w:t>• 11. Los cuatro principios de la apertura según el Manual 3</w:t>
            </w:r>
          </w:p>
          <w:p>
            <w:pPr>
              <w:pStyle w:val="Celda8_5RXS"/>
            </w:pPr>
            <w:r>
              <w:t>• 12. Diagonales peligrosas: Greco y Becker contra Hansen</w:t>
            </w:r>
          </w:p>
          <w:p>
            <w:pPr>
              <w:pStyle w:val="Celda8_5RXS"/>
            </w:pPr>
            <w:r>
              <w:t>• 13. La diagonal del rey: del mate del loco a Goetz</w:t>
            </w:r>
          </w:p>
          <w:p>
            <w:pPr>
              <w:pStyle w:val="Celda8_5RXS"/>
            </w:pPr>
            <w:r>
              <w:t>• 14. Piezas vulnerables y el punto f7</w:t>
            </w:r>
          </w:p>
          <w:p>
            <w:pPr>
              <w:pStyle w:val="Celda8_5RXS"/>
            </w:pPr>
            <w:r>
              <w:t>• 15. Ataque doble: Morphy contra Baucher</w:t>
            </w:r>
          </w:p>
        </w:tc>
      </w:tr>
      <w:tr>
        <w:tc>
          <w:tcPr>
            <w:tcW w:type="dxa" w:w="1020"/>
          </w:tcPr>
          <w:p>
            <w:pPr>
              <w:pStyle w:val="Celda8_5RXS"/>
            </w:pPr>
            <w:r/>
            <w:r>
              <w:t>4</w:t>
            </w:r>
          </w:p>
        </w:tc>
        <w:tc>
          <w:tcPr>
            <w:tcW w:type="dxa" w:w="1361"/>
          </w:tcPr>
          <w:p>
            <w:pPr>
              <w:pStyle w:val="Celda8_5RXS"/>
            </w:pPr>
            <w:r/>
            <w:r>
              <w:t>16 a 20</w:t>
            </w:r>
          </w:p>
        </w:tc>
        <w:tc>
          <w:tcPr>
            <w:tcW w:type="dxa" w:w="7257"/>
          </w:tcPr>
          <w:p>
            <w:pPr>
              <w:pStyle w:val="Celda8_5RXS"/>
            </w:pPr>
            <w:r/>
            <w:r>
              <w:t>• 16. El método del Manual 5 con ataques dobles</w:t>
            </w:r>
          </w:p>
          <w:p>
            <w:pPr>
              <w:pStyle w:val="Celda8_5RXS"/>
            </w:pPr>
            <w:r>
              <w:t>• 17. La desviación: Troger contra Koch</w:t>
            </w:r>
          </w:p>
          <w:p>
            <w:pPr>
              <w:pStyle w:val="Celda8_5RXS"/>
            </w:pPr>
            <w:r>
              <w:t>• 18. La atracción: llevar al rey donde no quiere ir</w:t>
            </w:r>
          </w:p>
          <w:p>
            <w:pPr>
              <w:pStyle w:val="Celda8_5RXS"/>
            </w:pPr>
            <w:r>
              <w:t>• 19. Taller de desviación y atracción con el Manual 5</w:t>
            </w:r>
          </w:p>
          <w:p>
            <w:pPr>
              <w:pStyle w:val="Celda8_5RXS"/>
            </w:pPr>
            <w:r>
              <w:t>• 20. Escalera táctica por niveles (flexible)</w:t>
            </w:r>
          </w:p>
        </w:tc>
      </w:tr>
      <w:tr>
        <w:tc>
          <w:tcPr>
            <w:tcW w:type="dxa" w:w="1020"/>
          </w:tcPr>
          <w:p>
            <w:pPr>
              <w:pStyle w:val="Celda8_5RXS"/>
            </w:pPr>
            <w:r/>
            <w:r>
              <w:t>5</w:t>
            </w:r>
          </w:p>
        </w:tc>
        <w:tc>
          <w:tcPr>
            <w:tcW w:type="dxa" w:w="1361"/>
          </w:tcPr>
          <w:p>
            <w:pPr>
              <w:pStyle w:val="Celda8_5RXS"/>
            </w:pPr>
            <w:r/>
            <w:r>
              <w:t>21 a 25</w:t>
            </w:r>
          </w:p>
        </w:tc>
        <w:tc>
          <w:tcPr>
            <w:tcW w:type="dxa" w:w="7257"/>
          </w:tcPr>
          <w:p>
            <w:pPr>
              <w:pStyle w:val="Celda8_5RXS"/>
            </w:pPr>
            <w:r/>
            <w:r>
              <w:t>• 21. La clavada: absoluta, relativa y creada a propósito</w:t>
            </w:r>
          </w:p>
          <w:p>
            <w:pPr>
              <w:pStyle w:val="Celda8_5RXS"/>
            </w:pPr>
            <w:r>
              <w:t>• 22. Clavadas en el Manual 5 y una campeona mundial</w:t>
            </w:r>
          </w:p>
          <w:p>
            <w:pPr>
              <w:pStyle w:val="Celda8_5RXS"/>
            </w:pPr>
            <w:r>
              <w:t>• 23. El ataque a la descubierta</w:t>
            </w:r>
          </w:p>
          <w:p>
            <w:pPr>
              <w:pStyle w:val="Celda8_5RXS"/>
            </w:pPr>
            <w:r>
              <w:t>• 24. Jaque a la descubierta: la Siempreviva de Anderssen</w:t>
            </w:r>
          </w:p>
          <w:p>
            <w:pPr>
              <w:pStyle w:val="Celda8_5RXS"/>
            </w:pPr>
            <w:r>
              <w:t>• 25. Primer avance del proyecto: equipos y temas</w:t>
            </w:r>
          </w:p>
        </w:tc>
      </w:tr>
      <w:tr>
        <w:tc>
          <w:tcPr>
            <w:tcW w:type="dxa" w:w="1020"/>
          </w:tcPr>
          <w:p>
            <w:pPr>
              <w:pStyle w:val="Celda8_5RXS"/>
            </w:pPr>
            <w:r/>
            <w:r>
              <w:t>6</w:t>
            </w:r>
          </w:p>
        </w:tc>
        <w:tc>
          <w:tcPr>
            <w:tcW w:type="dxa" w:w="1361"/>
          </w:tcPr>
          <w:p>
            <w:pPr>
              <w:pStyle w:val="Celda8_5RXS"/>
            </w:pPr>
            <w:r/>
            <w:r>
              <w:t>26 a 30</w:t>
            </w:r>
          </w:p>
        </w:tc>
        <w:tc>
          <w:tcPr>
            <w:tcW w:type="dxa" w:w="7257"/>
          </w:tcPr>
          <w:p>
            <w:pPr>
              <w:pStyle w:val="Celda8_5RXS"/>
            </w:pPr>
            <w:r/>
            <w:r>
              <w:t>• 26. Destrucción de la defensa: Blackburne y Tylor</w:t>
            </w:r>
          </w:p>
          <w:p>
            <w:pPr>
              <w:pStyle w:val="Celda8_5RXS"/>
            </w:pPr>
            <w:r>
              <w:t>• 27. Despeje e intercepción de líneas</w:t>
            </w:r>
          </w:p>
          <w:p>
            <w:pPr>
              <w:pStyle w:val="Celda8_5RXS"/>
            </w:pPr>
            <w:r>
              <w:t>• 28. La debilidad de la primera fila</w:t>
            </w:r>
          </w:p>
          <w:p>
            <w:pPr>
              <w:pStyle w:val="Celda8_5RXS"/>
            </w:pPr>
            <w:r>
              <w:t>• 29. El peón avanzado y la simplificación a un final ganado</w:t>
            </w:r>
          </w:p>
          <w:p>
            <w:pPr>
              <w:pStyle w:val="Celda8_5RXS"/>
            </w:pPr>
            <w:r>
              <w:t>• 30. Combinaciones de tablas: el recurso del que va perdiendo</w:t>
            </w:r>
          </w:p>
        </w:tc>
      </w:tr>
      <w:tr>
        <w:tc>
          <w:tcPr>
            <w:tcW w:type="dxa" w:w="1020"/>
          </w:tcPr>
          <w:p>
            <w:pPr>
              <w:pStyle w:val="Celda8_5RXS"/>
            </w:pPr>
            <w:r/>
            <w:r>
              <w:t>7</w:t>
            </w:r>
          </w:p>
        </w:tc>
        <w:tc>
          <w:tcPr>
            <w:tcW w:type="dxa" w:w="1361"/>
          </w:tcPr>
          <w:p>
            <w:pPr>
              <w:pStyle w:val="Celda8_5RXS"/>
            </w:pPr>
            <w:r/>
            <w:r>
              <w:t>31 a 35</w:t>
            </w:r>
          </w:p>
        </w:tc>
        <w:tc>
          <w:tcPr>
            <w:tcW w:type="dxa" w:w="7257"/>
          </w:tcPr>
          <w:p>
            <w:pPr>
              <w:pStyle w:val="Celda8_5RXS"/>
            </w:pPr>
            <w:r/>
            <w:r>
              <w:t>• 31. ¿Cómo descubrió Klitsch la combinación?</w:t>
            </w:r>
          </w:p>
          <w:p>
            <w:pPr>
              <w:pStyle w:val="Celda8_5RXS"/>
            </w:pPr>
            <w:r>
              <w:t>• 32. Combinando temas tácticos (flexible)</w:t>
            </w:r>
          </w:p>
          <w:p>
            <w:pPr>
              <w:pStyle w:val="Celda8_5RXS"/>
            </w:pPr>
            <w:r>
              <w:t>• 33. Repaso por niveles antes de la prueba</w:t>
            </w:r>
          </w:p>
          <w:p>
            <w:pPr>
              <w:pStyle w:val="Celda8_5RXS"/>
            </w:pPr>
            <w:r>
              <w:t>• 34. Partidas con coevaluación de monitores</w:t>
            </w:r>
          </w:p>
          <w:p>
            <w:pPr>
              <w:pStyle w:val="Celda8_5RXS"/>
            </w:pPr>
            <w:r>
              <w:t>• 35. Prueba de ejecución de la unidad 1</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   ·   Semana 1, día 1   ·   Fecha: ____________</w:t>
            </w:r>
          </w:p>
        </w:tc>
      </w:tr>
      <w:tr>
        <w:trPr>
          <w:cantSplit w:val="true"/>
        </w:trPr>
        <w:tc>
          <w:tcPr>
            <w:tcW w:type="dxa" w:w="1928"/>
          </w:tcPr>
          <w:p>
            <w:pPr>
              <w:pStyle w:val="Celda8_5N1F3A5FJ"/>
            </w:pPr>
            <w:r/>
            <w:r>
              <w:t>Tema</w:t>
            </w:r>
          </w:p>
        </w:tc>
        <w:tc>
          <w:tcPr>
            <w:tcW w:type="dxa" w:w="7710"/>
          </w:tcPr>
          <w:p>
            <w:pPr>
              <w:pStyle w:val="Celda9RXJ"/>
            </w:pPr>
            <w:r/>
            <w:r>
              <w:rPr>
                <w:b/>
              </w:rPr>
              <w:t>Bienvenida al colegio y diagnóstico por estaciones</w:t>
            </w:r>
          </w:p>
        </w:tc>
      </w:tr>
      <w:tr>
        <w:trPr>
          <w:cantSplit w:val="true"/>
        </w:trPr>
        <w:tc>
          <w:tcPr>
            <w:tcW w:type="dxa" w:w="1928"/>
          </w:tcPr>
          <w:p>
            <w:pPr>
              <w:pStyle w:val="Celda8_5N1F3A5FJ"/>
            </w:pPr>
            <w:r/>
            <w:r>
              <w:t>Aprendizaje esperado</w:t>
            </w:r>
          </w:p>
        </w:tc>
        <w:tc>
          <w:tcPr>
            <w:tcW w:type="dxa" w:w="7710"/>
          </w:tcPr>
          <w:p>
            <w:pPr>
              <w:pStyle w:val="Celda9RXJ"/>
            </w:pPr>
            <w:r/>
            <w:r>
              <w:t>1.1. Aplicar las reglas del juego, la notación y los mates básicos en partidas reglamentarias, según el propio punto de partida.</w:t>
            </w:r>
          </w:p>
        </w:tc>
      </w:tr>
      <w:tr>
        <w:trPr>
          <w:cantSplit w:val="true"/>
        </w:trPr>
        <w:tc>
          <w:tcPr>
            <w:tcW w:type="dxa" w:w="1928"/>
          </w:tcPr>
          <w:p>
            <w:pPr>
              <w:pStyle w:val="Celda8_5N1F3A5FJ"/>
            </w:pPr>
            <w:r/>
            <w:r>
              <w:t>Objetivo</w:t>
            </w:r>
          </w:p>
        </w:tc>
        <w:tc>
          <w:tcPr>
            <w:tcW w:type="dxa" w:w="7710"/>
          </w:tcPr>
          <w:p>
            <w:pPr>
              <w:pStyle w:val="Celda9RXJ"/>
            </w:pPr>
            <w:r/>
            <w:r>
              <w:t>Reconocer lo que cada estudiante sabe del ajedrez con juegos cortos.</w:t>
            </w:r>
          </w:p>
        </w:tc>
      </w:tr>
      <w:tr>
        <w:trPr>
          <w:cantSplit w:val="true"/>
        </w:trPr>
        <w:tc>
          <w:tcPr>
            <w:tcW w:type="dxa" w:w="1928"/>
          </w:tcPr>
          <w:p>
            <w:pPr>
              <w:pStyle w:val="Celda8_5N1F3A5FJ"/>
            </w:pPr>
            <w:r/>
            <w:r>
              <w:t>Focalización (5 min)</w:t>
            </w:r>
          </w:p>
        </w:tc>
        <w:tc>
          <w:tcPr>
            <w:tcW w:type="dxa" w:w="7710"/>
          </w:tcPr>
          <w:p>
            <w:pPr>
              <w:pStyle w:val="Celda9RXJ"/>
            </w:pPr>
            <w:r/>
            <w:r>
              <w:t>La persona docente se presenta. Cada estudiante pega un papelito con su nombre en una de tres columnas de la pizarra: nunca he jugado, un poco, juego seguido.</w:t>
            </w:r>
          </w:p>
        </w:tc>
      </w:tr>
      <w:tr>
        <w:trPr>
          <w:cantSplit w:val="true"/>
        </w:trPr>
        <w:tc>
          <w:tcPr>
            <w:tcW w:type="dxa" w:w="1928"/>
          </w:tcPr>
          <w:p>
            <w:pPr>
              <w:pStyle w:val="Celda8_5N1F3A5FJ"/>
            </w:pPr>
            <w:r/>
            <w:r>
              <w:t>Exploración (15 min)</w:t>
            </w:r>
          </w:p>
        </w:tc>
        <w:tc>
          <w:tcPr>
            <w:tcW w:type="dxa" w:w="7710"/>
          </w:tcPr>
          <w:p>
            <w:pPr>
              <w:pStyle w:val="Celda9RXJ"/>
            </w:pPr>
            <w:r/>
            <w:r>
              <w:t>Cuatro estaciones de 3 minutos: colocar la posición inicial, mover cada pieza a una casilla indicada, decir si un rey está en jaque y leer cinco casillas en notación. Los grupos rotan al sonido de una palmada.</w:t>
            </w:r>
          </w:p>
        </w:tc>
      </w:tr>
      <w:tr>
        <w:trPr>
          <w:cantSplit w:val="true"/>
        </w:trPr>
        <w:tc>
          <w:tcPr>
            <w:tcW w:type="dxa" w:w="1928"/>
          </w:tcPr>
          <w:p>
            <w:pPr>
              <w:pStyle w:val="Celda8_5N1F3A5FJ"/>
            </w:pPr>
            <w:r/>
            <w:r>
              <w:t>Contrastación (10 min)</w:t>
            </w:r>
          </w:p>
        </w:tc>
        <w:tc>
          <w:tcPr>
            <w:tcW w:type="dxa" w:w="7710"/>
          </w:tcPr>
          <w:p>
            <w:pPr>
              <w:pStyle w:val="Celda9RXJ"/>
            </w:pPr>
            <w:r/>
            <w:r>
              <w:t>En plenaria se revisa qué estación costó más. La persona docente muestra en el tablero mural la posición inicial y recuerda «la dama en su color».</w:t>
            </w:r>
          </w:p>
        </w:tc>
      </w:tr>
      <w:tr>
        <w:trPr>
          <w:cantSplit w:val="true"/>
        </w:trPr>
        <w:tc>
          <w:tcPr>
            <w:tcW w:type="dxa" w:w="1928"/>
          </w:tcPr>
          <w:p>
            <w:pPr>
              <w:pStyle w:val="Celda8_5N1F3A5FJ"/>
            </w:pPr>
            <w:r/>
            <w:r>
              <w:t>Aplicación (10 min)</w:t>
            </w:r>
          </w:p>
        </w:tc>
        <w:tc>
          <w:tcPr>
            <w:tcW w:type="dxa" w:w="7710"/>
          </w:tcPr>
          <w:p>
            <w:pPr>
              <w:pStyle w:val="Celda9RXJ"/>
            </w:pPr>
            <w:r/>
            <w:r>
              <w:t>Ficha de salida con tres preguntas: qué sé hacer, qué quiero aprender y si he jugado con reloj.</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Lista de cotejo por estación y ficha de salida para ubicar el nivel inicial.</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tablero mural, papelitos, fichas de salida.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   ·   Semana 1, día 2   ·   Fecha: ____________</w:t>
            </w:r>
          </w:p>
        </w:tc>
      </w:tr>
      <w:tr>
        <w:trPr>
          <w:cantSplit w:val="true"/>
        </w:trPr>
        <w:tc>
          <w:tcPr>
            <w:tcW w:type="dxa" w:w="1928"/>
          </w:tcPr>
          <w:p>
            <w:pPr>
              <w:pStyle w:val="Celda8_5N1F3A5FJ"/>
            </w:pPr>
            <w:r/>
            <w:r>
              <w:t>Tema</w:t>
            </w:r>
          </w:p>
        </w:tc>
        <w:tc>
          <w:tcPr>
            <w:tcW w:type="dxa" w:w="7710"/>
          </w:tcPr>
          <w:p>
            <w:pPr>
              <w:pStyle w:val="Celda9RXJ"/>
            </w:pPr>
            <w:r/>
            <w:r>
              <w:rPr>
                <w:b/>
              </w:rPr>
              <w:t>Diagnóstico en partida: observar cómo juega el grupo</w:t>
            </w:r>
          </w:p>
        </w:tc>
      </w:tr>
      <w:tr>
        <w:trPr>
          <w:cantSplit w:val="true"/>
        </w:trPr>
        <w:tc>
          <w:tcPr>
            <w:tcW w:type="dxa" w:w="1928"/>
          </w:tcPr>
          <w:p>
            <w:pPr>
              <w:pStyle w:val="Celda8_5N1F3A5FJ"/>
            </w:pPr>
            <w:r/>
            <w:r>
              <w:t>Aprendizaje esperado</w:t>
            </w:r>
          </w:p>
        </w:tc>
        <w:tc>
          <w:tcPr>
            <w:tcW w:type="dxa" w:w="7710"/>
          </w:tcPr>
          <w:p>
            <w:pPr>
              <w:pStyle w:val="Celda9RXJ"/>
            </w:pPr>
            <w:r/>
            <w:r>
              <w:t>1.1. Aplicar las reglas del juego, la notación y los mates básicos en partidas reglamentarias, según el propio punto de partida.</w:t>
            </w:r>
          </w:p>
        </w:tc>
      </w:tr>
      <w:tr>
        <w:trPr>
          <w:cantSplit w:val="true"/>
        </w:trPr>
        <w:tc>
          <w:tcPr>
            <w:tcW w:type="dxa" w:w="1928"/>
          </w:tcPr>
          <w:p>
            <w:pPr>
              <w:pStyle w:val="Celda8_5N1F3A5FJ"/>
            </w:pPr>
            <w:r/>
            <w:r>
              <w:t>Objetivo</w:t>
            </w:r>
          </w:p>
        </w:tc>
        <w:tc>
          <w:tcPr>
            <w:tcW w:type="dxa" w:w="7710"/>
          </w:tcPr>
          <w:p>
            <w:pPr>
              <w:pStyle w:val="Celda9RXJ"/>
            </w:pPr>
            <w:r/>
            <w:r>
              <w:t>Observar el desempeño de cada estudiante en una partida completa sin presión de nota.</w:t>
            </w:r>
          </w:p>
        </w:tc>
      </w:tr>
      <w:tr>
        <w:trPr>
          <w:cantSplit w:val="true"/>
        </w:trPr>
        <w:tc>
          <w:tcPr>
            <w:tcW w:type="dxa" w:w="1928"/>
          </w:tcPr>
          <w:p>
            <w:pPr>
              <w:pStyle w:val="Celda8_5N1F3A5FJ"/>
            </w:pPr>
            <w:r/>
            <w:r>
              <w:t>Focalización (5 min)</w:t>
            </w:r>
          </w:p>
        </w:tc>
        <w:tc>
          <w:tcPr>
            <w:tcW w:type="dxa" w:w="7710"/>
          </w:tcPr>
          <w:p>
            <w:pPr>
              <w:pStyle w:val="Celda9RXJ"/>
            </w:pPr>
            <w:r/>
            <w:r>
              <w:t>Se plantea un reto en la pizarra: «¿Cuántas jugadas dura una partida normal?». Las respuestas se anotan y se comparan al final de la clase.</w:t>
            </w:r>
          </w:p>
        </w:tc>
      </w:tr>
      <w:tr>
        <w:trPr>
          <w:cantSplit w:val="true"/>
        </w:trPr>
        <w:tc>
          <w:tcPr>
            <w:tcW w:type="dxa" w:w="1928"/>
          </w:tcPr>
          <w:p>
            <w:pPr>
              <w:pStyle w:val="Celda8_5N1F3A5FJ"/>
            </w:pPr>
            <w:r/>
            <w:r>
              <w:t>Exploración (15 min)</w:t>
            </w:r>
          </w:p>
        </w:tc>
        <w:tc>
          <w:tcPr>
            <w:tcW w:type="dxa" w:w="7710"/>
          </w:tcPr>
          <w:p>
            <w:pPr>
              <w:pStyle w:val="Celda9RXJ"/>
            </w:pPr>
            <w:r/>
            <w:r>
              <w:t>Partidas libres de 25 minutos en parejas formadas con base en la ficha del día anterior. Quien sabe anotar usa planilla. La persona docente circula con la lista de cotejo de observación.</w:t>
            </w:r>
          </w:p>
        </w:tc>
      </w:tr>
      <w:tr>
        <w:trPr>
          <w:cantSplit w:val="true"/>
        </w:trPr>
        <w:tc>
          <w:tcPr>
            <w:tcW w:type="dxa" w:w="1928"/>
          </w:tcPr>
          <w:p>
            <w:pPr>
              <w:pStyle w:val="Celda8_5N1F3A5FJ"/>
            </w:pPr>
            <w:r/>
            <w:r>
              <w:t>Contrastación (10 min)</w:t>
            </w:r>
          </w:p>
        </w:tc>
        <w:tc>
          <w:tcPr>
            <w:tcW w:type="dxa" w:w="7710"/>
          </w:tcPr>
          <w:p>
            <w:pPr>
              <w:pStyle w:val="Celda9RXJ"/>
            </w:pPr>
            <w:r/>
            <w:r>
              <w:t>Se comentan dos situaciones vistas durante el juego (un enroque mal hecho, una pieza tocada que se devolvió) y se aclara la regla de la FIDE.</w:t>
            </w:r>
          </w:p>
        </w:tc>
      </w:tr>
      <w:tr>
        <w:trPr>
          <w:cantSplit w:val="true"/>
        </w:trPr>
        <w:tc>
          <w:tcPr>
            <w:tcW w:type="dxa" w:w="1928"/>
          </w:tcPr>
          <w:p>
            <w:pPr>
              <w:pStyle w:val="Celda8_5N1F3A5FJ"/>
            </w:pPr>
            <w:r/>
            <w:r>
              <w:t>Aplicación (10 min)</w:t>
            </w:r>
          </w:p>
        </w:tc>
        <w:tc>
          <w:tcPr>
            <w:tcW w:type="dxa" w:w="7710"/>
          </w:tcPr>
          <w:p>
            <w:pPr>
              <w:pStyle w:val="Celda9RXJ"/>
            </w:pPr>
            <w:r/>
            <w:r>
              <w:t>Cada pareja cuenta en voz alta cuántas jugadas duró su partida y se contrasta con las respuestas iniciales.</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Lista de cotejo de observación de la partida, aplicada a una muestra de diez estudiantes por día.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planillas, lista de cotejo.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   ·   Semana 1, día 3   ·   Fecha: ____________</w:t>
            </w:r>
          </w:p>
        </w:tc>
      </w:tr>
      <w:tr>
        <w:trPr>
          <w:cantSplit w:val="true"/>
        </w:trPr>
        <w:tc>
          <w:tcPr>
            <w:tcW w:type="dxa" w:w="1928"/>
          </w:tcPr>
          <w:p>
            <w:pPr>
              <w:pStyle w:val="Celda8_5N1F3A5FJ"/>
            </w:pPr>
            <w:r/>
            <w:r>
              <w:t>Tema</w:t>
            </w:r>
          </w:p>
        </w:tc>
        <w:tc>
          <w:tcPr>
            <w:tcW w:type="dxa" w:w="7710"/>
          </w:tcPr>
          <w:p>
            <w:pPr>
              <w:pStyle w:val="Celda9RXJ"/>
            </w:pPr>
            <w:r/>
            <w:r>
              <w:rPr>
                <w:b/>
              </w:rPr>
              <w:t>Retos tácticos de entrada y formación de niveles</w:t>
            </w:r>
          </w:p>
        </w:tc>
      </w:tr>
      <w:tr>
        <w:trPr>
          <w:cantSplit w:val="true"/>
        </w:trPr>
        <w:tc>
          <w:tcPr>
            <w:tcW w:type="dxa" w:w="1928"/>
          </w:tcPr>
          <w:p>
            <w:pPr>
              <w:pStyle w:val="Celda8_5N1F3A5FJ"/>
            </w:pPr>
            <w:r/>
            <w:r>
              <w:t>Aprendizaje esperado</w:t>
            </w:r>
          </w:p>
        </w:tc>
        <w:tc>
          <w:tcPr>
            <w:tcW w:type="dxa" w:w="7710"/>
          </w:tcPr>
          <w:p>
            <w:pPr>
              <w:pStyle w:val="Celda9RXJ"/>
            </w:pPr>
            <w:r/>
            <w:r>
              <w:t>1.3. Resolver ejercicios tácticos con un método ordenado de análisis.</w:t>
            </w:r>
          </w:p>
        </w:tc>
      </w:tr>
      <w:tr>
        <w:trPr>
          <w:cantSplit w:val="true"/>
        </w:trPr>
        <w:tc>
          <w:tcPr>
            <w:tcW w:type="dxa" w:w="1928"/>
          </w:tcPr>
          <w:p>
            <w:pPr>
              <w:pStyle w:val="Celda8_5N1F3A5FJ"/>
            </w:pPr>
            <w:r/>
            <w:r>
              <w:t>Objetivo</w:t>
            </w:r>
          </w:p>
        </w:tc>
        <w:tc>
          <w:tcPr>
            <w:tcW w:type="dxa" w:w="7710"/>
          </w:tcPr>
          <w:p>
            <w:pPr>
              <w:pStyle w:val="Celda9RXJ"/>
            </w:pPr>
            <w:r/>
            <w:r>
              <w:t>Valorar la visión táctica inicial y organizar niveles y monitores.</w:t>
            </w:r>
          </w:p>
        </w:tc>
      </w:tr>
      <w:tr>
        <w:trPr>
          <w:cantSplit w:val="true"/>
        </w:trPr>
        <w:tc>
          <w:tcPr>
            <w:tcW w:type="dxa" w:w="1928"/>
          </w:tcPr>
          <w:p>
            <w:pPr>
              <w:pStyle w:val="Celda8_5N1F3A5FJ"/>
            </w:pPr>
            <w:r/>
            <w:r>
              <w:t>Focalización (5 min)</w:t>
            </w:r>
          </w:p>
        </w:tc>
        <w:tc>
          <w:tcPr>
            <w:tcW w:type="dxa" w:w="7710"/>
          </w:tcPr>
          <w:p>
            <w:pPr>
              <w:pStyle w:val="Celda9RXJ"/>
            </w:pPr>
            <w:r/>
            <w:r>
              <w:t>Se dibuja el mate del pastor y se pregunta quién lo ha sufrido alguna vez. Las risas abren la conversación sobre los errores del principio.</w:t>
            </w:r>
          </w:p>
        </w:tc>
      </w:tr>
      <w:tr>
        <w:trPr>
          <w:cantSplit w:val="true"/>
        </w:trPr>
        <w:tc>
          <w:tcPr>
            <w:tcW w:type="dxa" w:w="1928"/>
          </w:tcPr>
          <w:p>
            <w:pPr>
              <w:pStyle w:val="Celda8_5N1F3A5FJ"/>
            </w:pPr>
            <w:r/>
            <w:r>
              <w:t>Exploración (15 min)</w:t>
            </w:r>
          </w:p>
        </w:tc>
        <w:tc>
          <w:tcPr>
            <w:tcW w:type="dxa" w:w="7710"/>
          </w:tcPr>
          <w:p>
            <w:pPr>
              <w:pStyle w:val="Celda9RXJ"/>
            </w:pPr>
            <w:r/>
            <w:r>
              <w:t>Hoja de ocho retos graduados del Manual 1 y el Manual 2, de «¿qué pieza está indefensa?» a ataques dobles con dama. Se resuelven en 15 minutos de forma individual.</w:t>
            </w:r>
          </w:p>
        </w:tc>
      </w:tr>
      <w:tr>
        <w:trPr>
          <w:cantSplit w:val="true"/>
        </w:trPr>
        <w:tc>
          <w:tcPr>
            <w:tcW w:type="dxa" w:w="1928"/>
          </w:tcPr>
          <w:p>
            <w:pPr>
              <w:pStyle w:val="Celda8_5N1F3A5FJ"/>
            </w:pPr>
            <w:r/>
            <w:r>
              <w:t>Contrastación (10 min)</w:t>
            </w:r>
          </w:p>
        </w:tc>
        <w:tc>
          <w:tcPr>
            <w:tcW w:type="dxa" w:w="7710"/>
          </w:tcPr>
          <w:p>
            <w:pPr>
              <w:pStyle w:val="Celda9RXJ"/>
            </w:pPr>
            <w:r/>
            <w:r>
              <w:t>Se corrigen los cuatro primeros retos en el tablero mural. La persona docente explica que el grupo trabajará en tres rutas: nivelación, intermedia y profundización.</w:t>
            </w:r>
          </w:p>
        </w:tc>
      </w:tr>
      <w:tr>
        <w:trPr>
          <w:cantSplit w:val="true"/>
        </w:trPr>
        <w:tc>
          <w:tcPr>
            <w:tcW w:type="dxa" w:w="1928"/>
          </w:tcPr>
          <w:p>
            <w:pPr>
              <w:pStyle w:val="Celda8_5N1F3A5FJ"/>
            </w:pPr>
            <w:r/>
            <w:r>
              <w:t>Aplicación (10 min)</w:t>
            </w:r>
          </w:p>
        </w:tc>
        <w:tc>
          <w:tcPr>
            <w:tcW w:type="dxa" w:w="7710"/>
          </w:tcPr>
          <w:p>
            <w:pPr>
              <w:pStyle w:val="Celda9RXJ"/>
            </w:pPr>
            <w:r/>
            <w:r>
              <w:t>Se publican los niveles provisionales y se invita a quien juega con fluidez a ser monitor. Cada estudiante escribe: «¿En qué nivel me veo y por qué?».</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Hoja de retos con puntaje y autoevaluación escrita para definir niveles.</w:t>
            </w:r>
          </w:p>
        </w:tc>
      </w:tr>
      <w:tr>
        <w:trPr>
          <w:cantSplit w:val="true"/>
        </w:trPr>
        <w:tc>
          <w:tcPr>
            <w:tcW w:type="dxa" w:w="1928"/>
          </w:tcPr>
          <w:p>
            <w:pPr>
              <w:pStyle w:val="Celda8_5N1F3A5FJ"/>
              <w:keepNext w:val="0"/>
            </w:pPr>
            <w:r/>
            <w:r>
              <w:t>Materiales</w:t>
            </w:r>
          </w:p>
        </w:tc>
        <w:tc>
          <w:tcPr>
            <w:tcW w:type="dxa" w:w="7710"/>
          </w:tcPr>
          <w:p>
            <w:pPr>
              <w:pStyle w:val="Celda9RXJ"/>
              <w:keepNext w:val="0"/>
            </w:pPr>
            <w:r/>
            <w:r>
              <w:t>Hoja de retos, tableros,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   ·   Semana 1, día 4   ·   Fecha: ____________</w:t>
            </w:r>
          </w:p>
        </w:tc>
      </w:tr>
      <w:tr>
        <w:trPr>
          <w:cantSplit w:val="true"/>
        </w:trPr>
        <w:tc>
          <w:tcPr>
            <w:tcW w:type="dxa" w:w="1928"/>
          </w:tcPr>
          <w:p>
            <w:pPr>
              <w:pStyle w:val="Celda8_5N1F3A5FJ"/>
            </w:pPr>
            <w:r/>
            <w:r>
              <w:t>Tema</w:t>
            </w:r>
          </w:p>
        </w:tc>
        <w:tc>
          <w:tcPr>
            <w:tcW w:type="dxa" w:w="7710"/>
          </w:tcPr>
          <w:p>
            <w:pPr>
              <w:pStyle w:val="Celda9RXJ"/>
            </w:pPr>
            <w:r/>
            <w:r>
              <w:rPr>
                <w:b/>
              </w:rPr>
              <w:t>Contrato de convivencia y el rol del monitor</w:t>
            </w:r>
          </w:p>
        </w:tc>
      </w:tr>
      <w:tr>
        <w:trPr>
          <w:cantSplit w:val="true"/>
        </w:trPr>
        <w:tc>
          <w:tcPr>
            <w:tcW w:type="dxa" w:w="1928"/>
          </w:tcPr>
          <w:p>
            <w:pPr>
              <w:pStyle w:val="Celda8_5N1F3A5FJ"/>
            </w:pPr>
            <w:r/>
            <w:r>
              <w:t>Aprendizaje esperado</w:t>
            </w:r>
          </w:p>
        </w:tc>
        <w:tc>
          <w:tcPr>
            <w:tcW w:type="dxa" w:w="7710"/>
          </w:tcPr>
          <w:p>
            <w:pPr>
              <w:pStyle w:val="Celda9RXJ"/>
            </w:pPr>
            <w:r/>
            <w:r>
              <w:t>1.4. Colaborar en parejas y como monitor en el aprendizaje del grupo, con respeto y juego limpio.</w:t>
            </w:r>
          </w:p>
        </w:tc>
      </w:tr>
      <w:tr>
        <w:trPr>
          <w:cantSplit w:val="true"/>
        </w:trPr>
        <w:tc>
          <w:tcPr>
            <w:tcW w:type="dxa" w:w="1928"/>
          </w:tcPr>
          <w:p>
            <w:pPr>
              <w:pStyle w:val="Celda8_5N1F3A5FJ"/>
            </w:pPr>
            <w:r/>
            <w:r>
              <w:t>Objetivo</w:t>
            </w:r>
          </w:p>
        </w:tc>
        <w:tc>
          <w:tcPr>
            <w:tcW w:type="dxa" w:w="7710"/>
          </w:tcPr>
          <w:p>
            <w:pPr>
              <w:pStyle w:val="Celda9RXJ"/>
            </w:pPr>
            <w:r/>
            <w:r>
              <w:t>Construir las normas de la sala de ajedrez y definir el rol del monitor.</w:t>
            </w:r>
          </w:p>
        </w:tc>
      </w:tr>
      <w:tr>
        <w:trPr>
          <w:cantSplit w:val="true"/>
        </w:trPr>
        <w:tc>
          <w:tcPr>
            <w:tcW w:type="dxa" w:w="1928"/>
          </w:tcPr>
          <w:p>
            <w:pPr>
              <w:pStyle w:val="Celda8_5N1F3A5FJ"/>
            </w:pPr>
            <w:r/>
            <w:r>
              <w:t>Focalización (5 min)</w:t>
            </w:r>
          </w:p>
        </w:tc>
        <w:tc>
          <w:tcPr>
            <w:tcW w:type="dxa" w:w="7710"/>
          </w:tcPr>
          <w:p>
            <w:pPr>
              <w:pStyle w:val="Celda9RXJ"/>
            </w:pPr>
            <w:r/>
            <w:r>
              <w:t>Se pregunta: «¿Qué le molesta a una persona cuando juega con alguien que no respeta?». Se anotan las respuestas sin juzgar.</w:t>
            </w:r>
          </w:p>
        </w:tc>
      </w:tr>
      <w:tr>
        <w:trPr>
          <w:cantSplit w:val="true"/>
        </w:trPr>
        <w:tc>
          <w:tcPr>
            <w:tcW w:type="dxa" w:w="1928"/>
          </w:tcPr>
          <w:p>
            <w:pPr>
              <w:pStyle w:val="Celda8_5N1F3A5FJ"/>
            </w:pPr>
            <w:r/>
            <w:r>
              <w:t>Exploración (15 min)</w:t>
            </w:r>
          </w:p>
        </w:tc>
        <w:tc>
          <w:tcPr>
            <w:tcW w:type="dxa" w:w="7710"/>
          </w:tcPr>
          <w:p>
            <w:pPr>
              <w:pStyle w:val="Celda9RXJ"/>
            </w:pPr>
            <w:r/>
            <w:r>
              <w:t>En grupos de cuatro, redactan tres normas para la clase y una para los monitores. Luego dramatizan en dos minutos una mala explicación (el monitor mueve por el otro) y una buena (pregunta y espera).</w:t>
            </w:r>
          </w:p>
        </w:tc>
      </w:tr>
      <w:tr>
        <w:trPr>
          <w:cantSplit w:val="true"/>
        </w:trPr>
        <w:tc>
          <w:tcPr>
            <w:tcW w:type="dxa" w:w="1928"/>
          </w:tcPr>
          <w:p>
            <w:pPr>
              <w:pStyle w:val="Celda8_5N1F3A5FJ"/>
            </w:pPr>
            <w:r/>
            <w:r>
              <w:t>Contrastación (10 min)</w:t>
            </w:r>
          </w:p>
        </w:tc>
        <w:tc>
          <w:tcPr>
            <w:tcW w:type="dxa" w:w="7710"/>
          </w:tcPr>
          <w:p>
            <w:pPr>
              <w:pStyle w:val="Celda9RXJ"/>
            </w:pPr>
            <w:r/>
            <w:r>
              <w:t>Se integran las normas en un solo contrato. La persona docente aclara que el monitor guía con preguntas y no resuelve, y que el saludo y la pieza tocada son reglas del juego.</w:t>
            </w:r>
          </w:p>
        </w:tc>
      </w:tr>
      <w:tr>
        <w:trPr>
          <w:cantSplit w:val="true"/>
        </w:trPr>
        <w:tc>
          <w:tcPr>
            <w:tcW w:type="dxa" w:w="1928"/>
          </w:tcPr>
          <w:p>
            <w:pPr>
              <w:pStyle w:val="Celda8_5N1F3A5FJ"/>
            </w:pPr>
            <w:r/>
            <w:r>
              <w:t>Aplicación (10 min)</w:t>
            </w:r>
          </w:p>
        </w:tc>
        <w:tc>
          <w:tcPr>
            <w:tcW w:type="dxa" w:w="7710"/>
          </w:tcPr>
          <w:p>
            <w:pPr>
              <w:pStyle w:val="Celda9RXJ"/>
            </w:pPr>
            <w:r/>
            <w:r>
              <w:t>Todo el grupo firma el contrato en un pliego que queda en la pared. Los monitores eligen su primera pareja de trabajo.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la participación en la construcción de normas.</w:t>
            </w:r>
          </w:p>
        </w:tc>
      </w:tr>
      <w:tr>
        <w:trPr>
          <w:cantSplit w:val="true"/>
        </w:trPr>
        <w:tc>
          <w:tcPr>
            <w:tcW w:type="dxa" w:w="1928"/>
          </w:tcPr>
          <w:p>
            <w:pPr>
              <w:pStyle w:val="Celda8_5N1F3A5FJ"/>
              <w:keepNext w:val="0"/>
            </w:pPr>
            <w:r/>
            <w:r>
              <w:t>Materiales</w:t>
            </w:r>
          </w:p>
        </w:tc>
        <w:tc>
          <w:tcPr>
            <w:tcW w:type="dxa" w:w="7710"/>
          </w:tcPr>
          <w:p>
            <w:pPr>
              <w:pStyle w:val="Celda9RXJ"/>
              <w:keepNext w:val="0"/>
            </w:pPr>
            <w:r/>
            <w:r>
              <w:t>Pliego de papel, marcadores,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   ·   Semana 1, día 5   ·   Fecha: ____________</w:t>
            </w:r>
          </w:p>
        </w:tc>
      </w:tr>
      <w:tr>
        <w:trPr>
          <w:cantSplit w:val="true"/>
        </w:trPr>
        <w:tc>
          <w:tcPr>
            <w:tcW w:type="dxa" w:w="1928"/>
          </w:tcPr>
          <w:p>
            <w:pPr>
              <w:pStyle w:val="Celda8_5N1F3A5FJ"/>
            </w:pPr>
            <w:r/>
            <w:r>
              <w:t>Tema</w:t>
            </w:r>
          </w:p>
        </w:tc>
        <w:tc>
          <w:tcPr>
            <w:tcW w:type="dxa" w:w="7710"/>
          </w:tcPr>
          <w:p>
            <w:pPr>
              <w:pStyle w:val="Celda9RXJ"/>
            </w:pPr>
            <w:r/>
            <w:r>
              <w:rPr>
                <w:b/>
              </w:rPr>
              <w:t>Ruta de nivelación: enroque, coronación y captura al paso</w:t>
            </w:r>
          </w:p>
        </w:tc>
      </w:tr>
      <w:tr>
        <w:trPr>
          <w:cantSplit w:val="true"/>
        </w:trPr>
        <w:tc>
          <w:tcPr>
            <w:tcW w:type="dxa" w:w="1928"/>
          </w:tcPr>
          <w:p>
            <w:pPr>
              <w:pStyle w:val="Celda8_5N1F3A5FJ"/>
            </w:pPr>
            <w:r/>
            <w:r>
              <w:t>Aprendizaje esperado</w:t>
            </w:r>
          </w:p>
        </w:tc>
        <w:tc>
          <w:tcPr>
            <w:tcW w:type="dxa" w:w="7710"/>
          </w:tcPr>
          <w:p>
            <w:pPr>
              <w:pStyle w:val="Celda9RXJ"/>
            </w:pPr>
            <w:r/>
            <w:r>
              <w:t>1.1. Aplicar las reglas del juego, la notación y los mates básicos en partidas reglamentarias, según el propio punto de partida.</w:t>
            </w:r>
          </w:p>
        </w:tc>
      </w:tr>
      <w:tr>
        <w:trPr>
          <w:cantSplit w:val="true"/>
        </w:trPr>
        <w:tc>
          <w:tcPr>
            <w:tcW w:type="dxa" w:w="1928"/>
          </w:tcPr>
          <w:p>
            <w:pPr>
              <w:pStyle w:val="Celda8_5N1F3A5FJ"/>
            </w:pPr>
            <w:r/>
            <w:r>
              <w:t>Objetivo</w:t>
            </w:r>
          </w:p>
        </w:tc>
        <w:tc>
          <w:tcPr>
            <w:tcW w:type="dxa" w:w="7710"/>
          </w:tcPr>
          <w:p>
            <w:pPr>
              <w:pStyle w:val="Celda9RXJ"/>
            </w:pPr>
            <w:r/>
            <w:r>
              <w:t>Ejecutar correctamente los movimientos especiales, según el nivel de cada estudiante.</w:t>
            </w:r>
          </w:p>
        </w:tc>
      </w:tr>
      <w:tr>
        <w:trPr>
          <w:cantSplit w:val="true"/>
        </w:trPr>
        <w:tc>
          <w:tcPr>
            <w:tcW w:type="dxa" w:w="1928"/>
          </w:tcPr>
          <w:p>
            <w:pPr>
              <w:pStyle w:val="Celda8_5N1F3A5FJ"/>
            </w:pPr>
            <w:r/>
            <w:r>
              <w:t>Focalización (5 min)</w:t>
            </w:r>
          </w:p>
        </w:tc>
        <w:tc>
          <w:tcPr>
            <w:tcW w:type="dxa" w:w="7710"/>
          </w:tcPr>
          <w:p>
            <w:pPr>
              <w:pStyle w:val="Celda9RXJ"/>
            </w:pPr>
            <w:r/>
            <w:r>
              <w:t>Pregunta trampa en la pizarra: «¿Se puede enrocar si el rey está en jaque? ¿Y si la torre está atacada?». Se vota con la mano.</w:t>
            </w:r>
          </w:p>
        </w:tc>
      </w:tr>
      <w:tr>
        <w:trPr>
          <w:cantSplit w:val="true"/>
        </w:trPr>
        <w:tc>
          <w:tcPr>
            <w:tcW w:type="dxa" w:w="1928"/>
          </w:tcPr>
          <w:p>
            <w:pPr>
              <w:pStyle w:val="Celda8_5N1F3A5FJ"/>
            </w:pPr>
            <w:r/>
            <w:r>
              <w:t>Exploración (15 min)</w:t>
            </w:r>
          </w:p>
        </w:tc>
        <w:tc>
          <w:tcPr>
            <w:tcW w:type="dxa" w:w="7710"/>
          </w:tcPr>
          <w:p>
            <w:pPr>
              <w:pStyle w:val="Celda9RXJ"/>
            </w:pPr>
            <w:r/>
            <w:r>
              <w:t>Ruta de nivelación: con un monitor, practican los movimientos especiales en montajes cortos (rey y torre para enrocar, un peón en séptima, dos peones vecinos para la captura al paso). Las otras rutas resuelven las preguntas del Manual 1 sobre el enroque.</w:t>
            </w:r>
          </w:p>
        </w:tc>
      </w:tr>
      <w:tr>
        <w:trPr>
          <w:cantSplit w:val="true"/>
        </w:trPr>
        <w:tc>
          <w:tcPr>
            <w:tcW w:type="dxa" w:w="1928"/>
          </w:tcPr>
          <w:p>
            <w:pPr>
              <w:pStyle w:val="Celda8_5N1F3A5FJ"/>
            </w:pPr>
            <w:r/>
            <w:r>
              <w:t>Contrastación (10 min)</w:t>
            </w:r>
          </w:p>
        </w:tc>
        <w:tc>
          <w:tcPr>
            <w:tcW w:type="dxa" w:w="7710"/>
          </w:tcPr>
          <w:p>
            <w:pPr>
              <w:pStyle w:val="Celda9RXJ"/>
            </w:pPr>
            <w:r/>
            <w:r>
              <w:t>La persona docente aclara las cinco condiciones del enroque y responde la pregunta trampa: con la torre atacada sí se puede.</w:t>
            </w:r>
          </w:p>
        </w:tc>
      </w:tr>
      <w:tr>
        <w:trPr>
          <w:cantSplit w:val="true"/>
        </w:trPr>
        <w:tc>
          <w:tcPr>
            <w:tcW w:type="dxa" w:w="1928"/>
          </w:tcPr>
          <w:p>
            <w:pPr>
              <w:pStyle w:val="Celda8_5N1F3A5FJ"/>
            </w:pPr>
            <w:r/>
            <w:r>
              <w:t>Aplicación (10 min)</w:t>
            </w:r>
          </w:p>
        </w:tc>
        <w:tc>
          <w:tcPr>
            <w:tcW w:type="dxa" w:w="7710"/>
          </w:tcPr>
          <w:p>
            <w:pPr>
              <w:pStyle w:val="Celda9RXJ"/>
            </w:pPr>
            <w:r/>
            <w:r>
              <w:t>Minijuego de los peones: cada bando con sus 8 peones en la fila de siempre; gana quien corone primero, con captura al paso permitida.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movimientos especiales aplicada por los monitores.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Manual 1, lista de cotejo.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   ·   Semana 2, día 1   ·   Fecha: ____________</w:t>
            </w:r>
          </w:p>
        </w:tc>
      </w:tr>
      <w:tr>
        <w:trPr>
          <w:cantSplit w:val="true"/>
        </w:trPr>
        <w:tc>
          <w:tcPr>
            <w:tcW w:type="dxa" w:w="1928"/>
          </w:tcPr>
          <w:p>
            <w:pPr>
              <w:pStyle w:val="Celda8_5N1F3A5FJ"/>
            </w:pPr>
            <w:r/>
            <w:r>
              <w:t>Tema</w:t>
            </w:r>
          </w:p>
        </w:tc>
        <w:tc>
          <w:tcPr>
            <w:tcW w:type="dxa" w:w="7710"/>
          </w:tcPr>
          <w:p>
            <w:pPr>
              <w:pStyle w:val="Celda9RXJ"/>
            </w:pPr>
            <w:r/>
            <w:r>
              <w:rPr>
                <w:b/>
              </w:rPr>
              <w:t>Jaque, mate y tablas: lo que todo jugador debe saber</w:t>
            </w:r>
          </w:p>
        </w:tc>
      </w:tr>
      <w:tr>
        <w:trPr>
          <w:cantSplit w:val="true"/>
        </w:trPr>
        <w:tc>
          <w:tcPr>
            <w:tcW w:type="dxa" w:w="1928"/>
          </w:tcPr>
          <w:p>
            <w:pPr>
              <w:pStyle w:val="Celda8_5N1F3A5FJ"/>
            </w:pPr>
            <w:r/>
            <w:r>
              <w:t>Aprendizaje esperado</w:t>
            </w:r>
          </w:p>
        </w:tc>
        <w:tc>
          <w:tcPr>
            <w:tcW w:type="dxa" w:w="7710"/>
          </w:tcPr>
          <w:p>
            <w:pPr>
              <w:pStyle w:val="Celda9RXJ"/>
            </w:pPr>
            <w:r/>
            <w:r>
              <w:t>1.1. Aplicar las reglas del juego, la notación y los mates básicos en partidas reglamentarias, según el propio punto de partida.</w:t>
            </w:r>
          </w:p>
        </w:tc>
      </w:tr>
      <w:tr>
        <w:trPr>
          <w:cantSplit w:val="true"/>
        </w:trPr>
        <w:tc>
          <w:tcPr>
            <w:tcW w:type="dxa" w:w="1928"/>
          </w:tcPr>
          <w:p>
            <w:pPr>
              <w:pStyle w:val="Celda8_5N1F3A5FJ"/>
            </w:pPr>
            <w:r/>
            <w:r>
              <w:t>Objetivo</w:t>
            </w:r>
          </w:p>
        </w:tc>
        <w:tc>
          <w:tcPr>
            <w:tcW w:type="dxa" w:w="7710"/>
          </w:tcPr>
          <w:p>
            <w:pPr>
              <w:pStyle w:val="Celda9RXJ"/>
            </w:pPr>
            <w:r/>
            <w:r>
              <w:t>Distinguir jaque, jaque mate, ahogado y las demás formas de tablas.</w:t>
            </w:r>
          </w:p>
        </w:tc>
      </w:tr>
      <w:tr>
        <w:trPr>
          <w:cantSplit w:val="true"/>
        </w:trPr>
        <w:tc>
          <w:tcPr>
            <w:tcW w:type="dxa" w:w="1928"/>
          </w:tcPr>
          <w:p>
            <w:pPr>
              <w:pStyle w:val="Celda8_5N1F3A5FJ"/>
            </w:pPr>
            <w:r/>
            <w:r>
              <w:t>Focalización (5 min)</w:t>
            </w:r>
          </w:p>
        </w:tc>
        <w:tc>
          <w:tcPr>
            <w:tcW w:type="dxa" w:w="7710"/>
          </w:tcPr>
          <w:p>
            <w:pPr>
              <w:pStyle w:val="Celda9RXJ"/>
            </w:pPr>
            <w:r/>
            <w:r>
              <w:t>Historia corta: en un torneo juvenil, una persona reclamó victoria porque el rival «no tenía jugadas». Era ahogado. «¿Quién ganó?»</w:t>
            </w:r>
          </w:p>
        </w:tc>
      </w:tr>
      <w:tr>
        <w:trPr>
          <w:cantSplit w:val="true"/>
        </w:trPr>
        <w:tc>
          <w:tcPr>
            <w:tcW w:type="dxa" w:w="1928"/>
          </w:tcPr>
          <w:p>
            <w:pPr>
              <w:pStyle w:val="Celda8_5N1F3A5FJ"/>
            </w:pPr>
            <w:r/>
            <w:r>
              <w:t>Exploración (15 min)</w:t>
            </w:r>
          </w:p>
        </w:tc>
        <w:tc>
          <w:tcPr>
            <w:tcW w:type="dxa" w:w="7710"/>
          </w:tcPr>
          <w:p>
            <w:pPr>
              <w:pStyle w:val="Celda9RXJ"/>
            </w:pPr>
            <w:r/>
            <w:r>
              <w:t>Rotación de tres tarjetas por pareja: en cada tarjeta, una posición del Manual 1 con la pregunta jaque, mate o ahogado. El grupo de profundización trabaja las preguntas de control del Manual 2 aplicadas a sus propias partidas.</w:t>
            </w:r>
          </w:p>
        </w:tc>
      </w:tr>
      <w:tr>
        <w:trPr>
          <w:cantSplit w:val="true"/>
        </w:trPr>
        <w:tc>
          <w:tcPr>
            <w:tcW w:type="dxa" w:w="1928"/>
          </w:tcPr>
          <w:p>
            <w:pPr>
              <w:pStyle w:val="Celda8_5N1F3A5FJ"/>
            </w:pPr>
            <w:r/>
            <w:r>
              <w:t>Contrastación (10 min)</w:t>
            </w:r>
          </w:p>
        </w:tc>
        <w:tc>
          <w:tcPr>
            <w:tcW w:type="dxa" w:w="7710"/>
          </w:tcPr>
          <w:p>
            <w:pPr>
              <w:pStyle w:val="Celda9RXJ"/>
            </w:pPr>
            <w:r/>
            <w:r>
              <w:t>Se repasan las seis formas de tablas del reglamento: ahogado, triple repetición, jaque perpetuo, material insuficiente, 50 jugadas y acuerdo.</w:t>
            </w:r>
          </w:p>
        </w:tc>
      </w:tr>
      <w:tr>
        <w:trPr>
          <w:cantSplit w:val="true"/>
        </w:trPr>
        <w:tc>
          <w:tcPr>
            <w:tcW w:type="dxa" w:w="1928"/>
          </w:tcPr>
          <w:p>
            <w:pPr>
              <w:pStyle w:val="Celda8_5N1F3A5FJ"/>
            </w:pPr>
            <w:r/>
            <w:r>
              <w:t>Aplicación (10 min)</w:t>
            </w:r>
          </w:p>
        </w:tc>
        <w:tc>
          <w:tcPr>
            <w:tcW w:type="dxa" w:w="7710"/>
          </w:tcPr>
          <w:p>
            <w:pPr>
              <w:pStyle w:val="Celda9RXJ"/>
            </w:pPr>
            <w:r/>
            <w:r>
              <w:t>Cada estudiante escribe en el cuaderno una forma de tablas con un ejemplo dibujado. Sale quien lo muestre al monitor.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tarjetas por el monitor y registro en la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posiciones, Manual 1 y Manual 2,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   ·   Semana 2, día 2   ·   Fecha: ____________</w:t>
            </w:r>
          </w:p>
        </w:tc>
      </w:tr>
      <w:tr>
        <w:trPr>
          <w:cantSplit w:val="true"/>
        </w:trPr>
        <w:tc>
          <w:tcPr>
            <w:tcW w:type="dxa" w:w="1928"/>
          </w:tcPr>
          <w:p>
            <w:pPr>
              <w:pStyle w:val="Celda8_5N1F3A5FJ"/>
            </w:pPr>
            <w:r/>
            <w:r>
              <w:t>Tema</w:t>
            </w:r>
          </w:p>
        </w:tc>
        <w:tc>
          <w:tcPr>
            <w:tcW w:type="dxa" w:w="7710"/>
          </w:tcPr>
          <w:p>
            <w:pPr>
              <w:pStyle w:val="Celda9RXJ"/>
            </w:pPr>
            <w:r/>
            <w:r>
              <w:rPr>
                <w:b/>
              </w:rPr>
              <w:t>Notación algebraica y planilla: dictado del mate de Légal</w:t>
            </w:r>
          </w:p>
        </w:tc>
      </w:tr>
      <w:tr>
        <w:trPr>
          <w:cantSplit w:val="true"/>
        </w:trPr>
        <w:tc>
          <w:tcPr>
            <w:tcW w:type="dxa" w:w="1928"/>
          </w:tcPr>
          <w:p>
            <w:pPr>
              <w:pStyle w:val="Celda8_5N1F3A5FJ"/>
            </w:pPr>
            <w:r/>
            <w:r>
              <w:t>Aprendizaje esperado</w:t>
            </w:r>
          </w:p>
        </w:tc>
        <w:tc>
          <w:tcPr>
            <w:tcW w:type="dxa" w:w="7710"/>
          </w:tcPr>
          <w:p>
            <w:pPr>
              <w:pStyle w:val="Celda9RXJ"/>
            </w:pPr>
            <w:r/>
            <w:r>
              <w:t>1.1. Aplicar las reglas del juego, la notación y los mates básicos en partidas reglamentarias, según el propio punto de partida.</w:t>
            </w:r>
          </w:p>
        </w:tc>
      </w:tr>
      <w:tr>
        <w:trPr>
          <w:cantSplit w:val="true"/>
        </w:trPr>
        <w:tc>
          <w:tcPr>
            <w:tcW w:type="dxa" w:w="1928"/>
          </w:tcPr>
          <w:p>
            <w:pPr>
              <w:pStyle w:val="Celda8_5N1F3A5FJ"/>
            </w:pPr>
            <w:r/>
            <w:r>
              <w:t>Objetivo</w:t>
            </w:r>
          </w:p>
        </w:tc>
        <w:tc>
          <w:tcPr>
            <w:tcW w:type="dxa" w:w="7710"/>
          </w:tcPr>
          <w:p>
            <w:pPr>
              <w:pStyle w:val="Celda9RXJ"/>
            </w:pPr>
            <w:r/>
            <w:r>
              <w:t>Leer y escribir una partida corta con notación algebraica en español.</w:t>
            </w:r>
          </w:p>
        </w:tc>
      </w:tr>
      <w:tr>
        <w:trPr>
          <w:cantSplit w:val="true"/>
        </w:trPr>
        <w:tc>
          <w:tcPr>
            <w:tcW w:type="dxa" w:w="1928"/>
          </w:tcPr>
          <w:p>
            <w:pPr>
              <w:pStyle w:val="Celda8_5N1F3A5FJ"/>
            </w:pPr>
            <w:r/>
            <w:r>
              <w:t>Focalización (5 min)</w:t>
            </w:r>
          </w:p>
        </w:tc>
        <w:tc>
          <w:tcPr>
            <w:tcW w:type="dxa" w:w="7710"/>
          </w:tcPr>
          <w:p>
            <w:pPr>
              <w:pStyle w:val="Celda9RXJ"/>
            </w:pPr>
            <w:r/>
            <w:r>
              <w:t>La persona docente dicta sin mostrar: «1.e4 e5 2.Cf3 Cc6 3.Ac4 d6 4.Cc3 Ag4». Pregunta: «¿Quién ya ve lo que va a pasar?».</w:t>
            </w:r>
          </w:p>
        </w:tc>
      </w:tr>
      <w:tr>
        <w:trPr>
          <w:cantSplit w:val="true"/>
        </w:trPr>
        <w:tc>
          <w:tcPr>
            <w:tcW w:type="dxa" w:w="1928"/>
          </w:tcPr>
          <w:p>
            <w:pPr>
              <w:pStyle w:val="Celda8_5N1F3A5FJ"/>
            </w:pPr>
            <w:r/>
            <w:r>
              <w:t>Exploración (15 min)</w:t>
            </w:r>
          </w:p>
        </w:tc>
        <w:tc>
          <w:tcPr>
            <w:tcW w:type="dxa" w:w="7710"/>
          </w:tcPr>
          <w:p>
            <w:pPr>
              <w:pStyle w:val="Celda9RXJ"/>
            </w:pPr>
            <w:r/>
            <w:r>
              <w:t>En parejas reproducen el dictado hasta el mate de Légal (5.Cxe5 Axd1 6.Axf7+ Re7 7.Cd5#). Quien no conoce la notación usa la tarjeta con las letras de las piezas.</w:t>
            </w:r>
          </w:p>
        </w:tc>
      </w:tr>
      <w:tr>
        <w:trPr>
          <w:cantSplit w:val="true"/>
        </w:trPr>
        <w:tc>
          <w:tcPr>
            <w:tcW w:type="dxa" w:w="1928"/>
          </w:tcPr>
          <w:p>
            <w:pPr>
              <w:pStyle w:val="Celda8_5N1F3A5FJ"/>
            </w:pPr>
            <w:r/>
            <w:r>
              <w:t>Contrastación (10 min)</w:t>
            </w:r>
          </w:p>
        </w:tc>
        <w:tc>
          <w:tcPr>
            <w:tcW w:type="dxa" w:w="7710"/>
          </w:tcPr>
          <w:p>
            <w:pPr>
              <w:pStyle w:val="Celda9RXJ"/>
            </w:pPr>
            <w:r/>
            <w:r>
              <w:t>Se revisan los signos: x, +, #, O-O, O-O-O, !, ?. Se explica por qué en una planilla nunca se borra: se tacha.</w:t>
            </w:r>
          </w:p>
        </w:tc>
      </w:tr>
      <w:tr>
        <w:trPr>
          <w:cantSplit w:val="true"/>
        </w:trPr>
        <w:tc>
          <w:tcPr>
            <w:tcW w:type="dxa" w:w="1928"/>
          </w:tcPr>
          <w:p>
            <w:pPr>
              <w:pStyle w:val="Celda8_5N1F3A5FJ"/>
            </w:pPr>
            <w:r/>
            <w:r>
              <w:t>Aplicación (10 min)</w:t>
            </w:r>
          </w:p>
        </w:tc>
        <w:tc>
          <w:tcPr>
            <w:tcW w:type="dxa" w:w="7710"/>
          </w:tcPr>
          <w:p>
            <w:pPr>
              <w:pStyle w:val="Celda9RXJ"/>
            </w:pPr>
            <w:r/>
            <w:r>
              <w:t>Para cerrar, cada estudiante anota en una planilla los primeros diez movimientos de una partida con su compañero.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planilla por parejas con tres criterios: piezas, casillas y signos.</w:t>
            </w:r>
          </w:p>
        </w:tc>
      </w:tr>
      <w:tr>
        <w:trPr>
          <w:cantSplit w:val="true"/>
        </w:trPr>
        <w:tc>
          <w:tcPr>
            <w:tcW w:type="dxa" w:w="1928"/>
          </w:tcPr>
          <w:p>
            <w:pPr>
              <w:pStyle w:val="Celda8_5N1F3A5FJ"/>
            </w:pPr>
            <w:r/>
            <w:r>
              <w:t>Materiales</w:t>
            </w:r>
          </w:p>
        </w:tc>
        <w:tc>
          <w:tcPr>
            <w:tcW w:type="dxa" w:w="7710"/>
          </w:tcPr>
          <w:p>
            <w:pPr>
              <w:pStyle w:val="Celda9RXJ"/>
            </w:pPr>
            <w:r/>
            <w:r>
              <w:t>Planillas, tarjetas de notación, tableros.</w:t>
            </w:r>
          </w:p>
        </w:tc>
      </w:tr>
      <w:tr>
        <w:trPr>
          <w:cantSplit w:val="true"/>
        </w:trPr>
        <w:tc>
          <w:tcPr>
            <w:tcW w:type="dxa" w:w="1928"/>
          </w:tcPr>
          <w:p>
            <w:pPr>
              <w:pStyle w:val="Celda8_5N1F3A5FJ"/>
              <w:keepNext w:val="0"/>
            </w:pPr>
            <w:r/>
            <w:r>
              <w:t>Tarea</w:t>
            </w:r>
          </w:p>
        </w:tc>
        <w:tc>
          <w:tcPr>
            <w:tcW w:type="dxa" w:w="7710"/>
          </w:tcPr>
          <w:p>
            <w:pPr>
              <w:pStyle w:val="Celda9RXJ"/>
              <w:keepNext w:val="0"/>
            </w:pPr>
            <w:r/>
            <w:r>
              <w:t>Anotar una partida de al menos 15 jugadas con alguien de la casa o del barrio.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   ·   Semana 2, día 3   ·   Fecha: ____________</w:t>
            </w:r>
          </w:p>
        </w:tc>
      </w:tr>
      <w:tr>
        <w:trPr>
          <w:cantSplit w:val="true"/>
        </w:trPr>
        <w:tc>
          <w:tcPr>
            <w:tcW w:type="dxa" w:w="1928"/>
          </w:tcPr>
          <w:p>
            <w:pPr>
              <w:pStyle w:val="Celda8_5N1F3A5FJ"/>
            </w:pPr>
            <w:r/>
            <w:r>
              <w:t>Tema</w:t>
            </w:r>
          </w:p>
        </w:tc>
        <w:tc>
          <w:tcPr>
            <w:tcW w:type="dxa" w:w="7710"/>
          </w:tcPr>
          <w:p>
            <w:pPr>
              <w:pStyle w:val="Celda9RXJ"/>
            </w:pPr>
            <w:r/>
            <w:r>
              <w:rPr>
                <w:b/>
              </w:rPr>
              <w:t>El mate de dama y rey contra rey</w:t>
            </w:r>
          </w:p>
        </w:tc>
      </w:tr>
      <w:tr>
        <w:trPr>
          <w:cantSplit w:val="true"/>
        </w:trPr>
        <w:tc>
          <w:tcPr>
            <w:tcW w:type="dxa" w:w="1928"/>
          </w:tcPr>
          <w:p>
            <w:pPr>
              <w:pStyle w:val="Celda8_5N1F3A5FJ"/>
            </w:pPr>
            <w:r/>
            <w:r>
              <w:t>Aprendizaje esperado</w:t>
            </w:r>
          </w:p>
        </w:tc>
        <w:tc>
          <w:tcPr>
            <w:tcW w:type="dxa" w:w="7710"/>
          </w:tcPr>
          <w:p>
            <w:pPr>
              <w:pStyle w:val="Celda9RXJ"/>
            </w:pPr>
            <w:r/>
            <w:r>
              <w:t>1.1. Aplicar las reglas del juego, la notación y los mates básicos en partidas reglamentarias, según el propio punto de partida.</w:t>
            </w:r>
          </w:p>
        </w:tc>
      </w:tr>
      <w:tr>
        <w:trPr>
          <w:cantSplit w:val="true"/>
        </w:trPr>
        <w:tc>
          <w:tcPr>
            <w:tcW w:type="dxa" w:w="1928"/>
          </w:tcPr>
          <w:p>
            <w:pPr>
              <w:pStyle w:val="Celda8_5N1F3A5FJ"/>
            </w:pPr>
            <w:r/>
            <w:r>
              <w:t>Objetivo</w:t>
            </w:r>
          </w:p>
        </w:tc>
        <w:tc>
          <w:tcPr>
            <w:tcW w:type="dxa" w:w="7710"/>
          </w:tcPr>
          <w:p>
            <w:pPr>
              <w:pStyle w:val="Celda9RXJ"/>
            </w:pPr>
            <w:r/>
            <w:r>
              <w:t>Dar mate con dama y rey contra rey en menos de diez jugadas.</w:t>
            </w:r>
          </w:p>
        </w:tc>
      </w:tr>
      <w:tr>
        <w:trPr>
          <w:cantSplit w:val="true"/>
        </w:trPr>
        <w:tc>
          <w:tcPr>
            <w:tcW w:type="dxa" w:w="1928"/>
          </w:tcPr>
          <w:p>
            <w:pPr>
              <w:pStyle w:val="Celda8_5N1F3A5FJ"/>
            </w:pPr>
            <w:r/>
            <w:r>
              <w:t>Focalización (5 min)</w:t>
            </w:r>
          </w:p>
        </w:tc>
        <w:tc>
          <w:tcPr>
            <w:tcW w:type="dxa" w:w="7710"/>
          </w:tcPr>
          <w:p>
            <w:pPr>
              <w:pStyle w:val="Celda9RXJ"/>
            </w:pPr>
            <w:r/>
            <w:r>
              <w:t>Se revisan algunas planillas de la tarea. La persona docente pregunta: «Si te queda una dama contra un rey solo, ¿siempre ganas?».</w:t>
            </w:r>
          </w:p>
        </w:tc>
      </w:tr>
      <w:tr>
        <w:trPr>
          <w:cantSplit w:val="true"/>
        </w:trPr>
        <w:tc>
          <w:tcPr>
            <w:tcW w:type="dxa" w:w="1928"/>
          </w:tcPr>
          <w:p>
            <w:pPr>
              <w:pStyle w:val="Celda8_5N1F3A5FJ"/>
            </w:pPr>
            <w:r/>
            <w:r>
              <w:t>Exploración (15 min)</w:t>
            </w:r>
          </w:p>
        </w:tc>
        <w:tc>
          <w:tcPr>
            <w:tcW w:type="dxa" w:w="7710"/>
          </w:tcPr>
          <w:p>
            <w:pPr>
              <w:pStyle w:val="Celda9RXJ"/>
            </w:pPr>
            <w:r/>
            <w:r>
              <w:t>Nivel de nivelación: practican con el monitor el método del cajón (la dama a un salto de caballo del rey rival va encerrándolo). Nivel avanzado: practican contra reloj, 1 minuto por intento, y buscan el riesgo de ahogado.</w:t>
            </w:r>
          </w:p>
        </w:tc>
      </w:tr>
      <w:tr>
        <w:trPr>
          <w:cantSplit w:val="true"/>
        </w:trPr>
        <w:tc>
          <w:tcPr>
            <w:tcW w:type="dxa" w:w="1928"/>
          </w:tcPr>
          <w:p>
            <w:pPr>
              <w:pStyle w:val="Celda8_5N1F3A5FJ"/>
            </w:pPr>
            <w:r/>
            <w:r>
              <w:t>Contrastación (10 min)</w:t>
            </w:r>
          </w:p>
        </w:tc>
        <w:tc>
          <w:tcPr>
            <w:tcW w:type="dxa" w:w="7710"/>
          </w:tcPr>
          <w:p>
            <w:pPr>
              <w:pStyle w:val="Celda9RXJ"/>
            </w:pPr>
            <w:r/>
            <w:r>
              <w:t>En el tablero mural se muestra el error clásico: encerrar al rey sin dejarle casillas y dar ahogado. Se nombra la regla: acercar el rey propio antes de dar el mate.</w:t>
            </w:r>
          </w:p>
        </w:tc>
      </w:tr>
      <w:tr>
        <w:trPr>
          <w:cantSplit w:val="true"/>
        </w:trPr>
        <w:tc>
          <w:tcPr>
            <w:tcW w:type="dxa" w:w="1928"/>
          </w:tcPr>
          <w:p>
            <w:pPr>
              <w:pStyle w:val="Celda8_5N1F3A5FJ"/>
            </w:pPr>
            <w:r/>
            <w:r>
              <w:t>Aplicación (10 min)</w:t>
            </w:r>
          </w:p>
        </w:tc>
        <w:tc>
          <w:tcPr>
            <w:tcW w:type="dxa" w:w="7710"/>
          </w:tcPr>
          <w:p>
            <w:pPr>
              <w:pStyle w:val="Celda9RXJ"/>
            </w:pPr>
            <w:r/>
            <w:r>
              <w:t>Duelo por parejas: uno defiende con el rey solo y el otro ataca; luego cambian. Se cuenta cuántas jugadas tomó cada mate.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del número de jugadas en una tabla del monitor.</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tabla de registro.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   ·   Semana 2, día 4   ·   Fecha: ____________</w:t>
            </w:r>
          </w:p>
        </w:tc>
      </w:tr>
      <w:tr>
        <w:trPr>
          <w:cantSplit w:val="true"/>
        </w:trPr>
        <w:tc>
          <w:tcPr>
            <w:tcW w:type="dxa" w:w="1928"/>
          </w:tcPr>
          <w:p>
            <w:pPr>
              <w:pStyle w:val="Celda8_5N1F3A5FJ"/>
            </w:pPr>
            <w:r/>
            <w:r>
              <w:t>Tema</w:t>
            </w:r>
          </w:p>
        </w:tc>
        <w:tc>
          <w:tcPr>
            <w:tcW w:type="dxa" w:w="7710"/>
          </w:tcPr>
          <w:p>
            <w:pPr>
              <w:pStyle w:val="Celda9RXJ"/>
            </w:pPr>
            <w:r/>
            <w:r>
              <w:rPr>
                <w:b/>
              </w:rPr>
              <w:t>El mate de torre y rey contra rey</w:t>
            </w:r>
          </w:p>
        </w:tc>
      </w:tr>
      <w:tr>
        <w:trPr>
          <w:cantSplit w:val="true"/>
        </w:trPr>
        <w:tc>
          <w:tcPr>
            <w:tcW w:type="dxa" w:w="1928"/>
          </w:tcPr>
          <w:p>
            <w:pPr>
              <w:pStyle w:val="Celda8_5N1F3A5FJ"/>
            </w:pPr>
            <w:r/>
            <w:r>
              <w:t>Aprendizaje esperado</w:t>
            </w:r>
          </w:p>
        </w:tc>
        <w:tc>
          <w:tcPr>
            <w:tcW w:type="dxa" w:w="7710"/>
          </w:tcPr>
          <w:p>
            <w:pPr>
              <w:pStyle w:val="Celda9RXJ"/>
            </w:pPr>
            <w:r/>
            <w:r>
              <w:t>1.1. Aplicar las reglas del juego, la notación y los mates básicos en partidas reglamentarias, según el propio punto de partida.</w:t>
            </w:r>
          </w:p>
        </w:tc>
      </w:tr>
      <w:tr>
        <w:trPr>
          <w:cantSplit w:val="true"/>
        </w:trPr>
        <w:tc>
          <w:tcPr>
            <w:tcW w:type="dxa" w:w="1928"/>
          </w:tcPr>
          <w:p>
            <w:pPr>
              <w:pStyle w:val="Celda8_5N1F3A5FJ"/>
            </w:pPr>
            <w:r/>
            <w:r>
              <w:t>Objetivo</w:t>
            </w:r>
          </w:p>
        </w:tc>
        <w:tc>
          <w:tcPr>
            <w:tcW w:type="dxa" w:w="7710"/>
          </w:tcPr>
          <w:p>
            <w:pPr>
              <w:pStyle w:val="Celda9RXJ"/>
            </w:pPr>
            <w:r/>
            <w:r>
              <w:t>Dar mate con torre y rey contra rey con el método de la caja.</w:t>
            </w:r>
          </w:p>
        </w:tc>
      </w:tr>
      <w:tr>
        <w:trPr>
          <w:cantSplit w:val="true"/>
        </w:trPr>
        <w:tc>
          <w:tcPr>
            <w:tcW w:type="dxa" w:w="1928"/>
          </w:tcPr>
          <w:p>
            <w:pPr>
              <w:pStyle w:val="Celda8_5N1F3A5FJ"/>
            </w:pPr>
            <w:r/>
            <w:r>
              <w:t>Focalización (5 min)</w:t>
            </w:r>
          </w:p>
        </w:tc>
        <w:tc>
          <w:tcPr>
            <w:tcW w:type="dxa" w:w="7710"/>
          </w:tcPr>
          <w:p>
            <w:pPr>
              <w:pStyle w:val="Celda9RXJ"/>
            </w:pPr>
            <w:r/>
            <w:r>
              <w:t>Pregunta: «¿Por qué la torre sola no da mate y la dama casi sí?». Se escuchan dos hipótesis.</w:t>
            </w:r>
          </w:p>
        </w:tc>
      </w:tr>
      <w:tr>
        <w:trPr>
          <w:cantSplit w:val="true"/>
        </w:trPr>
        <w:tc>
          <w:tcPr>
            <w:tcW w:type="dxa" w:w="1928"/>
          </w:tcPr>
          <w:p>
            <w:pPr>
              <w:pStyle w:val="Celda8_5N1F3A5FJ"/>
            </w:pPr>
            <w:r/>
            <w:r>
              <w:t>Exploración (15 min)</w:t>
            </w:r>
          </w:p>
        </w:tc>
        <w:tc>
          <w:tcPr>
            <w:tcW w:type="dxa" w:w="7710"/>
          </w:tcPr>
          <w:p>
            <w:pPr>
              <w:pStyle w:val="Celda9RXJ"/>
            </w:pPr>
            <w:r/>
            <w:r>
              <w:t>Con la torre en el centro y los reyes en esquinas opuestas, las parejas intentan reducir la caja del rey rival. Los monitores muestran la jugada de espera con la torre.</w:t>
            </w:r>
          </w:p>
        </w:tc>
      </w:tr>
      <w:tr>
        <w:trPr>
          <w:cantSplit w:val="true"/>
        </w:trPr>
        <w:tc>
          <w:tcPr>
            <w:tcW w:type="dxa" w:w="1928"/>
          </w:tcPr>
          <w:p>
            <w:pPr>
              <w:pStyle w:val="Celda8_5N1F3A5FJ"/>
            </w:pPr>
            <w:r/>
            <w:r>
              <w:t>Contrastación (10 min)</w:t>
            </w:r>
          </w:p>
        </w:tc>
        <w:tc>
          <w:tcPr>
            <w:tcW w:type="dxa" w:w="7710"/>
          </w:tcPr>
          <w:p>
            <w:pPr>
              <w:pStyle w:val="Celda9RXJ"/>
            </w:pPr>
            <w:r/>
            <w:r>
              <w:t>Se explica la secuencia: cortar con la torre, acercar el rey, buscar la oposición y dar jaque en la fila del borde.</w:t>
            </w:r>
          </w:p>
        </w:tc>
      </w:tr>
      <w:tr>
        <w:trPr>
          <w:cantSplit w:val="true"/>
        </w:trPr>
        <w:tc>
          <w:tcPr>
            <w:tcW w:type="dxa" w:w="1928"/>
          </w:tcPr>
          <w:p>
            <w:pPr>
              <w:pStyle w:val="Celda8_5N1F3A5FJ"/>
            </w:pPr>
            <w:r/>
            <w:r>
              <w:t>Aplicación (10 min)</w:t>
            </w:r>
          </w:p>
        </w:tc>
        <w:tc>
          <w:tcPr>
            <w:tcW w:type="dxa" w:w="7710"/>
          </w:tcPr>
          <w:p>
            <w:pPr>
              <w:pStyle w:val="Celda9RXJ"/>
            </w:pPr>
            <w:r/>
            <w:r>
              <w:t>Cada estudiante intenta el mate tres veces y anota cuántas jugadas usó. Meta: menos de 25.</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corta, acerca el rey, usa la jugada de espera, da mate sin ahogar.</w:t>
            </w:r>
          </w:p>
        </w:tc>
      </w:tr>
      <w:tr>
        <w:trPr>
          <w:cantSplit w:val="true"/>
        </w:trPr>
        <w:tc>
          <w:tcPr>
            <w:tcW w:type="dxa" w:w="1928"/>
          </w:tcPr>
          <w:p>
            <w:pPr>
              <w:pStyle w:val="Celda8_5N1F3A5FJ"/>
            </w:pPr>
            <w:r/>
            <w:r>
              <w:t>Materiales</w:t>
            </w:r>
          </w:p>
        </w:tc>
        <w:tc>
          <w:tcPr>
            <w:tcW w:type="dxa" w:w="7710"/>
          </w:tcPr>
          <w:p>
            <w:pPr>
              <w:pStyle w:val="Celda9RXJ"/>
            </w:pPr>
            <w:r/>
            <w:r>
              <w:t>Tableros, lista de cotejo.</w:t>
            </w:r>
          </w:p>
        </w:tc>
      </w:tr>
      <w:tr>
        <w:trPr>
          <w:cantSplit w:val="true"/>
        </w:trPr>
        <w:tc>
          <w:tcPr>
            <w:tcW w:type="dxa" w:w="1928"/>
          </w:tcPr>
          <w:p>
            <w:pPr>
              <w:pStyle w:val="Celda8_5N1F3A5FJ"/>
              <w:keepNext w:val="0"/>
            </w:pPr>
            <w:r/>
            <w:r>
              <w:t>Tarea</w:t>
            </w:r>
          </w:p>
        </w:tc>
        <w:tc>
          <w:tcPr>
            <w:tcW w:type="dxa" w:w="7710"/>
          </w:tcPr>
          <w:p>
            <w:pPr>
              <w:pStyle w:val="Celda9RXJ"/>
              <w:keepNext w:val="0"/>
            </w:pPr>
            <w:r/>
            <w:r>
              <w:t>Practicar el mate de torre con alguien de la familia o en una aplicación y anotar su mejor marca.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   ·   Semana 2, día 5   ·   Fecha: ____________</w:t>
            </w:r>
          </w:p>
        </w:tc>
      </w:tr>
      <w:tr>
        <w:trPr>
          <w:cantSplit w:val="true"/>
        </w:trPr>
        <w:tc>
          <w:tcPr>
            <w:tcW w:type="dxa" w:w="1928"/>
          </w:tcPr>
          <w:p>
            <w:pPr>
              <w:pStyle w:val="Celda8_5N1F3A5FJ"/>
            </w:pPr>
            <w:r/>
            <w:r>
              <w:t>Tema</w:t>
            </w:r>
          </w:p>
        </w:tc>
        <w:tc>
          <w:tcPr>
            <w:tcW w:type="dxa" w:w="7710"/>
          </w:tcPr>
          <w:p>
            <w:pPr>
              <w:pStyle w:val="Celda9RXJ"/>
            </w:pPr>
            <w:r/>
            <w:r>
              <w:rPr>
                <w:b/>
              </w:rPr>
              <w:t>Partidas anotadas con monitor y coevaluación</w:t>
            </w:r>
          </w:p>
        </w:tc>
      </w:tr>
      <w:tr>
        <w:trPr>
          <w:cantSplit w:val="true"/>
        </w:trPr>
        <w:tc>
          <w:tcPr>
            <w:tcW w:type="dxa" w:w="1928"/>
          </w:tcPr>
          <w:p>
            <w:pPr>
              <w:pStyle w:val="Celda8_5N1F3A5FJ"/>
            </w:pPr>
            <w:r/>
            <w:r>
              <w:t>Aprendizaje esperado</w:t>
            </w:r>
          </w:p>
        </w:tc>
        <w:tc>
          <w:tcPr>
            <w:tcW w:type="dxa" w:w="7710"/>
          </w:tcPr>
          <w:p>
            <w:pPr>
              <w:pStyle w:val="Celda9RXJ"/>
            </w:pPr>
            <w:r/>
            <w:r>
              <w:t>1.4. Colaborar en parejas y como monitor en el aprendizaje del grupo, con respeto y juego limpio.</w:t>
            </w:r>
          </w:p>
        </w:tc>
      </w:tr>
      <w:tr>
        <w:trPr>
          <w:cantSplit w:val="true"/>
        </w:trPr>
        <w:tc>
          <w:tcPr>
            <w:tcW w:type="dxa" w:w="1928"/>
          </w:tcPr>
          <w:p>
            <w:pPr>
              <w:pStyle w:val="Celda8_5N1F3A5FJ"/>
            </w:pPr>
            <w:r/>
            <w:r>
              <w:t>Objetivo</w:t>
            </w:r>
          </w:p>
        </w:tc>
        <w:tc>
          <w:tcPr>
            <w:tcW w:type="dxa" w:w="7710"/>
          </w:tcPr>
          <w:p>
            <w:pPr>
              <w:pStyle w:val="Celda9RXJ"/>
            </w:pPr>
            <w:r/>
            <w:r>
              <w:t>Jugar una partida completa anotada aplicando lo nivelado, con apoyo y retroalimentación de un compañero.</w:t>
            </w:r>
          </w:p>
        </w:tc>
      </w:tr>
      <w:tr>
        <w:trPr>
          <w:cantSplit w:val="true"/>
        </w:trPr>
        <w:tc>
          <w:tcPr>
            <w:tcW w:type="dxa" w:w="1928"/>
          </w:tcPr>
          <w:p>
            <w:pPr>
              <w:pStyle w:val="Celda8_5N1F3A5FJ"/>
            </w:pPr>
            <w:r/>
            <w:r>
              <w:t>Focalización (5 min)</w:t>
            </w:r>
          </w:p>
        </w:tc>
        <w:tc>
          <w:tcPr>
            <w:tcW w:type="dxa" w:w="7710"/>
          </w:tcPr>
          <w:p>
            <w:pPr>
              <w:pStyle w:val="Celda9RXJ"/>
            </w:pPr>
            <w:r/>
            <w:r>
              <w:t>Se leen los récords de la tarea del mate de torre. Se aplaude a quien bajó más su número desde la clase anterior.</w:t>
            </w:r>
          </w:p>
        </w:tc>
      </w:tr>
      <w:tr>
        <w:trPr>
          <w:cantSplit w:val="true"/>
        </w:trPr>
        <w:tc>
          <w:tcPr>
            <w:tcW w:type="dxa" w:w="1928"/>
          </w:tcPr>
          <w:p>
            <w:pPr>
              <w:pStyle w:val="Celda8_5N1F3A5FJ"/>
            </w:pPr>
            <w:r/>
            <w:r>
              <w:t>Exploración (15 min)</w:t>
            </w:r>
          </w:p>
        </w:tc>
        <w:tc>
          <w:tcPr>
            <w:tcW w:type="dxa" w:w="7710"/>
          </w:tcPr>
          <w:p>
            <w:pPr>
              <w:pStyle w:val="Celda9RXJ"/>
            </w:pPr>
            <w:r/>
            <w:r>
              <w:t>Partidas de 20 minutos en parejas mixtas de nivel. El monitor no juega: observa dos tableros y anota en la lista de cotejo de observación.</w:t>
            </w:r>
          </w:p>
        </w:tc>
      </w:tr>
      <w:tr>
        <w:trPr>
          <w:cantSplit w:val="true"/>
        </w:trPr>
        <w:tc>
          <w:tcPr>
            <w:tcW w:type="dxa" w:w="1928"/>
          </w:tcPr>
          <w:p>
            <w:pPr>
              <w:pStyle w:val="Celda8_5N1F3A5FJ"/>
            </w:pPr>
            <w:r/>
            <w:r>
              <w:t>Contrastación (10 min)</w:t>
            </w:r>
          </w:p>
        </w:tc>
        <w:tc>
          <w:tcPr>
            <w:tcW w:type="dxa" w:w="7710"/>
          </w:tcPr>
          <w:p>
            <w:pPr>
              <w:pStyle w:val="Celda9RXJ"/>
            </w:pPr>
            <w:r/>
            <w:r>
              <w:t>Cada monitor da a su pareja una sola recomendación concreta, empezando por algo que hizo bien. La persona docente recuerda que la retroalimentación habla de la jugada, no de la persona.</w:t>
            </w:r>
          </w:p>
        </w:tc>
      </w:tr>
      <w:tr>
        <w:trPr>
          <w:cantSplit w:val="true"/>
        </w:trPr>
        <w:tc>
          <w:tcPr>
            <w:tcW w:type="dxa" w:w="1928"/>
          </w:tcPr>
          <w:p>
            <w:pPr>
              <w:pStyle w:val="Celda8_5N1F3A5FJ"/>
            </w:pPr>
            <w:r/>
            <w:r>
              <w:t>Aplicación (10 min)</w:t>
            </w:r>
          </w:p>
        </w:tc>
        <w:tc>
          <w:tcPr>
            <w:tcW w:type="dxa" w:w="7710"/>
          </w:tcPr>
          <w:p>
            <w:pPr>
              <w:pStyle w:val="Celda9RXJ"/>
            </w:pPr>
            <w:r/>
            <w:r>
              <w:t>Como salida, cada estudiante completa una coevaluación breve sobre su rival: ¿anotó?, ¿respetó la pieza tocada?, ¿saludó?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con lista de cotejo y registro de los monitores.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planillas, lista de cotejo de observación.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   ·   Semana 3, día 1   ·   Fecha: ____________</w:t>
            </w:r>
          </w:p>
        </w:tc>
      </w:tr>
      <w:tr>
        <w:trPr>
          <w:cantSplit w:val="true"/>
        </w:trPr>
        <w:tc>
          <w:tcPr>
            <w:tcW w:type="dxa" w:w="1928"/>
          </w:tcPr>
          <w:p>
            <w:pPr>
              <w:pStyle w:val="Celda8_5N1F3A5FJ"/>
            </w:pPr>
            <w:r/>
            <w:r>
              <w:t>Tema</w:t>
            </w:r>
          </w:p>
        </w:tc>
        <w:tc>
          <w:tcPr>
            <w:tcW w:type="dxa" w:w="7710"/>
          </w:tcPr>
          <w:p>
            <w:pPr>
              <w:pStyle w:val="Celda9RXJ"/>
            </w:pPr>
            <w:r/>
            <w:r>
              <w:rPr>
                <w:b/>
              </w:rPr>
              <w:t>Los cuatro principios de la apertura según el Manual 3</w:t>
            </w:r>
          </w:p>
        </w:tc>
      </w:tr>
      <w:tr>
        <w:trPr>
          <w:cantSplit w:val="true"/>
        </w:trPr>
        <w:tc>
          <w:tcPr>
            <w:tcW w:type="dxa" w:w="1928"/>
          </w:tcPr>
          <w:p>
            <w:pPr>
              <w:pStyle w:val="Celda8_5N1F3A5FJ"/>
            </w:pPr>
            <w:r/>
            <w:r>
              <w:t>Aprendizaje esperado</w:t>
            </w:r>
          </w:p>
        </w:tc>
        <w:tc>
          <w:tcPr>
            <w:tcW w:type="dxa" w:w="7710"/>
          </w:tcPr>
          <w:p>
            <w:pPr>
              <w:pStyle w:val="Celda9RXJ"/>
            </w:pPr>
            <w:r/>
            <w:r>
              <w:t>1.1. Aplicar las reglas del juego, la notación y los mates básicos en partidas reglamentarias, según el propio punto de partida.</w:t>
            </w:r>
          </w:p>
        </w:tc>
      </w:tr>
      <w:tr>
        <w:trPr>
          <w:cantSplit w:val="true"/>
        </w:trPr>
        <w:tc>
          <w:tcPr>
            <w:tcW w:type="dxa" w:w="1928"/>
          </w:tcPr>
          <w:p>
            <w:pPr>
              <w:pStyle w:val="Celda8_5N1F3A5FJ"/>
            </w:pPr>
            <w:r/>
            <w:r>
              <w:t>Objetivo</w:t>
            </w:r>
          </w:p>
        </w:tc>
        <w:tc>
          <w:tcPr>
            <w:tcW w:type="dxa" w:w="7710"/>
          </w:tcPr>
          <w:p>
            <w:pPr>
              <w:pStyle w:val="Celda9RXJ"/>
            </w:pPr>
            <w:r/>
            <w:r>
              <w:t>Explicar los cuatro principios de la apertura y detectarlos en partidas propias.</w:t>
            </w:r>
          </w:p>
        </w:tc>
      </w:tr>
      <w:tr>
        <w:trPr>
          <w:cantSplit w:val="true"/>
        </w:trPr>
        <w:tc>
          <w:tcPr>
            <w:tcW w:type="dxa" w:w="1928"/>
          </w:tcPr>
          <w:p>
            <w:pPr>
              <w:pStyle w:val="Celda8_5N1F3A5FJ"/>
            </w:pPr>
            <w:r/>
            <w:r>
              <w:t>Focalización (5 min)</w:t>
            </w:r>
          </w:p>
        </w:tc>
        <w:tc>
          <w:tcPr>
            <w:tcW w:type="dxa" w:w="7710"/>
          </w:tcPr>
          <w:p>
            <w:pPr>
              <w:pStyle w:val="Celda9RXJ"/>
            </w:pPr>
            <w:r/>
            <w:r>
              <w:t>La persona docente juega en el tablero mural 1.e4 e5 2.Dh5 Cc6 3.Dxe5?? y pregunta qué salió mal.</w:t>
            </w:r>
          </w:p>
        </w:tc>
      </w:tr>
      <w:tr>
        <w:trPr>
          <w:cantSplit w:val="true"/>
        </w:trPr>
        <w:tc>
          <w:tcPr>
            <w:tcW w:type="dxa" w:w="1928"/>
          </w:tcPr>
          <w:p>
            <w:pPr>
              <w:pStyle w:val="Celda8_5N1F3A5FJ"/>
            </w:pPr>
            <w:r/>
            <w:r>
              <w:t>Exploración (15 min)</w:t>
            </w:r>
          </w:p>
        </w:tc>
        <w:tc>
          <w:tcPr>
            <w:tcW w:type="dxa" w:w="7710"/>
          </w:tcPr>
          <w:p>
            <w:pPr>
              <w:pStyle w:val="Celda9RXJ"/>
            </w:pPr>
            <w:r/>
            <w:r>
              <w:t>En grupos, leen el apartado «Los principios en la apertura» del Manual 3 y los resumen en cuatro frases propias. Luego revisan una de sus planillas y marcan en qué jugada respetaron o rompieron cada principio.</w:t>
            </w:r>
          </w:p>
        </w:tc>
      </w:tr>
      <w:tr>
        <w:trPr>
          <w:cantSplit w:val="true"/>
        </w:trPr>
        <w:tc>
          <w:tcPr>
            <w:tcW w:type="dxa" w:w="1928"/>
          </w:tcPr>
          <w:p>
            <w:pPr>
              <w:pStyle w:val="Celda8_5N1F3A5FJ"/>
            </w:pPr>
            <w:r/>
            <w:r>
              <w:t>Contrastación (10 min)</w:t>
            </w:r>
          </w:p>
        </w:tc>
        <w:tc>
          <w:tcPr>
            <w:tcW w:type="dxa" w:w="7710"/>
          </w:tcPr>
          <w:p>
            <w:pPr>
              <w:pStyle w:val="Celda9RXJ"/>
            </w:pPr>
            <w:r/>
            <w:r>
              <w:t>Se comparan las frases y se fija la versión del grupo: movilizar rápido, dirigir el desarrollo al centro, no dejar debilidades de peones y poner al rey a salvo. El manual insiste en seguirlos sin dogmatismo.</w:t>
            </w:r>
          </w:p>
        </w:tc>
      </w:tr>
      <w:tr>
        <w:trPr>
          <w:cantSplit w:val="true"/>
        </w:trPr>
        <w:tc>
          <w:tcPr>
            <w:tcW w:type="dxa" w:w="1928"/>
          </w:tcPr>
          <w:p>
            <w:pPr>
              <w:pStyle w:val="Celda8_5N1F3A5FJ"/>
            </w:pPr>
            <w:r/>
            <w:r>
              <w:t>Aplicación (10 min)</w:t>
            </w:r>
          </w:p>
        </w:tc>
        <w:tc>
          <w:tcPr>
            <w:tcW w:type="dxa" w:w="7710"/>
          </w:tcPr>
          <w:p>
            <w:pPr>
              <w:pStyle w:val="Celda9RXJ"/>
            </w:pPr>
            <w:r/>
            <w:r>
              <w:t>Partida de 10 minutos donde cada principio cumplido en las primeras doce jugadas suma un punto aparte del resultado.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planilla marcada y conteo de principios cumplidos.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planillas de la tarea,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   ·   Semana 3, día 2   ·   Fecha: ____________</w:t>
            </w:r>
          </w:p>
        </w:tc>
      </w:tr>
      <w:tr>
        <w:trPr>
          <w:cantSplit w:val="true"/>
        </w:trPr>
        <w:tc>
          <w:tcPr>
            <w:tcW w:type="dxa" w:w="1928"/>
          </w:tcPr>
          <w:p>
            <w:pPr>
              <w:pStyle w:val="Celda8_5N1F3A5FJ"/>
            </w:pPr>
            <w:r/>
            <w:r>
              <w:t>Tema</w:t>
            </w:r>
          </w:p>
        </w:tc>
        <w:tc>
          <w:tcPr>
            <w:tcW w:type="dxa" w:w="7710"/>
          </w:tcPr>
          <w:p>
            <w:pPr>
              <w:pStyle w:val="Celda9RXJ"/>
            </w:pPr>
            <w:r/>
            <w:r>
              <w:rPr>
                <w:b/>
              </w:rPr>
              <w:t>Diagonales peligrosas: Greco y Becker contra Hansen</w:t>
            </w:r>
          </w:p>
        </w:tc>
      </w:tr>
      <w:tr>
        <w:trPr>
          <w:cantSplit w:val="true"/>
        </w:trPr>
        <w:tc>
          <w:tcPr>
            <w:tcW w:type="dxa" w:w="1928"/>
          </w:tcPr>
          <w:p>
            <w:pPr>
              <w:pStyle w:val="Celda8_5N1F3A5FJ"/>
            </w:pPr>
            <w:r/>
            <w:r>
              <w:t>Aprendizaje esperado</w:t>
            </w:r>
          </w:p>
        </w:tc>
        <w:tc>
          <w:tcPr>
            <w:tcW w:type="dxa" w:w="7710"/>
          </w:tcPr>
          <w:p>
            <w:pPr>
              <w:pStyle w:val="Celda9RXJ"/>
            </w:pPr>
            <w:r/>
            <w:r>
              <w:t>1.2. Reconocer los temas combinativos básicos en partidas reales y nombrarlos con precisión.</w:t>
            </w:r>
          </w:p>
        </w:tc>
      </w:tr>
      <w:tr>
        <w:trPr>
          <w:cantSplit w:val="true"/>
        </w:trPr>
        <w:tc>
          <w:tcPr>
            <w:tcW w:type="dxa" w:w="1928"/>
          </w:tcPr>
          <w:p>
            <w:pPr>
              <w:pStyle w:val="Celda8_5N1F3A5FJ"/>
            </w:pPr>
            <w:r/>
            <w:r>
              <w:t>Objetivo</w:t>
            </w:r>
          </w:p>
        </w:tc>
        <w:tc>
          <w:tcPr>
            <w:tcW w:type="dxa" w:w="7710"/>
          </w:tcPr>
          <w:p>
            <w:pPr>
              <w:pStyle w:val="Celda9RXJ"/>
            </w:pPr>
            <w:r/>
            <w:r>
              <w:t>Reconocer cómo una gran diagonal abierta decide una partida desde la apertura.</w:t>
            </w:r>
          </w:p>
        </w:tc>
      </w:tr>
      <w:tr>
        <w:trPr>
          <w:cantSplit w:val="true"/>
        </w:trPr>
        <w:tc>
          <w:tcPr>
            <w:tcW w:type="dxa" w:w="1928"/>
          </w:tcPr>
          <w:p>
            <w:pPr>
              <w:pStyle w:val="Celda8_5N1F3A5FJ"/>
            </w:pPr>
            <w:r/>
            <w:r>
              <w:t>Focalización (5 min)</w:t>
            </w:r>
          </w:p>
        </w:tc>
        <w:tc>
          <w:tcPr>
            <w:tcW w:type="dxa" w:w="7710"/>
          </w:tcPr>
          <w:p>
            <w:pPr>
              <w:pStyle w:val="Celda9RXJ"/>
            </w:pPr>
            <w:r/>
            <w:r>
              <w:t>Pregunta: «¿Una partida de 1620 puede enseñar algo hoy?». Se cuenta que Gioachino Greco escribió partidas que todavía se estudian.</w:t>
            </w:r>
          </w:p>
        </w:tc>
      </w:tr>
      <w:tr>
        <w:trPr>
          <w:cantSplit w:val="true"/>
        </w:trPr>
        <w:tc>
          <w:tcPr>
            <w:tcW w:type="dxa" w:w="1928"/>
          </w:tcPr>
          <w:p>
            <w:pPr>
              <w:pStyle w:val="Celda8_5N1F3A5FJ"/>
            </w:pPr>
            <w:r/>
            <w:r>
              <w:t>Exploración (15 min)</w:t>
            </w:r>
          </w:p>
        </w:tc>
        <w:tc>
          <w:tcPr>
            <w:tcW w:type="dxa" w:w="7710"/>
          </w:tcPr>
          <w:p>
            <w:pPr>
              <w:pStyle w:val="Celda9RXJ"/>
            </w:pPr>
            <w:r/>
            <w:r>
              <w:t>En parejas reproducen Greco contra Aficionado (Italia, 1620), Gambito de Dama aceptado, hasta el ataque en la diagonal h1-a8. Luego reproducen Becker contra Hansen (Múnich, 1936) hasta 11.De4, que amenaza mate en h7 y la torre de a8.</w:t>
            </w:r>
          </w:p>
        </w:tc>
      </w:tr>
      <w:tr>
        <w:trPr>
          <w:cantSplit w:val="true"/>
        </w:trPr>
        <w:tc>
          <w:tcPr>
            <w:tcW w:type="dxa" w:w="1928"/>
          </w:tcPr>
          <w:p>
            <w:pPr>
              <w:pStyle w:val="Celda8_5N1F3A5FJ"/>
            </w:pPr>
            <w:r/>
            <w:r>
              <w:t>Contrastación (10 min)</w:t>
            </w:r>
          </w:p>
        </w:tc>
        <w:tc>
          <w:tcPr>
            <w:tcW w:type="dxa" w:w="7710"/>
          </w:tcPr>
          <w:p>
            <w:pPr>
              <w:pStyle w:val="Celda9RXJ"/>
            </w:pPr>
            <w:r/>
            <w:r>
              <w:t>La persona docente nombra los dos temas: diagonal debilitada y ataque doble. Lee la moraleja del manual: aferrarse a un peón de más descuidando el desarrollo se paga caro.</w:t>
            </w:r>
          </w:p>
        </w:tc>
      </w:tr>
      <w:tr>
        <w:trPr>
          <w:cantSplit w:val="true"/>
        </w:trPr>
        <w:tc>
          <w:tcPr>
            <w:tcW w:type="dxa" w:w="1928"/>
          </w:tcPr>
          <w:p>
            <w:pPr>
              <w:pStyle w:val="Celda8_5N1F3A5FJ"/>
            </w:pPr>
            <w:r/>
            <w:r>
              <w:t>Aplicación (10 min)</w:t>
            </w:r>
          </w:p>
        </w:tc>
        <w:tc>
          <w:tcPr>
            <w:tcW w:type="dxa" w:w="7710"/>
          </w:tcPr>
          <w:p>
            <w:pPr>
              <w:pStyle w:val="Celda9RXJ"/>
            </w:pPr>
            <w:r/>
            <w:r>
              <w:t>Cada pareja dibuja en su cuaderno la diagonal decisiva de una de las dos partidas y escribe el error del perdedor.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 y del error identificado.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   ·   Semana 3, día 3   ·   Fecha: ____________</w:t>
            </w:r>
          </w:p>
        </w:tc>
      </w:tr>
      <w:tr>
        <w:trPr>
          <w:cantSplit w:val="true"/>
        </w:trPr>
        <w:tc>
          <w:tcPr>
            <w:tcW w:type="dxa" w:w="1928"/>
          </w:tcPr>
          <w:p>
            <w:pPr>
              <w:pStyle w:val="Celda8_5N1F3A5FJ"/>
            </w:pPr>
            <w:r/>
            <w:r>
              <w:t>Tema</w:t>
            </w:r>
          </w:p>
        </w:tc>
        <w:tc>
          <w:tcPr>
            <w:tcW w:type="dxa" w:w="7710"/>
          </w:tcPr>
          <w:p>
            <w:pPr>
              <w:pStyle w:val="Celda9RXJ"/>
            </w:pPr>
            <w:r/>
            <w:r>
              <w:rPr>
                <w:b/>
              </w:rPr>
              <w:t>La diagonal del rey: del mate del loco a Goetz</w:t>
            </w:r>
          </w:p>
        </w:tc>
      </w:tr>
      <w:tr>
        <w:trPr>
          <w:cantSplit w:val="true"/>
        </w:trPr>
        <w:tc>
          <w:tcPr>
            <w:tcW w:type="dxa" w:w="1928"/>
          </w:tcPr>
          <w:p>
            <w:pPr>
              <w:pStyle w:val="Celda8_5N1F3A5FJ"/>
            </w:pPr>
            <w:r/>
            <w:r>
              <w:t>Aprendizaje esperado</w:t>
            </w:r>
          </w:p>
        </w:tc>
        <w:tc>
          <w:tcPr>
            <w:tcW w:type="dxa" w:w="7710"/>
          </w:tcPr>
          <w:p>
            <w:pPr>
              <w:pStyle w:val="Celda9RXJ"/>
            </w:pPr>
            <w:r/>
            <w:r>
              <w:t>1.2. Reconocer los temas combinativos básicos en partidas reales y nombrarlos con precisión.</w:t>
            </w:r>
          </w:p>
        </w:tc>
      </w:tr>
      <w:tr>
        <w:trPr>
          <w:cantSplit w:val="true"/>
        </w:trPr>
        <w:tc>
          <w:tcPr>
            <w:tcW w:type="dxa" w:w="1928"/>
          </w:tcPr>
          <w:p>
            <w:pPr>
              <w:pStyle w:val="Celda8_5N1F3A5FJ"/>
            </w:pPr>
            <w:r/>
            <w:r>
              <w:t>Objetivo</w:t>
            </w:r>
          </w:p>
        </w:tc>
        <w:tc>
          <w:tcPr>
            <w:tcW w:type="dxa" w:w="7710"/>
          </w:tcPr>
          <w:p>
            <w:pPr>
              <w:pStyle w:val="Celda9RXJ"/>
            </w:pPr>
            <w:r/>
            <w:r>
              <w:t>Identificar los peligros de mover los peones f y g en la apertura.</w:t>
            </w:r>
          </w:p>
        </w:tc>
      </w:tr>
      <w:tr>
        <w:trPr>
          <w:cantSplit w:val="true"/>
        </w:trPr>
        <w:tc>
          <w:tcPr>
            <w:tcW w:type="dxa" w:w="1928"/>
          </w:tcPr>
          <w:p>
            <w:pPr>
              <w:pStyle w:val="Celda8_5N1F3A5FJ"/>
            </w:pPr>
            <w:r/>
            <w:r>
              <w:t>Focalización (5 min)</w:t>
            </w:r>
          </w:p>
        </w:tc>
        <w:tc>
          <w:tcPr>
            <w:tcW w:type="dxa" w:w="7710"/>
          </w:tcPr>
          <w:p>
            <w:pPr>
              <w:pStyle w:val="Celda9RXJ"/>
            </w:pPr>
            <w:r/>
            <w:r>
              <w:t>Se juega en el tablero mural el mate del loco: 1.g4 e5 2.f3?? Dh4#. «Dos jugadas. ¿Cuál fue la peor?»</w:t>
            </w:r>
          </w:p>
        </w:tc>
      </w:tr>
      <w:tr>
        <w:trPr>
          <w:cantSplit w:val="true"/>
        </w:trPr>
        <w:tc>
          <w:tcPr>
            <w:tcW w:type="dxa" w:w="1928"/>
          </w:tcPr>
          <w:p>
            <w:pPr>
              <w:pStyle w:val="Celda8_5N1F3A5FJ"/>
            </w:pPr>
            <w:r/>
            <w:r>
              <w:t>Exploración (15 min)</w:t>
            </w:r>
          </w:p>
        </w:tc>
        <w:tc>
          <w:tcPr>
            <w:tcW w:type="dxa" w:w="7710"/>
          </w:tcPr>
          <w:p>
            <w:pPr>
              <w:pStyle w:val="Celda9RXJ"/>
            </w:pPr>
            <w:r/>
            <w:r>
              <w:t>Las parejas reproducen Aficionado contra Goetz (Estrasburgo, 1880), Gambito de Rey, desde 3.b3? hasta 7...gxh1=C#. Cuentan las jugadas que hizo el peón de e5.</w:t>
            </w:r>
          </w:p>
        </w:tc>
      </w:tr>
      <w:tr>
        <w:trPr>
          <w:cantSplit w:val="true"/>
        </w:trPr>
        <w:tc>
          <w:tcPr>
            <w:tcW w:type="dxa" w:w="1928"/>
          </w:tcPr>
          <w:p>
            <w:pPr>
              <w:pStyle w:val="Celda8_5N1F3A5FJ"/>
            </w:pPr>
            <w:r/>
            <w:r>
              <w:t>Contrastación (10 min)</w:t>
            </w:r>
          </w:p>
        </w:tc>
        <w:tc>
          <w:tcPr>
            <w:tcW w:type="dxa" w:w="7710"/>
          </w:tcPr>
          <w:p>
            <w:pPr>
              <w:pStyle w:val="Celda9RXJ"/>
            </w:pPr>
            <w:r/>
            <w:r>
              <w:t>Se explica la diagonal e1-h4 y por qué los peones f y g son el techo del rey. Se recuerda que en el Gambito de Rey lo normal es 3.Cf3 para impedir el jaque.</w:t>
            </w:r>
          </w:p>
        </w:tc>
      </w:tr>
      <w:tr>
        <w:trPr>
          <w:cantSplit w:val="true"/>
        </w:trPr>
        <w:tc>
          <w:tcPr>
            <w:tcW w:type="dxa" w:w="1928"/>
          </w:tcPr>
          <w:p>
            <w:pPr>
              <w:pStyle w:val="Celda8_5N1F3A5FJ"/>
            </w:pPr>
            <w:r/>
            <w:r>
              <w:t>Aplicación (10 min)</w:t>
            </w:r>
          </w:p>
        </w:tc>
        <w:tc>
          <w:tcPr>
            <w:tcW w:type="dxa" w:w="7710"/>
          </w:tcPr>
          <w:p>
            <w:pPr>
              <w:pStyle w:val="Celda9RXJ"/>
            </w:pPr>
            <w:r/>
            <w:r>
              <w:t>Juego rápido de 5 minutos con una regla: quien mueva el peón f o g antes de enrocar pierde un punto. Se cuentan los puntos al final.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las partidas rápidas y registro de quiénes respetaron la regla.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   ·   Semana 3, día 4   ·   Fecha: ____________</w:t>
            </w:r>
          </w:p>
        </w:tc>
      </w:tr>
      <w:tr>
        <w:trPr>
          <w:cantSplit w:val="true"/>
        </w:trPr>
        <w:tc>
          <w:tcPr>
            <w:tcW w:type="dxa" w:w="1928"/>
          </w:tcPr>
          <w:p>
            <w:pPr>
              <w:pStyle w:val="Celda8_5N1F3A5FJ"/>
            </w:pPr>
            <w:r/>
            <w:r>
              <w:t>Tema</w:t>
            </w:r>
          </w:p>
        </w:tc>
        <w:tc>
          <w:tcPr>
            <w:tcW w:type="dxa" w:w="7710"/>
          </w:tcPr>
          <w:p>
            <w:pPr>
              <w:pStyle w:val="Celda9RXJ"/>
            </w:pPr>
            <w:r/>
            <w:r>
              <w:rPr>
                <w:b/>
              </w:rPr>
              <w:t>Piezas vulnerables y el punto f7</w:t>
            </w:r>
          </w:p>
        </w:tc>
      </w:tr>
      <w:tr>
        <w:trPr>
          <w:cantSplit w:val="true"/>
        </w:trPr>
        <w:tc>
          <w:tcPr>
            <w:tcW w:type="dxa" w:w="1928"/>
          </w:tcPr>
          <w:p>
            <w:pPr>
              <w:pStyle w:val="Celda8_5N1F3A5FJ"/>
            </w:pPr>
            <w:r/>
            <w:r>
              <w:t>Aprendizaje esperado</w:t>
            </w:r>
          </w:p>
        </w:tc>
        <w:tc>
          <w:tcPr>
            <w:tcW w:type="dxa" w:w="7710"/>
          </w:tcPr>
          <w:p>
            <w:pPr>
              <w:pStyle w:val="Celda9RXJ"/>
            </w:pPr>
            <w:r/>
            <w:r>
              <w:t>1.2. Reconocer los temas combinativos básicos en partidas reales y nombrarlos con precisión.</w:t>
            </w:r>
          </w:p>
        </w:tc>
      </w:tr>
      <w:tr>
        <w:trPr>
          <w:cantSplit w:val="true"/>
        </w:trPr>
        <w:tc>
          <w:tcPr>
            <w:tcW w:type="dxa" w:w="1928"/>
          </w:tcPr>
          <w:p>
            <w:pPr>
              <w:pStyle w:val="Celda8_5N1F3A5FJ"/>
            </w:pPr>
            <w:r/>
            <w:r>
              <w:t>Objetivo</w:t>
            </w:r>
          </w:p>
        </w:tc>
        <w:tc>
          <w:tcPr>
            <w:tcW w:type="dxa" w:w="7710"/>
          </w:tcPr>
          <w:p>
            <w:pPr>
              <w:pStyle w:val="Celda9RXJ"/>
            </w:pPr>
            <w:r/>
            <w:r>
              <w:t>Detectar piezas sin defensa y el punto débil f7 en las primeras jugadas.</w:t>
            </w:r>
          </w:p>
        </w:tc>
      </w:tr>
      <w:tr>
        <w:trPr>
          <w:cantSplit w:val="true"/>
        </w:trPr>
        <w:tc>
          <w:tcPr>
            <w:tcW w:type="dxa" w:w="1928"/>
          </w:tcPr>
          <w:p>
            <w:pPr>
              <w:pStyle w:val="Celda8_5N1F3A5FJ"/>
            </w:pPr>
            <w:r/>
            <w:r>
              <w:t>Focalización (5 min)</w:t>
            </w:r>
          </w:p>
        </w:tc>
        <w:tc>
          <w:tcPr>
            <w:tcW w:type="dxa" w:w="7710"/>
          </w:tcPr>
          <w:p>
            <w:pPr>
              <w:pStyle w:val="Celda9RXJ"/>
            </w:pPr>
            <w:r/>
            <w:r>
              <w:t>Pregunta: «¿Cuál es la casilla más débil del negro al empezar la partida?». Se escucha y se marca f7 en el tablero mural.</w:t>
            </w:r>
          </w:p>
        </w:tc>
      </w:tr>
      <w:tr>
        <w:trPr>
          <w:cantSplit w:val="true"/>
        </w:trPr>
        <w:tc>
          <w:tcPr>
            <w:tcW w:type="dxa" w:w="1928"/>
          </w:tcPr>
          <w:p>
            <w:pPr>
              <w:pStyle w:val="Celda8_5N1F3A5FJ"/>
            </w:pPr>
            <w:r/>
            <w:r>
              <w:t>Exploración (15 min)</w:t>
            </w:r>
          </w:p>
        </w:tc>
        <w:tc>
          <w:tcPr>
            <w:tcW w:type="dxa" w:w="7710"/>
          </w:tcPr>
          <w:p>
            <w:pPr>
              <w:pStyle w:val="Celda9RXJ"/>
            </w:pPr>
            <w:r/>
            <w:r>
              <w:t>En tríos reproducen Greco contra Aficionado (Italia, 1620), Apertura Italiana, hasta 6...Cxe4??; buscan la jugada blanca sin ver el manual. Después reproducen Alekhine contra Bruce (Plymouth, 1938) hasta 11.Cxf7.</w:t>
            </w:r>
          </w:p>
        </w:tc>
      </w:tr>
      <w:tr>
        <w:trPr>
          <w:cantSplit w:val="true"/>
        </w:trPr>
        <w:tc>
          <w:tcPr>
            <w:tcW w:type="dxa" w:w="1928"/>
          </w:tcPr>
          <w:p>
            <w:pPr>
              <w:pStyle w:val="Celda8_5N1F3A5FJ"/>
            </w:pPr>
            <w:r/>
            <w:r>
              <w:t>Contrastación (10 min)</w:t>
            </w:r>
          </w:p>
        </w:tc>
        <w:tc>
          <w:tcPr>
            <w:tcW w:type="dxa" w:w="7710"/>
          </w:tcPr>
          <w:p>
            <w:pPr>
              <w:pStyle w:val="Celda9RXJ"/>
            </w:pPr>
            <w:r/>
            <w:r>
              <w:t>Se revela 7.Dd5, ataque doble a f7 y al caballo de e4. La persona docente explica que una pieza sin defensa es un blanco para cualquier tema táctico.</w:t>
            </w:r>
          </w:p>
        </w:tc>
      </w:tr>
      <w:tr>
        <w:trPr>
          <w:cantSplit w:val="true"/>
        </w:trPr>
        <w:tc>
          <w:tcPr>
            <w:tcW w:type="dxa" w:w="1928"/>
          </w:tcPr>
          <w:p>
            <w:pPr>
              <w:pStyle w:val="Celda8_5N1F3A5FJ"/>
            </w:pPr>
            <w:r/>
            <w:r>
              <w:t>Aplicación (10 min)</w:t>
            </w:r>
          </w:p>
        </w:tc>
        <w:tc>
          <w:tcPr>
            <w:tcW w:type="dxa" w:w="7710"/>
          </w:tcPr>
          <w:p>
            <w:pPr>
              <w:pStyle w:val="Celda9RXJ"/>
            </w:pPr>
            <w:r/>
            <w:r>
              <w:t>Cada trío revisa una planilla propia y busca un momento en que dejó una pieza sin defensa. Lo anota con el número de jugada.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aciertos al buscar 7.Dd5 y revisión de las planillas.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planillas,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   ·   Semana 3, día 5   ·   Fecha: ____________</w:t>
            </w:r>
          </w:p>
        </w:tc>
      </w:tr>
      <w:tr>
        <w:trPr>
          <w:cantSplit w:val="true"/>
        </w:trPr>
        <w:tc>
          <w:tcPr>
            <w:tcW w:type="dxa" w:w="1928"/>
          </w:tcPr>
          <w:p>
            <w:pPr>
              <w:pStyle w:val="Celda8_5N1F3A5FJ"/>
            </w:pPr>
            <w:r/>
            <w:r>
              <w:t>Tema</w:t>
            </w:r>
          </w:p>
        </w:tc>
        <w:tc>
          <w:tcPr>
            <w:tcW w:type="dxa" w:w="7710"/>
          </w:tcPr>
          <w:p>
            <w:pPr>
              <w:pStyle w:val="Celda9RXJ"/>
            </w:pPr>
            <w:r/>
            <w:r>
              <w:rPr>
                <w:b/>
              </w:rPr>
              <w:t>Ataque doble: Morphy contra Baucher</w:t>
            </w:r>
          </w:p>
        </w:tc>
      </w:tr>
      <w:tr>
        <w:trPr>
          <w:cantSplit w:val="true"/>
        </w:trPr>
        <w:tc>
          <w:tcPr>
            <w:tcW w:type="dxa" w:w="1928"/>
          </w:tcPr>
          <w:p>
            <w:pPr>
              <w:pStyle w:val="Celda8_5N1F3A5FJ"/>
            </w:pPr>
            <w:r/>
            <w:r>
              <w:t>Aprendizaje esperado</w:t>
            </w:r>
          </w:p>
        </w:tc>
        <w:tc>
          <w:tcPr>
            <w:tcW w:type="dxa" w:w="7710"/>
          </w:tcPr>
          <w:p>
            <w:pPr>
              <w:pStyle w:val="Celda9RXJ"/>
            </w:pPr>
            <w:r/>
            <w:r>
              <w:t>1.2. Reconocer los temas combinativos básicos en partidas reales y nombrarlos con precisión.</w:t>
            </w:r>
          </w:p>
        </w:tc>
      </w:tr>
      <w:tr>
        <w:trPr>
          <w:cantSplit w:val="true"/>
        </w:trPr>
        <w:tc>
          <w:tcPr>
            <w:tcW w:type="dxa" w:w="1928"/>
          </w:tcPr>
          <w:p>
            <w:pPr>
              <w:pStyle w:val="Celda8_5N1F3A5FJ"/>
            </w:pPr>
            <w:r/>
            <w:r>
              <w:t>Objetivo</w:t>
            </w:r>
          </w:p>
        </w:tc>
        <w:tc>
          <w:tcPr>
            <w:tcW w:type="dxa" w:w="7710"/>
          </w:tcPr>
          <w:p>
            <w:pPr>
              <w:pStyle w:val="Celda9RXJ"/>
            </w:pPr>
            <w:r/>
            <w:r>
              <w:t>Reconocer el ataque doble en partidas de maestros y explicar qué lo hizo posible.</w:t>
            </w:r>
          </w:p>
        </w:tc>
      </w:tr>
      <w:tr>
        <w:trPr>
          <w:cantSplit w:val="true"/>
        </w:trPr>
        <w:tc>
          <w:tcPr>
            <w:tcW w:type="dxa" w:w="1928"/>
          </w:tcPr>
          <w:p>
            <w:pPr>
              <w:pStyle w:val="Celda8_5N1F3A5FJ"/>
            </w:pPr>
            <w:r/>
            <w:r>
              <w:t>Focalización (5 min)</w:t>
            </w:r>
          </w:p>
        </w:tc>
        <w:tc>
          <w:tcPr>
            <w:tcW w:type="dxa" w:w="7710"/>
          </w:tcPr>
          <w:p>
            <w:pPr>
              <w:pStyle w:val="Celda9RXJ"/>
            </w:pPr>
            <w:r/>
            <w:r>
              <w:t>Adivinanza: «Ataco dos cosas a la vez y tú solo puedes salvar una. ¿Quién soy?». Se recuerda el tenedor de cuarto año.</w:t>
            </w:r>
          </w:p>
        </w:tc>
      </w:tr>
      <w:tr>
        <w:trPr>
          <w:cantSplit w:val="true"/>
        </w:trPr>
        <w:tc>
          <w:tcPr>
            <w:tcW w:type="dxa" w:w="1928"/>
          </w:tcPr>
          <w:p>
            <w:pPr>
              <w:pStyle w:val="Celda8_5N1F3A5FJ"/>
            </w:pPr>
            <w:r/>
            <w:r>
              <w:t>Exploración (15 min)</w:t>
            </w:r>
          </w:p>
        </w:tc>
        <w:tc>
          <w:tcPr>
            <w:tcW w:type="dxa" w:w="7710"/>
          </w:tcPr>
          <w:p>
            <w:pPr>
              <w:pStyle w:val="Celda9RXJ"/>
            </w:pPr>
            <w:r/>
            <w:r>
              <w:t>Se monta la posición de Morphy contra Baucher (París, 1858) del Manual 3 y las parejas tienen 8 minutos para encontrar la jugada blanca. Luego se monta Roux Cabral contra Eliskases (Mar del Plata, 1949) con el mismo reto.</w:t>
            </w:r>
          </w:p>
        </w:tc>
      </w:tr>
      <w:tr>
        <w:trPr>
          <w:cantSplit w:val="true"/>
        </w:trPr>
        <w:tc>
          <w:tcPr>
            <w:tcW w:type="dxa" w:w="1928"/>
          </w:tcPr>
          <w:p>
            <w:pPr>
              <w:pStyle w:val="Celda8_5N1F3A5FJ"/>
            </w:pPr>
            <w:r/>
            <w:r>
              <w:t>Contrastación (10 min)</w:t>
            </w:r>
          </w:p>
        </w:tc>
        <w:tc>
          <w:tcPr>
            <w:tcW w:type="dxa" w:w="7710"/>
          </w:tcPr>
          <w:p>
            <w:pPr>
              <w:pStyle w:val="Celda9RXJ"/>
            </w:pPr>
            <w:r/>
            <w:r>
              <w:t>Se revisan las soluciones en el tablero mural. La persona docente separa el tema (ataque doble) del motivo (dos objetivos sin defensa o rey expuesto).</w:t>
            </w:r>
          </w:p>
        </w:tc>
      </w:tr>
      <w:tr>
        <w:trPr>
          <w:cantSplit w:val="true"/>
        </w:trPr>
        <w:tc>
          <w:tcPr>
            <w:tcW w:type="dxa" w:w="1928"/>
          </w:tcPr>
          <w:p>
            <w:pPr>
              <w:pStyle w:val="Celda8_5N1F3A5FJ"/>
            </w:pPr>
            <w:r/>
            <w:r>
              <w:t>Aplicación (10 min)</w:t>
            </w:r>
          </w:p>
        </w:tc>
        <w:tc>
          <w:tcPr>
            <w:tcW w:type="dxa" w:w="7710"/>
          </w:tcPr>
          <w:p>
            <w:pPr>
              <w:pStyle w:val="Celda9RXJ"/>
            </w:pPr>
            <w:r/>
            <w:r>
              <w:t>En una ficha nueva del fichero del grupo, cada pareja anota una de las dos partidas: jugadores, lugar, año, tema y motivo.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 datos completos y motivo bien identificado.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cartulinas para fichas,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   ·   Semana 4,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método del Manual 5 con ataques dobles</w:t>
            </w:r>
          </w:p>
        </w:tc>
      </w:tr>
      <w:tr>
        <w:trPr>
          <w:cantSplit w:val="true"/>
        </w:trPr>
        <w:tc>
          <w:tcPr>
            <w:tcW w:type="dxa" w:w="1928"/>
          </w:tcPr>
          <w:p>
            <w:pPr>
              <w:pStyle w:val="Celda8_5N1F3A5FJ"/>
            </w:pPr>
            <w:r/>
            <w:r>
              <w:t>Aprendizaje esperado</w:t>
            </w:r>
          </w:p>
        </w:tc>
        <w:tc>
          <w:tcPr>
            <w:tcW w:type="dxa" w:w="7710"/>
          </w:tcPr>
          <w:p>
            <w:pPr>
              <w:pStyle w:val="Celda9RXJ"/>
            </w:pPr>
            <w:r/>
            <w:r>
              <w:t>1.3. Resolver ejercicios tácticos con un método ordenado de análisis.</w:t>
            </w:r>
          </w:p>
        </w:tc>
      </w:tr>
      <w:tr>
        <w:trPr>
          <w:cantSplit w:val="true"/>
        </w:trPr>
        <w:tc>
          <w:tcPr>
            <w:tcW w:type="dxa" w:w="1928"/>
          </w:tcPr>
          <w:p>
            <w:pPr>
              <w:pStyle w:val="Celda8_5N1F3A5FJ"/>
            </w:pPr>
            <w:r/>
            <w:r>
              <w:t>Objetivo</w:t>
            </w:r>
          </w:p>
        </w:tc>
        <w:tc>
          <w:tcPr>
            <w:tcW w:type="dxa" w:w="7710"/>
          </w:tcPr>
          <w:p>
            <w:pPr>
              <w:pStyle w:val="Celda9RXJ"/>
            </w:pPr>
            <w:r/>
            <w:r>
              <w:t>Aplicar un método ordenado de análisis para resolver ejercicios tácticos.</w:t>
            </w:r>
          </w:p>
        </w:tc>
      </w:tr>
      <w:tr>
        <w:trPr>
          <w:cantSplit w:val="true"/>
        </w:trPr>
        <w:tc>
          <w:tcPr>
            <w:tcW w:type="dxa" w:w="1928"/>
          </w:tcPr>
          <w:p>
            <w:pPr>
              <w:pStyle w:val="Celda8_5N1F3A5FJ"/>
            </w:pPr>
            <w:r/>
            <w:r>
              <w:t>Focalización (5 min)</w:t>
            </w:r>
          </w:p>
        </w:tc>
        <w:tc>
          <w:tcPr>
            <w:tcW w:type="dxa" w:w="7710"/>
          </w:tcPr>
          <w:p>
            <w:pPr>
              <w:pStyle w:val="Celda9RXJ"/>
            </w:pPr>
            <w:r/>
            <w:r>
              <w:t>Pregunta: «¿Qué hacen ustedes cuando un ejercicio no sale?». Se anotan respuestas como «muevo a ver qué pasa» y se dejan para discutir.</w:t>
            </w:r>
          </w:p>
        </w:tc>
      </w:tr>
      <w:tr>
        <w:trPr>
          <w:cantSplit w:val="true"/>
        </w:trPr>
        <w:tc>
          <w:tcPr>
            <w:tcW w:type="dxa" w:w="1928"/>
          </w:tcPr>
          <w:p>
            <w:pPr>
              <w:pStyle w:val="Celda8_5N1F3A5FJ"/>
            </w:pPr>
            <w:r/>
            <w:r>
              <w:t>Exploración (15 min)</w:t>
            </w:r>
          </w:p>
        </w:tc>
        <w:tc>
          <w:tcPr>
            <w:tcW w:type="dxa" w:w="7710"/>
          </w:tcPr>
          <w:p>
            <w:pPr>
              <w:pStyle w:val="Celda9RXJ"/>
            </w:pPr>
            <w:r/>
            <w:r>
              <w:t>Se presenta el método del Manual 5: analizar sin tocar, luego moviendo, anotar y comparar. En parejas resuelven los ejercicios 2, 3 y 4 con 5 minutos sin tocar y 5 moviendo.</w:t>
            </w:r>
          </w:p>
        </w:tc>
      </w:tr>
      <w:tr>
        <w:trPr>
          <w:cantSplit w:val="true"/>
        </w:trPr>
        <w:tc>
          <w:tcPr>
            <w:tcW w:type="dxa" w:w="1928"/>
          </w:tcPr>
          <w:p>
            <w:pPr>
              <w:pStyle w:val="Celda8_5N1F3A5FJ"/>
            </w:pPr>
            <w:r/>
            <w:r>
              <w:t>Contrastación (10 min)</w:t>
            </w:r>
          </w:p>
        </w:tc>
        <w:tc>
          <w:tcPr>
            <w:tcW w:type="dxa" w:w="7710"/>
          </w:tcPr>
          <w:p>
            <w:pPr>
              <w:pStyle w:val="Celda9RXJ"/>
            </w:pPr>
            <w:r/>
            <w:r>
              <w:t>Se leen las soluciones comentadas. En el ejercicio 3 la dama queda sobrecargada y la primera fila débil es parte del motivo.</w:t>
            </w:r>
          </w:p>
        </w:tc>
      </w:tr>
      <w:tr>
        <w:trPr>
          <w:cantSplit w:val="true"/>
        </w:trPr>
        <w:tc>
          <w:tcPr>
            <w:tcW w:type="dxa" w:w="1928"/>
          </w:tcPr>
          <w:p>
            <w:pPr>
              <w:pStyle w:val="Celda8_5N1F3A5FJ"/>
            </w:pPr>
            <w:r/>
            <w:r>
              <w:t>Aplicación (10 min)</w:t>
            </w:r>
          </w:p>
        </w:tc>
        <w:tc>
          <w:tcPr>
            <w:tcW w:type="dxa" w:w="7710"/>
          </w:tcPr>
          <w:p>
            <w:pPr>
              <w:pStyle w:val="Celda9RXJ"/>
            </w:pPr>
            <w:r/>
            <w:r>
              <w:t>Cada estudiante llena la hoja de dos columnas: «lo que pensé» y «lo que era».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dos columnas revisada por la persona docente.</w:t>
            </w:r>
          </w:p>
        </w:tc>
      </w:tr>
      <w:tr>
        <w:trPr>
          <w:cantSplit w:val="true"/>
        </w:trPr>
        <w:tc>
          <w:tcPr>
            <w:tcW w:type="dxa" w:w="1928"/>
          </w:tcPr>
          <w:p>
            <w:pPr>
              <w:pStyle w:val="Celda8_5N1F3A5FJ"/>
            </w:pPr>
            <w:r/>
            <w:r>
              <w:t>Materiales</w:t>
            </w:r>
          </w:p>
        </w:tc>
        <w:tc>
          <w:tcPr>
            <w:tcW w:type="dxa" w:w="7710"/>
          </w:tcPr>
          <w:p>
            <w:pPr>
              <w:pStyle w:val="Celda9RXJ"/>
            </w:pPr>
            <w:r/>
            <w:r>
              <w:t>Manual 5 y sus soluciones, relojes, hoja de dos columnas.</w:t>
            </w:r>
          </w:p>
        </w:tc>
      </w:tr>
      <w:tr>
        <w:trPr>
          <w:cantSplit w:val="true"/>
        </w:trPr>
        <w:tc>
          <w:tcPr>
            <w:tcW w:type="dxa" w:w="1928"/>
          </w:tcPr>
          <w:p>
            <w:pPr>
              <w:pStyle w:val="Celda8_5N1F3A5FJ"/>
              <w:keepNext w:val="0"/>
            </w:pPr>
            <w:r/>
            <w:r>
              <w:t>Tarea</w:t>
            </w:r>
          </w:p>
        </w:tc>
        <w:tc>
          <w:tcPr>
            <w:tcW w:type="dxa" w:w="7710"/>
          </w:tcPr>
          <w:p>
            <w:pPr>
              <w:pStyle w:val="Celda9RXJ"/>
              <w:keepNext w:val="0"/>
            </w:pPr>
            <w:r/>
            <w:r>
              <w:t>Resolver el ejercicio 36 del Manual 5 con el método, sin ver la solución, y anotar las jugadas candidatas.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   ·   Semana 4, día 2   ·   Fecha: ____________</w:t>
            </w:r>
          </w:p>
        </w:tc>
      </w:tr>
      <w:tr>
        <w:trPr>
          <w:cantSplit w:val="true"/>
        </w:trPr>
        <w:tc>
          <w:tcPr>
            <w:tcW w:type="dxa" w:w="1928"/>
          </w:tcPr>
          <w:p>
            <w:pPr>
              <w:pStyle w:val="Celda8_5N1F3A5FJ"/>
            </w:pPr>
            <w:r/>
            <w:r>
              <w:t>Tema</w:t>
            </w:r>
          </w:p>
        </w:tc>
        <w:tc>
          <w:tcPr>
            <w:tcW w:type="dxa" w:w="7710"/>
          </w:tcPr>
          <w:p>
            <w:pPr>
              <w:pStyle w:val="Celda9RXJ"/>
            </w:pPr>
            <w:r/>
            <w:r>
              <w:rPr>
                <w:b/>
              </w:rPr>
              <w:t>La desviación: Troger contra Koch</w:t>
            </w:r>
          </w:p>
        </w:tc>
      </w:tr>
      <w:tr>
        <w:trPr>
          <w:cantSplit w:val="true"/>
        </w:trPr>
        <w:tc>
          <w:tcPr>
            <w:tcW w:type="dxa" w:w="1928"/>
          </w:tcPr>
          <w:p>
            <w:pPr>
              <w:pStyle w:val="Celda8_5N1F3A5FJ"/>
            </w:pPr>
            <w:r/>
            <w:r>
              <w:t>Aprendizaje esperado</w:t>
            </w:r>
          </w:p>
        </w:tc>
        <w:tc>
          <w:tcPr>
            <w:tcW w:type="dxa" w:w="7710"/>
          </w:tcPr>
          <w:p>
            <w:pPr>
              <w:pStyle w:val="Celda9RXJ"/>
            </w:pPr>
            <w:r/>
            <w:r>
              <w:t>1.2. Reconocer los temas combinativos básicos en partidas reales y nombrarlos con precisión.</w:t>
            </w:r>
          </w:p>
        </w:tc>
      </w:tr>
      <w:tr>
        <w:trPr>
          <w:cantSplit w:val="true"/>
        </w:trPr>
        <w:tc>
          <w:tcPr>
            <w:tcW w:type="dxa" w:w="1928"/>
          </w:tcPr>
          <w:p>
            <w:pPr>
              <w:pStyle w:val="Celda8_5N1F3A5FJ"/>
            </w:pPr>
            <w:r/>
            <w:r>
              <w:t>Objetivo</w:t>
            </w:r>
          </w:p>
        </w:tc>
        <w:tc>
          <w:tcPr>
            <w:tcW w:type="dxa" w:w="7710"/>
          </w:tcPr>
          <w:p>
            <w:pPr>
              <w:pStyle w:val="Celda9RXJ"/>
            </w:pPr>
            <w:r/>
            <w:r>
              <w:t>Identificar la desviación como el tema que aleja a una pieza de su tarea defensiva.</w:t>
            </w:r>
          </w:p>
        </w:tc>
      </w:tr>
      <w:tr>
        <w:trPr>
          <w:cantSplit w:val="true"/>
        </w:trPr>
        <w:tc>
          <w:tcPr>
            <w:tcW w:type="dxa" w:w="1928"/>
          </w:tcPr>
          <w:p>
            <w:pPr>
              <w:pStyle w:val="Celda8_5N1F3A5FJ"/>
            </w:pPr>
            <w:r/>
            <w:r>
              <w:t>Focalización (5 min)</w:t>
            </w:r>
          </w:p>
        </w:tc>
        <w:tc>
          <w:tcPr>
            <w:tcW w:type="dxa" w:w="7710"/>
          </w:tcPr>
          <w:p>
            <w:pPr>
              <w:pStyle w:val="Celda9RXJ"/>
            </w:pPr>
            <w:r/>
            <w:r>
              <w:t>Se revisa la tarea del ejercicio 36. Luego la persona docente pregunta: «Si un portero sale a buscar un balón lejos, ¿qué queda libre?».</w:t>
            </w:r>
          </w:p>
        </w:tc>
      </w:tr>
      <w:tr>
        <w:trPr>
          <w:cantSplit w:val="true"/>
        </w:trPr>
        <w:tc>
          <w:tcPr>
            <w:tcW w:type="dxa" w:w="1928"/>
          </w:tcPr>
          <w:p>
            <w:pPr>
              <w:pStyle w:val="Celda8_5N1F3A5FJ"/>
            </w:pPr>
            <w:r/>
            <w:r>
              <w:t>Exploración (15 min)</w:t>
            </w:r>
          </w:p>
        </w:tc>
        <w:tc>
          <w:tcPr>
            <w:tcW w:type="dxa" w:w="7710"/>
          </w:tcPr>
          <w:p>
            <w:pPr>
              <w:pStyle w:val="Celda9RXJ"/>
            </w:pPr>
            <w:r/>
            <w:r>
              <w:t>Se monta Troger contra Koch (Berlín, 1934), juegan las negras. Las parejas buscan qué pieza blanca defiende algo importante y cómo apartarla. Tienen 10 minutos.</w:t>
            </w:r>
          </w:p>
        </w:tc>
      </w:tr>
      <w:tr>
        <w:trPr>
          <w:cantSplit w:val="true"/>
        </w:trPr>
        <w:tc>
          <w:tcPr>
            <w:tcW w:type="dxa" w:w="1928"/>
          </w:tcPr>
          <w:p>
            <w:pPr>
              <w:pStyle w:val="Celda8_5N1F3A5FJ"/>
            </w:pPr>
            <w:r/>
            <w:r>
              <w:t>Contrastación (10 min)</w:t>
            </w:r>
          </w:p>
        </w:tc>
        <w:tc>
          <w:tcPr>
            <w:tcW w:type="dxa" w:w="7710"/>
          </w:tcPr>
          <w:p>
            <w:pPr>
              <w:pStyle w:val="Celda9RXJ"/>
            </w:pPr>
            <w:r/>
            <w:r>
              <w:t>Se muestra la solución del Manual 3. Se define desviación y se compara con la sobrecarga vista en quinto año: en la sobrecarga una pieza tiene dos tareas, en la desviación se la obliga a abandonar una.</w:t>
            </w:r>
          </w:p>
        </w:tc>
      </w:tr>
      <w:tr>
        <w:trPr>
          <w:cantSplit w:val="true"/>
        </w:trPr>
        <w:tc>
          <w:tcPr>
            <w:tcW w:type="dxa" w:w="1928"/>
          </w:tcPr>
          <w:p>
            <w:pPr>
              <w:pStyle w:val="Celda8_5N1F3A5FJ"/>
            </w:pPr>
            <w:r/>
            <w:r>
              <w:t>Aplicación (10 min)</w:t>
            </w:r>
          </w:p>
        </w:tc>
        <w:tc>
          <w:tcPr>
            <w:tcW w:type="dxa" w:w="7710"/>
          </w:tcPr>
          <w:p>
            <w:pPr>
              <w:pStyle w:val="Celda9RXJ"/>
            </w:pPr>
            <w:r/>
            <w:r>
              <w:t>Cada pareja inventa una frase-ejemplo de la vida diaria para la desviación y una para la sobrecarga, y las lee al grupo.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la claridad de las comparaciones.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   ·   Semana 4, día 3   ·   Fecha: ____________</w:t>
            </w:r>
          </w:p>
        </w:tc>
      </w:tr>
      <w:tr>
        <w:trPr>
          <w:cantSplit w:val="true"/>
        </w:trPr>
        <w:tc>
          <w:tcPr>
            <w:tcW w:type="dxa" w:w="1928"/>
          </w:tcPr>
          <w:p>
            <w:pPr>
              <w:pStyle w:val="Celda8_5N1F3A5FJ"/>
            </w:pPr>
            <w:r/>
            <w:r>
              <w:t>Tema</w:t>
            </w:r>
          </w:p>
        </w:tc>
        <w:tc>
          <w:tcPr>
            <w:tcW w:type="dxa" w:w="7710"/>
          </w:tcPr>
          <w:p>
            <w:pPr>
              <w:pStyle w:val="Celda9RXJ"/>
            </w:pPr>
            <w:r/>
            <w:r>
              <w:rPr>
                <w:b/>
              </w:rPr>
              <w:t>La atracción: llevar al rey donde no quiere ir</w:t>
            </w:r>
          </w:p>
        </w:tc>
      </w:tr>
      <w:tr>
        <w:trPr>
          <w:cantSplit w:val="true"/>
        </w:trPr>
        <w:tc>
          <w:tcPr>
            <w:tcW w:type="dxa" w:w="1928"/>
          </w:tcPr>
          <w:p>
            <w:pPr>
              <w:pStyle w:val="Celda8_5N1F3A5FJ"/>
            </w:pPr>
            <w:r/>
            <w:r>
              <w:t>Aprendizaje esperado</w:t>
            </w:r>
          </w:p>
        </w:tc>
        <w:tc>
          <w:tcPr>
            <w:tcW w:type="dxa" w:w="7710"/>
          </w:tcPr>
          <w:p>
            <w:pPr>
              <w:pStyle w:val="Celda9RXJ"/>
            </w:pPr>
            <w:r/>
            <w:r>
              <w:t>1.2. Reconocer los temas combinativos básicos en partidas reales y nombrarlos con precisión.</w:t>
            </w:r>
          </w:p>
        </w:tc>
      </w:tr>
      <w:tr>
        <w:trPr>
          <w:cantSplit w:val="true"/>
        </w:trPr>
        <w:tc>
          <w:tcPr>
            <w:tcW w:type="dxa" w:w="1928"/>
          </w:tcPr>
          <w:p>
            <w:pPr>
              <w:pStyle w:val="Celda8_5N1F3A5FJ"/>
            </w:pPr>
            <w:r/>
            <w:r>
              <w:t>Objetivo</w:t>
            </w:r>
          </w:p>
        </w:tc>
        <w:tc>
          <w:tcPr>
            <w:tcW w:type="dxa" w:w="7710"/>
          </w:tcPr>
          <w:p>
            <w:pPr>
              <w:pStyle w:val="Celda9RXJ"/>
            </w:pPr>
            <w:r/>
            <w:r>
              <w:t>Reconocer la atracción como sacrificio que obliga a una pieza a ir a una casilla perjudicial.</w:t>
            </w:r>
          </w:p>
        </w:tc>
      </w:tr>
      <w:tr>
        <w:trPr>
          <w:cantSplit w:val="true"/>
        </w:trPr>
        <w:tc>
          <w:tcPr>
            <w:tcW w:type="dxa" w:w="1928"/>
          </w:tcPr>
          <w:p>
            <w:pPr>
              <w:pStyle w:val="Celda8_5N1F3A5FJ"/>
            </w:pPr>
            <w:r/>
            <w:r>
              <w:t>Focalización (5 min)</w:t>
            </w:r>
          </w:p>
        </w:tc>
        <w:tc>
          <w:tcPr>
            <w:tcW w:type="dxa" w:w="7710"/>
          </w:tcPr>
          <w:p>
            <w:pPr>
              <w:pStyle w:val="Celda9RXJ"/>
            </w:pPr>
            <w:r/>
            <w:r>
              <w:t>Se juega en el tablero mural el inicio de Bronstein contra Aficionado (Sochi, 1950) hasta 8...Dxe4?? y se pregunta qué haría un campeón.</w:t>
            </w:r>
          </w:p>
        </w:tc>
      </w:tr>
      <w:tr>
        <w:trPr>
          <w:cantSplit w:val="true"/>
        </w:trPr>
        <w:tc>
          <w:tcPr>
            <w:tcW w:type="dxa" w:w="1928"/>
          </w:tcPr>
          <w:p>
            <w:pPr>
              <w:pStyle w:val="Celda8_5N1F3A5FJ"/>
            </w:pPr>
            <w:r/>
            <w:r>
              <w:t>Exploración (15 min)</w:t>
            </w:r>
          </w:p>
        </w:tc>
        <w:tc>
          <w:tcPr>
            <w:tcW w:type="dxa" w:w="7710"/>
          </w:tcPr>
          <w:p>
            <w:pPr>
              <w:pStyle w:val="Celda9RXJ"/>
            </w:pPr>
            <w:r/>
            <w:r>
              <w:t>Las parejas buscan la jugada (9.Td8+) y comprueban por qué el rey debe capturar. Luego montan Kasparov contra Browne (Banja Luka, 1979), ganada por Kasparov a los 16 años, y buscan el sacrificio de alfil en h7 que atrae al rey negro.</w:t>
            </w:r>
          </w:p>
        </w:tc>
      </w:tr>
      <w:tr>
        <w:trPr>
          <w:cantSplit w:val="true"/>
        </w:trPr>
        <w:tc>
          <w:tcPr>
            <w:tcW w:type="dxa" w:w="1928"/>
          </w:tcPr>
          <w:p>
            <w:pPr>
              <w:pStyle w:val="Celda8_5N1F3A5FJ"/>
            </w:pPr>
            <w:r/>
            <w:r>
              <w:t>Contrastación (10 min)</w:t>
            </w:r>
          </w:p>
        </w:tc>
        <w:tc>
          <w:tcPr>
            <w:tcW w:type="dxa" w:w="7710"/>
          </w:tcPr>
          <w:p>
            <w:pPr>
              <w:pStyle w:val="Celda9RXJ"/>
            </w:pPr>
            <w:r/>
            <w:r>
              <w:t>Se nombra el tema y se diferencia de la desviación: en la desviación importa de dónde sale la pieza; en la atracción, adónde llega.</w:t>
            </w:r>
          </w:p>
        </w:tc>
      </w:tr>
      <w:tr>
        <w:trPr>
          <w:cantSplit w:val="true"/>
        </w:trPr>
        <w:tc>
          <w:tcPr>
            <w:tcW w:type="dxa" w:w="1928"/>
          </w:tcPr>
          <w:p>
            <w:pPr>
              <w:pStyle w:val="Celda8_5N1F3A5FJ"/>
            </w:pPr>
            <w:r/>
            <w:r>
              <w:t>Aplicación (10 min)</w:t>
            </w:r>
          </w:p>
        </w:tc>
        <w:tc>
          <w:tcPr>
            <w:tcW w:type="dxa" w:w="7710"/>
          </w:tcPr>
          <w:p>
            <w:pPr>
              <w:pStyle w:val="Celda9RXJ"/>
            </w:pPr>
            <w:r/>
            <w:r>
              <w:t>Cada estudiante completa en el cuaderno: «En la desviación la pieza ___; en la atracción la pieza ___».</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frases completadas en el cuaderno.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   ·   Semana 4, día 4   ·   Fecha: ____________</w:t>
            </w:r>
          </w:p>
        </w:tc>
      </w:tr>
      <w:tr>
        <w:trPr>
          <w:cantSplit w:val="true"/>
        </w:trPr>
        <w:tc>
          <w:tcPr>
            <w:tcW w:type="dxa" w:w="1928"/>
          </w:tcPr>
          <w:p>
            <w:pPr>
              <w:pStyle w:val="Celda8_5N1F3A5FJ"/>
            </w:pPr>
            <w:r/>
            <w:r>
              <w:t>Tema</w:t>
            </w:r>
          </w:p>
        </w:tc>
        <w:tc>
          <w:tcPr>
            <w:tcW w:type="dxa" w:w="7710"/>
          </w:tcPr>
          <w:p>
            <w:pPr>
              <w:pStyle w:val="Celda9RXJ"/>
            </w:pPr>
            <w:r/>
            <w:r>
              <w:rPr>
                <w:b/>
              </w:rPr>
              <w:t>Taller de desviación y atracción con el Manual 5</w:t>
            </w:r>
          </w:p>
        </w:tc>
      </w:tr>
      <w:tr>
        <w:trPr>
          <w:cantSplit w:val="true"/>
        </w:trPr>
        <w:tc>
          <w:tcPr>
            <w:tcW w:type="dxa" w:w="1928"/>
          </w:tcPr>
          <w:p>
            <w:pPr>
              <w:pStyle w:val="Celda8_5N1F3A5FJ"/>
            </w:pPr>
            <w:r/>
            <w:r>
              <w:t>Aprendizaje esperado</w:t>
            </w:r>
          </w:p>
        </w:tc>
        <w:tc>
          <w:tcPr>
            <w:tcW w:type="dxa" w:w="7710"/>
          </w:tcPr>
          <w:p>
            <w:pPr>
              <w:pStyle w:val="Celda9RXJ"/>
            </w:pPr>
            <w:r/>
            <w:r>
              <w:t>1.3. Resolver ejercicios tácticos con un método ordenado de análisis.</w:t>
            </w:r>
          </w:p>
        </w:tc>
      </w:tr>
      <w:tr>
        <w:trPr>
          <w:cantSplit w:val="true"/>
        </w:trPr>
        <w:tc>
          <w:tcPr>
            <w:tcW w:type="dxa" w:w="1928"/>
          </w:tcPr>
          <w:p>
            <w:pPr>
              <w:pStyle w:val="Celda8_5N1F3A5FJ"/>
            </w:pPr>
            <w:r/>
            <w:r>
              <w:t>Objetivo</w:t>
            </w:r>
          </w:p>
        </w:tc>
        <w:tc>
          <w:tcPr>
            <w:tcW w:type="dxa" w:w="7710"/>
          </w:tcPr>
          <w:p>
            <w:pPr>
              <w:pStyle w:val="Celda9RXJ"/>
            </w:pPr>
            <w:r/>
            <w:r>
              <w:t>Resolver ejercicios de desviación y atracción siguiendo el método.</w:t>
            </w:r>
          </w:p>
        </w:tc>
      </w:tr>
      <w:tr>
        <w:trPr>
          <w:cantSplit w:val="true"/>
        </w:trPr>
        <w:tc>
          <w:tcPr>
            <w:tcW w:type="dxa" w:w="1928"/>
          </w:tcPr>
          <w:p>
            <w:pPr>
              <w:pStyle w:val="Celda8_5N1F3A5FJ"/>
            </w:pPr>
            <w:r/>
            <w:r>
              <w:t>Focalización (5 min)</w:t>
            </w:r>
          </w:p>
        </w:tc>
        <w:tc>
          <w:tcPr>
            <w:tcW w:type="dxa" w:w="7710"/>
          </w:tcPr>
          <w:p>
            <w:pPr>
              <w:pStyle w:val="Celda9RXJ"/>
            </w:pPr>
            <w:r/>
            <w:r>
              <w:t>Reto de un minuto: la persona docente nombra un tema y el grupo levanta la mano derecha si es desviación y la izquierda si es atracción, a partir de descripciones cortas.</w:t>
            </w:r>
          </w:p>
        </w:tc>
      </w:tr>
      <w:tr>
        <w:trPr>
          <w:cantSplit w:val="true"/>
        </w:trPr>
        <w:tc>
          <w:tcPr>
            <w:tcW w:type="dxa" w:w="1928"/>
          </w:tcPr>
          <w:p>
            <w:pPr>
              <w:pStyle w:val="Celda8_5N1F3A5FJ"/>
            </w:pPr>
            <w:r/>
            <w:r>
              <w:t>Exploración (15 min)</w:t>
            </w:r>
          </w:p>
        </w:tc>
        <w:tc>
          <w:tcPr>
            <w:tcW w:type="dxa" w:w="7710"/>
          </w:tcPr>
          <w:p>
            <w:pPr>
              <w:pStyle w:val="Celda9RXJ"/>
            </w:pPr>
            <w:r/>
            <w:r>
              <w:t>Trabajo por niveles. Ruta de nivelación: ejercicios de desviación del Manual 2 con apoyo del monitor. Rutas intermedia y avanzada: ejercicios 6, 9, 11, 13 y 25 del Manual 5, montados en tablero real.</w:t>
            </w:r>
          </w:p>
        </w:tc>
      </w:tr>
      <w:tr>
        <w:trPr>
          <w:cantSplit w:val="true"/>
        </w:trPr>
        <w:tc>
          <w:tcPr>
            <w:tcW w:type="dxa" w:w="1928"/>
          </w:tcPr>
          <w:p>
            <w:pPr>
              <w:pStyle w:val="Celda8_5N1F3A5FJ"/>
            </w:pPr>
            <w:r/>
            <w:r>
              <w:t>Contrastación (10 min)</w:t>
            </w:r>
          </w:p>
        </w:tc>
        <w:tc>
          <w:tcPr>
            <w:tcW w:type="dxa" w:w="7710"/>
          </w:tcPr>
          <w:p>
            <w:pPr>
              <w:pStyle w:val="Celda9RXJ"/>
            </w:pPr>
            <w:r/>
            <w:r>
              <w:t>Se comparan soluciones con el texto del manual. La persona docente señala que el ejercicio 25 mezcla atracción y descubierta: los temas suelen ir juntos.</w:t>
            </w:r>
          </w:p>
        </w:tc>
      </w:tr>
      <w:tr>
        <w:trPr>
          <w:cantSplit w:val="true"/>
        </w:trPr>
        <w:tc>
          <w:tcPr>
            <w:tcW w:type="dxa" w:w="1928"/>
          </w:tcPr>
          <w:p>
            <w:pPr>
              <w:pStyle w:val="Celda8_5N1F3A5FJ"/>
            </w:pPr>
            <w:r/>
            <w:r>
              <w:t>Aplicación (10 min)</w:t>
            </w:r>
          </w:p>
        </w:tc>
        <w:tc>
          <w:tcPr>
            <w:tcW w:type="dxa" w:w="7710"/>
          </w:tcPr>
          <w:p>
            <w:pPr>
              <w:pStyle w:val="Celda9RXJ"/>
            </w:pPr>
            <w:r/>
            <w:r>
              <w:t>Al final, cada estudiante elige el ejercicio que más le costó y escribe en una línea qué no vio.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soluciones y reflexión escrita sobre lo que no se vio.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Manual 5 y soluciones,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20   ·   Semana 4, día 5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Escalera táctica por niveles</w:t>
            </w:r>
          </w:p>
        </w:tc>
      </w:tr>
      <w:tr>
        <w:trPr>
          <w:cantSplit w:val="true"/>
        </w:trPr>
        <w:tc>
          <w:tcPr>
            <w:tcW w:type="dxa" w:w="1928"/>
          </w:tcPr>
          <w:p>
            <w:pPr>
              <w:pStyle w:val="Celda8_5N1F3A5FJ"/>
            </w:pPr>
            <w:r/>
            <w:r>
              <w:t>Aprendizaje esperado</w:t>
            </w:r>
          </w:p>
        </w:tc>
        <w:tc>
          <w:tcPr>
            <w:tcW w:type="dxa" w:w="7710"/>
          </w:tcPr>
          <w:p>
            <w:pPr>
              <w:pStyle w:val="Celda9RXJ"/>
            </w:pPr>
            <w:r/>
            <w:r>
              <w:t>1.3. Resolver ejercicios tácticos con un método ordenado de análisis.</w:t>
            </w:r>
          </w:p>
        </w:tc>
      </w:tr>
      <w:tr>
        <w:trPr>
          <w:cantSplit w:val="true"/>
        </w:trPr>
        <w:tc>
          <w:tcPr>
            <w:tcW w:type="dxa" w:w="1928"/>
          </w:tcPr>
          <w:p>
            <w:pPr>
              <w:pStyle w:val="Celda8_5N1F3A5FJ"/>
            </w:pPr>
            <w:r/>
            <w:r>
              <w:t>Objetivo</w:t>
            </w:r>
          </w:p>
        </w:tc>
        <w:tc>
          <w:tcPr>
            <w:tcW w:type="dxa" w:w="7710"/>
          </w:tcPr>
          <w:p>
            <w:pPr>
              <w:pStyle w:val="Celda9RXJ"/>
            </w:pPr>
            <w:r/>
            <w:r>
              <w:t>Reforzar los temas vistos con una competencia amistosa por escalones de dificultad.</w:t>
            </w:r>
          </w:p>
        </w:tc>
      </w:tr>
      <w:tr>
        <w:trPr>
          <w:cantSplit w:val="true"/>
        </w:trPr>
        <w:tc>
          <w:tcPr>
            <w:tcW w:type="dxa" w:w="1928"/>
          </w:tcPr>
          <w:p>
            <w:pPr>
              <w:pStyle w:val="Celda8_5N1F3A5FJ"/>
            </w:pPr>
            <w:r/>
            <w:r>
              <w:t>Focalización (5 min)</w:t>
            </w:r>
          </w:p>
        </w:tc>
        <w:tc>
          <w:tcPr>
            <w:tcW w:type="dxa" w:w="7710"/>
          </w:tcPr>
          <w:p>
            <w:pPr>
              <w:pStyle w:val="Celda9RXJ"/>
            </w:pPr>
            <w:r/>
            <w:r>
              <w:t>Se dibuja en la pizarra una escalera de seis peldaños. Cada peldaño es un ejercicio más difícil que el anterior.</w:t>
            </w:r>
          </w:p>
        </w:tc>
      </w:tr>
      <w:tr>
        <w:trPr>
          <w:cantSplit w:val="true"/>
        </w:trPr>
        <w:tc>
          <w:tcPr>
            <w:tcW w:type="dxa" w:w="1928"/>
          </w:tcPr>
          <w:p>
            <w:pPr>
              <w:pStyle w:val="Celda8_5N1F3A5FJ"/>
            </w:pPr>
            <w:r/>
            <w:r>
              <w:t>Exploración (15 min)</w:t>
            </w:r>
          </w:p>
        </w:tc>
        <w:tc>
          <w:tcPr>
            <w:tcW w:type="dxa" w:w="7710"/>
          </w:tcPr>
          <w:p>
            <w:pPr>
              <w:pStyle w:val="Celda9RXJ"/>
            </w:pPr>
            <w:r/>
            <w:r>
              <w:t>En parejas, suben la escalera: deben resolver el ejercicio de su peldaño y mostrarlo a un monitor para subir al siguiente. Los ejercicios mezclan ataque doble, desviación y atracción de los Manuales 2 y 5.</w:t>
            </w:r>
          </w:p>
        </w:tc>
      </w:tr>
      <w:tr>
        <w:trPr>
          <w:cantSplit w:val="true"/>
        </w:trPr>
        <w:tc>
          <w:tcPr>
            <w:tcW w:type="dxa" w:w="1928"/>
          </w:tcPr>
          <w:p>
            <w:pPr>
              <w:pStyle w:val="Celda8_5N1F3A5FJ"/>
            </w:pPr>
            <w:r/>
            <w:r>
              <w:t>Contrastación (10 min)</w:t>
            </w:r>
          </w:p>
        </w:tc>
        <w:tc>
          <w:tcPr>
            <w:tcW w:type="dxa" w:w="7710"/>
          </w:tcPr>
          <w:p>
            <w:pPr>
              <w:pStyle w:val="Celda9RXJ"/>
            </w:pPr>
            <w:r/>
            <w:r>
              <w:t>Al final se revisan en el tablero mural los dos peldaños más altos alcanzados. Se pregunta qué tema apareció más.</w:t>
            </w:r>
          </w:p>
        </w:tc>
      </w:tr>
      <w:tr>
        <w:trPr>
          <w:cantSplit w:val="true"/>
        </w:trPr>
        <w:tc>
          <w:tcPr>
            <w:tcW w:type="dxa" w:w="1928"/>
          </w:tcPr>
          <w:p>
            <w:pPr>
              <w:pStyle w:val="Celda8_5N1F3A5FJ"/>
            </w:pPr>
            <w:r/>
            <w:r>
              <w:t>Aplicación (10 min)</w:t>
            </w:r>
          </w:p>
        </w:tc>
        <w:tc>
          <w:tcPr>
            <w:tcW w:type="dxa" w:w="7710"/>
          </w:tcPr>
          <w:p>
            <w:pPr>
              <w:pStyle w:val="Celda9RXJ"/>
            </w:pPr>
            <w:r/>
            <w:r>
              <w:t>Cada pareja anota su peldaño final en la tabla del grupo; la próxima vez intentará superarlo.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Tabla de peldaños alcanzados por pareja.</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Fichas de ejercicios por peldaño,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21   ·   Semana 5, día 1   ·   Fecha: ____________</w:t>
            </w:r>
          </w:p>
        </w:tc>
      </w:tr>
      <w:tr>
        <w:trPr>
          <w:cantSplit w:val="true"/>
        </w:trPr>
        <w:tc>
          <w:tcPr>
            <w:tcW w:type="dxa" w:w="1928"/>
          </w:tcPr>
          <w:p>
            <w:pPr>
              <w:pStyle w:val="Celda8_5N1F3A5FJ"/>
            </w:pPr>
            <w:r/>
            <w:r>
              <w:t>Tema</w:t>
            </w:r>
          </w:p>
        </w:tc>
        <w:tc>
          <w:tcPr>
            <w:tcW w:type="dxa" w:w="7710"/>
          </w:tcPr>
          <w:p>
            <w:pPr>
              <w:pStyle w:val="Celda9RXJ"/>
            </w:pPr>
            <w:r/>
            <w:r>
              <w:rPr>
                <w:b/>
              </w:rPr>
              <w:t>La clavada: absoluta, relativa y creada a propósito</w:t>
            </w:r>
          </w:p>
        </w:tc>
      </w:tr>
      <w:tr>
        <w:trPr>
          <w:cantSplit w:val="true"/>
        </w:trPr>
        <w:tc>
          <w:tcPr>
            <w:tcW w:type="dxa" w:w="1928"/>
          </w:tcPr>
          <w:p>
            <w:pPr>
              <w:pStyle w:val="Celda8_5N1F3A5FJ"/>
            </w:pPr>
            <w:r/>
            <w:r>
              <w:t>Aprendizaje esperado</w:t>
            </w:r>
          </w:p>
        </w:tc>
        <w:tc>
          <w:tcPr>
            <w:tcW w:type="dxa" w:w="7710"/>
          </w:tcPr>
          <w:p>
            <w:pPr>
              <w:pStyle w:val="Celda9RXJ"/>
            </w:pPr>
            <w:r/>
            <w:r>
              <w:t>1.2. Reconocer los temas combinativos básicos en partidas reales y nombrarlos con precisión.</w:t>
            </w:r>
          </w:p>
        </w:tc>
      </w:tr>
      <w:tr>
        <w:trPr>
          <w:cantSplit w:val="true"/>
        </w:trPr>
        <w:tc>
          <w:tcPr>
            <w:tcW w:type="dxa" w:w="1928"/>
          </w:tcPr>
          <w:p>
            <w:pPr>
              <w:pStyle w:val="Celda8_5N1F3A5FJ"/>
            </w:pPr>
            <w:r/>
            <w:r>
              <w:t>Objetivo</w:t>
            </w:r>
          </w:p>
        </w:tc>
        <w:tc>
          <w:tcPr>
            <w:tcW w:type="dxa" w:w="7710"/>
          </w:tcPr>
          <w:p>
            <w:pPr>
              <w:pStyle w:val="Celda9RXJ"/>
            </w:pPr>
            <w:r/>
            <w:r>
              <w:t>Distinguir la clavada absoluta de la relativa en partidas reales.</w:t>
            </w:r>
          </w:p>
        </w:tc>
      </w:tr>
      <w:tr>
        <w:trPr>
          <w:cantSplit w:val="true"/>
        </w:trPr>
        <w:tc>
          <w:tcPr>
            <w:tcW w:type="dxa" w:w="1928"/>
          </w:tcPr>
          <w:p>
            <w:pPr>
              <w:pStyle w:val="Celda8_5N1F3A5FJ"/>
            </w:pPr>
            <w:r/>
            <w:r>
              <w:t>Focalización (5 min)</w:t>
            </w:r>
          </w:p>
        </w:tc>
        <w:tc>
          <w:tcPr>
            <w:tcW w:type="dxa" w:w="7710"/>
          </w:tcPr>
          <w:p>
            <w:pPr>
              <w:pStyle w:val="Celda9RXJ"/>
            </w:pPr>
            <w:r/>
            <w:r>
              <w:t>Pregunta: «¿Una pieza clavada puede moverse?». Se dejan dos respuestas en la pizarra: «nunca» y «a veces».</w:t>
            </w:r>
          </w:p>
        </w:tc>
      </w:tr>
      <w:tr>
        <w:trPr>
          <w:cantSplit w:val="true"/>
        </w:trPr>
        <w:tc>
          <w:tcPr>
            <w:tcW w:type="dxa" w:w="1928"/>
          </w:tcPr>
          <w:p>
            <w:pPr>
              <w:pStyle w:val="Celda8_5N1F3A5FJ"/>
            </w:pPr>
            <w:r/>
            <w:r>
              <w:t>Exploración (15 min)</w:t>
            </w:r>
          </w:p>
        </w:tc>
        <w:tc>
          <w:tcPr>
            <w:tcW w:type="dxa" w:w="7710"/>
          </w:tcPr>
          <w:p>
            <w:pPr>
              <w:pStyle w:val="Celda9RXJ"/>
            </w:pPr>
            <w:r/>
            <w:r>
              <w:t>Las parejas montan en tres tableros clavadas sencillas del Manual 1 (alfil contra caballo y rey, torre contra caballo y dama). Después reproducen Spielmann contra Wahle (Viena, 1926) del Manual 3, donde Spielmann entrega la calidad con 1.Txe7 para crear una clavada sobre el caballo de f6.</w:t>
            </w:r>
          </w:p>
        </w:tc>
      </w:tr>
      <w:tr>
        <w:trPr>
          <w:cantSplit w:val="true"/>
        </w:trPr>
        <w:tc>
          <w:tcPr>
            <w:tcW w:type="dxa" w:w="1928"/>
          </w:tcPr>
          <w:p>
            <w:pPr>
              <w:pStyle w:val="Celda8_5N1F3A5FJ"/>
            </w:pPr>
            <w:r/>
            <w:r>
              <w:t>Contrastación (10 min)</w:t>
            </w:r>
          </w:p>
        </w:tc>
        <w:tc>
          <w:tcPr>
            <w:tcW w:type="dxa" w:w="7710"/>
          </w:tcPr>
          <w:p>
            <w:pPr>
              <w:pStyle w:val="Celda9RXJ"/>
            </w:pPr>
            <w:r/>
            <w:r>
              <w:t>Se explica que la clavada contra el rey es absoluta (la pieza no puede moverse) y contra otra pieza es relativa (puede, pero pierde algo). Se resuelve la pregunta inicial.</w:t>
            </w:r>
          </w:p>
        </w:tc>
      </w:tr>
      <w:tr>
        <w:trPr>
          <w:cantSplit w:val="true"/>
        </w:trPr>
        <w:tc>
          <w:tcPr>
            <w:tcW w:type="dxa" w:w="1928"/>
          </w:tcPr>
          <w:p>
            <w:pPr>
              <w:pStyle w:val="Celda8_5N1F3A5FJ"/>
            </w:pPr>
            <w:r/>
            <w:r>
              <w:t>Aplicación (10 min)</w:t>
            </w:r>
          </w:p>
        </w:tc>
        <w:tc>
          <w:tcPr>
            <w:tcW w:type="dxa" w:w="7710"/>
          </w:tcPr>
          <w:p>
            <w:pPr>
              <w:pStyle w:val="Celda9RXJ"/>
            </w:pPr>
            <w:r/>
            <w:r>
              <w:t>Juego de los clavos: cada estudiante monta una clavada con alfil o torre y su compañero dice si es absoluta o relativa.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juego de los clavos con registro de aciertos.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22   ·   Semana 5, día 2   ·   Fecha: ____________</w:t>
            </w:r>
          </w:p>
        </w:tc>
      </w:tr>
      <w:tr>
        <w:trPr>
          <w:cantSplit w:val="true"/>
        </w:trPr>
        <w:tc>
          <w:tcPr>
            <w:tcW w:type="dxa" w:w="1928"/>
          </w:tcPr>
          <w:p>
            <w:pPr>
              <w:pStyle w:val="Celda8_5N1F3A5FJ"/>
            </w:pPr>
            <w:r/>
            <w:r>
              <w:t>Tema</w:t>
            </w:r>
          </w:p>
        </w:tc>
        <w:tc>
          <w:tcPr>
            <w:tcW w:type="dxa" w:w="7710"/>
          </w:tcPr>
          <w:p>
            <w:pPr>
              <w:pStyle w:val="Celda9RXJ"/>
            </w:pPr>
            <w:r/>
            <w:r>
              <w:rPr>
                <w:b/>
              </w:rPr>
              <w:t>Clavadas en el Manual 5 y una campeona mundial</w:t>
            </w:r>
          </w:p>
        </w:tc>
      </w:tr>
      <w:tr>
        <w:trPr>
          <w:cantSplit w:val="true"/>
        </w:trPr>
        <w:tc>
          <w:tcPr>
            <w:tcW w:type="dxa" w:w="1928"/>
          </w:tcPr>
          <w:p>
            <w:pPr>
              <w:pStyle w:val="Celda8_5N1F3A5FJ"/>
            </w:pPr>
            <w:r/>
            <w:r>
              <w:t>Aprendizaje esperado</w:t>
            </w:r>
          </w:p>
        </w:tc>
        <w:tc>
          <w:tcPr>
            <w:tcW w:type="dxa" w:w="7710"/>
          </w:tcPr>
          <w:p>
            <w:pPr>
              <w:pStyle w:val="Celda9RXJ"/>
            </w:pPr>
            <w:r/>
            <w:r>
              <w:t>1.3. Resolver ejercicios tácticos con un método ordenado de análisis.</w:t>
            </w:r>
          </w:p>
        </w:tc>
      </w:tr>
      <w:tr>
        <w:trPr>
          <w:cantSplit w:val="true"/>
        </w:trPr>
        <w:tc>
          <w:tcPr>
            <w:tcW w:type="dxa" w:w="1928"/>
          </w:tcPr>
          <w:p>
            <w:pPr>
              <w:pStyle w:val="Celda8_5N1F3A5FJ"/>
            </w:pPr>
            <w:r/>
            <w:r>
              <w:t>Objetivo</w:t>
            </w:r>
          </w:p>
        </w:tc>
        <w:tc>
          <w:tcPr>
            <w:tcW w:type="dxa" w:w="7710"/>
          </w:tcPr>
          <w:p>
            <w:pPr>
              <w:pStyle w:val="Celda9RXJ"/>
            </w:pPr>
            <w:r/>
            <w:r>
              <w:t>Resolver ejercicios de clavada y conocer el aporte de una campeona mundial.</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quién conoce a alguna ajedrecista. Presenta a Zhu Chen, campeona mundial femenina en 2001, que aparece en el Manual 3 en una partida contra Smyslov (Ámsterdam, 2001).</w:t>
            </w:r>
          </w:p>
        </w:tc>
      </w:tr>
      <w:tr>
        <w:trPr>
          <w:cantSplit w:val="true"/>
        </w:trPr>
        <w:tc>
          <w:tcPr>
            <w:tcW w:type="dxa" w:w="1928"/>
          </w:tcPr>
          <w:p>
            <w:pPr>
              <w:pStyle w:val="Celda8_5N1F3A5FJ"/>
            </w:pPr>
            <w:r/>
            <w:r>
              <w:t>Exploración (15 min)</w:t>
            </w:r>
          </w:p>
        </w:tc>
        <w:tc>
          <w:tcPr>
            <w:tcW w:type="dxa" w:w="7710"/>
          </w:tcPr>
          <w:p>
            <w:pPr>
              <w:pStyle w:val="Celda9RXJ"/>
            </w:pPr>
            <w:r/>
            <w:r>
              <w:t>Se monta la posición de Smyslov contra Zhu Chen y las parejas buscan la jugada sorprendente de Smyslov y discuten qué tema aparece. Luego resuelven los ejercicios 32, 55 y 56 del Manual 5 con el método de dos tiempos.</w:t>
            </w:r>
          </w:p>
        </w:tc>
      </w:tr>
      <w:tr>
        <w:trPr>
          <w:cantSplit w:val="true"/>
        </w:trPr>
        <w:tc>
          <w:tcPr>
            <w:tcW w:type="dxa" w:w="1928"/>
          </w:tcPr>
          <w:p>
            <w:pPr>
              <w:pStyle w:val="Celda8_5N1F3A5FJ"/>
            </w:pPr>
            <w:r/>
            <w:r>
              <w:t>Contrastación (10 min)</w:t>
            </w:r>
          </w:p>
        </w:tc>
        <w:tc>
          <w:tcPr>
            <w:tcW w:type="dxa" w:w="7710"/>
          </w:tcPr>
          <w:p>
            <w:pPr>
              <w:pStyle w:val="Celda9RXJ"/>
            </w:pPr>
            <w:r/>
            <w:r>
              <w:t>Se comparan las soluciones. La persona docente destaca la jugada que refuerza la clavada atacando la pieza clavada con un peón.</w:t>
            </w:r>
          </w:p>
        </w:tc>
      </w:tr>
      <w:tr>
        <w:trPr>
          <w:cantSplit w:val="true"/>
        </w:trPr>
        <w:tc>
          <w:tcPr>
            <w:tcW w:type="dxa" w:w="1928"/>
          </w:tcPr>
          <w:p>
            <w:pPr>
              <w:pStyle w:val="Celda8_5N1F3A5FJ"/>
            </w:pPr>
            <w:r/>
            <w:r>
              <w:t>Aplicación (10 min)</w:t>
            </w:r>
          </w:p>
        </w:tc>
        <w:tc>
          <w:tcPr>
            <w:tcW w:type="dxa" w:w="7710"/>
          </w:tcPr>
          <w:p>
            <w:pPr>
              <w:pStyle w:val="Celda9RXJ"/>
            </w:pPr>
            <w:r/>
            <w:r>
              <w:t>Salida escrita: «Una clavada se aprovecha cuando…». Cada estudiante completa la frase y la entrega.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soluciones y de la frase de salida.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Manual 5,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23   ·   Semana 5, día 3   ·   Fecha: ____________</w:t>
            </w:r>
          </w:p>
        </w:tc>
      </w:tr>
      <w:tr>
        <w:trPr>
          <w:cantSplit w:val="true"/>
        </w:trPr>
        <w:tc>
          <w:tcPr>
            <w:tcW w:type="dxa" w:w="1928"/>
          </w:tcPr>
          <w:p>
            <w:pPr>
              <w:pStyle w:val="Celda8_5N1F3A5FJ"/>
            </w:pPr>
            <w:r/>
            <w:r>
              <w:t>Tema</w:t>
            </w:r>
          </w:p>
        </w:tc>
        <w:tc>
          <w:tcPr>
            <w:tcW w:type="dxa" w:w="7710"/>
          </w:tcPr>
          <w:p>
            <w:pPr>
              <w:pStyle w:val="Celda9RXJ"/>
            </w:pPr>
            <w:r/>
            <w:r>
              <w:rPr>
                <w:b/>
              </w:rPr>
              <w:t>El ataque a la descubierta</w:t>
            </w:r>
          </w:p>
        </w:tc>
      </w:tr>
      <w:tr>
        <w:trPr>
          <w:cantSplit w:val="true"/>
        </w:trPr>
        <w:tc>
          <w:tcPr>
            <w:tcW w:type="dxa" w:w="1928"/>
          </w:tcPr>
          <w:p>
            <w:pPr>
              <w:pStyle w:val="Celda8_5N1F3A5FJ"/>
            </w:pPr>
            <w:r/>
            <w:r>
              <w:t>Aprendizaje esperado</w:t>
            </w:r>
          </w:p>
        </w:tc>
        <w:tc>
          <w:tcPr>
            <w:tcW w:type="dxa" w:w="7710"/>
          </w:tcPr>
          <w:p>
            <w:pPr>
              <w:pStyle w:val="Celda9RXJ"/>
            </w:pPr>
            <w:r/>
            <w:r>
              <w:t>1.2. Reconocer los temas combinativos básicos en partidas reales y nombrarlos con precisión.</w:t>
            </w:r>
          </w:p>
        </w:tc>
      </w:tr>
      <w:tr>
        <w:trPr>
          <w:cantSplit w:val="true"/>
        </w:trPr>
        <w:tc>
          <w:tcPr>
            <w:tcW w:type="dxa" w:w="1928"/>
          </w:tcPr>
          <w:p>
            <w:pPr>
              <w:pStyle w:val="Celda8_5N1F3A5FJ"/>
            </w:pPr>
            <w:r/>
            <w:r>
              <w:t>Objetivo</w:t>
            </w:r>
          </w:p>
        </w:tc>
        <w:tc>
          <w:tcPr>
            <w:tcW w:type="dxa" w:w="7710"/>
          </w:tcPr>
          <w:p>
            <w:pPr>
              <w:pStyle w:val="Celda9RXJ"/>
            </w:pPr>
            <w:r/>
            <w:r>
              <w:t>Reconocer el ataque a la descubierta como una amenaza escondida detrás de otra pieza.</w:t>
            </w:r>
          </w:p>
        </w:tc>
      </w:tr>
      <w:tr>
        <w:trPr>
          <w:cantSplit w:val="true"/>
        </w:trPr>
        <w:tc>
          <w:tcPr>
            <w:tcW w:type="dxa" w:w="1928"/>
          </w:tcPr>
          <w:p>
            <w:pPr>
              <w:pStyle w:val="Celda8_5N1F3A5FJ"/>
            </w:pPr>
            <w:r/>
            <w:r>
              <w:t>Focalización (5 min)</w:t>
            </w:r>
          </w:p>
        </w:tc>
        <w:tc>
          <w:tcPr>
            <w:tcW w:type="dxa" w:w="7710"/>
          </w:tcPr>
          <w:p>
            <w:pPr>
              <w:pStyle w:val="Celda9RXJ"/>
            </w:pPr>
            <w:r/>
            <w:r>
              <w:t>Se tapa con una hoja una línea del tablero mural: una torre apunta a la dama rival detrás de un alfil propio. «¿Qué pasa si quito el alfil?»</w:t>
            </w:r>
          </w:p>
        </w:tc>
      </w:tr>
      <w:tr>
        <w:trPr>
          <w:cantSplit w:val="true"/>
        </w:trPr>
        <w:tc>
          <w:tcPr>
            <w:tcW w:type="dxa" w:w="1928"/>
          </w:tcPr>
          <w:p>
            <w:pPr>
              <w:pStyle w:val="Celda8_5N1F3A5FJ"/>
            </w:pPr>
            <w:r/>
            <w:r>
              <w:t>Exploración (15 min)</w:t>
            </w:r>
          </w:p>
        </w:tc>
        <w:tc>
          <w:tcPr>
            <w:tcW w:type="dxa" w:w="7710"/>
          </w:tcPr>
          <w:p>
            <w:pPr>
              <w:pStyle w:val="Celda9RXJ"/>
            </w:pPr>
            <w:r/>
            <w:r>
              <w:t>En parejas montan Arboscelli contra Pernici (Milán, 1979) y buscan qué pieza se mueve y qué amenaza descubre. Después montan Staunton contra Harrison (Londres, 1840), donde la dama negra está indefensa, y resuelven el ejercicio 26 del Manual 5.</w:t>
            </w:r>
          </w:p>
        </w:tc>
      </w:tr>
      <w:tr>
        <w:trPr>
          <w:cantSplit w:val="true"/>
        </w:trPr>
        <w:tc>
          <w:tcPr>
            <w:tcW w:type="dxa" w:w="1928"/>
          </w:tcPr>
          <w:p>
            <w:pPr>
              <w:pStyle w:val="Celda8_5N1F3A5FJ"/>
            </w:pPr>
            <w:r/>
            <w:r>
              <w:t>Contrastación (10 min)</w:t>
            </w:r>
          </w:p>
        </w:tc>
        <w:tc>
          <w:tcPr>
            <w:tcW w:type="dxa" w:w="7710"/>
          </w:tcPr>
          <w:p>
            <w:pPr>
              <w:pStyle w:val="Celda9RXJ"/>
            </w:pPr>
            <w:r/>
            <w:r>
              <w:t>Se explica que la pieza que se mueve puede crear otra amenaza, y el ataque se vuelve doble.</w:t>
            </w:r>
          </w:p>
        </w:tc>
      </w:tr>
      <w:tr>
        <w:trPr>
          <w:cantSplit w:val="true"/>
        </w:trPr>
        <w:tc>
          <w:tcPr>
            <w:tcW w:type="dxa" w:w="1928"/>
          </w:tcPr>
          <w:p>
            <w:pPr>
              <w:pStyle w:val="Celda8_5N1F3A5FJ"/>
            </w:pPr>
            <w:r/>
            <w:r>
              <w:t>Aplicación (10 min)</w:t>
            </w:r>
          </w:p>
        </w:tc>
        <w:tc>
          <w:tcPr>
            <w:tcW w:type="dxa" w:w="7710"/>
          </w:tcPr>
          <w:p>
            <w:pPr>
              <w:pStyle w:val="Celda9RXJ"/>
            </w:pPr>
            <w:r/>
            <w:r>
              <w:t>Minijuego: con dama, torre y alfil propios y dos piezas rivales, cada pareja busca un ataque a la descubierta que sea a la vez doble.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minijuego y revisión del ejercicio 26.</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Manual 5, tableros, una hoja.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24   ·   Semana 5, día 4   ·   Fecha: ____________</w:t>
            </w:r>
          </w:p>
        </w:tc>
      </w:tr>
      <w:tr>
        <w:trPr>
          <w:cantSplit w:val="true"/>
        </w:trPr>
        <w:tc>
          <w:tcPr>
            <w:tcW w:type="dxa" w:w="1928"/>
          </w:tcPr>
          <w:p>
            <w:pPr>
              <w:pStyle w:val="Celda8_5N1F3A5FJ"/>
            </w:pPr>
            <w:r/>
            <w:r>
              <w:t>Tema</w:t>
            </w:r>
          </w:p>
        </w:tc>
        <w:tc>
          <w:tcPr>
            <w:tcW w:type="dxa" w:w="7710"/>
          </w:tcPr>
          <w:p>
            <w:pPr>
              <w:pStyle w:val="Celda9RXJ"/>
            </w:pPr>
            <w:r/>
            <w:r>
              <w:rPr>
                <w:b/>
              </w:rPr>
              <w:t>Jaque a la descubierta: la Siempreviva de Anderssen</w:t>
            </w:r>
          </w:p>
        </w:tc>
      </w:tr>
      <w:tr>
        <w:trPr>
          <w:cantSplit w:val="true"/>
        </w:trPr>
        <w:tc>
          <w:tcPr>
            <w:tcW w:type="dxa" w:w="1928"/>
          </w:tcPr>
          <w:p>
            <w:pPr>
              <w:pStyle w:val="Celda8_5N1F3A5FJ"/>
            </w:pPr>
            <w:r/>
            <w:r>
              <w:t>Aprendizaje esperado</w:t>
            </w:r>
          </w:p>
        </w:tc>
        <w:tc>
          <w:tcPr>
            <w:tcW w:type="dxa" w:w="7710"/>
          </w:tcPr>
          <w:p>
            <w:pPr>
              <w:pStyle w:val="Celda9RXJ"/>
            </w:pPr>
            <w:r/>
            <w:r>
              <w:t>1.2. Reconocer los temas combinativos básicos en partidas reales y nombrarlos con precisión.</w:t>
            </w:r>
          </w:p>
        </w:tc>
      </w:tr>
      <w:tr>
        <w:trPr>
          <w:cantSplit w:val="true"/>
        </w:trPr>
        <w:tc>
          <w:tcPr>
            <w:tcW w:type="dxa" w:w="1928"/>
          </w:tcPr>
          <w:p>
            <w:pPr>
              <w:pStyle w:val="Celda8_5N1F3A5FJ"/>
            </w:pPr>
            <w:r/>
            <w:r>
              <w:t>Objetivo</w:t>
            </w:r>
          </w:p>
        </w:tc>
        <w:tc>
          <w:tcPr>
            <w:tcW w:type="dxa" w:w="7710"/>
          </w:tcPr>
          <w:p>
            <w:pPr>
              <w:pStyle w:val="Celda9RXJ"/>
            </w:pPr>
            <w:r/>
            <w:r>
              <w:t>Explicar por qué el jaque a la descubierta es más fuerte que el ataque a la descubierta.</w:t>
            </w:r>
          </w:p>
        </w:tc>
      </w:tr>
      <w:tr>
        <w:trPr>
          <w:cantSplit w:val="true"/>
        </w:trPr>
        <w:tc>
          <w:tcPr>
            <w:tcW w:type="dxa" w:w="1928"/>
          </w:tcPr>
          <w:p>
            <w:pPr>
              <w:pStyle w:val="Celda8_5N1F3A5FJ"/>
            </w:pPr>
            <w:r/>
            <w:r>
              <w:t>Focalización (5 min)</w:t>
            </w:r>
          </w:p>
        </w:tc>
        <w:tc>
          <w:tcPr>
            <w:tcW w:type="dxa" w:w="7710"/>
          </w:tcPr>
          <w:p>
            <w:pPr>
              <w:pStyle w:val="Celda9RXJ"/>
            </w:pPr>
            <w:r/>
            <w:r>
              <w:t>Pregunta: «Si el rival está en jaque, ¿puede salvar además su dama?». Se recuerda el molino de Torre contra Lasker (Moscú, 1925).</w:t>
            </w:r>
          </w:p>
        </w:tc>
      </w:tr>
      <w:tr>
        <w:trPr>
          <w:cantSplit w:val="true"/>
        </w:trPr>
        <w:tc>
          <w:tcPr>
            <w:tcW w:type="dxa" w:w="1928"/>
          </w:tcPr>
          <w:p>
            <w:pPr>
              <w:pStyle w:val="Celda8_5N1F3A5FJ"/>
            </w:pPr>
            <w:r/>
            <w:r>
              <w:t>Exploración (15 min)</w:t>
            </w:r>
          </w:p>
        </w:tc>
        <w:tc>
          <w:tcPr>
            <w:tcW w:type="dxa" w:w="7710"/>
          </w:tcPr>
          <w:p>
            <w:pPr>
              <w:pStyle w:val="Celda9RXJ"/>
            </w:pPr>
            <w:r/>
            <w:r>
              <w:t>Las parejas reproducen el final de Anderssen contra Dufresne (Berlín, 1852), «la Siempreviva», que el Manual 3 usa como ejemplo de jaque a la descubierta que es además jaque doble. Luego analizan el ejercicio 47 del Manual 5.</w:t>
            </w:r>
          </w:p>
        </w:tc>
      </w:tr>
      <w:tr>
        <w:trPr>
          <w:cantSplit w:val="true"/>
        </w:trPr>
        <w:tc>
          <w:tcPr>
            <w:tcW w:type="dxa" w:w="1928"/>
          </w:tcPr>
          <w:p>
            <w:pPr>
              <w:pStyle w:val="Celda8_5N1F3A5FJ"/>
            </w:pPr>
            <w:r/>
            <w:r>
              <w:t>Contrastación (10 min)</w:t>
            </w:r>
          </w:p>
        </w:tc>
        <w:tc>
          <w:tcPr>
            <w:tcW w:type="dxa" w:w="7710"/>
          </w:tcPr>
          <w:p>
            <w:pPr>
              <w:pStyle w:val="Celda9RXJ"/>
            </w:pPr>
            <w:r/>
            <w:r>
              <w:t>Se explica que el jaque obliga a atender al rey, y la pieza que se movió captura lo que quiera. Se relaciona con el jaque doble.</w:t>
            </w:r>
          </w:p>
        </w:tc>
      </w:tr>
      <w:tr>
        <w:trPr>
          <w:cantSplit w:val="true"/>
        </w:trPr>
        <w:tc>
          <w:tcPr>
            <w:tcW w:type="dxa" w:w="1928"/>
          </w:tcPr>
          <w:p>
            <w:pPr>
              <w:pStyle w:val="Celda8_5N1F3A5FJ"/>
            </w:pPr>
            <w:r/>
            <w:r>
              <w:t>Aplicación (10 min)</w:t>
            </w:r>
          </w:p>
        </w:tc>
        <w:tc>
          <w:tcPr>
            <w:tcW w:type="dxa" w:w="7710"/>
          </w:tcPr>
          <w:p>
            <w:pPr>
              <w:pStyle w:val="Celda9RXJ"/>
            </w:pPr>
            <w:r/>
            <w:r>
              <w:t>Cada pareja anota en su ficha la diferencia entre ataque a la descubierta, jaque a la descubierta y jaque doble.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 comparativa.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Manual 5,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25   ·   Semana 5, día 5   ·   Fecha: ____________</w:t>
            </w:r>
          </w:p>
        </w:tc>
      </w:tr>
      <w:tr>
        <w:trPr>
          <w:cantSplit w:val="true"/>
        </w:trPr>
        <w:tc>
          <w:tcPr>
            <w:tcW w:type="dxa" w:w="1928"/>
          </w:tcPr>
          <w:p>
            <w:pPr>
              <w:pStyle w:val="Celda8_5N1F3A5FJ"/>
            </w:pPr>
            <w:r/>
            <w:r>
              <w:t>Tema</w:t>
            </w:r>
          </w:p>
        </w:tc>
        <w:tc>
          <w:tcPr>
            <w:tcW w:type="dxa" w:w="7710"/>
          </w:tcPr>
          <w:p>
            <w:pPr>
              <w:pStyle w:val="Celda9RXJ"/>
            </w:pPr>
            <w:r/>
            <w:r>
              <w:rPr>
                <w:b/>
              </w:rPr>
              <w:t>Primer avance del proyecto: equipos y temas</w:t>
            </w:r>
          </w:p>
        </w:tc>
      </w:tr>
      <w:tr>
        <w:trPr>
          <w:cantSplit w:val="true"/>
        </w:trPr>
        <w:tc>
          <w:tcPr>
            <w:tcW w:type="dxa" w:w="1928"/>
          </w:tcPr>
          <w:p>
            <w:pPr>
              <w:pStyle w:val="Celda8_5N1F3A5FJ"/>
            </w:pPr>
            <w:r/>
            <w:r>
              <w:t>Aprendizaje esperado</w:t>
            </w:r>
          </w:p>
        </w:tc>
        <w:tc>
          <w:tcPr>
            <w:tcW w:type="dxa" w:w="7710"/>
          </w:tcPr>
          <w:p>
            <w:pPr>
              <w:pStyle w:val="Celda9RXJ"/>
            </w:pPr>
            <w:r/>
            <w:r>
              <w:t>1.4. Colaborar en parejas y como monitor en el aprendizaje del grupo, con respeto y juego limpio.</w:t>
            </w:r>
          </w:p>
        </w:tc>
      </w:tr>
      <w:tr>
        <w:trPr>
          <w:cantSplit w:val="true"/>
        </w:trPr>
        <w:tc>
          <w:tcPr>
            <w:tcW w:type="dxa" w:w="1928"/>
          </w:tcPr>
          <w:p>
            <w:pPr>
              <w:pStyle w:val="Celda8_5N1F3A5FJ"/>
            </w:pPr>
            <w:r/>
            <w:r>
              <w:t>Objetivo</w:t>
            </w:r>
          </w:p>
        </w:tc>
        <w:tc>
          <w:tcPr>
            <w:tcW w:type="dxa" w:w="7710"/>
          </w:tcPr>
          <w:p>
            <w:pPr>
              <w:pStyle w:val="Celda9RXJ"/>
            </w:pPr>
            <w:r/>
            <w:r>
              <w:t>Conformar los equipos del proyecto del semestre y definir sus temas y partidas.</w:t>
            </w:r>
          </w:p>
        </w:tc>
      </w:tr>
      <w:tr>
        <w:trPr>
          <w:cantSplit w:val="true"/>
        </w:trPr>
        <w:tc>
          <w:tcPr>
            <w:tcW w:type="dxa" w:w="1928"/>
          </w:tcPr>
          <w:p>
            <w:pPr>
              <w:pStyle w:val="Celda8_5N1F3A5FJ"/>
            </w:pPr>
            <w:r/>
            <w:r>
              <w:t>Focalización (5 min)</w:t>
            </w:r>
          </w:p>
        </w:tc>
        <w:tc>
          <w:tcPr>
            <w:tcW w:type="dxa" w:w="7710"/>
          </w:tcPr>
          <w:p>
            <w:pPr>
              <w:pStyle w:val="Celda9RXJ"/>
            </w:pPr>
            <w:r/>
            <w:r>
              <w:t>La persona docente muestra un fichero de biblioteca y pregunta: «¿Cómo sería un fichero de combinaciones hecho por este grupo?».</w:t>
            </w:r>
          </w:p>
        </w:tc>
      </w:tr>
      <w:tr>
        <w:trPr>
          <w:cantSplit w:val="true"/>
        </w:trPr>
        <w:tc>
          <w:tcPr>
            <w:tcW w:type="dxa" w:w="1928"/>
          </w:tcPr>
          <w:p>
            <w:pPr>
              <w:pStyle w:val="Celda8_5N1F3A5FJ"/>
            </w:pPr>
            <w:r/>
            <w:r>
              <w:t>Exploración (15 min)</w:t>
            </w:r>
          </w:p>
        </w:tc>
        <w:tc>
          <w:tcPr>
            <w:tcW w:type="dxa" w:w="7710"/>
          </w:tcPr>
          <w:p>
            <w:pPr>
              <w:pStyle w:val="Celda9RXJ"/>
            </w:pPr>
            <w:r/>
            <w:r>
              <w:t>Se presenta el proyecto «Fichero de combinaciones del grupo» y su rúbrica. Los equipos, mixtos en nivel, eligen dos temas y tres partidas del Manual 3, y reparten roles: notación, diagramas, redacción y presentación.</w:t>
            </w:r>
          </w:p>
        </w:tc>
      </w:tr>
      <w:tr>
        <w:trPr>
          <w:cantSplit w:val="true"/>
        </w:trPr>
        <w:tc>
          <w:tcPr>
            <w:tcW w:type="dxa" w:w="1928"/>
          </w:tcPr>
          <w:p>
            <w:pPr>
              <w:pStyle w:val="Celda8_5N1F3A5FJ"/>
            </w:pPr>
            <w:r/>
            <w:r>
              <w:t>Contrastación (10 min)</w:t>
            </w:r>
          </w:p>
        </w:tc>
        <w:tc>
          <w:tcPr>
            <w:tcW w:type="dxa" w:w="7710"/>
          </w:tcPr>
          <w:p>
            <w:pPr>
              <w:pStyle w:val="Celda9RXJ"/>
            </w:pPr>
            <w:r/>
            <w:r>
              <w:t>Cada equipo explica su elección en un minuto. La persona docente revisa que no se repitan partidas entre equipos y ajusta si hace falta.</w:t>
            </w:r>
          </w:p>
        </w:tc>
      </w:tr>
      <w:tr>
        <w:trPr>
          <w:cantSplit w:val="true"/>
        </w:trPr>
        <w:tc>
          <w:tcPr>
            <w:tcW w:type="dxa" w:w="1928"/>
          </w:tcPr>
          <w:p>
            <w:pPr>
              <w:pStyle w:val="Celda8_5N1F3A5FJ"/>
            </w:pPr>
            <w:r/>
            <w:r>
              <w:t>Aplicación (10 min)</w:t>
            </w:r>
          </w:p>
        </w:tc>
        <w:tc>
          <w:tcPr>
            <w:tcW w:type="dxa" w:w="7710"/>
          </w:tcPr>
          <w:p>
            <w:pPr>
              <w:pStyle w:val="Celda9RXJ"/>
            </w:pPr>
            <w:r/>
            <w:r>
              <w:t>Cada equipo entrega la hoja de avance 1: integrantes, roles, temas y partidas con jugadores, lugar y año.</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Avance 1 del proyecto valorado con la lista de cotejo del avance (forma parte de la nota del proyecto).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hoja de avance, rúbrica del proyecto.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26   ·   Semana 6, día 1   ·   Fecha: ____________</w:t>
            </w:r>
          </w:p>
        </w:tc>
      </w:tr>
      <w:tr>
        <w:trPr>
          <w:cantSplit w:val="true"/>
        </w:trPr>
        <w:tc>
          <w:tcPr>
            <w:tcW w:type="dxa" w:w="1928"/>
          </w:tcPr>
          <w:p>
            <w:pPr>
              <w:pStyle w:val="Celda8_5N1F3A5FJ"/>
            </w:pPr>
            <w:r/>
            <w:r>
              <w:t>Tema</w:t>
            </w:r>
          </w:p>
        </w:tc>
        <w:tc>
          <w:tcPr>
            <w:tcW w:type="dxa" w:w="7710"/>
          </w:tcPr>
          <w:p>
            <w:pPr>
              <w:pStyle w:val="Celda9RXJ"/>
            </w:pPr>
            <w:r/>
            <w:r>
              <w:rPr>
                <w:b/>
              </w:rPr>
              <w:t>Destrucción de la defensa: Blackburne y Tylor</w:t>
            </w:r>
          </w:p>
        </w:tc>
      </w:tr>
      <w:tr>
        <w:trPr>
          <w:cantSplit w:val="true"/>
        </w:trPr>
        <w:tc>
          <w:tcPr>
            <w:tcW w:type="dxa" w:w="1928"/>
          </w:tcPr>
          <w:p>
            <w:pPr>
              <w:pStyle w:val="Celda8_5N1F3A5FJ"/>
            </w:pPr>
            <w:r/>
            <w:r>
              <w:t>Aprendizaje esperado</w:t>
            </w:r>
          </w:p>
        </w:tc>
        <w:tc>
          <w:tcPr>
            <w:tcW w:type="dxa" w:w="7710"/>
          </w:tcPr>
          <w:p>
            <w:pPr>
              <w:pStyle w:val="Celda9RXJ"/>
            </w:pPr>
            <w:r/>
            <w:r>
              <w:t>1.2. Reconocer los temas combinativos básicos en partidas reales y nombrarlos con precisión.</w:t>
            </w:r>
          </w:p>
        </w:tc>
      </w:tr>
      <w:tr>
        <w:trPr>
          <w:cantSplit w:val="true"/>
        </w:trPr>
        <w:tc>
          <w:tcPr>
            <w:tcW w:type="dxa" w:w="1928"/>
          </w:tcPr>
          <w:p>
            <w:pPr>
              <w:pStyle w:val="Celda8_5N1F3A5FJ"/>
            </w:pPr>
            <w:r/>
            <w:r>
              <w:t>Objetivo</w:t>
            </w:r>
          </w:p>
        </w:tc>
        <w:tc>
          <w:tcPr>
            <w:tcW w:type="dxa" w:w="7710"/>
          </w:tcPr>
          <w:p>
            <w:pPr>
              <w:pStyle w:val="Celda9RXJ"/>
            </w:pPr>
            <w:r/>
            <w:r>
              <w:t>Identificar el sacrificio que elimina al defensor clave del rey.</w:t>
            </w:r>
          </w:p>
        </w:tc>
      </w:tr>
      <w:tr>
        <w:trPr>
          <w:cantSplit w:val="true"/>
        </w:trPr>
        <w:tc>
          <w:tcPr>
            <w:tcW w:type="dxa" w:w="1928"/>
          </w:tcPr>
          <w:p>
            <w:pPr>
              <w:pStyle w:val="Celda8_5N1F3A5FJ"/>
            </w:pPr>
            <w:r/>
            <w:r>
              <w:t>Focalización (5 min)</w:t>
            </w:r>
          </w:p>
        </w:tc>
        <w:tc>
          <w:tcPr>
            <w:tcW w:type="dxa" w:w="7710"/>
          </w:tcPr>
          <w:p>
            <w:pPr>
              <w:pStyle w:val="Celda9RXJ"/>
            </w:pPr>
            <w:r/>
            <w:r>
              <w:t>Se pregunta: «Si el rey tiene un guardaespaldas, ¿qué hacemos primero?». Se escucha y se anota «quitar al guardaespaldas».</w:t>
            </w:r>
          </w:p>
        </w:tc>
      </w:tr>
      <w:tr>
        <w:trPr>
          <w:cantSplit w:val="true"/>
        </w:trPr>
        <w:tc>
          <w:tcPr>
            <w:tcW w:type="dxa" w:w="1928"/>
          </w:tcPr>
          <w:p>
            <w:pPr>
              <w:pStyle w:val="Celda8_5N1F3A5FJ"/>
            </w:pPr>
            <w:r/>
            <w:r>
              <w:t>Exploración (15 min)</w:t>
            </w:r>
          </w:p>
        </w:tc>
        <w:tc>
          <w:tcPr>
            <w:tcW w:type="dxa" w:w="7710"/>
          </w:tcPr>
          <w:p>
            <w:pPr>
              <w:pStyle w:val="Celda9RXJ"/>
            </w:pPr>
            <w:r/>
            <w:r>
              <w:t>Las parejas montan Blackburne contra Schwarz (Berlín, 1881) y buscan qué piezas defienden al rey negro y cómo eliminarlas. Luego montan Tylor contra Thomas (Bryton, 1938), donde los peones que rodean al rey parecen suficientes, y buscan cómo quitarlos de su lugar.</w:t>
            </w:r>
          </w:p>
        </w:tc>
      </w:tr>
      <w:tr>
        <w:trPr>
          <w:cantSplit w:val="true"/>
        </w:trPr>
        <w:tc>
          <w:tcPr>
            <w:tcW w:type="dxa" w:w="1928"/>
          </w:tcPr>
          <w:p>
            <w:pPr>
              <w:pStyle w:val="Celda8_5N1F3A5FJ"/>
            </w:pPr>
            <w:r/>
            <w:r>
              <w:t>Contrastación (10 min)</w:t>
            </w:r>
          </w:p>
        </w:tc>
        <w:tc>
          <w:tcPr>
            <w:tcW w:type="dxa" w:w="7710"/>
          </w:tcPr>
          <w:p>
            <w:pPr>
              <w:pStyle w:val="Celda9RXJ"/>
            </w:pPr>
            <w:r/>
            <w:r>
              <w:t>La persona docente define destrucción de la defensa y la distingue de la desviación: aquí la pieza defensora desaparece, no se aleja.</w:t>
            </w:r>
          </w:p>
        </w:tc>
      </w:tr>
      <w:tr>
        <w:trPr>
          <w:cantSplit w:val="true"/>
        </w:trPr>
        <w:tc>
          <w:tcPr>
            <w:tcW w:type="dxa" w:w="1928"/>
          </w:tcPr>
          <w:p>
            <w:pPr>
              <w:pStyle w:val="Celda8_5N1F3A5FJ"/>
            </w:pPr>
            <w:r/>
            <w:r>
              <w:t>Aplicación (10 min)</w:t>
            </w:r>
          </w:p>
        </w:tc>
        <w:tc>
          <w:tcPr>
            <w:tcW w:type="dxa" w:w="7710"/>
          </w:tcPr>
          <w:p>
            <w:pPr>
              <w:pStyle w:val="Celda9RXJ"/>
            </w:pPr>
            <w:r/>
            <w:r>
              <w:t>Resuelven el ejercicio 8 del Manual 5 y anotan cuál era el defensor eliminado.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ejercicio 8 y del defensor identificado.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Manual 5,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27   ·   Semana 6, día 2   ·   Fecha: ____________</w:t>
            </w:r>
          </w:p>
        </w:tc>
      </w:tr>
      <w:tr>
        <w:trPr>
          <w:cantSplit w:val="true"/>
        </w:trPr>
        <w:tc>
          <w:tcPr>
            <w:tcW w:type="dxa" w:w="1928"/>
          </w:tcPr>
          <w:p>
            <w:pPr>
              <w:pStyle w:val="Celda8_5N1F3A5FJ"/>
            </w:pPr>
            <w:r/>
            <w:r>
              <w:t>Tema</w:t>
            </w:r>
          </w:p>
        </w:tc>
        <w:tc>
          <w:tcPr>
            <w:tcW w:type="dxa" w:w="7710"/>
          </w:tcPr>
          <w:p>
            <w:pPr>
              <w:pStyle w:val="Celda9RXJ"/>
            </w:pPr>
            <w:r/>
            <w:r>
              <w:rPr>
                <w:b/>
              </w:rPr>
              <w:t>Despeje e intercepción de líneas</w:t>
            </w:r>
          </w:p>
        </w:tc>
      </w:tr>
      <w:tr>
        <w:trPr>
          <w:cantSplit w:val="true"/>
        </w:trPr>
        <w:tc>
          <w:tcPr>
            <w:tcW w:type="dxa" w:w="1928"/>
          </w:tcPr>
          <w:p>
            <w:pPr>
              <w:pStyle w:val="Celda8_5N1F3A5FJ"/>
            </w:pPr>
            <w:r/>
            <w:r>
              <w:t>Aprendizaje esperado</w:t>
            </w:r>
          </w:p>
        </w:tc>
        <w:tc>
          <w:tcPr>
            <w:tcW w:type="dxa" w:w="7710"/>
          </w:tcPr>
          <w:p>
            <w:pPr>
              <w:pStyle w:val="Celda9RXJ"/>
            </w:pPr>
            <w:r/>
            <w:r>
              <w:t>1.2. Reconocer los temas combinativos básicos en partidas reales y nombrarlos con precisión.</w:t>
            </w:r>
          </w:p>
        </w:tc>
      </w:tr>
      <w:tr>
        <w:trPr>
          <w:cantSplit w:val="true"/>
        </w:trPr>
        <w:tc>
          <w:tcPr>
            <w:tcW w:type="dxa" w:w="1928"/>
          </w:tcPr>
          <w:p>
            <w:pPr>
              <w:pStyle w:val="Celda8_5N1F3A5FJ"/>
            </w:pPr>
            <w:r/>
            <w:r>
              <w:t>Objetivo</w:t>
            </w:r>
          </w:p>
        </w:tc>
        <w:tc>
          <w:tcPr>
            <w:tcW w:type="dxa" w:w="7710"/>
          </w:tcPr>
          <w:p>
            <w:pPr>
              <w:pStyle w:val="Celda9RXJ"/>
            </w:pPr>
            <w:r/>
            <w:r>
              <w:t>Reconocer el despeje de una casilla o línea y la intercepción de líneas enemigas.</w:t>
            </w:r>
          </w:p>
        </w:tc>
      </w:tr>
      <w:tr>
        <w:trPr>
          <w:cantSplit w:val="true"/>
        </w:trPr>
        <w:tc>
          <w:tcPr>
            <w:tcW w:type="dxa" w:w="1928"/>
          </w:tcPr>
          <w:p>
            <w:pPr>
              <w:pStyle w:val="Celda8_5N1F3A5FJ"/>
            </w:pPr>
            <w:r/>
            <w:r>
              <w:t>Focalización (5 min)</w:t>
            </w:r>
          </w:p>
        </w:tc>
        <w:tc>
          <w:tcPr>
            <w:tcW w:type="dxa" w:w="7710"/>
          </w:tcPr>
          <w:p>
            <w:pPr>
              <w:pStyle w:val="Celda9RXJ"/>
            </w:pPr>
            <w:r/>
            <w:r>
              <w:t>Pregunta al grupo: «Si un carro bloquea la calle, ¿qué hacemos para pasar? ¿Y cómo le cortamos el paso al carro del otro?».</w:t>
            </w:r>
          </w:p>
        </w:tc>
      </w:tr>
      <w:tr>
        <w:trPr>
          <w:cantSplit w:val="true"/>
        </w:trPr>
        <w:tc>
          <w:tcPr>
            <w:tcW w:type="dxa" w:w="1928"/>
          </w:tcPr>
          <w:p>
            <w:pPr>
              <w:pStyle w:val="Celda8_5N1F3A5FJ"/>
            </w:pPr>
            <w:r/>
            <w:r>
              <w:t>Exploración (15 min)</w:t>
            </w:r>
          </w:p>
        </w:tc>
        <w:tc>
          <w:tcPr>
            <w:tcW w:type="dxa" w:w="7710"/>
          </w:tcPr>
          <w:p>
            <w:pPr>
              <w:pStyle w:val="Celda9RXJ"/>
            </w:pPr>
            <w:r/>
            <w:r>
              <w:t>Una mitad del grupo monta Seleznev contra Panov (Moscú, 1929), donde Panov abre una línea para su dama; la otra mitad monta Tal contra Platonov (Dubna, 1973), donde una pieza blanca se interpone en la columna g. Cada mitad prepara una explicación de dos minutos para la otra.</w:t>
            </w:r>
          </w:p>
        </w:tc>
      </w:tr>
      <w:tr>
        <w:trPr>
          <w:cantSplit w:val="true"/>
        </w:trPr>
        <w:tc>
          <w:tcPr>
            <w:tcW w:type="dxa" w:w="1928"/>
          </w:tcPr>
          <w:p>
            <w:pPr>
              <w:pStyle w:val="Celda8_5N1F3A5FJ"/>
            </w:pPr>
            <w:r/>
            <w:r>
              <w:t>Contrastación (10 min)</w:t>
            </w:r>
          </w:p>
        </w:tc>
        <w:tc>
          <w:tcPr>
            <w:tcW w:type="dxa" w:w="7710"/>
          </w:tcPr>
          <w:p>
            <w:pPr>
              <w:pStyle w:val="Celda9RXJ"/>
            </w:pPr>
            <w:r/>
            <w:r>
              <w:t>Se exponen ambas partidas. La persona docente resume: el despeje libera una línea o casilla propia; la intercepción corta una línea del rival poniendo una pieza en medio.</w:t>
            </w:r>
          </w:p>
        </w:tc>
      </w:tr>
      <w:tr>
        <w:trPr>
          <w:cantSplit w:val="true"/>
        </w:trPr>
        <w:tc>
          <w:tcPr>
            <w:tcW w:type="dxa" w:w="1928"/>
          </w:tcPr>
          <w:p>
            <w:pPr>
              <w:pStyle w:val="Celda8_5N1F3A5FJ"/>
            </w:pPr>
            <w:r/>
            <w:r>
              <w:t>Aplicación (10 min)</w:t>
            </w:r>
          </w:p>
        </w:tc>
        <w:tc>
          <w:tcPr>
            <w:tcW w:type="dxa" w:w="7710"/>
          </w:tcPr>
          <w:p>
            <w:pPr>
              <w:pStyle w:val="Celda9RXJ"/>
            </w:pPr>
            <w:r/>
            <w:r>
              <w:t>Resuelven el ejercicio 43 del Manual 5 e indican si el tema es despeje o intercepción.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de la explicación entre mitades del grupo.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Manual 5,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28   ·   Semana 6, día 3   ·   Fecha: ____________</w:t>
            </w:r>
          </w:p>
        </w:tc>
      </w:tr>
      <w:tr>
        <w:trPr>
          <w:cantSplit w:val="true"/>
        </w:trPr>
        <w:tc>
          <w:tcPr>
            <w:tcW w:type="dxa" w:w="1928"/>
          </w:tcPr>
          <w:p>
            <w:pPr>
              <w:pStyle w:val="Celda8_5N1F3A5FJ"/>
            </w:pPr>
            <w:r/>
            <w:r>
              <w:t>Tema</w:t>
            </w:r>
          </w:p>
        </w:tc>
        <w:tc>
          <w:tcPr>
            <w:tcW w:type="dxa" w:w="7710"/>
          </w:tcPr>
          <w:p>
            <w:pPr>
              <w:pStyle w:val="Celda9RXJ"/>
            </w:pPr>
            <w:r/>
            <w:r>
              <w:rPr>
                <w:b/>
              </w:rPr>
              <w:t>La debilidad de la primera fila</w:t>
            </w:r>
          </w:p>
        </w:tc>
      </w:tr>
      <w:tr>
        <w:trPr>
          <w:cantSplit w:val="true"/>
        </w:trPr>
        <w:tc>
          <w:tcPr>
            <w:tcW w:type="dxa" w:w="1928"/>
          </w:tcPr>
          <w:p>
            <w:pPr>
              <w:pStyle w:val="Celda8_5N1F3A5FJ"/>
            </w:pPr>
            <w:r/>
            <w:r>
              <w:t>Aprendizaje esperado</w:t>
            </w:r>
          </w:p>
        </w:tc>
        <w:tc>
          <w:tcPr>
            <w:tcW w:type="dxa" w:w="7710"/>
          </w:tcPr>
          <w:p>
            <w:pPr>
              <w:pStyle w:val="Celda9RXJ"/>
            </w:pPr>
            <w:r/>
            <w:r>
              <w:t>1.2. Reconocer los temas combinativos básicos en partidas reales y nombrarlos con precisión.</w:t>
            </w:r>
          </w:p>
        </w:tc>
      </w:tr>
      <w:tr>
        <w:trPr>
          <w:cantSplit w:val="true"/>
        </w:trPr>
        <w:tc>
          <w:tcPr>
            <w:tcW w:type="dxa" w:w="1928"/>
          </w:tcPr>
          <w:p>
            <w:pPr>
              <w:pStyle w:val="Celda8_5N1F3A5FJ"/>
            </w:pPr>
            <w:r/>
            <w:r>
              <w:t>Objetivo</w:t>
            </w:r>
          </w:p>
        </w:tc>
        <w:tc>
          <w:tcPr>
            <w:tcW w:type="dxa" w:w="7710"/>
          </w:tcPr>
          <w:p>
            <w:pPr>
              <w:pStyle w:val="Celda9RXJ"/>
            </w:pPr>
            <w:r/>
            <w:r>
              <w:t>Detectar la falta de casilla de escape del rey en la primera fila y aprovecharla.</w:t>
            </w:r>
          </w:p>
        </w:tc>
      </w:tr>
      <w:tr>
        <w:trPr>
          <w:cantSplit w:val="true"/>
        </w:trPr>
        <w:tc>
          <w:tcPr>
            <w:tcW w:type="dxa" w:w="1928"/>
          </w:tcPr>
          <w:p>
            <w:pPr>
              <w:pStyle w:val="Celda8_5N1F3A5FJ"/>
            </w:pPr>
            <w:r/>
            <w:r>
              <w:t>Focalización (5 min)</w:t>
            </w:r>
          </w:p>
        </w:tc>
        <w:tc>
          <w:tcPr>
            <w:tcW w:type="dxa" w:w="7710"/>
          </w:tcPr>
          <w:p>
            <w:pPr>
              <w:pStyle w:val="Celda9RXJ"/>
            </w:pPr>
            <w:r/>
            <w:r>
              <w:t>Pregunta: «¿Por qué muchos maestros mueven h3 después de enrocar?». Se recuerda el mate del pasillo.</w:t>
            </w:r>
          </w:p>
        </w:tc>
      </w:tr>
      <w:tr>
        <w:trPr>
          <w:cantSplit w:val="true"/>
        </w:trPr>
        <w:tc>
          <w:tcPr>
            <w:tcW w:type="dxa" w:w="1928"/>
          </w:tcPr>
          <w:p>
            <w:pPr>
              <w:pStyle w:val="Celda8_5N1F3A5FJ"/>
            </w:pPr>
            <w:r/>
            <w:r>
              <w:t>Exploración (15 min)</w:t>
            </w:r>
          </w:p>
        </w:tc>
        <w:tc>
          <w:tcPr>
            <w:tcW w:type="dxa" w:w="7710"/>
          </w:tcPr>
          <w:p>
            <w:pPr>
              <w:pStyle w:val="Celda9RXJ"/>
            </w:pPr>
            <w:r/>
            <w:r>
              <w:t>Las parejas reproducen Aisenstadt contra Margolis (Leningrado, 1957) del Manual 3 y comentan cómo la dama negra termina tapando la casilla de escape de su propio rey. Luego resuelven los ejercicios 3 y 16 del Manual 5.</w:t>
            </w:r>
          </w:p>
        </w:tc>
      </w:tr>
      <w:tr>
        <w:trPr>
          <w:cantSplit w:val="true"/>
        </w:trPr>
        <w:tc>
          <w:tcPr>
            <w:tcW w:type="dxa" w:w="1928"/>
          </w:tcPr>
          <w:p>
            <w:pPr>
              <w:pStyle w:val="Celda8_5N1F3A5FJ"/>
            </w:pPr>
            <w:r/>
            <w:r>
              <w:t>Contrastación (10 min)</w:t>
            </w:r>
          </w:p>
        </w:tc>
        <w:tc>
          <w:tcPr>
            <w:tcW w:type="dxa" w:w="7710"/>
          </w:tcPr>
          <w:p>
            <w:pPr>
              <w:pStyle w:val="Celda9RXJ"/>
            </w:pPr>
            <w:r/>
            <w:r>
              <w:t>Se explican las dos soluciones: abrir una casilla de escape a tiempo o mantener una pieza defendiendo la fila. Se nombra el motivo: rey sin aire.</w:t>
            </w:r>
          </w:p>
        </w:tc>
      </w:tr>
      <w:tr>
        <w:trPr>
          <w:cantSplit w:val="true"/>
        </w:trPr>
        <w:tc>
          <w:tcPr>
            <w:tcW w:type="dxa" w:w="1928"/>
          </w:tcPr>
          <w:p>
            <w:pPr>
              <w:pStyle w:val="Celda8_5N1F3A5FJ"/>
            </w:pPr>
            <w:r/>
            <w:r>
              <w:t>Aplicación (10 min)</w:t>
            </w:r>
          </w:p>
        </w:tc>
        <w:tc>
          <w:tcPr>
            <w:tcW w:type="dxa" w:w="7710"/>
          </w:tcPr>
          <w:p>
            <w:pPr>
              <w:pStyle w:val="Celda9RXJ"/>
            </w:pPr>
            <w:r/>
            <w:r>
              <w:t>Partida rápida de 5 minutos: gana un punto extra quien haga una casilla de escape antes de la jugada 15.</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ejercicios y registro de casillas de escape en las partidas rápidas.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Manual 5,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29   ·   Semana 6, día 4   ·   Fecha: ____________</w:t>
            </w:r>
          </w:p>
        </w:tc>
      </w:tr>
      <w:tr>
        <w:trPr>
          <w:cantSplit w:val="true"/>
        </w:trPr>
        <w:tc>
          <w:tcPr>
            <w:tcW w:type="dxa" w:w="1928"/>
          </w:tcPr>
          <w:p>
            <w:pPr>
              <w:pStyle w:val="Celda8_5N1F3A5FJ"/>
            </w:pPr>
            <w:r/>
            <w:r>
              <w:t>Tema</w:t>
            </w:r>
          </w:p>
        </w:tc>
        <w:tc>
          <w:tcPr>
            <w:tcW w:type="dxa" w:w="7710"/>
          </w:tcPr>
          <w:p>
            <w:pPr>
              <w:pStyle w:val="Celda9RXJ"/>
            </w:pPr>
            <w:r/>
            <w:r>
              <w:rPr>
                <w:b/>
              </w:rPr>
              <w:t>El peón avanzado y la simplificación a un final ganado</w:t>
            </w:r>
          </w:p>
        </w:tc>
      </w:tr>
      <w:tr>
        <w:trPr>
          <w:cantSplit w:val="true"/>
        </w:trPr>
        <w:tc>
          <w:tcPr>
            <w:tcW w:type="dxa" w:w="1928"/>
          </w:tcPr>
          <w:p>
            <w:pPr>
              <w:pStyle w:val="Celda8_5N1F3A5FJ"/>
            </w:pPr>
            <w:r/>
            <w:r>
              <w:t>Aprendizaje esperado</w:t>
            </w:r>
          </w:p>
        </w:tc>
        <w:tc>
          <w:tcPr>
            <w:tcW w:type="dxa" w:w="7710"/>
          </w:tcPr>
          <w:p>
            <w:pPr>
              <w:pStyle w:val="Celda9RXJ"/>
            </w:pPr>
            <w:r/>
            <w:r>
              <w:t>1.2. Reconocer los temas combinativos básicos en partidas reales y nombrarlos con precisión.</w:t>
            </w:r>
          </w:p>
        </w:tc>
      </w:tr>
      <w:tr>
        <w:trPr>
          <w:cantSplit w:val="true"/>
        </w:trPr>
        <w:tc>
          <w:tcPr>
            <w:tcW w:type="dxa" w:w="1928"/>
          </w:tcPr>
          <w:p>
            <w:pPr>
              <w:pStyle w:val="Celda8_5N1F3A5FJ"/>
            </w:pPr>
            <w:r/>
            <w:r>
              <w:t>Objetivo</w:t>
            </w:r>
          </w:p>
        </w:tc>
        <w:tc>
          <w:tcPr>
            <w:tcW w:type="dxa" w:w="7710"/>
          </w:tcPr>
          <w:p>
            <w:pPr>
              <w:pStyle w:val="Celda9RXJ"/>
            </w:pPr>
            <w:r/>
            <w:r>
              <w:t>Reconocer combinaciones basadas en un peón cerca de coronar y la simplificación como recurso.</w:t>
            </w:r>
          </w:p>
        </w:tc>
      </w:tr>
      <w:tr>
        <w:trPr>
          <w:cantSplit w:val="true"/>
        </w:trPr>
        <w:tc>
          <w:tcPr>
            <w:tcW w:type="dxa" w:w="1928"/>
          </w:tcPr>
          <w:p>
            <w:pPr>
              <w:pStyle w:val="Celda8_5N1F3A5FJ"/>
            </w:pPr>
            <w:r/>
            <w:r>
              <w:t>Focalización (5 min)</w:t>
            </w:r>
          </w:p>
        </w:tc>
        <w:tc>
          <w:tcPr>
            <w:tcW w:type="dxa" w:w="7710"/>
          </w:tcPr>
          <w:p>
            <w:pPr>
              <w:pStyle w:val="Celda9RXJ"/>
            </w:pPr>
            <w:r/>
            <w:r>
              <w:t>Pregunta: «¿Cuánto vale un peón en séptima?». La respuesta del grupo se anota y se revisa al final.</w:t>
            </w:r>
          </w:p>
        </w:tc>
      </w:tr>
      <w:tr>
        <w:trPr>
          <w:cantSplit w:val="true"/>
        </w:trPr>
        <w:tc>
          <w:tcPr>
            <w:tcW w:type="dxa" w:w="1928"/>
          </w:tcPr>
          <w:p>
            <w:pPr>
              <w:pStyle w:val="Celda8_5N1F3A5FJ"/>
            </w:pPr>
            <w:r/>
            <w:r>
              <w:t>Exploración (15 min)</w:t>
            </w:r>
          </w:p>
        </w:tc>
        <w:tc>
          <w:tcPr>
            <w:tcW w:type="dxa" w:w="7710"/>
          </w:tcPr>
          <w:p>
            <w:pPr>
              <w:pStyle w:val="Celda9RXJ"/>
            </w:pPr>
            <w:r/>
            <w:r>
              <w:t>En parejas, reproducen el fragmento de Lutikov contra Tal (Kiev, 1964) del Manual 3 y señalan las amenazas de coronación. Después reproducen Bogoljubov contra Alekhine (Berlín, 1929) y anotan qué piezas se cambiaron para llegar al final.</w:t>
            </w:r>
          </w:p>
        </w:tc>
      </w:tr>
      <w:tr>
        <w:trPr>
          <w:cantSplit w:val="true"/>
        </w:trPr>
        <w:tc>
          <w:tcPr>
            <w:tcW w:type="dxa" w:w="1928"/>
          </w:tcPr>
          <w:p>
            <w:pPr>
              <w:pStyle w:val="Celda8_5N1F3A5FJ"/>
            </w:pPr>
            <w:r/>
            <w:r>
              <w:t>Contrastación (10 min)</w:t>
            </w:r>
          </w:p>
        </w:tc>
        <w:tc>
          <w:tcPr>
            <w:tcW w:type="dxa" w:w="7710"/>
          </w:tcPr>
          <w:p>
            <w:pPr>
              <w:pStyle w:val="Celda9RXJ"/>
            </w:pPr>
            <w:r/>
            <w:r>
              <w:t>Se explica que un peón muy avanzado puede valer más que una pieza y que simplificar es buena idea cuando el final que queda está ganado.</w:t>
            </w:r>
          </w:p>
        </w:tc>
      </w:tr>
      <w:tr>
        <w:trPr>
          <w:cantSplit w:val="true"/>
        </w:trPr>
        <w:tc>
          <w:tcPr>
            <w:tcW w:type="dxa" w:w="1928"/>
          </w:tcPr>
          <w:p>
            <w:pPr>
              <w:pStyle w:val="Celda8_5N1F3A5FJ"/>
            </w:pPr>
            <w:r/>
            <w:r>
              <w:t>Aplicación (10 min)</w:t>
            </w:r>
          </w:p>
        </w:tc>
        <w:tc>
          <w:tcPr>
            <w:tcW w:type="dxa" w:w="7710"/>
          </w:tcPr>
          <w:p>
            <w:pPr>
              <w:pStyle w:val="Celda9RXJ"/>
            </w:pPr>
            <w:r/>
            <w:r>
              <w:t>Cada pareja escribe una regla práctica: «Simplifico cuando…», y la compara con otra pareja.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las reglas propuestas.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30   ·   Semana 6, día 5   ·   Fecha: ____________</w:t>
            </w:r>
          </w:p>
        </w:tc>
      </w:tr>
      <w:tr>
        <w:trPr>
          <w:cantSplit w:val="true"/>
        </w:trPr>
        <w:tc>
          <w:tcPr>
            <w:tcW w:type="dxa" w:w="1928"/>
          </w:tcPr>
          <w:p>
            <w:pPr>
              <w:pStyle w:val="Celda8_5N1F3A5FJ"/>
            </w:pPr>
            <w:r/>
            <w:r>
              <w:t>Tema</w:t>
            </w:r>
          </w:p>
        </w:tc>
        <w:tc>
          <w:tcPr>
            <w:tcW w:type="dxa" w:w="7710"/>
          </w:tcPr>
          <w:p>
            <w:pPr>
              <w:pStyle w:val="Celda9RXJ"/>
            </w:pPr>
            <w:r/>
            <w:r>
              <w:rPr>
                <w:b/>
              </w:rPr>
              <w:t>Combinaciones de tablas: el recurso del que va perdiendo</w:t>
            </w:r>
          </w:p>
        </w:tc>
      </w:tr>
      <w:tr>
        <w:trPr>
          <w:cantSplit w:val="true"/>
        </w:trPr>
        <w:tc>
          <w:tcPr>
            <w:tcW w:type="dxa" w:w="1928"/>
          </w:tcPr>
          <w:p>
            <w:pPr>
              <w:pStyle w:val="Celda8_5N1F3A5FJ"/>
            </w:pPr>
            <w:r/>
            <w:r>
              <w:t>Aprendizaje esperado</w:t>
            </w:r>
          </w:p>
        </w:tc>
        <w:tc>
          <w:tcPr>
            <w:tcW w:type="dxa" w:w="7710"/>
          </w:tcPr>
          <w:p>
            <w:pPr>
              <w:pStyle w:val="Celda9RXJ"/>
            </w:pPr>
            <w:r/>
            <w:r>
              <w:t>1.2. Reconocer los temas combinativos básicos en partidas reales y nombrarlos con precisión.</w:t>
            </w:r>
          </w:p>
        </w:tc>
      </w:tr>
      <w:tr>
        <w:trPr>
          <w:cantSplit w:val="true"/>
        </w:trPr>
        <w:tc>
          <w:tcPr>
            <w:tcW w:type="dxa" w:w="1928"/>
          </w:tcPr>
          <w:p>
            <w:pPr>
              <w:pStyle w:val="Celda8_5N1F3A5FJ"/>
            </w:pPr>
            <w:r/>
            <w:r>
              <w:t>Objetivo</w:t>
            </w:r>
          </w:p>
        </w:tc>
        <w:tc>
          <w:tcPr>
            <w:tcW w:type="dxa" w:w="7710"/>
          </w:tcPr>
          <w:p>
            <w:pPr>
              <w:pStyle w:val="Celda9RXJ"/>
            </w:pPr>
            <w:r/>
            <w:r>
              <w:t>Identificar el jaque perpetuo y el ahogado como recursos para salvar partidas perdidas.</w:t>
            </w:r>
          </w:p>
        </w:tc>
      </w:tr>
      <w:tr>
        <w:trPr>
          <w:cantSplit w:val="true"/>
        </w:trPr>
        <w:tc>
          <w:tcPr>
            <w:tcW w:type="dxa" w:w="1928"/>
          </w:tcPr>
          <w:p>
            <w:pPr>
              <w:pStyle w:val="Celda8_5N1F3A5FJ"/>
            </w:pPr>
            <w:r/>
            <w:r>
              <w:t>Focalización (5 min)</w:t>
            </w:r>
          </w:p>
        </w:tc>
        <w:tc>
          <w:tcPr>
            <w:tcW w:type="dxa" w:w="7710"/>
          </w:tcPr>
          <w:p>
            <w:pPr>
              <w:pStyle w:val="Celda9RXJ"/>
            </w:pPr>
            <w:r/>
            <w:r>
              <w:t>Pregunta: «¿Se puede salvar una partida con una torre de menos?». Se cuenta que hay maestros que han salvado partidas así.</w:t>
            </w:r>
          </w:p>
        </w:tc>
      </w:tr>
      <w:tr>
        <w:trPr>
          <w:cantSplit w:val="true"/>
        </w:trPr>
        <w:tc>
          <w:tcPr>
            <w:tcW w:type="dxa" w:w="1928"/>
          </w:tcPr>
          <w:p>
            <w:pPr>
              <w:pStyle w:val="Celda8_5N1F3A5FJ"/>
            </w:pPr>
            <w:r/>
            <w:r>
              <w:t>Exploración (15 min)</w:t>
            </w:r>
          </w:p>
        </w:tc>
        <w:tc>
          <w:tcPr>
            <w:tcW w:type="dxa" w:w="7710"/>
          </w:tcPr>
          <w:p>
            <w:pPr>
              <w:pStyle w:val="Celda9RXJ"/>
            </w:pPr>
            <w:r/>
            <w:r>
              <w:t>Las parejas reproducen Marshall contra Soldatenkov (Nueva York, 1928) del Manual 3 y buscan el recurso de tablas. Luego resuelven el ejercicio 68 del Manual 5, donde aparece el jaque perpetuo.</w:t>
            </w:r>
          </w:p>
        </w:tc>
      </w:tr>
      <w:tr>
        <w:trPr>
          <w:cantSplit w:val="true"/>
        </w:trPr>
        <w:tc>
          <w:tcPr>
            <w:tcW w:type="dxa" w:w="1928"/>
          </w:tcPr>
          <w:p>
            <w:pPr>
              <w:pStyle w:val="Celda8_5N1F3A5FJ"/>
            </w:pPr>
            <w:r/>
            <w:r>
              <w:t>Contrastación (10 min)</w:t>
            </w:r>
          </w:p>
        </w:tc>
        <w:tc>
          <w:tcPr>
            <w:tcW w:type="dxa" w:w="7710"/>
          </w:tcPr>
          <w:p>
            <w:pPr>
              <w:pStyle w:val="Celda9RXJ"/>
            </w:pPr>
            <w:r/>
            <w:r>
              <w:t>Se relacionan los recursos con las reglas de tablas vistas en la nivelación. La persona docente insiste en buscar estos recursos antes de rendirse.</w:t>
            </w:r>
          </w:p>
        </w:tc>
      </w:tr>
      <w:tr>
        <w:trPr>
          <w:cantSplit w:val="true"/>
        </w:trPr>
        <w:tc>
          <w:tcPr>
            <w:tcW w:type="dxa" w:w="1928"/>
          </w:tcPr>
          <w:p>
            <w:pPr>
              <w:pStyle w:val="Celda8_5N1F3A5FJ"/>
            </w:pPr>
            <w:r/>
            <w:r>
              <w:t>Aplicación (10 min)</w:t>
            </w:r>
          </w:p>
        </w:tc>
        <w:tc>
          <w:tcPr>
            <w:tcW w:type="dxa" w:w="7710"/>
          </w:tcPr>
          <w:p>
            <w:pPr>
              <w:pStyle w:val="Celda9RXJ"/>
            </w:pPr>
            <w:r/>
            <w:r>
              <w:t>Cada estudiante anota en su cuaderno las dos formas de salvarse vistas hoy y un consejo para su yo de la próxima partida perdida.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ejercicio 68 y del consejo escrito.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Manual 5,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31   ·   Semana 7, día 1   ·   Fecha: ____________</w:t>
            </w:r>
          </w:p>
        </w:tc>
      </w:tr>
      <w:tr>
        <w:trPr>
          <w:cantSplit w:val="true"/>
        </w:trPr>
        <w:tc>
          <w:tcPr>
            <w:tcW w:type="dxa" w:w="1928"/>
          </w:tcPr>
          <w:p>
            <w:pPr>
              <w:pStyle w:val="Celda8_5N1F3A5FJ"/>
            </w:pPr>
            <w:r/>
            <w:r>
              <w:t>Tema</w:t>
            </w:r>
          </w:p>
        </w:tc>
        <w:tc>
          <w:tcPr>
            <w:tcW w:type="dxa" w:w="7710"/>
          </w:tcPr>
          <w:p>
            <w:pPr>
              <w:pStyle w:val="Celda9RXJ"/>
            </w:pPr>
            <w:r/>
            <w:r>
              <w:rPr>
                <w:b/>
              </w:rPr>
              <w:t>¿Cómo descubrió Klitsch la combinación?</w:t>
            </w:r>
          </w:p>
        </w:tc>
      </w:tr>
      <w:tr>
        <w:trPr>
          <w:cantSplit w:val="true"/>
        </w:trPr>
        <w:tc>
          <w:tcPr>
            <w:tcW w:type="dxa" w:w="1928"/>
          </w:tcPr>
          <w:p>
            <w:pPr>
              <w:pStyle w:val="Celda8_5N1F3A5FJ"/>
            </w:pPr>
            <w:r/>
            <w:r>
              <w:t>Aprendizaje esperado</w:t>
            </w:r>
          </w:p>
        </w:tc>
        <w:tc>
          <w:tcPr>
            <w:tcW w:type="dxa" w:w="7710"/>
          </w:tcPr>
          <w:p>
            <w:pPr>
              <w:pStyle w:val="Celda9RXJ"/>
            </w:pPr>
            <w:r/>
            <w:r>
              <w:t>1.3. Resolver ejercicios tácticos con un método ordenado de análisis.</w:t>
            </w:r>
          </w:p>
        </w:tc>
      </w:tr>
      <w:tr>
        <w:trPr>
          <w:cantSplit w:val="true"/>
        </w:trPr>
        <w:tc>
          <w:tcPr>
            <w:tcW w:type="dxa" w:w="1928"/>
          </w:tcPr>
          <w:p>
            <w:pPr>
              <w:pStyle w:val="Celda8_5N1F3A5FJ"/>
            </w:pPr>
            <w:r/>
            <w:r>
              <w:t>Objetivo</w:t>
            </w:r>
          </w:p>
        </w:tc>
        <w:tc>
          <w:tcPr>
            <w:tcW w:type="dxa" w:w="7710"/>
          </w:tcPr>
          <w:p>
            <w:pPr>
              <w:pStyle w:val="Celda9RXJ"/>
            </w:pPr>
            <w:r/>
            <w:r>
              <w:t>Relacionar la ventaja posicional con la aparición de una combinación.</w:t>
            </w:r>
          </w:p>
        </w:tc>
      </w:tr>
      <w:tr>
        <w:trPr>
          <w:cantSplit w:val="true"/>
        </w:trPr>
        <w:tc>
          <w:tcPr>
            <w:tcW w:type="dxa" w:w="1928"/>
          </w:tcPr>
          <w:p>
            <w:pPr>
              <w:pStyle w:val="Celda8_5N1F3A5FJ"/>
            </w:pPr>
            <w:r/>
            <w:r>
              <w:t>Focalización (5 min)</w:t>
            </w:r>
          </w:p>
        </w:tc>
        <w:tc>
          <w:tcPr>
            <w:tcW w:type="dxa" w:w="7710"/>
          </w:tcPr>
          <w:p>
            <w:pPr>
              <w:pStyle w:val="Celda9RXJ"/>
            </w:pPr>
            <w:r/>
            <w:r>
              <w:t>Se monta Klitsch contra Gratschal (Dresden, 1948) y se pregunta: «¿Cómo pudo ver esto en la partida?».</w:t>
            </w:r>
          </w:p>
        </w:tc>
      </w:tr>
      <w:tr>
        <w:trPr>
          <w:cantSplit w:val="true"/>
        </w:trPr>
        <w:tc>
          <w:tcPr>
            <w:tcW w:type="dxa" w:w="1928"/>
          </w:tcPr>
          <w:p>
            <w:pPr>
              <w:pStyle w:val="Celda8_5N1F3A5FJ"/>
            </w:pPr>
            <w:r/>
            <w:r>
              <w:t>Exploración (15 min)</w:t>
            </w:r>
          </w:p>
        </w:tc>
        <w:tc>
          <w:tcPr>
            <w:tcW w:type="dxa" w:w="7710"/>
          </w:tcPr>
          <w:p>
            <w:pPr>
              <w:pStyle w:val="Celda9RXJ"/>
            </w:pPr>
            <w:r/>
            <w:r>
              <w:t>En tríos encuentran la secuencia 1.Cxg7+ Axg7 2.Txe6+ fxe6 3.Dg6#. Luego enumeran todo lo que tenían a favor las blancas antes de jugarla: piezas activas, columna abierta, rey negro expuesto.</w:t>
            </w:r>
          </w:p>
        </w:tc>
      </w:tr>
      <w:tr>
        <w:trPr>
          <w:cantSplit w:val="true"/>
        </w:trPr>
        <w:tc>
          <w:tcPr>
            <w:tcW w:type="dxa" w:w="1928"/>
          </w:tcPr>
          <w:p>
            <w:pPr>
              <w:pStyle w:val="Celda8_5N1F3A5FJ"/>
            </w:pPr>
            <w:r/>
            <w:r>
              <w:t>Contrastación (10 min)</w:t>
            </w:r>
          </w:p>
        </w:tc>
        <w:tc>
          <w:tcPr>
            <w:tcW w:type="dxa" w:w="7710"/>
          </w:tcPr>
          <w:p>
            <w:pPr>
              <w:pStyle w:val="Celda9RXJ"/>
            </w:pPr>
            <w:r/>
            <w:r>
              <w:t>Se lee el comentario del Manual 3: la combinación aparece porque antes hubo ventaja posicional. Se anuncia que la próxima unidad enseñará a ver esas ventajas.</w:t>
            </w:r>
          </w:p>
        </w:tc>
      </w:tr>
      <w:tr>
        <w:trPr>
          <w:cantSplit w:val="true"/>
        </w:trPr>
        <w:tc>
          <w:tcPr>
            <w:tcW w:type="dxa" w:w="1928"/>
          </w:tcPr>
          <w:p>
            <w:pPr>
              <w:pStyle w:val="Celda8_5N1F3A5FJ"/>
            </w:pPr>
            <w:r/>
            <w:r>
              <w:t>Aplicación (10 min)</w:t>
            </w:r>
          </w:p>
        </w:tc>
        <w:tc>
          <w:tcPr>
            <w:tcW w:type="dxa" w:w="7710"/>
          </w:tcPr>
          <w:p>
            <w:pPr>
              <w:pStyle w:val="Celda9RXJ"/>
            </w:pPr>
            <w:r/>
            <w:r>
              <w:t>Cada trío escribe la pregunta que se haría Klitsch antes de buscar la combinación.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lista de ventajas y de la pregunta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32   ·   Semana 7, día 2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Combinando temas tácticos</w:t>
            </w:r>
          </w:p>
        </w:tc>
      </w:tr>
      <w:tr>
        <w:trPr>
          <w:cantSplit w:val="true"/>
        </w:trPr>
        <w:tc>
          <w:tcPr>
            <w:tcW w:type="dxa" w:w="1928"/>
          </w:tcPr>
          <w:p>
            <w:pPr>
              <w:pStyle w:val="Celda8_5N1F3A5FJ"/>
            </w:pPr>
            <w:r/>
            <w:r>
              <w:t>Aprendizaje esperado</w:t>
            </w:r>
          </w:p>
        </w:tc>
        <w:tc>
          <w:tcPr>
            <w:tcW w:type="dxa" w:w="7710"/>
          </w:tcPr>
          <w:p>
            <w:pPr>
              <w:pStyle w:val="Celda9RXJ"/>
            </w:pPr>
            <w:r/>
            <w:r>
              <w:t>1.3. Resolver ejercicios tácticos con un método ordenado de análisis.</w:t>
            </w:r>
          </w:p>
        </w:tc>
      </w:tr>
      <w:tr>
        <w:trPr>
          <w:cantSplit w:val="true"/>
        </w:trPr>
        <w:tc>
          <w:tcPr>
            <w:tcW w:type="dxa" w:w="1928"/>
          </w:tcPr>
          <w:p>
            <w:pPr>
              <w:pStyle w:val="Celda8_5N1F3A5FJ"/>
            </w:pPr>
            <w:r/>
            <w:r>
              <w:t>Objetivo</w:t>
            </w:r>
          </w:p>
        </w:tc>
        <w:tc>
          <w:tcPr>
            <w:tcW w:type="dxa" w:w="7710"/>
          </w:tcPr>
          <w:p>
            <w:pPr>
              <w:pStyle w:val="Celda9RXJ"/>
            </w:pPr>
            <w:r/>
            <w:r>
              <w:t>Reconocer varios temas dentro de una misma combinación.</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«¿Una combinación puede tener dos temas? ¿Tres?». Se votan las respuestas.</w:t>
            </w:r>
          </w:p>
        </w:tc>
      </w:tr>
      <w:tr>
        <w:trPr>
          <w:cantSplit w:val="true"/>
        </w:trPr>
        <w:tc>
          <w:tcPr>
            <w:tcW w:type="dxa" w:w="1928"/>
          </w:tcPr>
          <w:p>
            <w:pPr>
              <w:pStyle w:val="Celda8_5N1F3A5FJ"/>
            </w:pPr>
            <w:r/>
            <w:r>
              <w:t>Exploración (15 min)</w:t>
            </w:r>
          </w:p>
        </w:tc>
        <w:tc>
          <w:tcPr>
            <w:tcW w:type="dxa" w:w="7710"/>
          </w:tcPr>
          <w:p>
            <w:pPr>
              <w:pStyle w:val="Celda9RXJ"/>
            </w:pPr>
            <w:r/>
            <w:r>
              <w:t>En parejas reproducen Abendschon contra Seitz (1934) y Bulah contra Petrov (Moscú, 1951) del apartado «Combinando los temas tácticos» del Manual 3. Señalan cada tema en orden de aparición.</w:t>
            </w:r>
          </w:p>
        </w:tc>
      </w:tr>
      <w:tr>
        <w:trPr>
          <w:cantSplit w:val="true"/>
        </w:trPr>
        <w:tc>
          <w:tcPr>
            <w:tcW w:type="dxa" w:w="1928"/>
          </w:tcPr>
          <w:p>
            <w:pPr>
              <w:pStyle w:val="Celda8_5N1F3A5FJ"/>
            </w:pPr>
            <w:r/>
            <w:r>
              <w:t>Contrastación (10 min)</w:t>
            </w:r>
          </w:p>
        </w:tc>
        <w:tc>
          <w:tcPr>
            <w:tcW w:type="dxa" w:w="7710"/>
          </w:tcPr>
          <w:p>
            <w:pPr>
              <w:pStyle w:val="Celda9RXJ"/>
            </w:pPr>
            <w:r/>
            <w:r>
              <w:t>Se dibuja en la pizarra una cadena de temas: un sacrificio de desviación que abre un ataque doble, por ejemplo. Se valida cada cadena con el texto del manual.</w:t>
            </w:r>
          </w:p>
        </w:tc>
      </w:tr>
      <w:tr>
        <w:trPr>
          <w:cantSplit w:val="true"/>
        </w:trPr>
        <w:tc>
          <w:tcPr>
            <w:tcW w:type="dxa" w:w="1928"/>
          </w:tcPr>
          <w:p>
            <w:pPr>
              <w:pStyle w:val="Celda8_5N1F3A5FJ"/>
            </w:pPr>
            <w:r/>
            <w:r>
              <w:t>Aplicación (10 min)</w:t>
            </w:r>
          </w:p>
        </w:tc>
        <w:tc>
          <w:tcPr>
            <w:tcW w:type="dxa" w:w="7710"/>
          </w:tcPr>
          <w:p>
            <w:pPr>
              <w:pStyle w:val="Celda9RXJ"/>
            </w:pPr>
            <w:r/>
            <w:r>
              <w:t>Resuelven el ejercicio 144 del Manual 5, que el manual clasifica con despeje, intercepción y ataque doble, e intentan ordenar los temas.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cadenas de temas.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Manual 5,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33   ·   Semana 7, día 3   ·   Fecha: ____________</w:t>
            </w:r>
          </w:p>
        </w:tc>
      </w:tr>
      <w:tr>
        <w:trPr>
          <w:cantSplit w:val="true"/>
        </w:trPr>
        <w:tc>
          <w:tcPr>
            <w:tcW w:type="dxa" w:w="1928"/>
          </w:tcPr>
          <w:p>
            <w:pPr>
              <w:pStyle w:val="Celda8_5N1F3A5FJ"/>
            </w:pPr>
            <w:r/>
            <w:r>
              <w:t>Tema</w:t>
            </w:r>
          </w:p>
        </w:tc>
        <w:tc>
          <w:tcPr>
            <w:tcW w:type="dxa" w:w="7710"/>
          </w:tcPr>
          <w:p>
            <w:pPr>
              <w:pStyle w:val="Celda9RXJ"/>
            </w:pPr>
            <w:r/>
            <w:r>
              <w:rPr>
                <w:b/>
              </w:rPr>
              <w:t>Repaso por niveles antes de la prueba</w:t>
            </w:r>
          </w:p>
        </w:tc>
      </w:tr>
      <w:tr>
        <w:trPr>
          <w:cantSplit w:val="true"/>
        </w:trPr>
        <w:tc>
          <w:tcPr>
            <w:tcW w:type="dxa" w:w="1928"/>
          </w:tcPr>
          <w:p>
            <w:pPr>
              <w:pStyle w:val="Celda8_5N1F3A5FJ"/>
            </w:pPr>
            <w:r/>
            <w:r>
              <w:t>Aprendizaje esperado</w:t>
            </w:r>
          </w:p>
        </w:tc>
        <w:tc>
          <w:tcPr>
            <w:tcW w:type="dxa" w:w="7710"/>
          </w:tcPr>
          <w:p>
            <w:pPr>
              <w:pStyle w:val="Celda9RXJ"/>
            </w:pPr>
            <w:r/>
            <w:r>
              <w:t>1.3. Resolver ejercicios tácticos con un método ordenado de análisis.</w:t>
            </w:r>
          </w:p>
        </w:tc>
      </w:tr>
      <w:tr>
        <w:trPr>
          <w:cantSplit w:val="true"/>
        </w:trPr>
        <w:tc>
          <w:tcPr>
            <w:tcW w:type="dxa" w:w="1928"/>
          </w:tcPr>
          <w:p>
            <w:pPr>
              <w:pStyle w:val="Celda8_5N1F3A5FJ"/>
            </w:pPr>
            <w:r/>
            <w:r>
              <w:t>Objetivo</w:t>
            </w:r>
          </w:p>
        </w:tc>
        <w:tc>
          <w:tcPr>
            <w:tcW w:type="dxa" w:w="7710"/>
          </w:tcPr>
          <w:p>
            <w:pPr>
              <w:pStyle w:val="Celda9RXJ"/>
            </w:pPr>
            <w:r/>
            <w:r>
              <w:t>Identificar los temas que cada estudiante necesita reforzar antes de la evaluación de la unidad.</w:t>
            </w:r>
          </w:p>
        </w:tc>
      </w:tr>
      <w:tr>
        <w:trPr>
          <w:cantSplit w:val="true"/>
        </w:trPr>
        <w:tc>
          <w:tcPr>
            <w:tcW w:type="dxa" w:w="1928"/>
          </w:tcPr>
          <w:p>
            <w:pPr>
              <w:pStyle w:val="Celda8_5N1F3A5FJ"/>
            </w:pPr>
            <w:r/>
            <w:r>
              <w:t>Focalización (5 min)</w:t>
            </w:r>
          </w:p>
        </w:tc>
        <w:tc>
          <w:tcPr>
            <w:tcW w:type="dxa" w:w="7710"/>
          </w:tcPr>
          <w:p>
            <w:pPr>
              <w:pStyle w:val="Celda9RXJ"/>
            </w:pPr>
            <w:r/>
            <w:r>
              <w:t>Cada estudiante marca en una tabla de doble entrada los temas que domina y los que no, con un círculo o una equis.</w:t>
            </w:r>
          </w:p>
        </w:tc>
      </w:tr>
      <w:tr>
        <w:trPr>
          <w:cantSplit w:val="true"/>
        </w:trPr>
        <w:tc>
          <w:tcPr>
            <w:tcW w:type="dxa" w:w="1928"/>
          </w:tcPr>
          <w:p>
            <w:pPr>
              <w:pStyle w:val="Celda8_5N1F3A5FJ"/>
            </w:pPr>
            <w:r/>
            <w:r>
              <w:t>Exploración (15 min)</w:t>
            </w:r>
          </w:p>
        </w:tc>
        <w:tc>
          <w:tcPr>
            <w:tcW w:type="dxa" w:w="7710"/>
          </w:tcPr>
          <w:p>
            <w:pPr>
              <w:pStyle w:val="Celda9RXJ"/>
            </w:pPr>
            <w:r/>
            <w:r>
              <w:t>Se forman mesas por tema según lo marcado. En cada mesa un monitor guía tres ejercicios del Manual 5 o del Manual 2. Los estudiantes cambian de mesa a los 7 minutos.</w:t>
            </w:r>
          </w:p>
        </w:tc>
      </w:tr>
      <w:tr>
        <w:trPr>
          <w:cantSplit w:val="true"/>
        </w:trPr>
        <w:tc>
          <w:tcPr>
            <w:tcW w:type="dxa" w:w="1928"/>
          </w:tcPr>
          <w:p>
            <w:pPr>
              <w:pStyle w:val="Celda8_5N1F3A5FJ"/>
            </w:pPr>
            <w:r/>
            <w:r>
              <w:t>Contrastación (10 min)</w:t>
            </w:r>
          </w:p>
        </w:tc>
        <w:tc>
          <w:tcPr>
            <w:tcW w:type="dxa" w:w="7710"/>
          </w:tcPr>
          <w:p>
            <w:pPr>
              <w:pStyle w:val="Celda9RXJ"/>
            </w:pPr>
            <w:r/>
            <w:r>
              <w:t>La persona docente resuelve en el tablero mural el ejercicio que más mesas reportaron como difícil.</w:t>
            </w:r>
          </w:p>
        </w:tc>
      </w:tr>
      <w:tr>
        <w:trPr>
          <w:cantSplit w:val="true"/>
        </w:trPr>
        <w:tc>
          <w:tcPr>
            <w:tcW w:type="dxa" w:w="1928"/>
          </w:tcPr>
          <w:p>
            <w:pPr>
              <w:pStyle w:val="Celda8_5N1F3A5FJ"/>
            </w:pPr>
            <w:r/>
            <w:r>
              <w:t>Aplicación (10 min)</w:t>
            </w:r>
          </w:p>
        </w:tc>
        <w:tc>
          <w:tcPr>
            <w:tcW w:type="dxa" w:w="7710"/>
          </w:tcPr>
          <w:p>
            <w:pPr>
              <w:pStyle w:val="Celda9RXJ"/>
            </w:pPr>
            <w:r/>
            <w:r>
              <w:t>Cada estudiante vuelve a su tabla y corrige sus marcas. Se anota qué tema queda pendiente para estudiar en casa.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Tabla de autoevaluación antes y después del repaso.</w:t>
            </w:r>
          </w:p>
        </w:tc>
      </w:tr>
      <w:tr>
        <w:trPr>
          <w:cantSplit w:val="true"/>
        </w:trPr>
        <w:tc>
          <w:tcPr>
            <w:tcW w:type="dxa" w:w="1928"/>
          </w:tcPr>
          <w:p>
            <w:pPr>
              <w:pStyle w:val="Celda8_5N1F3A5FJ"/>
            </w:pPr>
            <w:r/>
            <w:r>
              <w:t>Materiales</w:t>
            </w:r>
          </w:p>
        </w:tc>
        <w:tc>
          <w:tcPr>
            <w:tcW w:type="dxa" w:w="7710"/>
          </w:tcPr>
          <w:p>
            <w:pPr>
              <w:pStyle w:val="Celda9RXJ"/>
            </w:pPr>
            <w:r/>
            <w:r>
              <w:t>Tabla de doble entrada, Manual 2, Manual 5, tableros.</w:t>
            </w:r>
          </w:p>
        </w:tc>
      </w:tr>
      <w:tr>
        <w:trPr>
          <w:cantSplit w:val="true"/>
        </w:trPr>
        <w:tc>
          <w:tcPr>
            <w:tcW w:type="dxa" w:w="1928"/>
          </w:tcPr>
          <w:p>
            <w:pPr>
              <w:pStyle w:val="Celda8_5N1F3A5FJ"/>
              <w:keepNext w:val="0"/>
            </w:pPr>
            <w:r/>
            <w:r>
              <w:t>Tarea</w:t>
            </w:r>
          </w:p>
        </w:tc>
        <w:tc>
          <w:tcPr>
            <w:tcW w:type="dxa" w:w="7710"/>
          </w:tcPr>
          <w:p>
            <w:pPr>
              <w:pStyle w:val="Celda9RXJ"/>
              <w:keepNext w:val="0"/>
            </w:pPr>
            <w:r/>
            <w:r>
              <w:t>Repasar el tema que quedó pendiente con dos ejercicios del Manual 5 elegidos por la persona docente.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34   ·   Semana 7, día 4   ·   Fecha: ____________</w:t>
            </w:r>
          </w:p>
        </w:tc>
      </w:tr>
      <w:tr>
        <w:trPr>
          <w:cantSplit w:val="true"/>
        </w:trPr>
        <w:tc>
          <w:tcPr>
            <w:tcW w:type="dxa" w:w="1928"/>
          </w:tcPr>
          <w:p>
            <w:pPr>
              <w:pStyle w:val="Celda8_5N1F3A5FJ"/>
            </w:pPr>
            <w:r/>
            <w:r>
              <w:t>Tema</w:t>
            </w:r>
          </w:p>
        </w:tc>
        <w:tc>
          <w:tcPr>
            <w:tcW w:type="dxa" w:w="7710"/>
          </w:tcPr>
          <w:p>
            <w:pPr>
              <w:pStyle w:val="Celda9RXJ"/>
            </w:pPr>
            <w:r/>
            <w:r>
              <w:rPr>
                <w:b/>
              </w:rPr>
              <w:t>Partidas con coevaluación de monitores</w:t>
            </w:r>
          </w:p>
        </w:tc>
      </w:tr>
      <w:tr>
        <w:trPr>
          <w:cantSplit w:val="true"/>
        </w:trPr>
        <w:tc>
          <w:tcPr>
            <w:tcW w:type="dxa" w:w="1928"/>
          </w:tcPr>
          <w:p>
            <w:pPr>
              <w:pStyle w:val="Celda8_5N1F3A5FJ"/>
            </w:pPr>
            <w:r/>
            <w:r>
              <w:t>Aprendizaje esperado</w:t>
            </w:r>
          </w:p>
        </w:tc>
        <w:tc>
          <w:tcPr>
            <w:tcW w:type="dxa" w:w="7710"/>
          </w:tcPr>
          <w:p>
            <w:pPr>
              <w:pStyle w:val="Celda9RXJ"/>
            </w:pPr>
            <w:r/>
            <w:r>
              <w:t>1.4. Colaborar en parejas y como monitor en el aprendizaje del grupo, con respeto y juego limpio.</w:t>
            </w:r>
          </w:p>
        </w:tc>
      </w:tr>
      <w:tr>
        <w:trPr>
          <w:cantSplit w:val="true"/>
        </w:trPr>
        <w:tc>
          <w:tcPr>
            <w:tcW w:type="dxa" w:w="1928"/>
          </w:tcPr>
          <w:p>
            <w:pPr>
              <w:pStyle w:val="Celda8_5N1F3A5FJ"/>
            </w:pPr>
            <w:r/>
            <w:r>
              <w:t>Objetivo</w:t>
            </w:r>
          </w:p>
        </w:tc>
        <w:tc>
          <w:tcPr>
            <w:tcW w:type="dxa" w:w="7710"/>
          </w:tcPr>
          <w:p>
            <w:pPr>
              <w:pStyle w:val="Celda9RXJ"/>
            </w:pPr>
            <w:r/>
            <w:r>
              <w:t>Aplicar lo aprendido en partidas y valorar el trabajo de los monitores.</w:t>
            </w:r>
          </w:p>
        </w:tc>
      </w:tr>
      <w:tr>
        <w:trPr>
          <w:cantSplit w:val="true"/>
        </w:trPr>
        <w:tc>
          <w:tcPr>
            <w:tcW w:type="dxa" w:w="1928"/>
          </w:tcPr>
          <w:p>
            <w:pPr>
              <w:pStyle w:val="Celda8_5N1F3A5FJ"/>
            </w:pPr>
            <w:r/>
            <w:r>
              <w:t>Focalización (5 min)</w:t>
            </w:r>
          </w:p>
        </w:tc>
        <w:tc>
          <w:tcPr>
            <w:tcW w:type="dxa" w:w="7710"/>
          </w:tcPr>
          <w:p>
            <w:pPr>
              <w:pStyle w:val="Celda9RXJ"/>
            </w:pPr>
            <w:r/>
            <w:r>
              <w:t>Se pregunta al grupo: «¿Qué aprendieron de su monitor? ¿Qué aprendió el monitor?».</w:t>
            </w:r>
          </w:p>
        </w:tc>
      </w:tr>
      <w:tr>
        <w:trPr>
          <w:cantSplit w:val="true"/>
        </w:trPr>
        <w:tc>
          <w:tcPr>
            <w:tcW w:type="dxa" w:w="1928"/>
          </w:tcPr>
          <w:p>
            <w:pPr>
              <w:pStyle w:val="Celda8_5N1F3A5FJ"/>
            </w:pPr>
            <w:r/>
            <w:r>
              <w:t>Exploración (15 min)</w:t>
            </w:r>
          </w:p>
        </w:tc>
        <w:tc>
          <w:tcPr>
            <w:tcW w:type="dxa" w:w="7710"/>
          </w:tcPr>
          <w:p>
            <w:pPr>
              <w:pStyle w:val="Celda9RXJ"/>
            </w:pPr>
            <w:r/>
            <w:r>
              <w:t>Partidas de 25 minutos con planilla. Los monitores juegan entre ellos y el resto juega en parejas de nivel parecido. Cada estudiante señala en su planilla un momento táctico de la partida.</w:t>
            </w:r>
          </w:p>
        </w:tc>
      </w:tr>
      <w:tr>
        <w:trPr>
          <w:cantSplit w:val="true"/>
        </w:trPr>
        <w:tc>
          <w:tcPr>
            <w:tcW w:type="dxa" w:w="1928"/>
          </w:tcPr>
          <w:p>
            <w:pPr>
              <w:pStyle w:val="Celda8_5N1F3A5FJ"/>
            </w:pPr>
            <w:r/>
            <w:r>
              <w:t>Contrastación (10 min)</w:t>
            </w:r>
          </w:p>
        </w:tc>
        <w:tc>
          <w:tcPr>
            <w:tcW w:type="dxa" w:w="7710"/>
          </w:tcPr>
          <w:p>
            <w:pPr>
              <w:pStyle w:val="Celda9RXJ"/>
            </w:pPr>
            <w:r/>
            <w:r>
              <w:t>Se comparten tres momentos tácticos en el tablero mural y se nombra el tema de cada uno.</w:t>
            </w:r>
          </w:p>
        </w:tc>
      </w:tr>
      <w:tr>
        <w:trPr>
          <w:cantSplit w:val="true"/>
        </w:trPr>
        <w:tc>
          <w:tcPr>
            <w:tcW w:type="dxa" w:w="1928"/>
          </w:tcPr>
          <w:p>
            <w:pPr>
              <w:pStyle w:val="Celda8_5N1F3A5FJ"/>
            </w:pPr>
            <w:r/>
            <w:r>
              <w:t>Aplicación (10 min)</w:t>
            </w:r>
          </w:p>
        </w:tc>
        <w:tc>
          <w:tcPr>
            <w:tcW w:type="dxa" w:w="7710"/>
          </w:tcPr>
          <w:p>
            <w:pPr>
              <w:pStyle w:val="Celda9RXJ"/>
            </w:pPr>
            <w:r/>
            <w:r>
              <w:t>Para cerrar, cada estudiante llena una coevaluación del trabajo de su monitor y cada monitor una autoevaluación de su rol.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y autoevaluación del rol de monitor.</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planillas, hojas de coevaluación.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35   ·   Semana 7, día 5   ·   Fecha: ____________</w:t>
            </w:r>
          </w:p>
        </w:tc>
      </w:tr>
      <w:tr>
        <w:trPr>
          <w:cantSplit w:val="true"/>
        </w:trPr>
        <w:tc>
          <w:tcPr>
            <w:tcW w:type="dxa" w:w="1928"/>
          </w:tcPr>
          <w:p>
            <w:pPr>
              <w:pStyle w:val="Celda8_5N1F3A5FJ"/>
            </w:pPr>
            <w:r/>
            <w:r>
              <w:t>Tema</w:t>
            </w:r>
          </w:p>
        </w:tc>
        <w:tc>
          <w:tcPr>
            <w:tcW w:type="dxa" w:w="7710"/>
          </w:tcPr>
          <w:p>
            <w:pPr>
              <w:pStyle w:val="Celda9RXJ"/>
            </w:pPr>
            <w:r/>
            <w:r>
              <w:rPr>
                <w:b/>
              </w:rPr>
              <w:t>Prueba de ejecución de la unidad 1</w:t>
            </w:r>
          </w:p>
        </w:tc>
      </w:tr>
      <w:tr>
        <w:trPr>
          <w:cantSplit w:val="true"/>
        </w:trPr>
        <w:tc>
          <w:tcPr>
            <w:tcW w:type="dxa" w:w="1928"/>
          </w:tcPr>
          <w:p>
            <w:pPr>
              <w:pStyle w:val="Celda8_5N1F3A5FJ"/>
            </w:pPr>
            <w:r/>
            <w:r>
              <w:t>Aprendizaje esperado</w:t>
            </w:r>
          </w:p>
        </w:tc>
        <w:tc>
          <w:tcPr>
            <w:tcW w:type="dxa" w:w="7710"/>
          </w:tcPr>
          <w:p>
            <w:pPr>
              <w:pStyle w:val="Celda9RXJ"/>
            </w:pPr>
            <w:r/>
            <w:r>
              <w:t>1.3. Resolver ejercicios tácticos con un método ordenado de análisis.</w:t>
            </w:r>
          </w:p>
        </w:tc>
      </w:tr>
      <w:tr>
        <w:trPr>
          <w:cantSplit w:val="true"/>
        </w:trPr>
        <w:tc>
          <w:tcPr>
            <w:tcW w:type="dxa" w:w="1928"/>
          </w:tcPr>
          <w:p>
            <w:pPr>
              <w:pStyle w:val="Celda8_5N1F3A5FJ"/>
            </w:pPr>
            <w:r/>
            <w:r>
              <w:t>Objetivo</w:t>
            </w:r>
          </w:p>
        </w:tc>
        <w:tc>
          <w:tcPr>
            <w:tcW w:type="dxa" w:w="7710"/>
          </w:tcPr>
          <w:p>
            <w:pPr>
              <w:pStyle w:val="Celda9RXJ"/>
            </w:pPr>
            <w:r/>
            <w:r>
              <w:t>Demostrar el dominio de las reglas y de los temas combinativos básicos.</w:t>
            </w:r>
          </w:p>
        </w:tc>
      </w:tr>
      <w:tr>
        <w:trPr>
          <w:cantSplit w:val="true"/>
        </w:trPr>
        <w:tc>
          <w:tcPr>
            <w:tcW w:type="dxa" w:w="1928"/>
          </w:tcPr>
          <w:p>
            <w:pPr>
              <w:pStyle w:val="Celda8_5N1F3A5FJ"/>
            </w:pPr>
            <w:r/>
            <w:r>
              <w:t>Focalización (5 min)</w:t>
            </w:r>
          </w:p>
        </w:tc>
        <w:tc>
          <w:tcPr>
            <w:tcW w:type="dxa" w:w="7710"/>
          </w:tcPr>
          <w:p>
            <w:pPr>
              <w:pStyle w:val="Celda9RXJ"/>
            </w:pPr>
            <w:r/>
            <w:r>
              <w:t>La persona docente explica las estaciones de la prueba y muestra la escala de desempeño que se usará.</w:t>
            </w:r>
          </w:p>
        </w:tc>
      </w:tr>
      <w:tr>
        <w:trPr>
          <w:cantSplit w:val="true"/>
        </w:trPr>
        <w:tc>
          <w:tcPr>
            <w:tcW w:type="dxa" w:w="1928"/>
          </w:tcPr>
          <w:p>
            <w:pPr>
              <w:pStyle w:val="Celda8_5N1F3A5FJ"/>
            </w:pPr>
            <w:r/>
            <w:r>
              <w:t>Exploración (15 min)</w:t>
            </w:r>
          </w:p>
        </w:tc>
        <w:tc>
          <w:tcPr>
            <w:tcW w:type="dxa" w:w="7710"/>
          </w:tcPr>
          <w:p>
            <w:pPr>
              <w:pStyle w:val="Celda9RXJ"/>
            </w:pPr>
            <w:r/>
            <w:r>
              <w:t>Tres estaciones de 9 minutos: reconocer el tema en cuatro partidas reales del Manual 3, resolver tres ejercicios del Manual 5 con anotación, y dar mate de torre y rey contra rey ante la persona docente.</w:t>
            </w:r>
          </w:p>
        </w:tc>
      </w:tr>
      <w:tr>
        <w:trPr>
          <w:cantSplit w:val="true"/>
        </w:trPr>
        <w:tc>
          <w:tcPr>
            <w:tcW w:type="dxa" w:w="1928"/>
          </w:tcPr>
          <w:p>
            <w:pPr>
              <w:pStyle w:val="Celda8_5N1F3A5FJ"/>
            </w:pPr>
            <w:r/>
            <w:r>
              <w:t>Contrastación (10 min)</w:t>
            </w:r>
          </w:p>
        </w:tc>
        <w:tc>
          <w:tcPr>
            <w:tcW w:type="dxa" w:w="7710"/>
          </w:tcPr>
          <w:p>
            <w:pPr>
              <w:pStyle w:val="Celda9RXJ"/>
            </w:pPr>
            <w:r/>
            <w:r>
              <w:t>Al terminar, se revisan las soluciones de la primera estación en el tablero mural.</w:t>
            </w:r>
          </w:p>
        </w:tc>
      </w:tr>
      <w:tr>
        <w:trPr>
          <w:cantSplit w:val="true"/>
        </w:trPr>
        <w:tc>
          <w:tcPr>
            <w:tcW w:type="dxa" w:w="1928"/>
          </w:tcPr>
          <w:p>
            <w:pPr>
              <w:pStyle w:val="Celda8_5N1F3A5FJ"/>
            </w:pPr>
            <w:r/>
            <w:r>
              <w:t>Aplicación (10 min)</w:t>
            </w:r>
          </w:p>
        </w:tc>
        <w:tc>
          <w:tcPr>
            <w:tcW w:type="dxa" w:w="7710"/>
          </w:tcPr>
          <w:p>
            <w:pPr>
              <w:pStyle w:val="Celda9RXJ"/>
            </w:pPr>
            <w:r/>
            <w:r>
              <w:t>Cada estudiante escribe qué estación le resultó más fácil y cuál le costó más.</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valorada con escala de desempeño de tres niveles (trabajo cotidiano de la unidad).</w:t>
            </w:r>
          </w:p>
        </w:tc>
      </w:tr>
      <w:tr>
        <w:trPr>
          <w:cantSplit w:val="true"/>
        </w:trPr>
        <w:tc>
          <w:tcPr>
            <w:tcW w:type="dxa" w:w="1928"/>
          </w:tcPr>
          <w:p>
            <w:pPr>
              <w:pStyle w:val="Celda8_5N1F3A5FJ"/>
              <w:keepNext w:val="0"/>
            </w:pPr>
            <w:r/>
            <w:r>
              <w:t>Materiales</w:t>
            </w:r>
          </w:p>
        </w:tc>
        <w:tc>
          <w:tcPr>
            <w:tcW w:type="dxa" w:w="7710"/>
          </w:tcPr>
          <w:p>
            <w:pPr>
              <w:pStyle w:val="Celda9RXJ"/>
              <w:keepNext w:val="0"/>
            </w:pPr>
            <w:r/>
            <w:r>
              <w:t>Posiciones montadas, Manual 3, Manual 5, escala de desempeño.</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Sétimo año  ·  Unidad 1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Sétimo año · Unidad 1</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Sétimo año. Unidad 1</dc:title>
  <dc:subject>Planeamiento de las lecciones 1 a 35 de Ajedrez, Sétimo año</dc:subject>
  <dc:creator>Oscar Angulo Cubero</dc:creator>
  <cp:keywords>ajedrez; planeamiento didáctico; lecciones; sétimo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