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Undécimo año  ·  Educación Diversificada</w:t>
      </w:r>
    </w:p>
    <w:p>
      <w:pPr>
        <w:spacing w:after="80"/>
        <w:jc w:val="center"/>
      </w:pPr>
      <w:r>
        <w:rPr>
          <w:b/>
          <w:color w:val="1F3A5F"/>
          <w:sz w:val="56"/>
        </w:rPr>
        <w:t>Unidad 6</w:t>
      </w:r>
    </w:p>
    <w:p>
      <w:pPr>
        <w:spacing w:after="120"/>
        <w:jc w:val="center"/>
      </w:pPr>
      <w:r>
        <w:rPr>
          <w:sz w:val="32"/>
        </w:rPr>
        <w:t>Proyecto final: festival o torneo comunal y portafolio de egreso</w:t>
      </w:r>
    </w:p>
    <w:p>
      <w:pPr>
        <w:spacing w:after="1000"/>
        <w:jc w:val="center"/>
      </w:pPr>
      <w:r>
        <w:rPr>
          <w:color w:val="555555"/>
          <w:sz w:val="22"/>
        </w:rPr>
        <w:t>Lecciones 169 a 200  ·  semanas 34 a 40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6. Proyecto final: festival o torneo comunal y portafolio de egreso</w:t>
      </w:r>
    </w:p>
    <w:p>
      <w:pPr>
        <w:jc w:val="both"/>
      </w:pPr>
      <w:r>
        <w:rPr>
          <w:b/>
        </w:rPr>
        <w:t>Propósito.</w:t>
      </w:r>
      <w:r>
        <w:t xml:space="preserve"> La última unidad del colegio junta todo. El grupo organiza un festival o torneo comunal de ajedrez abierto a la escuela de la tutoría, a las familias y a la comunidad, con comisiones de arbitraje, logística, difusión, actividades infantiles y ambiente. En paralelo, cada estudiante arma su portafolio de egreso con lo mejor de su recorrido: su mejor partida comentada, su repertorio, su análisis de un campeón, el informe de la tutoría y una carta reflexiva. El año cierra con la prueba de ejecución final, el festival, la defensa del portafolio y la autoevaluación.</w:t>
      </w:r>
    </w:p>
    <w:p>
      <w:r>
        <w:rPr>
          <w:b/>
        </w:rPr>
        <w:t>Eje transversal:</w:t>
      </w:r>
      <w:r>
        <w:t xml:space="preserve"> Cultura ambiental para el desarrollo sostenible.   </w:t>
      </w:r>
      <w:r>
        <w:rPr>
          <w:b/>
        </w:rPr>
        <w:t>Valores:</w:t>
      </w:r>
      <w:r>
        <w:t xml:space="preserve"> solidaridad, responsabilidad, juego limpio.</w:t>
      </w:r>
    </w:p>
    <w:p>
      <w:pPr>
        <w:spacing w:after="40"/>
      </w:pPr>
      <w:r>
        <w:rPr>
          <w:b/>
        </w:rPr>
        <w:t>Aprendizajes esperados de la unidad:</w:t>
      </w:r>
    </w:p>
    <w:p>
      <w:pPr>
        <w:spacing w:after="40"/>
        <w:ind w:left="340"/>
      </w:pPr>
      <w:r>
        <w:rPr>
          <w:b/>
        </w:rPr>
        <w:t>6.1</w:t>
      </w:r>
      <w:r>
        <w:t xml:space="preserve">  Organizar en equipo un festival o torneo comunal de ajedrez con comisiones, cronograma, reglamento y plan de contingencia.</w:t>
      </w:r>
    </w:p>
    <w:p>
      <w:pPr>
        <w:spacing w:after="40"/>
        <w:ind w:left="340"/>
      </w:pPr>
      <w:r>
        <w:rPr>
          <w:b/>
        </w:rPr>
        <w:t>6.2</w:t>
      </w:r>
      <w:r>
        <w:t xml:space="preserve">  Elaborar un portafolio de egreso que reúna y valore críticamente la evidencia de su recorrido en ajedrez.</w:t>
      </w:r>
    </w:p>
    <w:p>
      <w:pPr>
        <w:spacing w:after="40"/>
        <w:ind w:left="340"/>
      </w:pPr>
      <w:r>
        <w:rPr>
          <w:b/>
        </w:rPr>
        <w:t>6.3</w:t>
      </w:r>
      <w:r>
        <w:t xml:space="preserve">  Comunicar a la comunidad el valor formativo del ajedrez mediante las actividades del festival.</w:t>
      </w:r>
    </w:p>
    <w:p>
      <w:pPr>
        <w:spacing w:after="40"/>
        <w:ind w:left="340"/>
      </w:pPr>
      <w:r>
        <w:rPr>
          <w:b/>
        </w:rPr>
        <w:t>6.4</w:t>
      </w:r>
      <w:r>
        <w:t xml:space="preserve">  Demostrar en partida y en análisis el nivel de juego alcanzado al cierre del colegio.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34</w:t>
            </w:r>
          </w:p>
        </w:tc>
        <w:tc>
          <w:tcPr>
            <w:tcW w:type="dxa" w:w="1361"/>
          </w:tcPr>
          <w:p>
            <w:pPr>
              <w:pStyle w:val="Celda8_5RXS"/>
            </w:pPr>
            <w:r/>
            <w:r>
              <w:t>169 a 170</w:t>
            </w:r>
          </w:p>
        </w:tc>
        <w:tc>
          <w:tcPr>
            <w:tcW w:type="dxa" w:w="7257"/>
          </w:tcPr>
          <w:p>
            <w:pPr>
              <w:pStyle w:val="Celda8_5RXS"/>
            </w:pPr>
            <w:r/>
            <w:r>
              <w:t>• 169. Última unidad: el tablero de tareas del festival</w:t>
            </w:r>
          </w:p>
          <w:p>
            <w:pPr>
              <w:pStyle w:val="Celda8_5RXS"/>
            </w:pPr>
            <w:r>
              <w:t>• 170. Comisiones y acuerdos de trabajo</w:t>
            </w:r>
          </w:p>
        </w:tc>
      </w:tr>
      <w:tr>
        <w:tc>
          <w:tcPr>
            <w:tcW w:type="dxa" w:w="1020"/>
          </w:tcPr>
          <w:p>
            <w:pPr>
              <w:pStyle w:val="Celda8_5RXS"/>
            </w:pPr>
            <w:r/>
            <w:r>
              <w:t>35</w:t>
            </w:r>
          </w:p>
        </w:tc>
        <w:tc>
          <w:tcPr>
            <w:tcW w:type="dxa" w:w="1361"/>
          </w:tcPr>
          <w:p>
            <w:pPr>
              <w:pStyle w:val="Celda8_5RXS"/>
            </w:pPr>
            <w:r/>
            <w:r>
              <w:t>171 a 175</w:t>
            </w:r>
          </w:p>
        </w:tc>
        <w:tc>
          <w:tcPr>
            <w:tcW w:type="dxa" w:w="7257"/>
          </w:tcPr>
          <w:p>
            <w:pPr>
              <w:pStyle w:val="Celda8_5RXS"/>
            </w:pPr>
            <w:r/>
            <w:r>
              <w:t>• 171. El portafolio de egreso: qué lleva y por qué</w:t>
            </w:r>
          </w:p>
          <w:p>
            <w:pPr>
              <w:pStyle w:val="Celda8_5RXS"/>
            </w:pPr>
            <w:r>
              <w:t>• 172. Mi mejor partida del año</w:t>
            </w:r>
          </w:p>
          <w:p>
            <w:pPr>
              <w:pStyle w:val="Celda8_5RXS"/>
            </w:pPr>
            <w:r>
              <w:t>• 173. La carta reflexiva: quién era y quién soy como jugador</w:t>
            </w:r>
          </w:p>
          <w:p>
            <w:pPr>
              <w:pStyle w:val="Celda8_5RXS"/>
            </w:pPr>
            <w:r>
              <w:t>• 174. Diseño de las estaciones del festival</w:t>
            </w:r>
          </w:p>
          <w:p>
            <w:pPr>
              <w:pStyle w:val="Celda8_5RXS"/>
            </w:pPr>
            <w:r>
              <w:t>• 175. Logística: espacio, inventario y plano</w:t>
            </w:r>
          </w:p>
        </w:tc>
      </w:tr>
      <w:tr>
        <w:tc>
          <w:tcPr>
            <w:tcW w:type="dxa" w:w="1020"/>
          </w:tcPr>
          <w:p>
            <w:pPr>
              <w:pStyle w:val="Celda8_5RXS"/>
            </w:pPr>
            <w:r/>
            <w:r>
              <w:t>36</w:t>
            </w:r>
          </w:p>
        </w:tc>
        <w:tc>
          <w:tcPr>
            <w:tcW w:type="dxa" w:w="1361"/>
          </w:tcPr>
          <w:p>
            <w:pPr>
              <w:pStyle w:val="Celda8_5RXS"/>
            </w:pPr>
            <w:r/>
            <w:r>
              <w:t>176 a 180</w:t>
            </w:r>
          </w:p>
        </w:tc>
        <w:tc>
          <w:tcPr>
            <w:tcW w:type="dxa" w:w="7257"/>
          </w:tcPr>
          <w:p>
            <w:pPr>
              <w:pStyle w:val="Celda8_5RXS"/>
            </w:pPr>
            <w:r/>
            <w:r>
              <w:t>• 176. Un festival con poca basura</w:t>
            </w:r>
          </w:p>
          <w:p>
            <w:pPr>
              <w:pStyle w:val="Celda8_5RXS"/>
            </w:pPr>
            <w:r>
              <w:t>• 177. Invitar a la comunidad</w:t>
            </w:r>
          </w:p>
          <w:p>
            <w:pPr>
              <w:pStyle w:val="Celda8_5RXS"/>
            </w:pPr>
            <w:r>
              <w:t>• 178. Avance: borrador del portafolio y plan de comisiones</w:t>
            </w:r>
          </w:p>
          <w:p>
            <w:pPr>
              <w:pStyle w:val="Celda8_5RXS"/>
            </w:pPr>
            <w:r>
              <w:t>• 179. Preparar la simultánea del festival</w:t>
            </w:r>
          </w:p>
          <w:p>
            <w:pPr>
              <w:pStyle w:val="Celda8_5RXS"/>
            </w:pPr>
            <w:r>
              <w:t>• 180. Ensayo de pareos y arbitraje para el festival</w:t>
            </w:r>
          </w:p>
        </w:tc>
      </w:tr>
      <w:tr>
        <w:tc>
          <w:tcPr>
            <w:tcW w:type="dxa" w:w="1020"/>
          </w:tcPr>
          <w:p>
            <w:pPr>
              <w:pStyle w:val="Celda8_5RXS"/>
            </w:pPr>
            <w:r/>
            <w:r>
              <w:t>37</w:t>
            </w:r>
          </w:p>
        </w:tc>
        <w:tc>
          <w:tcPr>
            <w:tcW w:type="dxa" w:w="1361"/>
          </w:tcPr>
          <w:p>
            <w:pPr>
              <w:pStyle w:val="Celda8_5RXS"/>
            </w:pPr>
            <w:r/>
            <w:r>
              <w:t>181 a 185</w:t>
            </w:r>
          </w:p>
        </w:tc>
        <w:tc>
          <w:tcPr>
            <w:tcW w:type="dxa" w:w="7257"/>
          </w:tcPr>
          <w:p>
            <w:pPr>
              <w:pStyle w:val="Celda8_5RXS"/>
            </w:pPr>
            <w:r/>
            <w:r>
              <w:t>• 181. Refuerzo: finales básicos para la clínica (flexible)</w:t>
            </w:r>
          </w:p>
          <w:p>
            <w:pPr>
              <w:pStyle w:val="Celda8_5RXS"/>
            </w:pPr>
            <w:r>
              <w:t>• 182. Revisión entre pares del portafolio</w:t>
            </w:r>
          </w:p>
          <w:p>
            <w:pPr>
              <w:pStyle w:val="Celda8_5RXS"/>
            </w:pPr>
            <w:r>
              <w:t>• 183. ¿Y si llueve? Plan de contingencia</w:t>
            </w:r>
          </w:p>
          <w:p>
            <w:pPr>
              <w:pStyle w:val="Celda8_5RXS"/>
            </w:pPr>
            <w:r>
              <w:t>• 184. Presupuesto final y transparencia</w:t>
            </w:r>
          </w:p>
          <w:p>
            <w:pPr>
              <w:pStyle w:val="Celda8_5RXS"/>
            </w:pPr>
            <w:r>
              <w:t>• 185. Preparar la clínica infantil del festival</w:t>
            </w:r>
          </w:p>
        </w:tc>
      </w:tr>
      <w:tr>
        <w:tc>
          <w:tcPr>
            <w:tcW w:type="dxa" w:w="1020"/>
          </w:tcPr>
          <w:p>
            <w:pPr>
              <w:pStyle w:val="Celda8_5RXS"/>
            </w:pPr>
            <w:r/>
            <w:r>
              <w:t>38</w:t>
            </w:r>
          </w:p>
        </w:tc>
        <w:tc>
          <w:tcPr>
            <w:tcW w:type="dxa" w:w="1361"/>
          </w:tcPr>
          <w:p>
            <w:pPr>
              <w:pStyle w:val="Celda8_5RXS"/>
            </w:pPr>
            <w:r/>
            <w:r>
              <w:t>186 a 190</w:t>
            </w:r>
          </w:p>
        </w:tc>
        <w:tc>
          <w:tcPr>
            <w:tcW w:type="dxa" w:w="7257"/>
          </w:tcPr>
          <w:p>
            <w:pPr>
              <w:pStyle w:val="Celda8_5RXS"/>
            </w:pPr>
            <w:r/>
            <w:r>
              <w:t>• 186. Partida larga con planilla</w:t>
            </w:r>
          </w:p>
          <w:p>
            <w:pPr>
              <w:pStyle w:val="Celda8_5RXS"/>
            </w:pPr>
            <w:r>
              <w:t>• 187. Analizar mi partida como analicé a los campeones</w:t>
            </w:r>
          </w:p>
          <w:p>
            <w:pPr>
              <w:pStyle w:val="Celda8_5RXS"/>
            </w:pPr>
            <w:r>
              <w:t>• 188. Ampliación: el grupo en consulta contra la persona docente (flexible)</w:t>
            </w:r>
          </w:p>
          <w:p>
            <w:pPr>
              <w:pStyle w:val="Celda8_5RXS"/>
            </w:pPr>
            <w:r>
              <w:t>• 189. Las palabras del festival: inauguración y premiación</w:t>
            </w:r>
          </w:p>
          <w:p>
            <w:pPr>
              <w:pStyle w:val="Celda8_5RXS"/>
            </w:pPr>
            <w:r>
              <w:t>• 190. Ensayo general del festival</w:t>
            </w:r>
          </w:p>
        </w:tc>
      </w:tr>
      <w:tr>
        <w:tc>
          <w:tcPr>
            <w:tcW w:type="dxa" w:w="1020"/>
          </w:tcPr>
          <w:p>
            <w:pPr>
              <w:pStyle w:val="Celda8_5RXS"/>
            </w:pPr>
            <w:r/>
            <w:r>
              <w:t>39</w:t>
            </w:r>
          </w:p>
        </w:tc>
        <w:tc>
          <w:tcPr>
            <w:tcW w:type="dxa" w:w="1361"/>
          </w:tcPr>
          <w:p>
            <w:pPr>
              <w:pStyle w:val="Celda8_5RXS"/>
            </w:pPr>
            <w:r/>
            <w:r>
              <w:t>191 a 195</w:t>
            </w:r>
          </w:p>
        </w:tc>
        <w:tc>
          <w:tcPr>
            <w:tcW w:type="dxa" w:w="7257"/>
          </w:tcPr>
          <w:p>
            <w:pPr>
              <w:pStyle w:val="Celda8_5RXS"/>
            </w:pPr>
            <w:r/>
            <w:r>
              <w:t>• 191. Ajustes finales después del ensayo</w:t>
            </w:r>
          </w:p>
          <w:p>
            <w:pPr>
              <w:pStyle w:val="Celda8_5RXS"/>
            </w:pPr>
            <w:r>
              <w:t>• 192. Portafolio: versión final y guion de la defensa</w:t>
            </w:r>
          </w:p>
          <w:p>
            <w:pPr>
              <w:pStyle w:val="Celda8_5RXS"/>
            </w:pPr>
            <w:r>
              <w:t>• 193. Repaso táctico para la prueba final</w:t>
            </w:r>
          </w:p>
          <w:p>
            <w:pPr>
              <w:pStyle w:val="Celda8_5RXS"/>
            </w:pPr>
            <w:r>
              <w:t>• 194. Repaso de estrategia y finales para la prueba final</w:t>
            </w:r>
          </w:p>
          <w:p>
            <w:pPr>
              <w:pStyle w:val="Celda8_5RXS"/>
            </w:pPr>
            <w:r>
              <w:t>• 195. Evaluación de la unidad 6: entrega del portafolio de egreso</w:t>
            </w:r>
          </w:p>
        </w:tc>
      </w:tr>
      <w:tr>
        <w:tc>
          <w:tcPr>
            <w:tcW w:type="dxa" w:w="1020"/>
          </w:tcPr>
          <w:p>
            <w:pPr>
              <w:pStyle w:val="Celda8_5RXS"/>
            </w:pPr>
            <w:r/>
            <w:r>
              <w:t>40</w:t>
            </w:r>
          </w:p>
        </w:tc>
        <w:tc>
          <w:tcPr>
            <w:tcW w:type="dxa" w:w="1361"/>
          </w:tcPr>
          <w:p>
            <w:pPr>
              <w:pStyle w:val="Celda8_5RXS"/>
            </w:pPr>
            <w:r/>
            <w:r>
              <w:t>196 a 200</w:t>
            </w:r>
          </w:p>
        </w:tc>
        <w:tc>
          <w:tcPr>
            <w:tcW w:type="dxa" w:w="7257"/>
          </w:tcPr>
          <w:p>
            <w:pPr>
              <w:pStyle w:val="Celda8_5RXS"/>
            </w:pPr>
            <w:r/>
            <w:r>
              <w:t>• 196. Prueba de ejecución final: la partida</w:t>
            </w:r>
          </w:p>
          <w:p>
            <w:pPr>
              <w:pStyle w:val="Celda8_5RXS"/>
            </w:pPr>
            <w:r>
              <w:t>• 197. Prueba de ejecución final: cálculo, análisis y arbitraje</w:t>
            </w:r>
          </w:p>
          <w:p>
            <w:pPr>
              <w:pStyle w:val="Celda8_5RXS"/>
            </w:pPr>
            <w:r>
              <w:t>• 198. Festival comunal de ajedrez</w:t>
            </w:r>
          </w:p>
          <w:p>
            <w:pPr>
              <w:pStyle w:val="Celda8_5RXS"/>
            </w:pPr>
            <w:r>
              <w:t>• 199. Defensa del portafolio y rendición de cuentas del festival</w:t>
            </w:r>
          </w:p>
          <w:p>
            <w:pPr>
              <w:pStyle w:val="Celda8_5RXS"/>
            </w:pPr>
            <w:r>
              <w:t>• 200. Autoevaluación final y despedida del colegio</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169   ·   Semana 34, día 4   ·   Fecha: ____________</w:t>
            </w:r>
          </w:p>
        </w:tc>
      </w:tr>
      <w:tr>
        <w:trPr>
          <w:cantSplit w:val="true"/>
        </w:trPr>
        <w:tc>
          <w:tcPr>
            <w:tcW w:type="dxa" w:w="1928"/>
          </w:tcPr>
          <w:p>
            <w:pPr>
              <w:pStyle w:val="Celda8_5N1F3A5FJ"/>
            </w:pPr>
            <w:r/>
            <w:r>
              <w:t>Tema</w:t>
            </w:r>
          </w:p>
        </w:tc>
        <w:tc>
          <w:tcPr>
            <w:tcW w:type="dxa" w:w="7710"/>
          </w:tcPr>
          <w:p>
            <w:pPr>
              <w:pStyle w:val="Celda9RXJ"/>
            </w:pPr>
            <w:r/>
            <w:r>
              <w:rPr>
                <w:b/>
              </w:rPr>
              <w:t>Última unidad: el tablero de tareas del festival</w:t>
            </w:r>
          </w:p>
        </w:tc>
      </w:tr>
      <w:tr>
        <w:trPr>
          <w:cantSplit w:val="true"/>
        </w:trPr>
        <w:tc>
          <w:tcPr>
            <w:tcW w:type="dxa" w:w="1928"/>
          </w:tcPr>
          <w:p>
            <w:pPr>
              <w:pStyle w:val="Celda8_5N1F3A5FJ"/>
            </w:pPr>
            <w:r/>
            <w:r>
              <w:t>Aprendizaje esperado</w:t>
            </w:r>
          </w:p>
        </w:tc>
        <w:tc>
          <w:tcPr>
            <w:tcW w:type="dxa" w:w="7710"/>
          </w:tcPr>
          <w:p>
            <w:pPr>
              <w:pStyle w:val="Celda9RXJ"/>
            </w:pPr>
            <w:r/>
            <w:r>
              <w:t>6.1. Organizar en equipo un festival o torneo comunal de ajedrez con comisiones, cronograma, reglamento y plan de contingencia.</w:t>
            </w:r>
          </w:p>
        </w:tc>
      </w:tr>
      <w:tr>
        <w:trPr>
          <w:cantSplit w:val="true"/>
        </w:trPr>
        <w:tc>
          <w:tcPr>
            <w:tcW w:type="dxa" w:w="1928"/>
          </w:tcPr>
          <w:p>
            <w:pPr>
              <w:pStyle w:val="Celda8_5N1F3A5FJ"/>
            </w:pPr>
            <w:r/>
            <w:r>
              <w:t>Objetivo</w:t>
            </w:r>
          </w:p>
        </w:tc>
        <w:tc>
          <w:tcPr>
            <w:tcW w:type="dxa" w:w="7710"/>
          </w:tcPr>
          <w:p>
            <w:pPr>
              <w:pStyle w:val="Celda9RXJ"/>
            </w:pPr>
            <w:r/>
            <w:r>
              <w:t>Organizar el trabajo de la unidad final con un tablero de tareas visible.</w:t>
            </w:r>
          </w:p>
        </w:tc>
      </w:tr>
      <w:tr>
        <w:trPr>
          <w:cantSplit w:val="true"/>
        </w:trPr>
        <w:tc>
          <w:tcPr>
            <w:tcW w:type="dxa" w:w="1928"/>
          </w:tcPr>
          <w:p>
            <w:pPr>
              <w:pStyle w:val="Celda8_5N1F3A5FJ"/>
            </w:pPr>
            <w:r/>
            <w:r>
              <w:t>Focalización (5 min)</w:t>
            </w:r>
          </w:p>
        </w:tc>
        <w:tc>
          <w:tcPr>
            <w:tcW w:type="dxa" w:w="7710"/>
          </w:tcPr>
          <w:p>
            <w:pPr>
              <w:pStyle w:val="Celda9RXJ"/>
            </w:pPr>
            <w:r/>
            <w:r>
              <w:t>La persona docente cuenta cuántas lecciones quedan en el año y pregunta: «¿Alcanzan?»</w:t>
            </w:r>
          </w:p>
        </w:tc>
      </w:tr>
      <w:tr>
        <w:trPr>
          <w:cantSplit w:val="true"/>
        </w:trPr>
        <w:tc>
          <w:tcPr>
            <w:tcW w:type="dxa" w:w="1928"/>
          </w:tcPr>
          <w:p>
            <w:pPr>
              <w:pStyle w:val="Celda8_5N1F3A5FJ"/>
            </w:pPr>
            <w:r/>
            <w:r>
              <w:t>Exploración (15 min)</w:t>
            </w:r>
          </w:p>
        </w:tc>
        <w:tc>
          <w:tcPr>
            <w:tcW w:type="dxa" w:w="7710"/>
          </w:tcPr>
          <w:p>
            <w:pPr>
              <w:pStyle w:val="Celda9RXJ"/>
            </w:pPr>
            <w:r/>
            <w:r>
              <w:t>Se arma en la pizarra un tablero de tareas con tres columnas (por hacer, en proceso, hecho) y una fila por comisión. Cada comisión pasa sus tareas del cronograma a notas adhesivas y las ubica.</w:t>
            </w:r>
          </w:p>
        </w:tc>
      </w:tr>
      <w:tr>
        <w:trPr>
          <w:cantSplit w:val="true"/>
        </w:trPr>
        <w:tc>
          <w:tcPr>
            <w:tcW w:type="dxa" w:w="1928"/>
          </w:tcPr>
          <w:p>
            <w:pPr>
              <w:pStyle w:val="Celda8_5N1F3A5FJ"/>
            </w:pPr>
            <w:r/>
            <w:r>
              <w:t>Contrastación (10 min)</w:t>
            </w:r>
          </w:p>
        </w:tc>
        <w:tc>
          <w:tcPr>
            <w:tcW w:type="dxa" w:w="7710"/>
          </w:tcPr>
          <w:p>
            <w:pPr>
              <w:pStyle w:val="Celda9RXJ"/>
            </w:pPr>
            <w:r/>
            <w:r>
              <w:t>Se acuerda la rutina de la unidad: cinco minutos de reunión de comisiones al inicio de cada lección y actualización del tablero al final.</w:t>
            </w:r>
          </w:p>
        </w:tc>
      </w:tr>
      <w:tr>
        <w:trPr>
          <w:cantSplit w:val="true"/>
        </w:trPr>
        <w:tc>
          <w:tcPr>
            <w:tcW w:type="dxa" w:w="1928"/>
          </w:tcPr>
          <w:p>
            <w:pPr>
              <w:pStyle w:val="Celda8_5N1F3A5FJ"/>
            </w:pPr>
            <w:r/>
            <w:r>
              <w:t>Aplicación (10 min)</w:t>
            </w:r>
          </w:p>
        </w:tc>
        <w:tc>
          <w:tcPr>
            <w:tcW w:type="dxa" w:w="7710"/>
          </w:tcPr>
          <w:p>
            <w:pPr>
              <w:pStyle w:val="Celda9RXJ"/>
            </w:pPr>
            <w:r/>
            <w:r>
              <w:t>Cada estudiante escribe su nombre en las tareas que asume.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Tablero de tareas completo con responsables.</w:t>
            </w:r>
          </w:p>
        </w:tc>
      </w:tr>
      <w:tr>
        <w:trPr>
          <w:cantSplit w:val="true"/>
        </w:trPr>
        <w:tc>
          <w:tcPr>
            <w:tcW w:type="dxa" w:w="1928"/>
          </w:tcPr>
          <w:p>
            <w:pPr>
              <w:pStyle w:val="Celda8_5N1F3A5FJ"/>
              <w:keepNext w:val="0"/>
            </w:pPr>
            <w:r/>
            <w:r>
              <w:t>Materiales</w:t>
            </w:r>
          </w:p>
        </w:tc>
        <w:tc>
          <w:tcPr>
            <w:tcW w:type="dxa" w:w="7710"/>
          </w:tcPr>
          <w:p>
            <w:pPr>
              <w:pStyle w:val="Celda9RXJ"/>
              <w:keepNext w:val="0"/>
            </w:pPr>
            <w:r/>
            <w:r>
              <w:t>Notas adhesivas, pizarra, cronograma.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170   ·   Semana 34, día 5   ·   Fecha: ____________</w:t>
            </w:r>
          </w:p>
        </w:tc>
      </w:tr>
      <w:tr>
        <w:trPr>
          <w:cantSplit w:val="true"/>
        </w:trPr>
        <w:tc>
          <w:tcPr>
            <w:tcW w:type="dxa" w:w="1928"/>
          </w:tcPr>
          <w:p>
            <w:pPr>
              <w:pStyle w:val="Celda8_5N1F3A5FJ"/>
            </w:pPr>
            <w:r/>
            <w:r>
              <w:t>Tema</w:t>
            </w:r>
          </w:p>
        </w:tc>
        <w:tc>
          <w:tcPr>
            <w:tcW w:type="dxa" w:w="7710"/>
          </w:tcPr>
          <w:p>
            <w:pPr>
              <w:pStyle w:val="Celda9RXJ"/>
            </w:pPr>
            <w:r/>
            <w:r>
              <w:rPr>
                <w:b/>
              </w:rPr>
              <w:t>Comisiones y acuerdos de trabajo</w:t>
            </w:r>
          </w:p>
        </w:tc>
      </w:tr>
      <w:tr>
        <w:trPr>
          <w:cantSplit w:val="true"/>
        </w:trPr>
        <w:tc>
          <w:tcPr>
            <w:tcW w:type="dxa" w:w="1928"/>
          </w:tcPr>
          <w:p>
            <w:pPr>
              <w:pStyle w:val="Celda8_5N1F3A5FJ"/>
            </w:pPr>
            <w:r/>
            <w:r>
              <w:t>Aprendizaje esperado</w:t>
            </w:r>
          </w:p>
        </w:tc>
        <w:tc>
          <w:tcPr>
            <w:tcW w:type="dxa" w:w="7710"/>
          </w:tcPr>
          <w:p>
            <w:pPr>
              <w:pStyle w:val="Celda9RXJ"/>
            </w:pPr>
            <w:r/>
            <w:r>
              <w:t>6.1. Organizar en equipo un festival o torneo comunal de ajedrez con comisiones, cronograma, reglamento y plan de contingencia.</w:t>
            </w:r>
          </w:p>
        </w:tc>
      </w:tr>
      <w:tr>
        <w:trPr>
          <w:cantSplit w:val="true"/>
        </w:trPr>
        <w:tc>
          <w:tcPr>
            <w:tcW w:type="dxa" w:w="1928"/>
          </w:tcPr>
          <w:p>
            <w:pPr>
              <w:pStyle w:val="Celda8_5N1F3A5FJ"/>
            </w:pPr>
            <w:r/>
            <w:r>
              <w:t>Objetivo</w:t>
            </w:r>
          </w:p>
        </w:tc>
        <w:tc>
          <w:tcPr>
            <w:tcW w:type="dxa" w:w="7710"/>
          </w:tcPr>
          <w:p>
            <w:pPr>
              <w:pStyle w:val="Celda9RXJ"/>
            </w:pPr>
            <w:r/>
            <w:r>
              <w:t>Definir roles y acuerdos de cada comisión del festival.</w:t>
            </w:r>
          </w:p>
        </w:tc>
      </w:tr>
      <w:tr>
        <w:trPr>
          <w:cantSplit w:val="true"/>
        </w:trPr>
        <w:tc>
          <w:tcPr>
            <w:tcW w:type="dxa" w:w="1928"/>
          </w:tcPr>
          <w:p>
            <w:pPr>
              <w:pStyle w:val="Celda8_5N1F3A5FJ"/>
            </w:pPr>
            <w:r/>
            <w:r>
              <w:t>Focalización (5 min)</w:t>
            </w:r>
          </w:p>
        </w:tc>
        <w:tc>
          <w:tcPr>
            <w:tcW w:type="dxa" w:w="7710"/>
          </w:tcPr>
          <w:p>
            <w:pPr>
              <w:pStyle w:val="Celda9RXJ"/>
            </w:pPr>
            <w:r/>
            <w:r>
              <w:t>Pregunta: «¿Qué hace que un trabajo en grupo salga mal?» Se escriben las respuestas.</w:t>
            </w:r>
          </w:p>
        </w:tc>
      </w:tr>
      <w:tr>
        <w:trPr>
          <w:cantSplit w:val="true"/>
        </w:trPr>
        <w:tc>
          <w:tcPr>
            <w:tcW w:type="dxa" w:w="1928"/>
          </w:tcPr>
          <w:p>
            <w:pPr>
              <w:pStyle w:val="Celda8_5N1F3A5FJ"/>
            </w:pPr>
            <w:r/>
            <w:r>
              <w:t>Exploración (15 min)</w:t>
            </w:r>
          </w:p>
        </w:tc>
        <w:tc>
          <w:tcPr>
            <w:tcW w:type="dxa" w:w="7710"/>
          </w:tcPr>
          <w:p>
            <w:pPr>
              <w:pStyle w:val="Celda9RXJ"/>
            </w:pPr>
            <w:r/>
            <w:r>
              <w:t>Cada comisión redacta un acuerdo de trabajo: coordinador o coordinadora, roles, cómo se comunican, qué pasa si alguien no cumple, cómo se apoya a otra comisión. Firman el acuerdo.</w:t>
            </w:r>
          </w:p>
        </w:tc>
      </w:tr>
      <w:tr>
        <w:trPr>
          <w:cantSplit w:val="true"/>
        </w:trPr>
        <w:tc>
          <w:tcPr>
            <w:tcW w:type="dxa" w:w="1928"/>
          </w:tcPr>
          <w:p>
            <w:pPr>
              <w:pStyle w:val="Celda8_5N1F3A5FJ"/>
            </w:pPr>
            <w:r/>
            <w:r>
              <w:t>Contrastación (10 min)</w:t>
            </w:r>
          </w:p>
        </w:tc>
        <w:tc>
          <w:tcPr>
            <w:tcW w:type="dxa" w:w="7710"/>
          </w:tcPr>
          <w:p>
            <w:pPr>
              <w:pStyle w:val="Celda9RXJ"/>
            </w:pPr>
            <w:r/>
            <w:r>
              <w:t>Se comparten los acuerdos y la persona docente sugiere ajustes para que todas las personas tengan una tarea con peso.</w:t>
            </w:r>
          </w:p>
        </w:tc>
      </w:tr>
      <w:tr>
        <w:trPr>
          <w:cantSplit w:val="true"/>
        </w:trPr>
        <w:tc>
          <w:tcPr>
            <w:tcW w:type="dxa" w:w="1928"/>
          </w:tcPr>
          <w:p>
            <w:pPr>
              <w:pStyle w:val="Celda8_5N1F3A5FJ"/>
            </w:pPr>
            <w:r/>
            <w:r>
              <w:t>Aplicación (10 min)</w:t>
            </w:r>
          </w:p>
        </w:tc>
        <w:tc>
          <w:tcPr>
            <w:tcW w:type="dxa" w:w="7710"/>
          </w:tcPr>
          <w:p>
            <w:pPr>
              <w:pStyle w:val="Celda9RXJ"/>
            </w:pPr>
            <w:r/>
            <w:r>
              <w:t>Cada comisión fija su primera entrega de la semana.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Acuerdo firmado revisado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acuerdo.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171   ·   Semana 35,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portafolio de egreso: qué lleva y por qué</w:t>
            </w:r>
          </w:p>
        </w:tc>
      </w:tr>
      <w:tr>
        <w:trPr>
          <w:cantSplit w:val="true"/>
        </w:trPr>
        <w:tc>
          <w:tcPr>
            <w:tcW w:type="dxa" w:w="1928"/>
          </w:tcPr>
          <w:p>
            <w:pPr>
              <w:pStyle w:val="Celda8_5N1F3A5FJ"/>
            </w:pPr>
            <w:r/>
            <w:r>
              <w:t>Aprendizaje esperado</w:t>
            </w:r>
          </w:p>
        </w:tc>
        <w:tc>
          <w:tcPr>
            <w:tcW w:type="dxa" w:w="7710"/>
          </w:tcPr>
          <w:p>
            <w:pPr>
              <w:pStyle w:val="Celda9RXJ"/>
            </w:pPr>
            <w:r/>
            <w:r>
              <w:t>6.2. Elaborar un portafolio de egreso que reúna y valore críticamente la evidencia de su recorrido en ajedrez.</w:t>
            </w:r>
          </w:p>
        </w:tc>
      </w:tr>
      <w:tr>
        <w:trPr>
          <w:cantSplit w:val="true"/>
        </w:trPr>
        <w:tc>
          <w:tcPr>
            <w:tcW w:type="dxa" w:w="1928"/>
          </w:tcPr>
          <w:p>
            <w:pPr>
              <w:pStyle w:val="Celda8_5N1F3A5FJ"/>
            </w:pPr>
            <w:r/>
            <w:r>
              <w:t>Objetivo</w:t>
            </w:r>
          </w:p>
        </w:tc>
        <w:tc>
          <w:tcPr>
            <w:tcW w:type="dxa" w:w="7710"/>
          </w:tcPr>
          <w:p>
            <w:pPr>
              <w:pStyle w:val="Celda9RXJ"/>
            </w:pPr>
            <w:r/>
            <w:r>
              <w:t>Conocer la estructura del portafolio y empezar a seleccionar evidencias.</w:t>
            </w:r>
          </w:p>
        </w:tc>
      </w:tr>
      <w:tr>
        <w:trPr>
          <w:cantSplit w:val="true"/>
        </w:trPr>
        <w:tc>
          <w:tcPr>
            <w:tcW w:type="dxa" w:w="1928"/>
          </w:tcPr>
          <w:p>
            <w:pPr>
              <w:pStyle w:val="Celda8_5N1F3A5FJ"/>
            </w:pPr>
            <w:r/>
            <w:r>
              <w:t>Focalización (5 min)</w:t>
            </w:r>
          </w:p>
        </w:tc>
        <w:tc>
          <w:tcPr>
            <w:tcW w:type="dxa" w:w="7710"/>
          </w:tcPr>
          <w:p>
            <w:pPr>
              <w:pStyle w:val="Celda9RXJ"/>
            </w:pPr>
            <w:r/>
            <w:r>
              <w:t>La persona docente muestra su propia carpeta de trabajos antiguos y pregunta qué guardarían ellos de sus años de ajedrez.</w:t>
            </w:r>
          </w:p>
        </w:tc>
      </w:tr>
      <w:tr>
        <w:trPr>
          <w:cantSplit w:val="true"/>
        </w:trPr>
        <w:tc>
          <w:tcPr>
            <w:tcW w:type="dxa" w:w="1928"/>
          </w:tcPr>
          <w:p>
            <w:pPr>
              <w:pStyle w:val="Celda8_5N1F3A5FJ"/>
            </w:pPr>
            <w:r/>
            <w:r>
              <w:t>Exploración (15 min)</w:t>
            </w:r>
          </w:p>
        </w:tc>
        <w:tc>
          <w:tcPr>
            <w:tcW w:type="dxa" w:w="7710"/>
          </w:tcPr>
          <w:p>
            <w:pPr>
              <w:pStyle w:val="Celda9RXJ"/>
            </w:pPr>
            <w:r/>
            <w:r>
              <w:t>Se presenta el índice común: mejor partida comentada, repertorio, análisis de un campeón, informe de la tutoría, plan personal de competencia y salud, una evidencia libre y la carta reflexiva. Cada estudiante revisa sus carpetas del año y hace una lista de candidatas para cada sección.</w:t>
            </w:r>
          </w:p>
        </w:tc>
      </w:tr>
      <w:tr>
        <w:trPr>
          <w:cantSplit w:val="true"/>
        </w:trPr>
        <w:tc>
          <w:tcPr>
            <w:tcW w:type="dxa" w:w="1928"/>
          </w:tcPr>
          <w:p>
            <w:pPr>
              <w:pStyle w:val="Celda8_5N1F3A5FJ"/>
            </w:pPr>
            <w:r/>
            <w:r>
              <w:t>Contrastación (10 min)</w:t>
            </w:r>
          </w:p>
        </w:tc>
        <w:tc>
          <w:tcPr>
            <w:tcW w:type="dxa" w:w="7710"/>
          </w:tcPr>
          <w:p>
            <w:pPr>
              <w:pStyle w:val="Celda9RXJ"/>
            </w:pPr>
            <w:r/>
            <w:r>
              <w:t>Se aclaran los criterios de la escala del portafolio: no se trata de juntar todo, sino de elegir y justificar.</w:t>
            </w:r>
          </w:p>
        </w:tc>
      </w:tr>
      <w:tr>
        <w:trPr>
          <w:cantSplit w:val="true"/>
        </w:trPr>
        <w:tc>
          <w:tcPr>
            <w:tcW w:type="dxa" w:w="1928"/>
          </w:tcPr>
          <w:p>
            <w:pPr>
              <w:pStyle w:val="Celda8_5N1F3A5FJ"/>
            </w:pPr>
            <w:r/>
            <w:r>
              <w:t>Aplicación (10 min)</w:t>
            </w:r>
          </w:p>
        </w:tc>
        <w:tc>
          <w:tcPr>
            <w:tcW w:type="dxa" w:w="7710"/>
          </w:tcPr>
          <w:p>
            <w:pPr>
              <w:pStyle w:val="Celda9RXJ"/>
            </w:pPr>
            <w:r/>
            <w:r>
              <w:t>Cada quien escribe una línea de justificación para la evidencia libre.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candidatas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Carpetas del año, índice del portafolio.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172   ·   Semana 35, día 2   ·   Fecha: ____________</w:t>
            </w:r>
          </w:p>
        </w:tc>
      </w:tr>
      <w:tr>
        <w:trPr>
          <w:cantSplit w:val="true"/>
        </w:trPr>
        <w:tc>
          <w:tcPr>
            <w:tcW w:type="dxa" w:w="1928"/>
          </w:tcPr>
          <w:p>
            <w:pPr>
              <w:pStyle w:val="Celda8_5N1F3A5FJ"/>
            </w:pPr>
            <w:r/>
            <w:r>
              <w:t>Tema</w:t>
            </w:r>
          </w:p>
        </w:tc>
        <w:tc>
          <w:tcPr>
            <w:tcW w:type="dxa" w:w="7710"/>
          </w:tcPr>
          <w:p>
            <w:pPr>
              <w:pStyle w:val="Celda9RXJ"/>
            </w:pPr>
            <w:r/>
            <w:r>
              <w:rPr>
                <w:b/>
              </w:rPr>
              <w:t>Mi mejor partida del año</w:t>
            </w:r>
          </w:p>
        </w:tc>
      </w:tr>
      <w:tr>
        <w:trPr>
          <w:cantSplit w:val="true"/>
        </w:trPr>
        <w:tc>
          <w:tcPr>
            <w:tcW w:type="dxa" w:w="1928"/>
          </w:tcPr>
          <w:p>
            <w:pPr>
              <w:pStyle w:val="Celda8_5N1F3A5FJ"/>
            </w:pPr>
            <w:r/>
            <w:r>
              <w:t>Aprendizaje esperado</w:t>
            </w:r>
          </w:p>
        </w:tc>
        <w:tc>
          <w:tcPr>
            <w:tcW w:type="dxa" w:w="7710"/>
          </w:tcPr>
          <w:p>
            <w:pPr>
              <w:pStyle w:val="Celda9RXJ"/>
            </w:pPr>
            <w:r/>
            <w:r>
              <w:t>6.4. Demostrar en partida y en análisis el nivel de juego alcanzado al cierre del colegio.</w:t>
            </w:r>
          </w:p>
        </w:tc>
      </w:tr>
      <w:tr>
        <w:trPr>
          <w:cantSplit w:val="true"/>
        </w:trPr>
        <w:tc>
          <w:tcPr>
            <w:tcW w:type="dxa" w:w="1928"/>
          </w:tcPr>
          <w:p>
            <w:pPr>
              <w:pStyle w:val="Celda8_5N1F3A5FJ"/>
            </w:pPr>
            <w:r/>
            <w:r>
              <w:t>Objetivo</w:t>
            </w:r>
          </w:p>
        </w:tc>
        <w:tc>
          <w:tcPr>
            <w:tcW w:type="dxa" w:w="7710"/>
          </w:tcPr>
          <w:p>
            <w:pPr>
              <w:pStyle w:val="Celda9RXJ"/>
            </w:pPr>
            <w:r/>
            <w:r>
              <w:t>Elegir y comentar la mejor partida propia del año.</w:t>
            </w:r>
          </w:p>
        </w:tc>
      </w:tr>
      <w:tr>
        <w:trPr>
          <w:cantSplit w:val="true"/>
        </w:trPr>
        <w:tc>
          <w:tcPr>
            <w:tcW w:type="dxa" w:w="1928"/>
          </w:tcPr>
          <w:p>
            <w:pPr>
              <w:pStyle w:val="Celda8_5N1F3A5FJ"/>
            </w:pPr>
            <w:r/>
            <w:r>
              <w:t>Focalización (5 min)</w:t>
            </w:r>
          </w:p>
        </w:tc>
        <w:tc>
          <w:tcPr>
            <w:tcW w:type="dxa" w:w="7710"/>
          </w:tcPr>
          <w:p>
            <w:pPr>
              <w:pStyle w:val="Celda9RXJ"/>
            </w:pPr>
            <w:r/>
            <w:r>
              <w:t>Pregunta: «¿Mejor partida es la que ganaron o la que jugaron mejor?»</w:t>
            </w:r>
          </w:p>
        </w:tc>
      </w:tr>
      <w:tr>
        <w:trPr>
          <w:cantSplit w:val="true"/>
        </w:trPr>
        <w:tc>
          <w:tcPr>
            <w:tcW w:type="dxa" w:w="1928"/>
          </w:tcPr>
          <w:p>
            <w:pPr>
              <w:pStyle w:val="Celda8_5N1F3A5FJ"/>
            </w:pPr>
            <w:r/>
            <w:r>
              <w:t>Exploración (15 min)</w:t>
            </w:r>
          </w:p>
        </w:tc>
        <w:tc>
          <w:tcPr>
            <w:tcW w:type="dxa" w:w="7710"/>
          </w:tcPr>
          <w:p>
            <w:pPr>
              <w:pStyle w:val="Celda9RXJ"/>
            </w:pPr>
            <w:r/>
            <w:r>
              <w:t>Cada estudiante revisa sus planillas del año y elige su mejor partida con un criterio que debe escribir. Empieza el comentario con el método de la unidad 2: momento crítico, variantes y conclusión. Sin motor durante los primeros 20 minutos.</w:t>
            </w:r>
          </w:p>
        </w:tc>
      </w:tr>
      <w:tr>
        <w:trPr>
          <w:cantSplit w:val="true"/>
        </w:trPr>
        <w:tc>
          <w:tcPr>
            <w:tcW w:type="dxa" w:w="1928"/>
          </w:tcPr>
          <w:p>
            <w:pPr>
              <w:pStyle w:val="Celda8_5N1F3A5FJ"/>
            </w:pPr>
            <w:r/>
            <w:r>
              <w:t>Contrastación (10 min)</w:t>
            </w:r>
          </w:p>
        </w:tc>
        <w:tc>
          <w:tcPr>
            <w:tcW w:type="dxa" w:w="7710"/>
          </w:tcPr>
          <w:p>
            <w:pPr>
              <w:pStyle w:val="Celda9RXJ"/>
            </w:pPr>
            <w:r/>
            <w:r>
              <w:t>En parejas se explican la elección y se discute si el criterio es convincente.</w:t>
            </w:r>
          </w:p>
        </w:tc>
      </w:tr>
      <w:tr>
        <w:trPr>
          <w:cantSplit w:val="true"/>
        </w:trPr>
        <w:tc>
          <w:tcPr>
            <w:tcW w:type="dxa" w:w="1928"/>
          </w:tcPr>
          <w:p>
            <w:pPr>
              <w:pStyle w:val="Celda8_5N1F3A5FJ"/>
            </w:pPr>
            <w:r/>
            <w:r>
              <w:t>Aplicación (10 min)</w:t>
            </w:r>
          </w:p>
        </w:tc>
        <w:tc>
          <w:tcPr>
            <w:tcW w:type="dxa" w:w="7710"/>
          </w:tcPr>
          <w:p>
            <w:pPr>
              <w:pStyle w:val="Celda9RXJ"/>
            </w:pPr>
            <w:r/>
            <w:r>
              <w:t>Cada quien revisa con el motor solo el momento crítico.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Borrador del comentario con el método.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año, tableros, computadora.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173   ·   Semana 35,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carta reflexiva: quién era y quién soy como jugador</w:t>
            </w:r>
          </w:p>
        </w:tc>
      </w:tr>
      <w:tr>
        <w:trPr>
          <w:cantSplit w:val="true"/>
        </w:trPr>
        <w:tc>
          <w:tcPr>
            <w:tcW w:type="dxa" w:w="1928"/>
          </w:tcPr>
          <w:p>
            <w:pPr>
              <w:pStyle w:val="Celda8_5N1F3A5FJ"/>
            </w:pPr>
            <w:r/>
            <w:r>
              <w:t>Aprendizaje esperado</w:t>
            </w:r>
          </w:p>
        </w:tc>
        <w:tc>
          <w:tcPr>
            <w:tcW w:type="dxa" w:w="7710"/>
          </w:tcPr>
          <w:p>
            <w:pPr>
              <w:pStyle w:val="Celda9RXJ"/>
            </w:pPr>
            <w:r/>
            <w:r>
              <w:t>6.2. Elaborar un portafolio de egreso que reúna y valore críticamente la evidencia de su recorrido en ajedrez.</w:t>
            </w:r>
          </w:p>
        </w:tc>
      </w:tr>
      <w:tr>
        <w:trPr>
          <w:cantSplit w:val="true"/>
        </w:trPr>
        <w:tc>
          <w:tcPr>
            <w:tcW w:type="dxa" w:w="1928"/>
          </w:tcPr>
          <w:p>
            <w:pPr>
              <w:pStyle w:val="Celda8_5N1F3A5FJ"/>
            </w:pPr>
            <w:r/>
            <w:r>
              <w:t>Objetivo</w:t>
            </w:r>
          </w:p>
        </w:tc>
        <w:tc>
          <w:tcPr>
            <w:tcW w:type="dxa" w:w="7710"/>
          </w:tcPr>
          <w:p>
            <w:pPr>
              <w:pStyle w:val="Celda9RXJ"/>
            </w:pPr>
            <w:r/>
            <w:r>
              <w:t>Redactar una carta reflexiva sobre el recorrido en ajedrez.</w:t>
            </w:r>
          </w:p>
        </w:tc>
      </w:tr>
      <w:tr>
        <w:trPr>
          <w:cantSplit w:val="true"/>
        </w:trPr>
        <w:tc>
          <w:tcPr>
            <w:tcW w:type="dxa" w:w="1928"/>
          </w:tcPr>
          <w:p>
            <w:pPr>
              <w:pStyle w:val="Celda8_5N1F3A5FJ"/>
            </w:pPr>
            <w:r/>
            <w:r>
              <w:t>Focalización (5 min)</w:t>
            </w:r>
          </w:p>
        </w:tc>
        <w:tc>
          <w:tcPr>
            <w:tcW w:type="dxa" w:w="7710"/>
          </w:tcPr>
          <w:p>
            <w:pPr>
              <w:pStyle w:val="Celda9RXJ"/>
            </w:pPr>
            <w:r/>
            <w:r>
              <w:t>La persona docente reparte la carta de metas del día 3 y la carta de proyecto de vida.</w:t>
            </w:r>
          </w:p>
        </w:tc>
      </w:tr>
      <w:tr>
        <w:trPr>
          <w:cantSplit w:val="true"/>
        </w:trPr>
        <w:tc>
          <w:tcPr>
            <w:tcW w:type="dxa" w:w="1928"/>
          </w:tcPr>
          <w:p>
            <w:pPr>
              <w:pStyle w:val="Celda8_5N1F3A5FJ"/>
            </w:pPr>
            <w:r/>
            <w:r>
              <w:t>Exploración (15 min)</w:t>
            </w:r>
          </w:p>
        </w:tc>
        <w:tc>
          <w:tcPr>
            <w:tcW w:type="dxa" w:w="7710"/>
          </w:tcPr>
          <w:p>
            <w:pPr>
              <w:pStyle w:val="Celda9RXJ"/>
            </w:pPr>
            <w:r/>
            <w:r>
              <w:t>Cada estudiante escribe un borrador de su carta reflexiva: cómo llegó, qué cambió en su juego y en su forma de pensar, qué le costó, qué logró y qué meta tiene. Debe incluir al menos dos ejemplos concretos del año.</w:t>
            </w:r>
          </w:p>
        </w:tc>
      </w:tr>
      <w:tr>
        <w:trPr>
          <w:cantSplit w:val="true"/>
        </w:trPr>
        <w:tc>
          <w:tcPr>
            <w:tcW w:type="dxa" w:w="1928"/>
          </w:tcPr>
          <w:p>
            <w:pPr>
              <w:pStyle w:val="Celda8_5N1F3A5FJ"/>
            </w:pPr>
            <w:r/>
            <w:r>
              <w:t>Contrastación (10 min)</w:t>
            </w:r>
          </w:p>
        </w:tc>
        <w:tc>
          <w:tcPr>
            <w:tcW w:type="dxa" w:w="7710"/>
          </w:tcPr>
          <w:p>
            <w:pPr>
              <w:pStyle w:val="Celda9RXJ"/>
            </w:pPr>
            <w:r/>
            <w:r>
              <w:t>En parejas voluntarias se lee un párrafo y el compañero señala dónde falta un ejemplo.</w:t>
            </w:r>
          </w:p>
        </w:tc>
      </w:tr>
      <w:tr>
        <w:trPr>
          <w:cantSplit w:val="true"/>
        </w:trPr>
        <w:tc>
          <w:tcPr>
            <w:tcW w:type="dxa" w:w="1928"/>
          </w:tcPr>
          <w:p>
            <w:pPr>
              <w:pStyle w:val="Celda8_5N1F3A5FJ"/>
            </w:pPr>
            <w:r/>
            <w:r>
              <w:t>Aplicación (10 min)</w:t>
            </w:r>
          </w:p>
        </w:tc>
        <w:tc>
          <w:tcPr>
            <w:tcW w:type="dxa" w:w="7710"/>
          </w:tcPr>
          <w:p>
            <w:pPr>
              <w:pStyle w:val="Celda9RXJ"/>
            </w:pPr>
            <w:r/>
            <w:r>
              <w:t>Cada quien marca qué parte reescribirá.</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Borrador de la carta con ejemplos identificados.</w:t>
            </w:r>
          </w:p>
        </w:tc>
      </w:tr>
      <w:tr>
        <w:trPr>
          <w:cantSplit w:val="true"/>
        </w:trPr>
        <w:tc>
          <w:tcPr>
            <w:tcW w:type="dxa" w:w="1928"/>
          </w:tcPr>
          <w:p>
            <w:pPr>
              <w:pStyle w:val="Celda8_5N1F3A5FJ"/>
            </w:pPr>
            <w:r/>
            <w:r>
              <w:t>Materiales</w:t>
            </w:r>
          </w:p>
        </w:tc>
        <w:tc>
          <w:tcPr>
            <w:tcW w:type="dxa" w:w="7710"/>
          </w:tcPr>
          <w:p>
            <w:pPr>
              <w:pStyle w:val="Celda9RXJ"/>
            </w:pPr>
            <w:r/>
            <w:r>
              <w:t>Cartas anteriores,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Terminar la carta reflexiva (una página) para la revisión entre pares.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174   ·   Semana 35, día 4   ·   Fecha: ____________</w:t>
            </w:r>
          </w:p>
        </w:tc>
      </w:tr>
      <w:tr>
        <w:trPr>
          <w:cantSplit w:val="true"/>
        </w:trPr>
        <w:tc>
          <w:tcPr>
            <w:tcW w:type="dxa" w:w="1928"/>
          </w:tcPr>
          <w:p>
            <w:pPr>
              <w:pStyle w:val="Celda8_5N1F3A5FJ"/>
            </w:pPr>
            <w:r/>
            <w:r>
              <w:t>Tema</w:t>
            </w:r>
          </w:p>
        </w:tc>
        <w:tc>
          <w:tcPr>
            <w:tcW w:type="dxa" w:w="7710"/>
          </w:tcPr>
          <w:p>
            <w:pPr>
              <w:pStyle w:val="Celda9RXJ"/>
            </w:pPr>
            <w:r/>
            <w:r>
              <w:rPr>
                <w:b/>
              </w:rPr>
              <w:t>Diseño de las estaciones del festival</w:t>
            </w:r>
          </w:p>
        </w:tc>
      </w:tr>
      <w:tr>
        <w:trPr>
          <w:cantSplit w:val="true"/>
        </w:trPr>
        <w:tc>
          <w:tcPr>
            <w:tcW w:type="dxa" w:w="1928"/>
          </w:tcPr>
          <w:p>
            <w:pPr>
              <w:pStyle w:val="Celda8_5N1F3A5FJ"/>
            </w:pPr>
            <w:r/>
            <w:r>
              <w:t>Aprendizaje esperado</w:t>
            </w:r>
          </w:p>
        </w:tc>
        <w:tc>
          <w:tcPr>
            <w:tcW w:type="dxa" w:w="7710"/>
          </w:tcPr>
          <w:p>
            <w:pPr>
              <w:pStyle w:val="Celda9RXJ"/>
            </w:pPr>
            <w:r/>
            <w:r>
              <w:t>6.3. Comunicar a la comunidad el valor formativo del ajedrez mediante las actividades del festival.</w:t>
            </w:r>
          </w:p>
        </w:tc>
      </w:tr>
      <w:tr>
        <w:trPr>
          <w:cantSplit w:val="true"/>
        </w:trPr>
        <w:tc>
          <w:tcPr>
            <w:tcW w:type="dxa" w:w="1928"/>
          </w:tcPr>
          <w:p>
            <w:pPr>
              <w:pStyle w:val="Celda8_5N1F3A5FJ"/>
            </w:pPr>
            <w:r/>
            <w:r>
              <w:t>Objetivo</w:t>
            </w:r>
          </w:p>
        </w:tc>
        <w:tc>
          <w:tcPr>
            <w:tcW w:type="dxa" w:w="7710"/>
          </w:tcPr>
          <w:p>
            <w:pPr>
              <w:pStyle w:val="Celda9RXJ"/>
            </w:pPr>
            <w:r/>
            <w:r>
              <w:t>Diseñar actividades del festival para públicos distintos.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haría una abuela que no juega si llega al festival?»</w:t>
            </w:r>
          </w:p>
        </w:tc>
      </w:tr>
      <w:tr>
        <w:trPr>
          <w:cantSplit w:val="true"/>
        </w:trPr>
        <w:tc>
          <w:tcPr>
            <w:tcW w:type="dxa" w:w="1928"/>
          </w:tcPr>
          <w:p>
            <w:pPr>
              <w:pStyle w:val="Celda8_5N1F3A5FJ"/>
            </w:pPr>
            <w:r/>
            <w:r>
              <w:t>Exploración (15 min)</w:t>
            </w:r>
          </w:p>
        </w:tc>
        <w:tc>
          <w:tcPr>
            <w:tcW w:type="dxa" w:w="7710"/>
          </w:tcPr>
          <w:p>
            <w:pPr>
              <w:pStyle w:val="Celda9RXJ"/>
            </w:pPr>
            <w:r/>
            <w:r>
              <w:t>Las comisiones diseñan las estaciones: torneo por categorías, simultánea dada por estudiantes del grupo, clínica infantil con los minijuegos de la tutoría, rincón de problemas con ejercicios del Manual 5, partida en consulta con el público y mesa de iniciación para adultos. Cada estación lleva responsable, materiales y duración.</w:t>
            </w:r>
          </w:p>
        </w:tc>
      </w:tr>
      <w:tr>
        <w:trPr>
          <w:cantSplit w:val="true"/>
        </w:trPr>
        <w:tc>
          <w:tcPr>
            <w:tcW w:type="dxa" w:w="1928"/>
          </w:tcPr>
          <w:p>
            <w:pPr>
              <w:pStyle w:val="Celda8_5N1F3A5FJ"/>
            </w:pPr>
            <w:r/>
            <w:r>
              <w:t>Contrastación (10 min)</w:t>
            </w:r>
          </w:p>
        </w:tc>
        <w:tc>
          <w:tcPr>
            <w:tcW w:type="dxa" w:w="7710"/>
          </w:tcPr>
          <w:p>
            <w:pPr>
              <w:pStyle w:val="Celda9RXJ"/>
            </w:pPr>
            <w:r/>
            <w:r>
              <w:t>Se presenta el mapa de estaciones y se revisa que todas las edades tengan algo que hacer.</w:t>
            </w:r>
          </w:p>
        </w:tc>
      </w:tr>
      <w:tr>
        <w:trPr>
          <w:cantSplit w:val="true"/>
        </w:trPr>
        <w:tc>
          <w:tcPr>
            <w:tcW w:type="dxa" w:w="1928"/>
          </w:tcPr>
          <w:p>
            <w:pPr>
              <w:pStyle w:val="Celda8_5N1F3A5FJ"/>
            </w:pPr>
            <w:r/>
            <w:r>
              <w:t>Aplicación (10 min)</w:t>
            </w:r>
          </w:p>
        </w:tc>
        <w:tc>
          <w:tcPr>
            <w:tcW w:type="dxa" w:w="7710"/>
          </w:tcPr>
          <w:p>
            <w:pPr>
              <w:pStyle w:val="Celda9RXJ"/>
            </w:pPr>
            <w:r/>
            <w:r>
              <w:t>Cada estudiante elige la estación donde trabajará el día del festival.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Fichas de estación revisadas.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estación, Manual 5.</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175   ·   Semana 35, día 5   ·   Fecha: ____________</w:t>
            </w:r>
          </w:p>
        </w:tc>
      </w:tr>
      <w:tr>
        <w:trPr>
          <w:cantSplit w:val="true"/>
        </w:trPr>
        <w:tc>
          <w:tcPr>
            <w:tcW w:type="dxa" w:w="1928"/>
          </w:tcPr>
          <w:p>
            <w:pPr>
              <w:pStyle w:val="Celda8_5N1F3A5FJ"/>
            </w:pPr>
            <w:r/>
            <w:r>
              <w:t>Tema</w:t>
            </w:r>
          </w:p>
        </w:tc>
        <w:tc>
          <w:tcPr>
            <w:tcW w:type="dxa" w:w="7710"/>
          </w:tcPr>
          <w:p>
            <w:pPr>
              <w:pStyle w:val="Celda9RXJ"/>
            </w:pPr>
            <w:r/>
            <w:r>
              <w:rPr>
                <w:b/>
              </w:rPr>
              <w:t>Logística: espacio, inventario y plano</w:t>
            </w:r>
          </w:p>
        </w:tc>
      </w:tr>
      <w:tr>
        <w:trPr>
          <w:cantSplit w:val="true"/>
        </w:trPr>
        <w:tc>
          <w:tcPr>
            <w:tcW w:type="dxa" w:w="1928"/>
          </w:tcPr>
          <w:p>
            <w:pPr>
              <w:pStyle w:val="Celda8_5N1F3A5FJ"/>
            </w:pPr>
            <w:r/>
            <w:r>
              <w:t>Aprendizaje esperado</w:t>
            </w:r>
          </w:p>
        </w:tc>
        <w:tc>
          <w:tcPr>
            <w:tcW w:type="dxa" w:w="7710"/>
          </w:tcPr>
          <w:p>
            <w:pPr>
              <w:pStyle w:val="Celda9RXJ"/>
            </w:pPr>
            <w:r/>
            <w:r>
              <w:t>6.1. Organizar en equipo un festival o torneo comunal de ajedrez con comisiones, cronograma, reglamento y plan de contingencia.</w:t>
            </w:r>
          </w:p>
        </w:tc>
      </w:tr>
      <w:tr>
        <w:trPr>
          <w:cantSplit w:val="true"/>
        </w:trPr>
        <w:tc>
          <w:tcPr>
            <w:tcW w:type="dxa" w:w="1928"/>
          </w:tcPr>
          <w:p>
            <w:pPr>
              <w:pStyle w:val="Celda8_5N1F3A5FJ"/>
            </w:pPr>
            <w:r/>
            <w:r>
              <w:t>Objetivo</w:t>
            </w:r>
          </w:p>
        </w:tc>
        <w:tc>
          <w:tcPr>
            <w:tcW w:type="dxa" w:w="7710"/>
          </w:tcPr>
          <w:p>
            <w:pPr>
              <w:pStyle w:val="Celda9RXJ"/>
            </w:pPr>
            <w:r/>
            <w:r>
              <w:t>Preparar el inventario y el plano del lugar del festival.</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cuántas mesas y sillas se necesitan para 40 personas jugando y 20 mirando.</w:t>
            </w:r>
          </w:p>
        </w:tc>
      </w:tr>
      <w:tr>
        <w:trPr>
          <w:cantSplit w:val="true"/>
        </w:trPr>
        <w:tc>
          <w:tcPr>
            <w:tcW w:type="dxa" w:w="1928"/>
          </w:tcPr>
          <w:p>
            <w:pPr>
              <w:pStyle w:val="Celda8_5N1F3A5FJ"/>
            </w:pPr>
            <w:r/>
            <w:r>
              <w:t>Exploración (15 min)</w:t>
            </w:r>
          </w:p>
        </w:tc>
        <w:tc>
          <w:tcPr>
            <w:tcW w:type="dxa" w:w="7710"/>
          </w:tcPr>
          <w:p>
            <w:pPr>
              <w:pStyle w:val="Celda9RXJ"/>
            </w:pPr>
            <w:r/>
            <w:r>
              <w:t>La comisión de logística hace el inventario de tableros, piezas, relojes, mesas y sillas, con préstamos confirmados. Las demás comisiones dibujan el plano del lugar con estaciones, rutas de paso, salida de emergencia, mesa de inscripción y punto de hidratación.</w:t>
            </w:r>
          </w:p>
        </w:tc>
      </w:tr>
      <w:tr>
        <w:trPr>
          <w:cantSplit w:val="true"/>
        </w:trPr>
        <w:tc>
          <w:tcPr>
            <w:tcW w:type="dxa" w:w="1928"/>
          </w:tcPr>
          <w:p>
            <w:pPr>
              <w:pStyle w:val="Celda8_5N1F3A5FJ"/>
            </w:pPr>
            <w:r/>
            <w:r>
              <w:t>Contrastación (10 min)</w:t>
            </w:r>
          </w:p>
        </w:tc>
        <w:tc>
          <w:tcPr>
            <w:tcW w:type="dxa" w:w="7710"/>
          </w:tcPr>
          <w:p>
            <w:pPr>
              <w:pStyle w:val="Celda9RXJ"/>
            </w:pPr>
            <w:r/>
            <w:r>
              <w:t>Se revisa el plano completo y se ajustan espacios para el paso de personas con movilidad reducida.</w:t>
            </w:r>
          </w:p>
        </w:tc>
      </w:tr>
      <w:tr>
        <w:trPr>
          <w:cantSplit w:val="true"/>
        </w:trPr>
        <w:tc>
          <w:tcPr>
            <w:tcW w:type="dxa" w:w="1928"/>
          </w:tcPr>
          <w:p>
            <w:pPr>
              <w:pStyle w:val="Celda8_5N1F3A5FJ"/>
            </w:pPr>
            <w:r/>
            <w:r>
              <w:t>Aplicación (10 min)</w:t>
            </w:r>
          </w:p>
        </w:tc>
        <w:tc>
          <w:tcPr>
            <w:tcW w:type="dxa" w:w="7710"/>
          </w:tcPr>
          <w:p>
            <w:pPr>
              <w:pStyle w:val="Celda9RXJ"/>
            </w:pPr>
            <w:r/>
            <w:r>
              <w:t>Se asignan responsables de traslado y devolución de materiales.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Inventario y plano revisados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cuadriculado, lista de inventario.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176   ·   Semana 36, día 1   ·   Fecha: ____________</w:t>
            </w:r>
          </w:p>
        </w:tc>
      </w:tr>
      <w:tr>
        <w:trPr>
          <w:cantSplit w:val="true"/>
        </w:trPr>
        <w:tc>
          <w:tcPr>
            <w:tcW w:type="dxa" w:w="1928"/>
          </w:tcPr>
          <w:p>
            <w:pPr>
              <w:pStyle w:val="Celda8_5N1F3A5FJ"/>
            </w:pPr>
            <w:r/>
            <w:r>
              <w:t>Tema</w:t>
            </w:r>
          </w:p>
        </w:tc>
        <w:tc>
          <w:tcPr>
            <w:tcW w:type="dxa" w:w="7710"/>
          </w:tcPr>
          <w:p>
            <w:pPr>
              <w:pStyle w:val="Celda9RXJ"/>
            </w:pPr>
            <w:r/>
            <w:r>
              <w:rPr>
                <w:b/>
              </w:rPr>
              <w:t>Un festival con poca basura</w:t>
            </w:r>
          </w:p>
        </w:tc>
      </w:tr>
      <w:tr>
        <w:trPr>
          <w:cantSplit w:val="true"/>
        </w:trPr>
        <w:tc>
          <w:tcPr>
            <w:tcW w:type="dxa" w:w="1928"/>
          </w:tcPr>
          <w:p>
            <w:pPr>
              <w:pStyle w:val="Celda8_5N1F3A5FJ"/>
            </w:pPr>
            <w:r/>
            <w:r>
              <w:t>Aprendizaje esperado</w:t>
            </w:r>
          </w:p>
        </w:tc>
        <w:tc>
          <w:tcPr>
            <w:tcW w:type="dxa" w:w="7710"/>
          </w:tcPr>
          <w:p>
            <w:pPr>
              <w:pStyle w:val="Celda9RXJ"/>
            </w:pPr>
            <w:r/>
            <w:r>
              <w:t>6.1. Organizar en equipo un festival o torneo comunal de ajedrez con comisiones, cronograma, reglamento y plan de contingencia.</w:t>
            </w:r>
          </w:p>
        </w:tc>
      </w:tr>
      <w:tr>
        <w:trPr>
          <w:cantSplit w:val="true"/>
        </w:trPr>
        <w:tc>
          <w:tcPr>
            <w:tcW w:type="dxa" w:w="1928"/>
          </w:tcPr>
          <w:p>
            <w:pPr>
              <w:pStyle w:val="Celda8_5N1F3A5FJ"/>
            </w:pPr>
            <w:r/>
            <w:r>
              <w:t>Objetivo</w:t>
            </w:r>
          </w:p>
        </w:tc>
        <w:tc>
          <w:tcPr>
            <w:tcW w:type="dxa" w:w="7710"/>
          </w:tcPr>
          <w:p>
            <w:pPr>
              <w:pStyle w:val="Celda9RXJ"/>
            </w:pPr>
            <w:r/>
            <w:r>
              <w:t>Planificar el manejo ambiental del festival.</w:t>
            </w:r>
          </w:p>
        </w:tc>
      </w:tr>
      <w:tr>
        <w:trPr>
          <w:cantSplit w:val="true"/>
        </w:trPr>
        <w:tc>
          <w:tcPr>
            <w:tcW w:type="dxa" w:w="1928"/>
          </w:tcPr>
          <w:p>
            <w:pPr>
              <w:pStyle w:val="Celda8_5N1F3A5FJ"/>
            </w:pPr>
            <w:r/>
            <w:r>
              <w:t>Focalización (5 min)</w:t>
            </w:r>
          </w:p>
        </w:tc>
        <w:tc>
          <w:tcPr>
            <w:tcW w:type="dxa" w:w="7710"/>
          </w:tcPr>
          <w:p>
            <w:pPr>
              <w:pStyle w:val="Celda9RXJ"/>
            </w:pPr>
            <w:r/>
            <w:r>
              <w:t>Cálculo rápido en la pizarra: ¿cuánta basura deja un evento de una mañana con 60 personas? Cada grupo da su estimación.</w:t>
            </w:r>
          </w:p>
        </w:tc>
      </w:tr>
      <w:tr>
        <w:trPr>
          <w:cantSplit w:val="true"/>
        </w:trPr>
        <w:tc>
          <w:tcPr>
            <w:tcW w:type="dxa" w:w="1928"/>
          </w:tcPr>
          <w:p>
            <w:pPr>
              <w:pStyle w:val="Celda8_5N1F3A5FJ"/>
            </w:pPr>
            <w:r/>
            <w:r>
              <w:t>Exploración (15 min)</w:t>
            </w:r>
          </w:p>
        </w:tc>
        <w:tc>
          <w:tcPr>
            <w:tcW w:type="dxa" w:w="7710"/>
          </w:tcPr>
          <w:p>
            <w:pPr>
              <w:pStyle w:val="Celda9RXJ"/>
            </w:pPr>
            <w:r/>
            <w:r>
              <w:t>La comisión de ambiente presenta su plan y las demás lo completan: invitar a traer botella propia, refrigerio sin desechables o con material compostable, separación de residuos con rotulación, reutilización de los tableros de cartón de la tutoría, impresiones solo necesarias.</w:t>
            </w:r>
          </w:p>
        </w:tc>
      </w:tr>
      <w:tr>
        <w:trPr>
          <w:cantSplit w:val="true"/>
        </w:trPr>
        <w:tc>
          <w:tcPr>
            <w:tcW w:type="dxa" w:w="1928"/>
          </w:tcPr>
          <w:p>
            <w:pPr>
              <w:pStyle w:val="Celda8_5N1F3A5FJ"/>
            </w:pPr>
            <w:r/>
            <w:r>
              <w:t>Contrastación (10 min)</w:t>
            </w:r>
          </w:p>
        </w:tc>
        <w:tc>
          <w:tcPr>
            <w:tcW w:type="dxa" w:w="7710"/>
          </w:tcPr>
          <w:p>
            <w:pPr>
              <w:pStyle w:val="Celda9RXJ"/>
            </w:pPr>
            <w:r/>
            <w:r>
              <w:t>Se discuten costos y viabilidad. La persona docente relaciona con el eje de cultura ambiental para el desarrollo sostenible.</w:t>
            </w:r>
          </w:p>
        </w:tc>
      </w:tr>
      <w:tr>
        <w:trPr>
          <w:cantSplit w:val="true"/>
        </w:trPr>
        <w:tc>
          <w:tcPr>
            <w:tcW w:type="dxa" w:w="1928"/>
          </w:tcPr>
          <w:p>
            <w:pPr>
              <w:pStyle w:val="Celda8_5N1F3A5FJ"/>
            </w:pPr>
            <w:r/>
            <w:r>
              <w:t>Aplicación (10 min)</w:t>
            </w:r>
          </w:p>
        </w:tc>
        <w:tc>
          <w:tcPr>
            <w:tcW w:type="dxa" w:w="7710"/>
          </w:tcPr>
          <w:p>
            <w:pPr>
              <w:pStyle w:val="Celda9RXJ"/>
            </w:pPr>
            <w:r/>
            <w:r>
              <w:t>Se nombra a quienes estarán a cargo de los puntos de separación el día del festival.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 ambiental con responsables.</w:t>
            </w:r>
          </w:p>
        </w:tc>
      </w:tr>
      <w:tr>
        <w:trPr>
          <w:cantSplit w:val="true"/>
        </w:trPr>
        <w:tc>
          <w:tcPr>
            <w:tcW w:type="dxa" w:w="1928"/>
          </w:tcPr>
          <w:p>
            <w:pPr>
              <w:pStyle w:val="Celda8_5N1F3A5FJ"/>
              <w:keepNext w:val="0"/>
            </w:pPr>
            <w:r/>
            <w:r>
              <w:t>Materiales</w:t>
            </w:r>
          </w:p>
        </w:tc>
        <w:tc>
          <w:tcPr>
            <w:tcW w:type="dxa" w:w="7710"/>
          </w:tcPr>
          <w:p>
            <w:pPr>
              <w:pStyle w:val="Celda9RXJ"/>
              <w:keepNext w:val="0"/>
            </w:pPr>
            <w:r/>
            <w:r>
              <w:t>Plan de ambiente, cajas para separar residuos.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177   ·   Semana 36, día 2   ·   Fecha: ____________</w:t>
            </w:r>
          </w:p>
        </w:tc>
      </w:tr>
      <w:tr>
        <w:trPr>
          <w:cantSplit w:val="true"/>
        </w:trPr>
        <w:tc>
          <w:tcPr>
            <w:tcW w:type="dxa" w:w="1928"/>
          </w:tcPr>
          <w:p>
            <w:pPr>
              <w:pStyle w:val="Celda8_5N1F3A5FJ"/>
            </w:pPr>
            <w:r/>
            <w:r>
              <w:t>Tema</w:t>
            </w:r>
          </w:p>
        </w:tc>
        <w:tc>
          <w:tcPr>
            <w:tcW w:type="dxa" w:w="7710"/>
          </w:tcPr>
          <w:p>
            <w:pPr>
              <w:pStyle w:val="Celda9RXJ"/>
            </w:pPr>
            <w:r/>
            <w:r>
              <w:rPr>
                <w:b/>
              </w:rPr>
              <w:t>Invitar a la comunidad</w:t>
            </w:r>
          </w:p>
        </w:tc>
      </w:tr>
      <w:tr>
        <w:trPr>
          <w:cantSplit w:val="true"/>
        </w:trPr>
        <w:tc>
          <w:tcPr>
            <w:tcW w:type="dxa" w:w="1928"/>
          </w:tcPr>
          <w:p>
            <w:pPr>
              <w:pStyle w:val="Celda8_5N1F3A5FJ"/>
            </w:pPr>
            <w:r/>
            <w:r>
              <w:t>Aprendizaje esperado</w:t>
            </w:r>
          </w:p>
        </w:tc>
        <w:tc>
          <w:tcPr>
            <w:tcW w:type="dxa" w:w="7710"/>
          </w:tcPr>
          <w:p>
            <w:pPr>
              <w:pStyle w:val="Celda9RXJ"/>
            </w:pPr>
            <w:r/>
            <w:r>
              <w:t>6.3. Comunicar a la comunidad el valor formativo del ajedrez mediante las actividades del festival.</w:t>
            </w:r>
          </w:p>
        </w:tc>
      </w:tr>
      <w:tr>
        <w:trPr>
          <w:cantSplit w:val="true"/>
        </w:trPr>
        <w:tc>
          <w:tcPr>
            <w:tcW w:type="dxa" w:w="1928"/>
          </w:tcPr>
          <w:p>
            <w:pPr>
              <w:pStyle w:val="Celda8_5N1F3A5FJ"/>
            </w:pPr>
            <w:r/>
            <w:r>
              <w:t>Objetivo</w:t>
            </w:r>
          </w:p>
        </w:tc>
        <w:tc>
          <w:tcPr>
            <w:tcW w:type="dxa" w:w="7710"/>
          </w:tcPr>
          <w:p>
            <w:pPr>
              <w:pStyle w:val="Celda9RXJ"/>
            </w:pPr>
            <w:r/>
            <w:r>
              <w:t>Comunicar el festival a la comunidad con mensajes claros.</w:t>
            </w:r>
          </w:p>
        </w:tc>
      </w:tr>
      <w:tr>
        <w:trPr>
          <w:cantSplit w:val="true"/>
        </w:trPr>
        <w:tc>
          <w:tcPr>
            <w:tcW w:type="dxa" w:w="1928"/>
          </w:tcPr>
          <w:p>
            <w:pPr>
              <w:pStyle w:val="Celda8_5N1F3A5FJ"/>
            </w:pPr>
            <w:r/>
            <w:r>
              <w:t>Focalización (5 min)</w:t>
            </w:r>
          </w:p>
        </w:tc>
        <w:tc>
          <w:tcPr>
            <w:tcW w:type="dxa" w:w="7710"/>
          </w:tcPr>
          <w:p>
            <w:pPr>
              <w:pStyle w:val="Celda9RXJ"/>
            </w:pPr>
            <w:r/>
            <w:r>
              <w:t>Se proyecta el afiche y se pide a cada quien decir qué entendió en tres segundos.</w:t>
            </w:r>
          </w:p>
        </w:tc>
      </w:tr>
      <w:tr>
        <w:trPr>
          <w:cantSplit w:val="true"/>
        </w:trPr>
        <w:tc>
          <w:tcPr>
            <w:tcW w:type="dxa" w:w="1928"/>
          </w:tcPr>
          <w:p>
            <w:pPr>
              <w:pStyle w:val="Celda8_5N1F3A5FJ"/>
            </w:pPr>
            <w:r/>
            <w:r>
              <w:t>Exploración (15 min)</w:t>
            </w:r>
          </w:p>
        </w:tc>
        <w:tc>
          <w:tcPr>
            <w:tcW w:type="dxa" w:w="7710"/>
          </w:tcPr>
          <w:p>
            <w:pPr>
              <w:pStyle w:val="Celda9RXJ"/>
            </w:pPr>
            <w:r/>
            <w:r>
              <w:t>La comisión de difusión ajusta el afiche y redacta las invitaciones formales a la escuela de la tutoría, a la asociación de desarrollo, a la municipalidad y al comité cantonal de deportes y recreación. Las demás comisiones preparan mensajes cortos para grupos de familias del colegio.</w:t>
            </w:r>
          </w:p>
        </w:tc>
      </w:tr>
      <w:tr>
        <w:trPr>
          <w:cantSplit w:val="true"/>
        </w:trPr>
        <w:tc>
          <w:tcPr>
            <w:tcW w:type="dxa" w:w="1928"/>
          </w:tcPr>
          <w:p>
            <w:pPr>
              <w:pStyle w:val="Celda8_5N1F3A5FJ"/>
            </w:pPr>
            <w:r/>
            <w:r>
              <w:t>Contrastación (10 min)</w:t>
            </w:r>
          </w:p>
        </w:tc>
        <w:tc>
          <w:tcPr>
            <w:tcW w:type="dxa" w:w="7710"/>
          </w:tcPr>
          <w:p>
            <w:pPr>
              <w:pStyle w:val="Celda9RXJ"/>
            </w:pPr>
            <w:r/>
            <w:r>
              <w:t>Se revisan textos: fecha, hora, lugar, para quién es, qué llevar y que es gratuito.</w:t>
            </w:r>
          </w:p>
        </w:tc>
      </w:tr>
      <w:tr>
        <w:trPr>
          <w:cantSplit w:val="true"/>
        </w:trPr>
        <w:tc>
          <w:tcPr>
            <w:tcW w:type="dxa" w:w="1928"/>
          </w:tcPr>
          <w:p>
            <w:pPr>
              <w:pStyle w:val="Celda8_5N1F3A5FJ"/>
            </w:pPr>
            <w:r/>
            <w:r>
              <w:t>Aplicación (10 min)</w:t>
            </w:r>
          </w:p>
        </w:tc>
        <w:tc>
          <w:tcPr>
            <w:tcW w:type="dxa" w:w="7710"/>
          </w:tcPr>
          <w:p>
            <w:pPr>
              <w:pStyle w:val="Celda9RXJ"/>
            </w:pPr>
            <w:r/>
            <w:r>
              <w:t>Se envían las invitaciones por medio de la persona docente.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Invitaciones revisadas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afiche, formato de carta.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178   ·   Semana 36, día 3   ·   Fecha: ____________</w:t>
            </w:r>
          </w:p>
        </w:tc>
      </w:tr>
      <w:tr>
        <w:trPr>
          <w:cantSplit w:val="true"/>
        </w:trPr>
        <w:tc>
          <w:tcPr>
            <w:tcW w:type="dxa" w:w="1928"/>
          </w:tcPr>
          <w:p>
            <w:pPr>
              <w:pStyle w:val="Celda8_5N1F3A5FJ"/>
            </w:pPr>
            <w:r/>
            <w:r>
              <w:t>Tema</w:t>
            </w:r>
          </w:p>
        </w:tc>
        <w:tc>
          <w:tcPr>
            <w:tcW w:type="dxa" w:w="7710"/>
          </w:tcPr>
          <w:p>
            <w:pPr>
              <w:pStyle w:val="Celda9RXJ"/>
            </w:pPr>
            <w:r/>
            <w:r>
              <w:rPr>
                <w:b/>
              </w:rPr>
              <w:t>Avance: borrador del portafolio y plan de comisiones</w:t>
            </w:r>
          </w:p>
        </w:tc>
      </w:tr>
      <w:tr>
        <w:trPr>
          <w:cantSplit w:val="true"/>
        </w:trPr>
        <w:tc>
          <w:tcPr>
            <w:tcW w:type="dxa" w:w="1928"/>
          </w:tcPr>
          <w:p>
            <w:pPr>
              <w:pStyle w:val="Celda8_5N1F3A5FJ"/>
            </w:pPr>
            <w:r/>
            <w:r>
              <w:t>Aprendizaje esperado</w:t>
            </w:r>
          </w:p>
        </w:tc>
        <w:tc>
          <w:tcPr>
            <w:tcW w:type="dxa" w:w="7710"/>
          </w:tcPr>
          <w:p>
            <w:pPr>
              <w:pStyle w:val="Celda9RXJ"/>
            </w:pPr>
            <w:r/>
            <w:r>
              <w:t>6.2. Elaborar un portafolio de egreso que reúna y valore críticamente la evidencia de su recorrido en ajedrez.</w:t>
            </w:r>
          </w:p>
        </w:tc>
      </w:tr>
      <w:tr>
        <w:trPr>
          <w:cantSplit w:val="true"/>
        </w:trPr>
        <w:tc>
          <w:tcPr>
            <w:tcW w:type="dxa" w:w="1928"/>
          </w:tcPr>
          <w:p>
            <w:pPr>
              <w:pStyle w:val="Celda8_5N1F3A5FJ"/>
            </w:pPr>
            <w:r/>
            <w:r>
              <w:t>Objetivo</w:t>
            </w:r>
          </w:p>
        </w:tc>
        <w:tc>
          <w:tcPr>
            <w:tcW w:type="dxa" w:w="7710"/>
          </w:tcPr>
          <w:p>
            <w:pPr>
              <w:pStyle w:val="Celda9RXJ"/>
            </w:pPr>
            <w:r/>
            <w:r>
              <w:t>Entregar el borrador del portafolio y el plan detallado de cada comisión.</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la escala del proyecto y pide a cada quien marcar dónde cree que está.</w:t>
            </w:r>
          </w:p>
        </w:tc>
      </w:tr>
      <w:tr>
        <w:trPr>
          <w:cantSplit w:val="true"/>
        </w:trPr>
        <w:tc>
          <w:tcPr>
            <w:tcW w:type="dxa" w:w="1928"/>
          </w:tcPr>
          <w:p>
            <w:pPr>
              <w:pStyle w:val="Celda8_5N1F3A5FJ"/>
            </w:pPr>
            <w:r/>
            <w:r>
              <w:t>Exploración (15 min)</w:t>
            </w:r>
          </w:p>
        </w:tc>
        <w:tc>
          <w:tcPr>
            <w:tcW w:type="dxa" w:w="7710"/>
          </w:tcPr>
          <w:p>
            <w:pPr>
              <w:pStyle w:val="Celda9RXJ"/>
            </w:pPr>
            <w:r/>
            <w:r>
              <w:t>Cada estudiante entrega el borrador del portafolio con al menos cinco secciones completas. Cada comisión entrega su plan detallado con tareas pendientes. La persona docente conversa dos minutos con cada comisión.</w:t>
            </w:r>
          </w:p>
        </w:tc>
      </w:tr>
      <w:tr>
        <w:trPr>
          <w:cantSplit w:val="true"/>
        </w:trPr>
        <w:tc>
          <w:tcPr>
            <w:tcW w:type="dxa" w:w="1928"/>
          </w:tcPr>
          <w:p>
            <w:pPr>
              <w:pStyle w:val="Celda8_5N1F3A5FJ"/>
            </w:pPr>
            <w:r/>
            <w:r>
              <w:t>Contrastación (10 min)</w:t>
            </w:r>
          </w:p>
        </w:tc>
        <w:tc>
          <w:tcPr>
            <w:tcW w:type="dxa" w:w="7710"/>
          </w:tcPr>
          <w:p>
            <w:pPr>
              <w:pStyle w:val="Celda9RXJ"/>
            </w:pPr>
            <w:r/>
            <w:r>
              <w:t>Se identifican en el tablero de tareas las que están atrasadas y se redistribuye el trabajo.</w:t>
            </w:r>
          </w:p>
        </w:tc>
      </w:tr>
      <w:tr>
        <w:trPr>
          <w:cantSplit w:val="true"/>
        </w:trPr>
        <w:tc>
          <w:tcPr>
            <w:tcW w:type="dxa" w:w="1928"/>
          </w:tcPr>
          <w:p>
            <w:pPr>
              <w:pStyle w:val="Celda8_5N1F3A5FJ"/>
            </w:pPr>
            <w:r/>
            <w:r>
              <w:t>Aplicación (10 min)</w:t>
            </w:r>
          </w:p>
        </w:tc>
        <w:tc>
          <w:tcPr>
            <w:tcW w:type="dxa" w:w="7710"/>
          </w:tcPr>
          <w:p>
            <w:pPr>
              <w:pStyle w:val="Celda9RXJ"/>
            </w:pPr>
            <w:r/>
            <w:r>
              <w:t>Cada estudiante anota lo que le falta del portafolio con fecha.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avance 4 del proyecto del II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Portafolios, planes de comisión, escala.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179   ·   Semana 36, día 4   ·   Fecha: ____________</w:t>
            </w:r>
          </w:p>
        </w:tc>
      </w:tr>
      <w:tr>
        <w:trPr>
          <w:cantSplit w:val="true"/>
        </w:trPr>
        <w:tc>
          <w:tcPr>
            <w:tcW w:type="dxa" w:w="1928"/>
          </w:tcPr>
          <w:p>
            <w:pPr>
              <w:pStyle w:val="Celda8_5N1F3A5FJ"/>
            </w:pPr>
            <w:r/>
            <w:r>
              <w:t>Tema</w:t>
            </w:r>
          </w:p>
        </w:tc>
        <w:tc>
          <w:tcPr>
            <w:tcW w:type="dxa" w:w="7710"/>
          </w:tcPr>
          <w:p>
            <w:pPr>
              <w:pStyle w:val="Celda9RXJ"/>
            </w:pPr>
            <w:r/>
            <w:r>
              <w:rPr>
                <w:b/>
              </w:rPr>
              <w:t>Preparar la simultánea del festival</w:t>
            </w:r>
          </w:p>
        </w:tc>
      </w:tr>
      <w:tr>
        <w:trPr>
          <w:cantSplit w:val="true"/>
        </w:trPr>
        <w:tc>
          <w:tcPr>
            <w:tcW w:type="dxa" w:w="1928"/>
          </w:tcPr>
          <w:p>
            <w:pPr>
              <w:pStyle w:val="Celda8_5N1F3A5FJ"/>
            </w:pPr>
            <w:r/>
            <w:r>
              <w:t>Aprendizaje esperado</w:t>
            </w:r>
          </w:p>
        </w:tc>
        <w:tc>
          <w:tcPr>
            <w:tcW w:type="dxa" w:w="7710"/>
          </w:tcPr>
          <w:p>
            <w:pPr>
              <w:pStyle w:val="Celda9RXJ"/>
            </w:pPr>
            <w:r/>
            <w:r>
              <w:t>6.4. Demostrar en partida y en análisis el nivel de juego alcanzado al cierre del colegio.</w:t>
            </w:r>
          </w:p>
        </w:tc>
      </w:tr>
      <w:tr>
        <w:trPr>
          <w:cantSplit w:val="true"/>
        </w:trPr>
        <w:tc>
          <w:tcPr>
            <w:tcW w:type="dxa" w:w="1928"/>
          </w:tcPr>
          <w:p>
            <w:pPr>
              <w:pStyle w:val="Celda8_5N1F3A5FJ"/>
            </w:pPr>
            <w:r/>
            <w:r>
              <w:t>Objetivo</w:t>
            </w:r>
          </w:p>
        </w:tc>
        <w:tc>
          <w:tcPr>
            <w:tcW w:type="dxa" w:w="7710"/>
          </w:tcPr>
          <w:p>
            <w:pPr>
              <w:pStyle w:val="Celda9RXJ"/>
            </w:pPr>
            <w:r/>
            <w:r>
              <w:t>Entrenar la conducción de una simultánea.</w:t>
            </w:r>
          </w:p>
        </w:tc>
      </w:tr>
      <w:tr>
        <w:trPr>
          <w:cantSplit w:val="true"/>
        </w:trPr>
        <w:tc>
          <w:tcPr>
            <w:tcW w:type="dxa" w:w="1928"/>
          </w:tcPr>
          <w:p>
            <w:pPr>
              <w:pStyle w:val="Celda8_5N1F3A5FJ"/>
            </w:pPr>
            <w:r/>
            <w:r>
              <w:t>Focalización (5 min)</w:t>
            </w:r>
          </w:p>
        </w:tc>
        <w:tc>
          <w:tcPr>
            <w:tcW w:type="dxa" w:w="7710"/>
          </w:tcPr>
          <w:p>
            <w:pPr>
              <w:pStyle w:val="Celda9RXJ"/>
            </w:pPr>
            <w:r/>
            <w:r>
              <w:t>Pregunta: «¿Cómo se juega contra cinco personas a la vez sin perder el hilo?»</w:t>
            </w:r>
          </w:p>
        </w:tc>
      </w:tr>
      <w:tr>
        <w:trPr>
          <w:cantSplit w:val="true"/>
        </w:trPr>
        <w:tc>
          <w:tcPr>
            <w:tcW w:type="dxa" w:w="1928"/>
          </w:tcPr>
          <w:p>
            <w:pPr>
              <w:pStyle w:val="Celda8_5N1F3A5FJ"/>
            </w:pPr>
            <w:r/>
            <w:r>
              <w:t>Exploración (15 min)</w:t>
            </w:r>
          </w:p>
        </w:tc>
        <w:tc>
          <w:tcPr>
            <w:tcW w:type="dxa" w:w="7710"/>
          </w:tcPr>
          <w:p>
            <w:pPr>
              <w:pStyle w:val="Celda9RXJ"/>
            </w:pPr>
            <w:r/>
            <w:r>
              <w:t>Quienes darán la simultánea juegan contra cuatro compañeros en mesas en U, con la regla de que los rivales mueven solo cuando el simultaneador llega a su mesa. El resto practica partidas en consulta en grupos de tres.</w:t>
            </w:r>
          </w:p>
        </w:tc>
      </w:tr>
      <w:tr>
        <w:trPr>
          <w:cantSplit w:val="true"/>
        </w:trPr>
        <w:tc>
          <w:tcPr>
            <w:tcW w:type="dxa" w:w="1928"/>
          </w:tcPr>
          <w:p>
            <w:pPr>
              <w:pStyle w:val="Celda8_5N1F3A5FJ"/>
            </w:pPr>
            <w:r/>
            <w:r>
              <w:t>Contrastación (10 min)</w:t>
            </w:r>
          </w:p>
        </w:tc>
        <w:tc>
          <w:tcPr>
            <w:tcW w:type="dxa" w:w="7710"/>
          </w:tcPr>
          <w:p>
            <w:pPr>
              <w:pStyle w:val="Celda9RXJ"/>
            </w:pPr>
            <w:r/>
            <w:r>
              <w:t>Se comentan técnicas: aperturas conocidas, juego sólido, mirar primero las amenazas en cada mesa y tratar a cada rival con amabilidad.</w:t>
            </w:r>
          </w:p>
        </w:tc>
      </w:tr>
      <w:tr>
        <w:trPr>
          <w:cantSplit w:val="true"/>
        </w:trPr>
        <w:tc>
          <w:tcPr>
            <w:tcW w:type="dxa" w:w="1928"/>
          </w:tcPr>
          <w:p>
            <w:pPr>
              <w:pStyle w:val="Celda8_5N1F3A5FJ"/>
            </w:pPr>
            <w:r/>
            <w:r>
              <w:t>Aplicación (10 min)</w:t>
            </w:r>
          </w:p>
        </w:tc>
        <w:tc>
          <w:tcPr>
            <w:tcW w:type="dxa" w:w="7710"/>
          </w:tcPr>
          <w:p>
            <w:pPr>
              <w:pStyle w:val="Celda9RXJ"/>
            </w:pPr>
            <w:r/>
            <w:r>
              <w:t>Cada simultaneador anota qué mesa le costó más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mesas en U.</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180   ·   Semana 36, día 5   ·   Fecha: ____________</w:t>
            </w:r>
          </w:p>
        </w:tc>
      </w:tr>
      <w:tr>
        <w:trPr>
          <w:cantSplit w:val="true"/>
        </w:trPr>
        <w:tc>
          <w:tcPr>
            <w:tcW w:type="dxa" w:w="1928"/>
          </w:tcPr>
          <w:p>
            <w:pPr>
              <w:pStyle w:val="Celda8_5N1F3A5FJ"/>
            </w:pPr>
            <w:r/>
            <w:r>
              <w:t>Tema</w:t>
            </w:r>
          </w:p>
        </w:tc>
        <w:tc>
          <w:tcPr>
            <w:tcW w:type="dxa" w:w="7710"/>
          </w:tcPr>
          <w:p>
            <w:pPr>
              <w:pStyle w:val="Celda9RXJ"/>
            </w:pPr>
            <w:r/>
            <w:r>
              <w:rPr>
                <w:b/>
              </w:rPr>
              <w:t>Ensayo de pareos y arbitraje para el festival</w:t>
            </w:r>
          </w:p>
        </w:tc>
      </w:tr>
      <w:tr>
        <w:trPr>
          <w:cantSplit w:val="true"/>
        </w:trPr>
        <w:tc>
          <w:tcPr>
            <w:tcW w:type="dxa" w:w="1928"/>
          </w:tcPr>
          <w:p>
            <w:pPr>
              <w:pStyle w:val="Celda8_5N1F3A5FJ"/>
            </w:pPr>
            <w:r/>
            <w:r>
              <w:t>Aprendizaje esperado</w:t>
            </w:r>
          </w:p>
        </w:tc>
        <w:tc>
          <w:tcPr>
            <w:tcW w:type="dxa" w:w="7710"/>
          </w:tcPr>
          <w:p>
            <w:pPr>
              <w:pStyle w:val="Celda9RXJ"/>
            </w:pPr>
            <w:r/>
            <w:r>
              <w:t>6.1. Organizar en equipo un festival o torneo comunal de ajedrez con comisiones, cronograma, reglamento y plan de contingencia.</w:t>
            </w:r>
          </w:p>
        </w:tc>
      </w:tr>
      <w:tr>
        <w:trPr>
          <w:cantSplit w:val="true"/>
        </w:trPr>
        <w:tc>
          <w:tcPr>
            <w:tcW w:type="dxa" w:w="1928"/>
          </w:tcPr>
          <w:p>
            <w:pPr>
              <w:pStyle w:val="Celda8_5N1F3A5FJ"/>
            </w:pPr>
            <w:r/>
            <w:r>
              <w:t>Objetivo</w:t>
            </w:r>
          </w:p>
        </w:tc>
        <w:tc>
          <w:tcPr>
            <w:tcW w:type="dxa" w:w="7710"/>
          </w:tcPr>
          <w:p>
            <w:pPr>
              <w:pStyle w:val="Celda9RXJ"/>
            </w:pPr>
            <w:r/>
            <w:r>
              <w:t>Preparar el sistema de pareos y el equipo arbitral del festival.</w:t>
            </w:r>
          </w:p>
        </w:tc>
      </w:tr>
      <w:tr>
        <w:trPr>
          <w:cantSplit w:val="true"/>
        </w:trPr>
        <w:tc>
          <w:tcPr>
            <w:tcW w:type="dxa" w:w="1928"/>
          </w:tcPr>
          <w:p>
            <w:pPr>
              <w:pStyle w:val="Celda8_5N1F3A5FJ"/>
            </w:pPr>
            <w:r/>
            <w:r>
              <w:t>Focalización (5 min)</w:t>
            </w:r>
          </w:p>
        </w:tc>
        <w:tc>
          <w:tcPr>
            <w:tcW w:type="dxa" w:w="7710"/>
          </w:tcPr>
          <w:p>
            <w:pPr>
              <w:pStyle w:val="Celda9RXJ"/>
            </w:pPr>
            <w:r/>
            <w:r>
              <w:t>La comisión de arbitraje presenta el reglamento final y el horario de rondas.</w:t>
            </w:r>
          </w:p>
        </w:tc>
      </w:tr>
      <w:tr>
        <w:trPr>
          <w:cantSplit w:val="true"/>
        </w:trPr>
        <w:tc>
          <w:tcPr>
            <w:tcW w:type="dxa" w:w="1928"/>
          </w:tcPr>
          <w:p>
            <w:pPr>
              <w:pStyle w:val="Celda8_5N1F3A5FJ"/>
            </w:pPr>
            <w:r/>
            <w:r>
              <w:t>Exploración (15 min)</w:t>
            </w:r>
          </w:p>
        </w:tc>
        <w:tc>
          <w:tcPr>
            <w:tcW w:type="dxa" w:w="7710"/>
          </w:tcPr>
          <w:p>
            <w:pPr>
              <w:pStyle w:val="Celda9RXJ"/>
            </w:pPr>
            <w:r/>
            <w:r>
              <w:t>Con inscripciones ficticias, la comisión carga jugadores en el programa de pareos, genera tres rondas y prepara las hojas de resultados. Las demás comisiones actúan como jugadores para probar la mesa de inscripción y la publicación de pareos.</w:t>
            </w:r>
          </w:p>
        </w:tc>
      </w:tr>
      <w:tr>
        <w:trPr>
          <w:cantSplit w:val="true"/>
        </w:trPr>
        <w:tc>
          <w:tcPr>
            <w:tcW w:type="dxa" w:w="1928"/>
          </w:tcPr>
          <w:p>
            <w:pPr>
              <w:pStyle w:val="Celda8_5N1F3A5FJ"/>
            </w:pPr>
            <w:r/>
            <w:r>
              <w:t>Contrastación (10 min)</w:t>
            </w:r>
          </w:p>
        </w:tc>
        <w:tc>
          <w:tcPr>
            <w:tcW w:type="dxa" w:w="7710"/>
          </w:tcPr>
          <w:p>
            <w:pPr>
              <w:pStyle w:val="Celda9RXJ"/>
            </w:pPr>
            <w:r/>
            <w:r>
              <w:t>Se revisan errores: nombres mal escritos, tiempos de espera largos, hojas confusas.</w:t>
            </w:r>
          </w:p>
        </w:tc>
      </w:tr>
      <w:tr>
        <w:trPr>
          <w:cantSplit w:val="true"/>
        </w:trPr>
        <w:tc>
          <w:tcPr>
            <w:tcW w:type="dxa" w:w="1928"/>
          </w:tcPr>
          <w:p>
            <w:pPr>
              <w:pStyle w:val="Celda8_5N1F3A5FJ"/>
            </w:pPr>
            <w:r/>
            <w:r>
              <w:t>Aplicación (10 min)</w:t>
            </w:r>
          </w:p>
        </w:tc>
        <w:tc>
          <w:tcPr>
            <w:tcW w:type="dxa" w:w="7710"/>
          </w:tcPr>
          <w:p>
            <w:pPr>
              <w:pStyle w:val="Celda9RXJ"/>
            </w:pPr>
            <w:r/>
            <w:r>
              <w:t>Se ajusta el procedimiento de inscripción y se asignan árbitros por zona.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chequeo del ensayo de pareos.</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 con programa de pareos, hojas de resultados.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181   ·   Semana 37,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finales básicos para la clínica</w:t>
            </w:r>
          </w:p>
        </w:tc>
      </w:tr>
      <w:tr>
        <w:trPr>
          <w:cantSplit w:val="true"/>
        </w:trPr>
        <w:tc>
          <w:tcPr>
            <w:tcW w:type="dxa" w:w="1928"/>
          </w:tcPr>
          <w:p>
            <w:pPr>
              <w:pStyle w:val="Celda8_5N1F3A5FJ"/>
            </w:pPr>
            <w:r/>
            <w:r>
              <w:t>Aprendizaje esperado</w:t>
            </w:r>
          </w:p>
        </w:tc>
        <w:tc>
          <w:tcPr>
            <w:tcW w:type="dxa" w:w="7710"/>
          </w:tcPr>
          <w:p>
            <w:pPr>
              <w:pStyle w:val="Celda9RXJ"/>
            </w:pPr>
            <w:r/>
            <w:r>
              <w:t>6.4. Demostrar en partida y en análisis el nivel de juego alcanzado al cierre del colegio.</w:t>
            </w:r>
          </w:p>
        </w:tc>
      </w:tr>
      <w:tr>
        <w:trPr>
          <w:cantSplit w:val="true"/>
        </w:trPr>
        <w:tc>
          <w:tcPr>
            <w:tcW w:type="dxa" w:w="1928"/>
          </w:tcPr>
          <w:p>
            <w:pPr>
              <w:pStyle w:val="Celda8_5N1F3A5FJ"/>
            </w:pPr>
            <w:r/>
            <w:r>
              <w:t>Objetivo</w:t>
            </w:r>
          </w:p>
        </w:tc>
        <w:tc>
          <w:tcPr>
            <w:tcW w:type="dxa" w:w="7710"/>
          </w:tcPr>
          <w:p>
            <w:pPr>
              <w:pStyle w:val="Celda9RXJ"/>
            </w:pPr>
            <w:r/>
            <w:r>
              <w:t>Repasar los finales básicos que se enseñarán en el festival.</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final elemental le enseñarían a alguien que ya mueve las piezas.</w:t>
            </w:r>
          </w:p>
        </w:tc>
      </w:tr>
      <w:tr>
        <w:trPr>
          <w:cantSplit w:val="true"/>
        </w:trPr>
        <w:tc>
          <w:tcPr>
            <w:tcW w:type="dxa" w:w="1928"/>
          </w:tcPr>
          <w:p>
            <w:pPr>
              <w:pStyle w:val="Celda8_5N1F3A5FJ"/>
            </w:pPr>
            <w:r/>
            <w:r>
              <w:t>Exploración (15 min)</w:t>
            </w:r>
          </w:p>
        </w:tc>
        <w:tc>
          <w:tcPr>
            <w:tcW w:type="dxa" w:w="7710"/>
          </w:tcPr>
          <w:p>
            <w:pPr>
              <w:pStyle w:val="Celda9RXJ"/>
            </w:pPr>
            <w:r/>
            <w:r>
              <w:t>En parejas repasan y practican explicar el mate de dama y rey contra rey, el de torre y rey contra rey, la regla del cuadrado y la oposición. Cada uno escribe una ficha de una página con dibujos para la mesa de iniciación.</w:t>
            </w:r>
          </w:p>
        </w:tc>
      </w:tr>
      <w:tr>
        <w:trPr>
          <w:cantSplit w:val="true"/>
        </w:trPr>
        <w:tc>
          <w:tcPr>
            <w:tcW w:type="dxa" w:w="1928"/>
          </w:tcPr>
          <w:p>
            <w:pPr>
              <w:pStyle w:val="Celda8_5N1F3A5FJ"/>
            </w:pPr>
            <w:r/>
            <w:r>
              <w:t>Contrastación (10 min)</w:t>
            </w:r>
          </w:p>
        </w:tc>
        <w:tc>
          <w:tcPr>
            <w:tcW w:type="dxa" w:w="7710"/>
          </w:tcPr>
          <w:p>
            <w:pPr>
              <w:pStyle w:val="Celda9RXJ"/>
            </w:pPr>
            <w:r/>
            <w:r>
              <w:t>Se revisan las fichas: posiciones correctas, lenguaje claro, nada de resultados inventados.</w:t>
            </w:r>
          </w:p>
        </w:tc>
      </w:tr>
      <w:tr>
        <w:trPr>
          <w:cantSplit w:val="true"/>
        </w:trPr>
        <w:tc>
          <w:tcPr>
            <w:tcW w:type="dxa" w:w="1928"/>
          </w:tcPr>
          <w:p>
            <w:pPr>
              <w:pStyle w:val="Celda8_5N1F3A5FJ"/>
            </w:pPr>
            <w:r/>
            <w:r>
              <w:t>Aplicación (10 min)</w:t>
            </w:r>
          </w:p>
        </w:tc>
        <w:tc>
          <w:tcPr>
            <w:tcW w:type="dxa" w:w="7710"/>
          </w:tcPr>
          <w:p>
            <w:pPr>
              <w:pStyle w:val="Celda9RXJ"/>
            </w:pPr>
            <w:r/>
            <w:r>
              <w:t>Las mejores fichas se imprimen para el festival.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Fichas revisadas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hojas, Manual 1.</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182   ·   Semana 37, día 2   ·   Fecha: ____________</w:t>
            </w:r>
          </w:p>
        </w:tc>
      </w:tr>
      <w:tr>
        <w:trPr>
          <w:cantSplit w:val="true"/>
        </w:trPr>
        <w:tc>
          <w:tcPr>
            <w:tcW w:type="dxa" w:w="1928"/>
          </w:tcPr>
          <w:p>
            <w:pPr>
              <w:pStyle w:val="Celda8_5N1F3A5FJ"/>
            </w:pPr>
            <w:r/>
            <w:r>
              <w:t>Tema</w:t>
            </w:r>
          </w:p>
        </w:tc>
        <w:tc>
          <w:tcPr>
            <w:tcW w:type="dxa" w:w="7710"/>
          </w:tcPr>
          <w:p>
            <w:pPr>
              <w:pStyle w:val="Celda9RXJ"/>
            </w:pPr>
            <w:r/>
            <w:r>
              <w:rPr>
                <w:b/>
              </w:rPr>
              <w:t>Revisión entre pares del portafolio</w:t>
            </w:r>
          </w:p>
        </w:tc>
      </w:tr>
      <w:tr>
        <w:trPr>
          <w:cantSplit w:val="true"/>
        </w:trPr>
        <w:tc>
          <w:tcPr>
            <w:tcW w:type="dxa" w:w="1928"/>
          </w:tcPr>
          <w:p>
            <w:pPr>
              <w:pStyle w:val="Celda8_5N1F3A5FJ"/>
            </w:pPr>
            <w:r/>
            <w:r>
              <w:t>Aprendizaje esperado</w:t>
            </w:r>
          </w:p>
        </w:tc>
        <w:tc>
          <w:tcPr>
            <w:tcW w:type="dxa" w:w="7710"/>
          </w:tcPr>
          <w:p>
            <w:pPr>
              <w:pStyle w:val="Celda9RXJ"/>
            </w:pPr>
            <w:r/>
            <w:r>
              <w:t>6.2. Elaborar un portafolio de egreso que reúna y valore críticamente la evidencia de su recorrido en ajedrez.</w:t>
            </w:r>
          </w:p>
        </w:tc>
      </w:tr>
      <w:tr>
        <w:trPr>
          <w:cantSplit w:val="true"/>
        </w:trPr>
        <w:tc>
          <w:tcPr>
            <w:tcW w:type="dxa" w:w="1928"/>
          </w:tcPr>
          <w:p>
            <w:pPr>
              <w:pStyle w:val="Celda8_5N1F3A5FJ"/>
            </w:pPr>
            <w:r/>
            <w:r>
              <w:t>Objetivo</w:t>
            </w:r>
          </w:p>
        </w:tc>
        <w:tc>
          <w:tcPr>
            <w:tcW w:type="dxa" w:w="7710"/>
          </w:tcPr>
          <w:p>
            <w:pPr>
              <w:pStyle w:val="Celda9RXJ"/>
            </w:pPr>
            <w:r/>
            <w:r>
              <w:t>Mejorar el portafolio con la revisión de un compañero.</w:t>
            </w:r>
          </w:p>
        </w:tc>
      </w:tr>
      <w:tr>
        <w:trPr>
          <w:cantSplit w:val="true"/>
        </w:trPr>
        <w:tc>
          <w:tcPr>
            <w:tcW w:type="dxa" w:w="1928"/>
          </w:tcPr>
          <w:p>
            <w:pPr>
              <w:pStyle w:val="Celda8_5N1F3A5FJ"/>
            </w:pPr>
            <w:r/>
            <w:r>
              <w:t>Focalización (5 min)</w:t>
            </w:r>
          </w:p>
        </w:tc>
        <w:tc>
          <w:tcPr>
            <w:tcW w:type="dxa" w:w="7710"/>
          </w:tcPr>
          <w:p>
            <w:pPr>
              <w:pStyle w:val="Celda9RXJ"/>
            </w:pPr>
            <w:r/>
            <w:r>
              <w:t>Se leen en voz alta los criterios de la escala del portafolio.</w:t>
            </w:r>
          </w:p>
        </w:tc>
      </w:tr>
      <w:tr>
        <w:trPr>
          <w:cantSplit w:val="true"/>
        </w:trPr>
        <w:tc>
          <w:tcPr>
            <w:tcW w:type="dxa" w:w="1928"/>
          </w:tcPr>
          <w:p>
            <w:pPr>
              <w:pStyle w:val="Celda8_5N1F3A5FJ"/>
            </w:pPr>
            <w:r/>
            <w:r>
              <w:t>Exploración (15 min)</w:t>
            </w:r>
          </w:p>
        </w:tc>
        <w:tc>
          <w:tcPr>
            <w:tcW w:type="dxa" w:w="7710"/>
          </w:tcPr>
          <w:p>
            <w:pPr>
              <w:pStyle w:val="Celda9RXJ"/>
            </w:pPr>
            <w:r/>
            <w:r>
              <w:t>Cada estudiante revisa el portafolio de otro con la escala: selección y justificación de evidencias, carta reflexiva, orden y presentación. Escribe dos fortalezas y dos sugerencias concretas, cada una con el número de página o la sección a la que se refiere.</w:t>
            </w:r>
          </w:p>
        </w:tc>
      </w:tr>
      <w:tr>
        <w:trPr>
          <w:cantSplit w:val="true"/>
        </w:trPr>
        <w:tc>
          <w:tcPr>
            <w:tcW w:type="dxa" w:w="1928"/>
          </w:tcPr>
          <w:p>
            <w:pPr>
              <w:pStyle w:val="Celda8_5N1F3A5FJ"/>
            </w:pPr>
            <w:r/>
            <w:r>
              <w:t>Contrastación (10 min)</w:t>
            </w:r>
          </w:p>
        </w:tc>
        <w:tc>
          <w:tcPr>
            <w:tcW w:type="dxa" w:w="7710"/>
          </w:tcPr>
          <w:p>
            <w:pPr>
              <w:pStyle w:val="Celda9RXJ"/>
            </w:pPr>
            <w:r/>
            <w:r>
              <w:t>Las parejas conversan sus revisiones. Si una sugerencia no está clara, quien revisó la explica con un ejemplo. La persona docente atiende las dudas sobre la carta reflexiva, que es la sección que más cuesta.</w:t>
            </w:r>
          </w:p>
        </w:tc>
      </w:tr>
      <w:tr>
        <w:trPr>
          <w:cantSplit w:val="true"/>
        </w:trPr>
        <w:tc>
          <w:tcPr>
            <w:tcW w:type="dxa" w:w="1928"/>
          </w:tcPr>
          <w:p>
            <w:pPr>
              <w:pStyle w:val="Celda8_5N1F3A5FJ"/>
            </w:pPr>
            <w:r/>
            <w:r>
              <w:t>Aplicación (10 min)</w:t>
            </w:r>
          </w:p>
        </w:tc>
        <w:tc>
          <w:tcPr>
            <w:tcW w:type="dxa" w:w="7710"/>
          </w:tcPr>
          <w:p>
            <w:pPr>
              <w:pStyle w:val="Celda9RXJ"/>
            </w:pPr>
            <w:r/>
            <w:r>
              <w:t>Cada quien hace en el momento una corrección sugerida.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la escala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Portafolios, escalas.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183   ·   Semana 37, día 3   ·   Fecha: ____________</w:t>
            </w:r>
          </w:p>
        </w:tc>
      </w:tr>
      <w:tr>
        <w:trPr>
          <w:cantSplit w:val="true"/>
        </w:trPr>
        <w:tc>
          <w:tcPr>
            <w:tcW w:type="dxa" w:w="1928"/>
          </w:tcPr>
          <w:p>
            <w:pPr>
              <w:pStyle w:val="Celda8_5N1F3A5FJ"/>
            </w:pPr>
            <w:r/>
            <w:r>
              <w:t>Tema</w:t>
            </w:r>
          </w:p>
        </w:tc>
        <w:tc>
          <w:tcPr>
            <w:tcW w:type="dxa" w:w="7710"/>
          </w:tcPr>
          <w:p>
            <w:pPr>
              <w:pStyle w:val="Celda9RXJ"/>
            </w:pPr>
            <w:r/>
            <w:r>
              <w:rPr>
                <w:b/>
              </w:rPr>
              <w:t>¿Y si llueve? Plan de contingencia</w:t>
            </w:r>
          </w:p>
        </w:tc>
      </w:tr>
      <w:tr>
        <w:trPr>
          <w:cantSplit w:val="true"/>
        </w:trPr>
        <w:tc>
          <w:tcPr>
            <w:tcW w:type="dxa" w:w="1928"/>
          </w:tcPr>
          <w:p>
            <w:pPr>
              <w:pStyle w:val="Celda8_5N1F3A5FJ"/>
            </w:pPr>
            <w:r/>
            <w:r>
              <w:t>Aprendizaje esperado</w:t>
            </w:r>
          </w:p>
        </w:tc>
        <w:tc>
          <w:tcPr>
            <w:tcW w:type="dxa" w:w="7710"/>
          </w:tcPr>
          <w:p>
            <w:pPr>
              <w:pStyle w:val="Celda9RXJ"/>
            </w:pPr>
            <w:r/>
            <w:r>
              <w:t>6.1. Organizar en equipo un festival o torneo comunal de ajedrez con comisiones, cronograma, reglamento y plan de contingencia.</w:t>
            </w:r>
          </w:p>
        </w:tc>
      </w:tr>
      <w:tr>
        <w:trPr>
          <w:cantSplit w:val="true"/>
        </w:trPr>
        <w:tc>
          <w:tcPr>
            <w:tcW w:type="dxa" w:w="1928"/>
          </w:tcPr>
          <w:p>
            <w:pPr>
              <w:pStyle w:val="Celda8_5N1F3A5FJ"/>
            </w:pPr>
            <w:r/>
            <w:r>
              <w:t>Objetivo</w:t>
            </w:r>
          </w:p>
        </w:tc>
        <w:tc>
          <w:tcPr>
            <w:tcW w:type="dxa" w:w="7710"/>
          </w:tcPr>
          <w:p>
            <w:pPr>
              <w:pStyle w:val="Celda9RXJ"/>
            </w:pPr>
            <w:r/>
            <w:r>
              <w:t>Elaborar un plan de contingencia para el festival.</w:t>
            </w:r>
          </w:p>
        </w:tc>
      </w:tr>
      <w:tr>
        <w:trPr>
          <w:cantSplit w:val="true"/>
        </w:trPr>
        <w:tc>
          <w:tcPr>
            <w:tcW w:type="dxa" w:w="1928"/>
          </w:tcPr>
          <w:p>
            <w:pPr>
              <w:pStyle w:val="Celda8_5N1F3A5FJ"/>
            </w:pPr>
            <w:r/>
            <w:r>
              <w:t>Focalización (5 min)</w:t>
            </w:r>
          </w:p>
        </w:tc>
        <w:tc>
          <w:tcPr>
            <w:tcW w:type="dxa" w:w="7710"/>
          </w:tcPr>
          <w:p>
            <w:pPr>
              <w:pStyle w:val="Celda9RXJ"/>
            </w:pPr>
            <w:r/>
            <w:r>
              <w:t>La persona docente lanza situaciones: «Llueve fuerte, se va la luz, no llega la mitad de los árbitros, un niño se pierde».</w:t>
            </w:r>
          </w:p>
        </w:tc>
      </w:tr>
      <w:tr>
        <w:trPr>
          <w:cantSplit w:val="true"/>
        </w:trPr>
        <w:tc>
          <w:tcPr>
            <w:tcW w:type="dxa" w:w="1928"/>
          </w:tcPr>
          <w:p>
            <w:pPr>
              <w:pStyle w:val="Celda8_5N1F3A5FJ"/>
            </w:pPr>
            <w:r/>
            <w:r>
              <w:t>Exploración (15 min)</w:t>
            </w:r>
          </w:p>
        </w:tc>
        <w:tc>
          <w:tcPr>
            <w:tcW w:type="dxa" w:w="7710"/>
          </w:tcPr>
          <w:p>
            <w:pPr>
              <w:pStyle w:val="Celda9RXJ"/>
            </w:pPr>
            <w:r/>
            <w:r>
              <w:t>Cada comisión recibe dos situaciones y escribe qué hacer, quién lo hace y con qué recursos. Se incluye un protocolo básico: botiquín, a quién avisar en el colegio, el número de emergencias 9-1-1, punto de encuentro para personas menores que se separen de su grupo.</w:t>
            </w:r>
          </w:p>
        </w:tc>
      </w:tr>
      <w:tr>
        <w:trPr>
          <w:cantSplit w:val="true"/>
        </w:trPr>
        <w:tc>
          <w:tcPr>
            <w:tcW w:type="dxa" w:w="1928"/>
          </w:tcPr>
          <w:p>
            <w:pPr>
              <w:pStyle w:val="Celda8_5N1F3A5FJ"/>
            </w:pPr>
            <w:r/>
            <w:r>
              <w:t>Contrastación (10 min)</w:t>
            </w:r>
          </w:p>
        </w:tc>
        <w:tc>
          <w:tcPr>
            <w:tcW w:type="dxa" w:w="7710"/>
          </w:tcPr>
          <w:p>
            <w:pPr>
              <w:pStyle w:val="Celda9RXJ"/>
            </w:pPr>
            <w:r/>
            <w:r>
              <w:t>Se integra el plan y la persona docente verifica que el colegio esté enterado.</w:t>
            </w:r>
          </w:p>
        </w:tc>
      </w:tr>
      <w:tr>
        <w:trPr>
          <w:cantSplit w:val="true"/>
        </w:trPr>
        <w:tc>
          <w:tcPr>
            <w:tcW w:type="dxa" w:w="1928"/>
          </w:tcPr>
          <w:p>
            <w:pPr>
              <w:pStyle w:val="Celda8_5N1F3A5FJ"/>
            </w:pPr>
            <w:r/>
            <w:r>
              <w:t>Aplicación (10 min)</w:t>
            </w:r>
          </w:p>
        </w:tc>
        <w:tc>
          <w:tcPr>
            <w:tcW w:type="dxa" w:w="7710"/>
          </w:tcPr>
          <w:p>
            <w:pPr>
              <w:pStyle w:val="Celda9RXJ"/>
            </w:pPr>
            <w:r/>
            <w:r>
              <w:t>Cada estudiante anota su papel en el plan de contingencia.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 de contingencia revisado.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situaciones, hoja del plan.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184   ·   Semana 37, día 4   ·   Fecha: ____________</w:t>
            </w:r>
          </w:p>
        </w:tc>
      </w:tr>
      <w:tr>
        <w:trPr>
          <w:cantSplit w:val="true"/>
        </w:trPr>
        <w:tc>
          <w:tcPr>
            <w:tcW w:type="dxa" w:w="1928"/>
          </w:tcPr>
          <w:p>
            <w:pPr>
              <w:pStyle w:val="Celda8_5N1F3A5FJ"/>
            </w:pPr>
            <w:r/>
            <w:r>
              <w:t>Tema</w:t>
            </w:r>
          </w:p>
        </w:tc>
        <w:tc>
          <w:tcPr>
            <w:tcW w:type="dxa" w:w="7710"/>
          </w:tcPr>
          <w:p>
            <w:pPr>
              <w:pStyle w:val="Celda9RXJ"/>
            </w:pPr>
            <w:r/>
            <w:r>
              <w:rPr>
                <w:b/>
              </w:rPr>
              <w:t>Presupuesto final y transparencia</w:t>
            </w:r>
          </w:p>
        </w:tc>
      </w:tr>
      <w:tr>
        <w:trPr>
          <w:cantSplit w:val="true"/>
        </w:trPr>
        <w:tc>
          <w:tcPr>
            <w:tcW w:type="dxa" w:w="1928"/>
          </w:tcPr>
          <w:p>
            <w:pPr>
              <w:pStyle w:val="Celda8_5N1F3A5FJ"/>
            </w:pPr>
            <w:r/>
            <w:r>
              <w:t>Aprendizaje esperado</w:t>
            </w:r>
          </w:p>
        </w:tc>
        <w:tc>
          <w:tcPr>
            <w:tcW w:type="dxa" w:w="7710"/>
          </w:tcPr>
          <w:p>
            <w:pPr>
              <w:pStyle w:val="Celda9RXJ"/>
            </w:pPr>
            <w:r/>
            <w:r>
              <w:t>6.1. Organizar en equipo un festival o torneo comunal de ajedrez con comisiones, cronograma, reglamento y plan de contingencia.</w:t>
            </w:r>
          </w:p>
        </w:tc>
      </w:tr>
      <w:tr>
        <w:trPr>
          <w:cantSplit w:val="true"/>
        </w:trPr>
        <w:tc>
          <w:tcPr>
            <w:tcW w:type="dxa" w:w="1928"/>
          </w:tcPr>
          <w:p>
            <w:pPr>
              <w:pStyle w:val="Celda8_5N1F3A5FJ"/>
            </w:pPr>
            <w:r/>
            <w:r>
              <w:t>Objetivo</w:t>
            </w:r>
          </w:p>
        </w:tc>
        <w:tc>
          <w:tcPr>
            <w:tcW w:type="dxa" w:w="7710"/>
          </w:tcPr>
          <w:p>
            <w:pPr>
              <w:pStyle w:val="Celda9RXJ"/>
            </w:pPr>
            <w:r/>
            <w:r>
              <w:t>Cerrar el presupuesto con sus respaldos y preparar la rendición de cuentas.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debe saber quien donó algo para el festival.</w:t>
            </w:r>
          </w:p>
        </w:tc>
      </w:tr>
      <w:tr>
        <w:trPr>
          <w:cantSplit w:val="true"/>
        </w:trPr>
        <w:tc>
          <w:tcPr>
            <w:tcW w:type="dxa" w:w="1928"/>
          </w:tcPr>
          <w:p>
            <w:pPr>
              <w:pStyle w:val="Celda8_5N1F3A5FJ"/>
            </w:pPr>
            <w:r/>
            <w:r>
              <w:t>Exploración (15 min)</w:t>
            </w:r>
          </w:p>
        </w:tc>
        <w:tc>
          <w:tcPr>
            <w:tcW w:type="dxa" w:w="7710"/>
          </w:tcPr>
          <w:p>
            <w:pPr>
              <w:pStyle w:val="Celda9RXJ"/>
            </w:pPr>
            <w:r/>
            <w:r>
              <w:t>Las personas responsables de los registros presentan ingresos, donaciones en especie y gastos con sus respaldos. Las comisiones verifican sus partidas. Se prepara el formato del informe de rendición de cuentas que se completará después del festival.</w:t>
            </w:r>
          </w:p>
        </w:tc>
      </w:tr>
      <w:tr>
        <w:trPr>
          <w:cantSplit w:val="true"/>
        </w:trPr>
        <w:tc>
          <w:tcPr>
            <w:tcW w:type="dxa" w:w="1928"/>
          </w:tcPr>
          <w:p>
            <w:pPr>
              <w:pStyle w:val="Celda8_5N1F3A5FJ"/>
            </w:pPr>
            <w:r/>
            <w:r>
              <w:t>Contrastación (10 min)</w:t>
            </w:r>
          </w:p>
        </w:tc>
        <w:tc>
          <w:tcPr>
            <w:tcW w:type="dxa" w:w="7710"/>
          </w:tcPr>
          <w:p>
            <w:pPr>
              <w:pStyle w:val="Celda9RXJ"/>
            </w:pPr>
            <w:r/>
            <w:r>
              <w:t>Se discute qué hacer con un sobrante o un faltante y quién decide.</w:t>
            </w:r>
          </w:p>
        </w:tc>
      </w:tr>
      <w:tr>
        <w:trPr>
          <w:cantSplit w:val="true"/>
        </w:trPr>
        <w:tc>
          <w:tcPr>
            <w:tcW w:type="dxa" w:w="1928"/>
          </w:tcPr>
          <w:p>
            <w:pPr>
              <w:pStyle w:val="Celda8_5N1F3A5FJ"/>
            </w:pPr>
            <w:r/>
            <w:r>
              <w:t>Aplicación (10 min)</w:t>
            </w:r>
          </w:p>
        </w:tc>
        <w:tc>
          <w:tcPr>
            <w:tcW w:type="dxa" w:w="7710"/>
          </w:tcPr>
          <w:p>
            <w:pPr>
              <w:pStyle w:val="Celda9RXJ"/>
            </w:pPr>
            <w:r/>
            <w:r>
              <w:t>Se aprueba el presupuesto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Presupuesto final con respaldos revisado.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cálculo, respaldos.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185   ·   Semana 37, día 5   ·   Fecha: ____________</w:t>
            </w:r>
          </w:p>
        </w:tc>
      </w:tr>
      <w:tr>
        <w:trPr>
          <w:cantSplit w:val="true"/>
        </w:trPr>
        <w:tc>
          <w:tcPr>
            <w:tcW w:type="dxa" w:w="1928"/>
          </w:tcPr>
          <w:p>
            <w:pPr>
              <w:pStyle w:val="Celda8_5N1F3A5FJ"/>
            </w:pPr>
            <w:r/>
            <w:r>
              <w:t>Tema</w:t>
            </w:r>
          </w:p>
        </w:tc>
        <w:tc>
          <w:tcPr>
            <w:tcW w:type="dxa" w:w="7710"/>
          </w:tcPr>
          <w:p>
            <w:pPr>
              <w:pStyle w:val="Celda9RXJ"/>
            </w:pPr>
            <w:r/>
            <w:r>
              <w:rPr>
                <w:b/>
              </w:rPr>
              <w:t>Preparar la clínica infantil del festival</w:t>
            </w:r>
          </w:p>
        </w:tc>
      </w:tr>
      <w:tr>
        <w:trPr>
          <w:cantSplit w:val="true"/>
        </w:trPr>
        <w:tc>
          <w:tcPr>
            <w:tcW w:type="dxa" w:w="1928"/>
          </w:tcPr>
          <w:p>
            <w:pPr>
              <w:pStyle w:val="Celda8_5N1F3A5FJ"/>
            </w:pPr>
            <w:r/>
            <w:r>
              <w:t>Aprendizaje esperado</w:t>
            </w:r>
          </w:p>
        </w:tc>
        <w:tc>
          <w:tcPr>
            <w:tcW w:type="dxa" w:w="7710"/>
          </w:tcPr>
          <w:p>
            <w:pPr>
              <w:pStyle w:val="Celda9RXJ"/>
            </w:pPr>
            <w:r/>
            <w:r>
              <w:t>6.3. Comunicar a la comunidad el valor formativo del ajedrez mediante las actividades del festival.</w:t>
            </w:r>
          </w:p>
        </w:tc>
      </w:tr>
      <w:tr>
        <w:trPr>
          <w:cantSplit w:val="true"/>
        </w:trPr>
        <w:tc>
          <w:tcPr>
            <w:tcW w:type="dxa" w:w="1928"/>
          </w:tcPr>
          <w:p>
            <w:pPr>
              <w:pStyle w:val="Celda8_5N1F3A5FJ"/>
            </w:pPr>
            <w:r/>
            <w:r>
              <w:t>Objetivo</w:t>
            </w:r>
          </w:p>
        </w:tc>
        <w:tc>
          <w:tcPr>
            <w:tcW w:type="dxa" w:w="7710"/>
          </w:tcPr>
          <w:p>
            <w:pPr>
              <w:pStyle w:val="Celda9RXJ"/>
            </w:pPr>
            <w:r/>
            <w:r>
              <w:t>Adaptar las lecciones de la tutoría a una estación abierta del festival.</w:t>
            </w:r>
          </w:p>
        </w:tc>
      </w:tr>
      <w:tr>
        <w:trPr>
          <w:cantSplit w:val="true"/>
        </w:trPr>
        <w:tc>
          <w:tcPr>
            <w:tcW w:type="dxa" w:w="1928"/>
          </w:tcPr>
          <w:p>
            <w:pPr>
              <w:pStyle w:val="Celda8_5N1F3A5FJ"/>
            </w:pPr>
            <w:r/>
            <w:r>
              <w:t>Focalización (5 min)</w:t>
            </w:r>
          </w:p>
        </w:tc>
        <w:tc>
          <w:tcPr>
            <w:tcW w:type="dxa" w:w="7710"/>
          </w:tcPr>
          <w:p>
            <w:pPr>
              <w:pStyle w:val="Celda9RXJ"/>
            </w:pPr>
            <w:r/>
            <w:r>
              <w:t>Pregunta: «En el festival los niños llegan y se van. ¿Cómo se enseña así?»</w:t>
            </w:r>
          </w:p>
        </w:tc>
      </w:tr>
      <w:tr>
        <w:trPr>
          <w:cantSplit w:val="true"/>
        </w:trPr>
        <w:tc>
          <w:tcPr>
            <w:tcW w:type="dxa" w:w="1928"/>
          </w:tcPr>
          <w:p>
            <w:pPr>
              <w:pStyle w:val="Celda8_5N1F3A5FJ"/>
            </w:pPr>
            <w:r/>
            <w:r>
              <w:t>Exploración (15 min)</w:t>
            </w:r>
          </w:p>
        </w:tc>
        <w:tc>
          <w:tcPr>
            <w:tcW w:type="dxa" w:w="7710"/>
          </w:tcPr>
          <w:p>
            <w:pPr>
              <w:pStyle w:val="Celda9RXJ"/>
            </w:pPr>
            <w:r/>
            <w:r>
              <w:t>La comisión de actividades infantiles organiza la clínica en microactividades de diez minutos que se pueden empezar en cualquier momento, con los minijuegos del fichero. Las demás personas ensayan como facilitadoras con compañeros que llegan y se van.</w:t>
            </w:r>
          </w:p>
        </w:tc>
      </w:tr>
      <w:tr>
        <w:trPr>
          <w:cantSplit w:val="true"/>
        </w:trPr>
        <w:tc>
          <w:tcPr>
            <w:tcW w:type="dxa" w:w="1928"/>
          </w:tcPr>
          <w:p>
            <w:pPr>
              <w:pStyle w:val="Celda8_5N1F3A5FJ"/>
            </w:pPr>
            <w:r/>
            <w:r>
              <w:t>Contrastación (10 min)</w:t>
            </w:r>
          </w:p>
        </w:tc>
        <w:tc>
          <w:tcPr>
            <w:tcW w:type="dxa" w:w="7710"/>
          </w:tcPr>
          <w:p>
            <w:pPr>
              <w:pStyle w:val="Celda9RXJ"/>
            </w:pPr>
            <w:r/>
            <w:r>
              <w:t>Se ajusta la señalización y el protocolo de cuidado: niñez siempre acompañada por su persona encargada o por personal de la escuela.</w:t>
            </w:r>
          </w:p>
        </w:tc>
      </w:tr>
      <w:tr>
        <w:trPr>
          <w:cantSplit w:val="true"/>
        </w:trPr>
        <w:tc>
          <w:tcPr>
            <w:tcW w:type="dxa" w:w="1928"/>
          </w:tcPr>
          <w:p>
            <w:pPr>
              <w:pStyle w:val="Celda8_5N1F3A5FJ"/>
            </w:pPr>
            <w:r/>
            <w:r>
              <w:t>Aplicación (10 min)</w:t>
            </w:r>
          </w:p>
        </w:tc>
        <w:tc>
          <w:tcPr>
            <w:tcW w:type="dxa" w:w="7710"/>
          </w:tcPr>
          <w:p>
            <w:pPr>
              <w:pStyle w:val="Celda9RXJ"/>
            </w:pPr>
            <w:r/>
            <w:r>
              <w:t>Cada facilitador prepara su bolsa de materiales.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Ensayo observado con la lista de cotejo de la tutoría.</w:t>
            </w:r>
          </w:p>
        </w:tc>
      </w:tr>
      <w:tr>
        <w:trPr>
          <w:cantSplit w:val="true"/>
        </w:trPr>
        <w:tc>
          <w:tcPr>
            <w:tcW w:type="dxa" w:w="1928"/>
          </w:tcPr>
          <w:p>
            <w:pPr>
              <w:pStyle w:val="Celda8_5N1F3A5FJ"/>
              <w:keepNext w:val="0"/>
            </w:pPr>
            <w:r/>
            <w:r>
              <w:t>Materiales</w:t>
            </w:r>
          </w:p>
        </w:tc>
        <w:tc>
          <w:tcPr>
            <w:tcW w:type="dxa" w:w="7710"/>
          </w:tcPr>
          <w:p>
            <w:pPr>
              <w:pStyle w:val="Celda9RXJ"/>
              <w:keepNext w:val="0"/>
            </w:pPr>
            <w:r/>
            <w:r>
              <w:t>Fichero de minijuegos, materiales de la tutoría.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186   ·   Semana 38,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 larga con planilla</w:t>
            </w:r>
          </w:p>
        </w:tc>
      </w:tr>
      <w:tr>
        <w:trPr>
          <w:cantSplit w:val="true"/>
        </w:trPr>
        <w:tc>
          <w:tcPr>
            <w:tcW w:type="dxa" w:w="1928"/>
          </w:tcPr>
          <w:p>
            <w:pPr>
              <w:pStyle w:val="Celda8_5N1F3A5FJ"/>
            </w:pPr>
            <w:r/>
            <w:r>
              <w:t>Aprendizaje esperado</w:t>
            </w:r>
          </w:p>
        </w:tc>
        <w:tc>
          <w:tcPr>
            <w:tcW w:type="dxa" w:w="7710"/>
          </w:tcPr>
          <w:p>
            <w:pPr>
              <w:pStyle w:val="Celda9RXJ"/>
            </w:pPr>
            <w:r/>
            <w:r>
              <w:t>6.4. Demostrar en partida y en análisis el nivel de juego alcanzado al cierre del colegio.</w:t>
            </w:r>
          </w:p>
        </w:tc>
      </w:tr>
      <w:tr>
        <w:trPr>
          <w:cantSplit w:val="true"/>
        </w:trPr>
        <w:tc>
          <w:tcPr>
            <w:tcW w:type="dxa" w:w="1928"/>
          </w:tcPr>
          <w:p>
            <w:pPr>
              <w:pStyle w:val="Celda8_5N1F3A5FJ"/>
            </w:pPr>
            <w:r/>
            <w:r>
              <w:t>Objetivo</w:t>
            </w:r>
          </w:p>
        </w:tc>
        <w:tc>
          <w:tcPr>
            <w:tcW w:type="dxa" w:w="7710"/>
          </w:tcPr>
          <w:p>
            <w:pPr>
              <w:pStyle w:val="Celda9RXJ"/>
            </w:pPr>
            <w:r/>
            <w:r>
              <w:t>Jugar una partida completa aplicando todo lo trabajado en el año.</w:t>
            </w:r>
          </w:p>
        </w:tc>
      </w:tr>
      <w:tr>
        <w:trPr>
          <w:cantSplit w:val="true"/>
        </w:trPr>
        <w:tc>
          <w:tcPr>
            <w:tcW w:type="dxa" w:w="1928"/>
          </w:tcPr>
          <w:p>
            <w:pPr>
              <w:pStyle w:val="Celda8_5N1F3A5FJ"/>
            </w:pPr>
            <w:r/>
            <w:r>
              <w:t>Focalización (5 min)</w:t>
            </w:r>
          </w:p>
        </w:tc>
        <w:tc>
          <w:tcPr>
            <w:tcW w:type="dxa" w:w="7710"/>
          </w:tcPr>
          <w:p>
            <w:pPr>
              <w:pStyle w:val="Celda9RXJ"/>
            </w:pPr>
            <w:r/>
            <w:r>
              <w:t>Cada estudiante revisa su plan personal de competencia y hace la respiración antes de empezar.</w:t>
            </w:r>
          </w:p>
        </w:tc>
      </w:tr>
      <w:tr>
        <w:trPr>
          <w:cantSplit w:val="true"/>
        </w:trPr>
        <w:tc>
          <w:tcPr>
            <w:tcW w:type="dxa" w:w="1928"/>
          </w:tcPr>
          <w:p>
            <w:pPr>
              <w:pStyle w:val="Celda8_5N1F3A5FJ"/>
            </w:pPr>
            <w:r/>
            <w:r>
              <w:t>Exploración (15 min)</w:t>
            </w:r>
          </w:p>
        </w:tc>
        <w:tc>
          <w:tcPr>
            <w:tcW w:type="dxa" w:w="7710"/>
          </w:tcPr>
          <w:p>
            <w:pPr>
              <w:pStyle w:val="Celda9RXJ"/>
            </w:pPr>
            <w:r/>
            <w:r>
              <w:t>Partidas de quince minutos por bando con planilla y registro del tiempo, contra rivales de nivel similar, con el repertorio propio.</w:t>
            </w:r>
          </w:p>
        </w:tc>
      </w:tr>
      <w:tr>
        <w:trPr>
          <w:cantSplit w:val="true"/>
        </w:trPr>
        <w:tc>
          <w:tcPr>
            <w:tcW w:type="dxa" w:w="1928"/>
          </w:tcPr>
          <w:p>
            <w:pPr>
              <w:pStyle w:val="Celda8_5N1F3A5FJ"/>
            </w:pPr>
            <w:r/>
            <w:r>
              <w:t>Contrastación (10 min)</w:t>
            </w:r>
          </w:p>
        </w:tc>
        <w:tc>
          <w:tcPr>
            <w:tcW w:type="dxa" w:w="7710"/>
          </w:tcPr>
          <w:p>
            <w:pPr>
              <w:pStyle w:val="Celda9RXJ"/>
            </w:pPr>
            <w:r/>
            <w:r>
              <w:t>Al terminar, cada pareja hace un análisis posterior breve con las normas de respeto.</w:t>
            </w:r>
          </w:p>
        </w:tc>
      </w:tr>
      <w:tr>
        <w:trPr>
          <w:cantSplit w:val="true"/>
        </w:trPr>
        <w:tc>
          <w:tcPr>
            <w:tcW w:type="dxa" w:w="1928"/>
          </w:tcPr>
          <w:p>
            <w:pPr>
              <w:pStyle w:val="Celda8_5N1F3A5FJ"/>
            </w:pPr>
            <w:r/>
            <w:r>
              <w:t>Aplicación (10 min)</w:t>
            </w:r>
          </w:p>
        </w:tc>
        <w:tc>
          <w:tcPr>
            <w:tcW w:type="dxa" w:w="7710"/>
          </w:tcPr>
          <w:p>
            <w:pPr>
              <w:pStyle w:val="Celda9RXJ"/>
            </w:pPr>
            <w:r/>
            <w:r>
              <w:t>Cada quien marca en su planilla el momento crítico.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con tiempos y momento crítico marcado.</w:t>
            </w:r>
          </w:p>
        </w:tc>
      </w:tr>
      <w:tr>
        <w:trPr>
          <w:cantSplit w:val="true"/>
        </w:trPr>
        <w:tc>
          <w:tcPr>
            <w:tcW w:type="dxa" w:w="1928"/>
          </w:tcPr>
          <w:p>
            <w:pPr>
              <w:pStyle w:val="Celda8_5N1F3A5FJ"/>
            </w:pPr>
            <w:r/>
            <w:r>
              <w:t>Materiales</w:t>
            </w:r>
          </w:p>
        </w:tc>
        <w:tc>
          <w:tcPr>
            <w:tcW w:type="dxa" w:w="7710"/>
          </w:tcPr>
          <w:p>
            <w:pPr>
              <w:pStyle w:val="Celda9RXJ"/>
            </w:pPr>
            <w:r/>
            <w:r>
              <w:t>Tableros, relojes, planillas.</w:t>
            </w:r>
          </w:p>
        </w:tc>
      </w:tr>
      <w:tr>
        <w:trPr>
          <w:cantSplit w:val="true"/>
        </w:trPr>
        <w:tc>
          <w:tcPr>
            <w:tcW w:type="dxa" w:w="1928"/>
          </w:tcPr>
          <w:p>
            <w:pPr>
              <w:pStyle w:val="Celda8_5N1F3A5FJ"/>
              <w:keepNext w:val="0"/>
            </w:pPr>
            <w:r/>
            <w:r>
              <w:t>Tarea</w:t>
            </w:r>
          </w:p>
        </w:tc>
        <w:tc>
          <w:tcPr>
            <w:tcW w:type="dxa" w:w="7710"/>
          </w:tcPr>
          <w:p>
            <w:pPr>
              <w:pStyle w:val="Celda9RXJ"/>
              <w:keepNext w:val="0"/>
            </w:pPr>
            <w:r/>
            <w:r>
              <w:t>Escribir el comentario de la partida (200 palabras) con tesis, una variante y una conclusión.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187   ·   Semana 38, día 2   ·   Fecha: ____________</w:t>
            </w:r>
          </w:p>
        </w:tc>
      </w:tr>
      <w:tr>
        <w:trPr>
          <w:cantSplit w:val="true"/>
        </w:trPr>
        <w:tc>
          <w:tcPr>
            <w:tcW w:type="dxa" w:w="1928"/>
          </w:tcPr>
          <w:p>
            <w:pPr>
              <w:pStyle w:val="Celda8_5N1F3A5FJ"/>
            </w:pPr>
            <w:r/>
            <w:r>
              <w:t>Tema</w:t>
            </w:r>
          </w:p>
        </w:tc>
        <w:tc>
          <w:tcPr>
            <w:tcW w:type="dxa" w:w="7710"/>
          </w:tcPr>
          <w:p>
            <w:pPr>
              <w:pStyle w:val="Celda9RXJ"/>
            </w:pPr>
            <w:r/>
            <w:r>
              <w:rPr>
                <w:b/>
              </w:rPr>
              <w:t>Analizar mi partida como analicé a los campeones</w:t>
            </w:r>
          </w:p>
        </w:tc>
      </w:tr>
      <w:tr>
        <w:trPr>
          <w:cantSplit w:val="true"/>
        </w:trPr>
        <w:tc>
          <w:tcPr>
            <w:tcW w:type="dxa" w:w="1928"/>
          </w:tcPr>
          <w:p>
            <w:pPr>
              <w:pStyle w:val="Celda8_5N1F3A5FJ"/>
            </w:pPr>
            <w:r/>
            <w:r>
              <w:t>Aprendizaje esperado</w:t>
            </w:r>
          </w:p>
        </w:tc>
        <w:tc>
          <w:tcPr>
            <w:tcW w:type="dxa" w:w="7710"/>
          </w:tcPr>
          <w:p>
            <w:pPr>
              <w:pStyle w:val="Celda9RXJ"/>
            </w:pPr>
            <w:r/>
            <w:r>
              <w:t>6.4. Demostrar en partida y en análisis el nivel de juego alcanzado al cierre del colegio.</w:t>
            </w:r>
          </w:p>
        </w:tc>
      </w:tr>
      <w:tr>
        <w:trPr>
          <w:cantSplit w:val="true"/>
        </w:trPr>
        <w:tc>
          <w:tcPr>
            <w:tcW w:type="dxa" w:w="1928"/>
          </w:tcPr>
          <w:p>
            <w:pPr>
              <w:pStyle w:val="Celda8_5N1F3A5FJ"/>
            </w:pPr>
            <w:r/>
            <w:r>
              <w:t>Objetivo</w:t>
            </w:r>
          </w:p>
        </w:tc>
        <w:tc>
          <w:tcPr>
            <w:tcW w:type="dxa" w:w="7710"/>
          </w:tcPr>
          <w:p>
            <w:pPr>
              <w:pStyle w:val="Celda9RXJ"/>
            </w:pPr>
            <w:r/>
            <w:r>
              <w:t>Aplicar el análisis crítico a la propia partida.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«¿Su comentario de la tarea se parece a los del Manual 4?»</w:t>
            </w:r>
          </w:p>
        </w:tc>
      </w:tr>
      <w:tr>
        <w:trPr>
          <w:cantSplit w:val="true"/>
        </w:trPr>
        <w:tc>
          <w:tcPr>
            <w:tcW w:type="dxa" w:w="1928"/>
          </w:tcPr>
          <w:p>
            <w:pPr>
              <w:pStyle w:val="Celda8_5N1F3A5FJ"/>
            </w:pPr>
            <w:r/>
            <w:r>
              <w:t>Exploración (15 min)</w:t>
            </w:r>
          </w:p>
        </w:tc>
        <w:tc>
          <w:tcPr>
            <w:tcW w:type="dxa" w:w="7710"/>
          </w:tcPr>
          <w:p>
            <w:pPr>
              <w:pStyle w:val="Celda9RXJ"/>
            </w:pPr>
            <w:r/>
            <w:r>
              <w:t>En parejas intercambian los comentarios escritos y los revisan con el método de la unidad 2: ¿hay tesis?, ¿hay variantes?, ¿se reconoce el error propio? Luego cada quien contrasta su comentario con el motor en dos jugadas.</w:t>
            </w:r>
          </w:p>
        </w:tc>
      </w:tr>
      <w:tr>
        <w:trPr>
          <w:cantSplit w:val="true"/>
        </w:trPr>
        <w:tc>
          <w:tcPr>
            <w:tcW w:type="dxa" w:w="1928"/>
          </w:tcPr>
          <w:p>
            <w:pPr>
              <w:pStyle w:val="Celda8_5N1F3A5FJ"/>
            </w:pPr>
            <w:r/>
            <w:r>
              <w:t>Contrastación (10 min)</w:t>
            </w:r>
          </w:p>
        </w:tc>
        <w:tc>
          <w:tcPr>
            <w:tcW w:type="dxa" w:w="7710"/>
          </w:tcPr>
          <w:p>
            <w:pPr>
              <w:pStyle w:val="Celda9RXJ"/>
            </w:pPr>
            <w:r/>
            <w:r>
              <w:t>Dos estudiantes voluntarios muestran en el tablero mural cómo cambió su valoración tras el contraste.</w:t>
            </w:r>
          </w:p>
        </w:tc>
      </w:tr>
      <w:tr>
        <w:trPr>
          <w:cantSplit w:val="true"/>
        </w:trPr>
        <w:tc>
          <w:tcPr>
            <w:tcW w:type="dxa" w:w="1928"/>
          </w:tcPr>
          <w:p>
            <w:pPr>
              <w:pStyle w:val="Celda8_5N1F3A5FJ"/>
            </w:pPr>
            <w:r/>
            <w:r>
              <w:t>Aplicación (10 min)</w:t>
            </w:r>
          </w:p>
        </w:tc>
        <w:tc>
          <w:tcPr>
            <w:tcW w:type="dxa" w:w="7710"/>
          </w:tcPr>
          <w:p>
            <w:pPr>
              <w:pStyle w:val="Celda9RXJ"/>
            </w:pPr>
            <w:r/>
            <w:r>
              <w:t>Cada quien decide si esta partida reemplaza a la elegida para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Comentario revisado con la lista de pasos del método.</w:t>
            </w:r>
          </w:p>
        </w:tc>
      </w:tr>
      <w:tr>
        <w:trPr>
          <w:cantSplit w:val="true"/>
        </w:trPr>
        <w:tc>
          <w:tcPr>
            <w:tcW w:type="dxa" w:w="1928"/>
          </w:tcPr>
          <w:p>
            <w:pPr>
              <w:pStyle w:val="Celda8_5N1F3A5FJ"/>
              <w:keepNext w:val="0"/>
            </w:pPr>
            <w:r/>
            <w:r>
              <w:t>Materiales</w:t>
            </w:r>
          </w:p>
        </w:tc>
        <w:tc>
          <w:tcPr>
            <w:tcW w:type="dxa" w:w="7710"/>
          </w:tcPr>
          <w:p>
            <w:pPr>
              <w:pStyle w:val="Celda9RXJ"/>
              <w:keepNext w:val="0"/>
            </w:pPr>
            <w:r/>
            <w:r>
              <w:t>Comentarios, computadoras,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188   ·   Semana 38,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el grupo en consulta contra la persona docente</w:t>
            </w:r>
          </w:p>
        </w:tc>
      </w:tr>
      <w:tr>
        <w:trPr>
          <w:cantSplit w:val="true"/>
        </w:trPr>
        <w:tc>
          <w:tcPr>
            <w:tcW w:type="dxa" w:w="1928"/>
          </w:tcPr>
          <w:p>
            <w:pPr>
              <w:pStyle w:val="Celda8_5N1F3A5FJ"/>
            </w:pPr>
            <w:r/>
            <w:r>
              <w:t>Aprendizaje esperado</w:t>
            </w:r>
          </w:p>
        </w:tc>
        <w:tc>
          <w:tcPr>
            <w:tcW w:type="dxa" w:w="7710"/>
          </w:tcPr>
          <w:p>
            <w:pPr>
              <w:pStyle w:val="Celda9RXJ"/>
            </w:pPr>
            <w:r/>
            <w:r>
              <w:t>6.4. Demostrar en partida y en análisis el nivel de juego alcanzado al cierre del colegio.</w:t>
            </w:r>
          </w:p>
        </w:tc>
      </w:tr>
      <w:tr>
        <w:trPr>
          <w:cantSplit w:val="true"/>
        </w:trPr>
        <w:tc>
          <w:tcPr>
            <w:tcW w:type="dxa" w:w="1928"/>
          </w:tcPr>
          <w:p>
            <w:pPr>
              <w:pStyle w:val="Celda8_5N1F3A5FJ"/>
            </w:pPr>
            <w:r/>
            <w:r>
              <w:t>Objetivo</w:t>
            </w:r>
          </w:p>
        </w:tc>
        <w:tc>
          <w:tcPr>
            <w:tcW w:type="dxa" w:w="7710"/>
          </w:tcPr>
          <w:p>
            <w:pPr>
              <w:pStyle w:val="Celda9RXJ"/>
            </w:pPr>
            <w:r/>
            <w:r>
              <w:t>Tomar decisiones en grupo durante una partida en consulta.</w:t>
            </w:r>
          </w:p>
        </w:tc>
      </w:tr>
      <w:tr>
        <w:trPr>
          <w:cantSplit w:val="true"/>
        </w:trPr>
        <w:tc>
          <w:tcPr>
            <w:tcW w:type="dxa" w:w="1928"/>
          </w:tcPr>
          <w:p>
            <w:pPr>
              <w:pStyle w:val="Celda8_5N1F3A5FJ"/>
            </w:pPr>
            <w:r/>
            <w:r>
              <w:t>Focalización (5 min)</w:t>
            </w:r>
          </w:p>
        </w:tc>
        <w:tc>
          <w:tcPr>
            <w:tcW w:type="dxa" w:w="7710"/>
          </w:tcPr>
          <w:p>
            <w:pPr>
              <w:pStyle w:val="Celda9RXJ"/>
            </w:pPr>
            <w:r/>
            <w:r>
              <w:t>La persona docente propone el reto: todo el grupo juega con blancas contra ella.</w:t>
            </w:r>
          </w:p>
        </w:tc>
      </w:tr>
      <w:tr>
        <w:trPr>
          <w:cantSplit w:val="true"/>
        </w:trPr>
        <w:tc>
          <w:tcPr>
            <w:tcW w:type="dxa" w:w="1928"/>
          </w:tcPr>
          <w:p>
            <w:pPr>
              <w:pStyle w:val="Celda8_5N1F3A5FJ"/>
            </w:pPr>
            <w:r/>
            <w:r>
              <w:t>Exploración (15 min)</w:t>
            </w:r>
          </w:p>
        </w:tc>
        <w:tc>
          <w:tcPr>
            <w:tcW w:type="dxa" w:w="7710"/>
          </w:tcPr>
          <w:p>
            <w:pPr>
              <w:pStyle w:val="Celda9RXJ"/>
            </w:pPr>
            <w:r/>
            <w:r>
              <w:t>El grupo se divide en tres equipos que proponen una jugada cada turno con un argumento de 30 segundos. Se vota y se juega la elegida en el tablero mural. La persona docente responde en un minuto.</w:t>
            </w:r>
          </w:p>
        </w:tc>
      </w:tr>
      <w:tr>
        <w:trPr>
          <w:cantSplit w:val="true"/>
        </w:trPr>
        <w:tc>
          <w:tcPr>
            <w:tcW w:type="dxa" w:w="1928"/>
          </w:tcPr>
          <w:p>
            <w:pPr>
              <w:pStyle w:val="Celda8_5N1F3A5FJ"/>
            </w:pPr>
            <w:r/>
            <w:r>
              <w:t>Contrastación (10 min)</w:t>
            </w:r>
          </w:p>
        </w:tc>
        <w:tc>
          <w:tcPr>
            <w:tcW w:type="dxa" w:w="7710"/>
          </w:tcPr>
          <w:p>
            <w:pPr>
              <w:pStyle w:val="Celda9RXJ"/>
            </w:pPr>
            <w:r/>
            <w:r>
              <w:t>Al final se revisan los momentos donde la votación eligió mal y por qué el argumento convenció.</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aprendió sobre decidir en grupo, útil también para las comisiones.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calidad de los argumentos.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reloj.</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189   ·   Semana 38, día 4   ·   Fecha: ____________</w:t>
            </w:r>
          </w:p>
        </w:tc>
      </w:tr>
      <w:tr>
        <w:trPr>
          <w:cantSplit w:val="true"/>
        </w:trPr>
        <w:tc>
          <w:tcPr>
            <w:tcW w:type="dxa" w:w="1928"/>
          </w:tcPr>
          <w:p>
            <w:pPr>
              <w:pStyle w:val="Celda8_5N1F3A5FJ"/>
            </w:pPr>
            <w:r/>
            <w:r>
              <w:t>Tema</w:t>
            </w:r>
          </w:p>
        </w:tc>
        <w:tc>
          <w:tcPr>
            <w:tcW w:type="dxa" w:w="7710"/>
          </w:tcPr>
          <w:p>
            <w:pPr>
              <w:pStyle w:val="Celda9RXJ"/>
            </w:pPr>
            <w:r/>
            <w:r>
              <w:rPr>
                <w:b/>
              </w:rPr>
              <w:t>Las palabras del festival: inauguración y premiación</w:t>
            </w:r>
          </w:p>
        </w:tc>
      </w:tr>
      <w:tr>
        <w:trPr>
          <w:cantSplit w:val="true"/>
        </w:trPr>
        <w:tc>
          <w:tcPr>
            <w:tcW w:type="dxa" w:w="1928"/>
          </w:tcPr>
          <w:p>
            <w:pPr>
              <w:pStyle w:val="Celda8_5N1F3A5FJ"/>
            </w:pPr>
            <w:r/>
            <w:r>
              <w:t>Aprendizaje esperado</w:t>
            </w:r>
          </w:p>
        </w:tc>
        <w:tc>
          <w:tcPr>
            <w:tcW w:type="dxa" w:w="7710"/>
          </w:tcPr>
          <w:p>
            <w:pPr>
              <w:pStyle w:val="Celda9RXJ"/>
            </w:pPr>
            <w:r/>
            <w:r>
              <w:t>6.3. Comunicar a la comunidad el valor formativo del ajedrez mediante las actividades del festival.</w:t>
            </w:r>
          </w:p>
        </w:tc>
      </w:tr>
      <w:tr>
        <w:trPr>
          <w:cantSplit w:val="true"/>
        </w:trPr>
        <w:tc>
          <w:tcPr>
            <w:tcW w:type="dxa" w:w="1928"/>
          </w:tcPr>
          <w:p>
            <w:pPr>
              <w:pStyle w:val="Celda8_5N1F3A5FJ"/>
            </w:pPr>
            <w:r/>
            <w:r>
              <w:t>Objetivo</w:t>
            </w:r>
          </w:p>
        </w:tc>
        <w:tc>
          <w:tcPr>
            <w:tcW w:type="dxa" w:w="7710"/>
          </w:tcPr>
          <w:p>
            <w:pPr>
              <w:pStyle w:val="Celda9RXJ"/>
            </w:pPr>
            <w:r/>
            <w:r>
              <w:t>Preparar los discursos breves del festival.</w:t>
            </w:r>
          </w:p>
        </w:tc>
      </w:tr>
      <w:tr>
        <w:trPr>
          <w:cantSplit w:val="true"/>
        </w:trPr>
        <w:tc>
          <w:tcPr>
            <w:tcW w:type="dxa" w:w="1928"/>
          </w:tcPr>
          <w:p>
            <w:pPr>
              <w:pStyle w:val="Celda8_5N1F3A5FJ"/>
            </w:pPr>
            <w:r/>
            <w:r>
              <w:t>Focalización (5 min)</w:t>
            </w:r>
          </w:p>
        </w:tc>
        <w:tc>
          <w:tcPr>
            <w:tcW w:type="dxa" w:w="7710"/>
          </w:tcPr>
          <w:p>
            <w:pPr>
              <w:pStyle w:val="Celda9RXJ"/>
            </w:pPr>
            <w:r/>
            <w:r>
              <w:t>La persona docente lee un discurso largo y aburrido y pregunta qué le sobra.</w:t>
            </w:r>
          </w:p>
        </w:tc>
      </w:tr>
      <w:tr>
        <w:trPr>
          <w:cantSplit w:val="true"/>
        </w:trPr>
        <w:tc>
          <w:tcPr>
            <w:tcW w:type="dxa" w:w="1928"/>
          </w:tcPr>
          <w:p>
            <w:pPr>
              <w:pStyle w:val="Celda8_5N1F3A5FJ"/>
            </w:pPr>
            <w:r/>
            <w:r>
              <w:t>Exploración (15 min)</w:t>
            </w:r>
          </w:p>
        </w:tc>
        <w:tc>
          <w:tcPr>
            <w:tcW w:type="dxa" w:w="7710"/>
          </w:tcPr>
          <w:p>
            <w:pPr>
              <w:pStyle w:val="Celda9RXJ"/>
            </w:pPr>
            <w:r/>
            <w:r>
              <w:t>En grupos redactan discursos de dos minutos: bienvenida, explicación de las estaciones y premiación. Deben agradecer a la escuela y a quienes donaron, explicar por qué el ajedrez aporta a la comunidad y reconocer a todas las personas participantes, no solo a quienes ganan.</w:t>
            </w:r>
          </w:p>
        </w:tc>
      </w:tr>
      <w:tr>
        <w:trPr>
          <w:cantSplit w:val="true"/>
        </w:trPr>
        <w:tc>
          <w:tcPr>
            <w:tcW w:type="dxa" w:w="1928"/>
          </w:tcPr>
          <w:p>
            <w:pPr>
              <w:pStyle w:val="Celda8_5N1F3A5FJ"/>
            </w:pPr>
            <w:r/>
            <w:r>
              <w:t>Contrastación (10 min)</w:t>
            </w:r>
          </w:p>
        </w:tc>
        <w:tc>
          <w:tcPr>
            <w:tcW w:type="dxa" w:w="7710"/>
          </w:tcPr>
          <w:p>
            <w:pPr>
              <w:pStyle w:val="Celda9RXJ"/>
            </w:pPr>
            <w:r/>
            <w:r>
              <w:t>Se ensayan ante el grupo con cronómetro y se coevalúan: claridad, tiempo y volumen de voz.</w:t>
            </w:r>
          </w:p>
        </w:tc>
      </w:tr>
      <w:tr>
        <w:trPr>
          <w:cantSplit w:val="true"/>
        </w:trPr>
        <w:tc>
          <w:tcPr>
            <w:tcW w:type="dxa" w:w="1928"/>
          </w:tcPr>
          <w:p>
            <w:pPr>
              <w:pStyle w:val="Celda8_5N1F3A5FJ"/>
            </w:pPr>
            <w:r/>
            <w:r>
              <w:t>Aplicación (10 min)</w:t>
            </w:r>
          </w:p>
        </w:tc>
        <w:tc>
          <w:tcPr>
            <w:tcW w:type="dxa" w:w="7710"/>
          </w:tcPr>
          <w:p>
            <w:pPr>
              <w:pStyle w:val="Celda9RXJ"/>
            </w:pPr>
            <w:r/>
            <w:r>
              <w:t>Se eligen las personas que hablarán.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los discursos.</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190   ·   Semana 38, día 5   ·   Fecha: ____________</w:t>
            </w:r>
          </w:p>
        </w:tc>
      </w:tr>
      <w:tr>
        <w:trPr>
          <w:cantSplit w:val="true"/>
        </w:trPr>
        <w:tc>
          <w:tcPr>
            <w:tcW w:type="dxa" w:w="1928"/>
          </w:tcPr>
          <w:p>
            <w:pPr>
              <w:pStyle w:val="Celda8_5N1F3A5FJ"/>
            </w:pPr>
            <w:r/>
            <w:r>
              <w:t>Tema</w:t>
            </w:r>
          </w:p>
        </w:tc>
        <w:tc>
          <w:tcPr>
            <w:tcW w:type="dxa" w:w="7710"/>
          </w:tcPr>
          <w:p>
            <w:pPr>
              <w:pStyle w:val="Celda9RXJ"/>
            </w:pPr>
            <w:r/>
            <w:r>
              <w:rPr>
                <w:b/>
              </w:rPr>
              <w:t>Ensayo general del festival</w:t>
            </w:r>
          </w:p>
        </w:tc>
      </w:tr>
      <w:tr>
        <w:trPr>
          <w:cantSplit w:val="true"/>
        </w:trPr>
        <w:tc>
          <w:tcPr>
            <w:tcW w:type="dxa" w:w="1928"/>
          </w:tcPr>
          <w:p>
            <w:pPr>
              <w:pStyle w:val="Celda8_5N1F3A5FJ"/>
            </w:pPr>
            <w:r/>
            <w:r>
              <w:t>Aprendizaje esperado</w:t>
            </w:r>
          </w:p>
        </w:tc>
        <w:tc>
          <w:tcPr>
            <w:tcW w:type="dxa" w:w="7710"/>
          </w:tcPr>
          <w:p>
            <w:pPr>
              <w:pStyle w:val="Celda9RXJ"/>
            </w:pPr>
            <w:r/>
            <w:r>
              <w:t>6.1. Organizar en equipo un festival o torneo comunal de ajedrez con comisiones, cronograma, reglamento y plan de contingencia.</w:t>
            </w:r>
          </w:p>
        </w:tc>
      </w:tr>
      <w:tr>
        <w:trPr>
          <w:cantSplit w:val="true"/>
        </w:trPr>
        <w:tc>
          <w:tcPr>
            <w:tcW w:type="dxa" w:w="1928"/>
          </w:tcPr>
          <w:p>
            <w:pPr>
              <w:pStyle w:val="Celda8_5N1F3A5FJ"/>
            </w:pPr>
            <w:r/>
            <w:r>
              <w:t>Objetivo</w:t>
            </w:r>
          </w:p>
        </w:tc>
        <w:tc>
          <w:tcPr>
            <w:tcW w:type="dxa" w:w="7710"/>
          </w:tcPr>
          <w:p>
            <w:pPr>
              <w:pStyle w:val="Celda9RXJ"/>
            </w:pPr>
            <w:r/>
            <w:r>
              <w:t>Probar el funcionamiento completo del festival antes del día real.</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que el ensayo se hará en el lugar real con el plano y los materiales.</w:t>
            </w:r>
          </w:p>
        </w:tc>
      </w:tr>
      <w:tr>
        <w:trPr>
          <w:cantSplit w:val="true"/>
        </w:trPr>
        <w:tc>
          <w:tcPr>
            <w:tcW w:type="dxa" w:w="1928"/>
          </w:tcPr>
          <w:p>
            <w:pPr>
              <w:pStyle w:val="Celda8_5N1F3A5FJ"/>
            </w:pPr>
            <w:r/>
            <w:r>
              <w:t>Exploración (15 min)</w:t>
            </w:r>
          </w:p>
        </w:tc>
        <w:tc>
          <w:tcPr>
            <w:tcW w:type="dxa" w:w="7710"/>
          </w:tcPr>
          <w:p>
            <w:pPr>
              <w:pStyle w:val="Celda9RXJ"/>
            </w:pPr>
            <w:r/>
            <w:r>
              <w:t>Cada comisión monta su estación en el lugar y se simula una hora de festival comprimida en veinte minutos: inscripción, primera ronda, clínica, simultánea, discurso y limpieza.</w:t>
            </w:r>
          </w:p>
        </w:tc>
      </w:tr>
      <w:tr>
        <w:trPr>
          <w:cantSplit w:val="true"/>
        </w:trPr>
        <w:tc>
          <w:tcPr>
            <w:tcW w:type="dxa" w:w="1928"/>
          </w:tcPr>
          <w:p>
            <w:pPr>
              <w:pStyle w:val="Celda8_5N1F3A5FJ"/>
            </w:pPr>
            <w:r/>
            <w:r>
              <w:t>Contrastación (10 min)</w:t>
            </w:r>
          </w:p>
        </w:tc>
        <w:tc>
          <w:tcPr>
            <w:tcW w:type="dxa" w:w="7710"/>
          </w:tcPr>
          <w:p>
            <w:pPr>
              <w:pStyle w:val="Celda9RXJ"/>
            </w:pPr>
            <w:r/>
            <w:r>
              <w:t>Al final, cada comisión anota en el tablero de tareas lo que falló y lo que hay que conseguir.</w:t>
            </w:r>
          </w:p>
        </w:tc>
      </w:tr>
      <w:tr>
        <w:trPr>
          <w:cantSplit w:val="true"/>
        </w:trPr>
        <w:tc>
          <w:tcPr>
            <w:tcW w:type="dxa" w:w="1928"/>
          </w:tcPr>
          <w:p>
            <w:pPr>
              <w:pStyle w:val="Celda8_5N1F3A5FJ"/>
            </w:pPr>
            <w:r/>
            <w:r>
              <w:t>Aplicación (10 min)</w:t>
            </w:r>
          </w:p>
        </w:tc>
        <w:tc>
          <w:tcPr>
            <w:tcW w:type="dxa" w:w="7710"/>
          </w:tcPr>
          <w:p>
            <w:pPr>
              <w:pStyle w:val="Celda9RXJ"/>
            </w:pPr>
            <w:r/>
            <w:r>
              <w:t>Se desmonta y se guardan los materiales con su rotulación.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chequeo del ensayo general (avance 5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Todos los materiales del festival, plano, lista de chequeo.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191   ·   Semana 39, día 1   ·   Fecha: ____________</w:t>
            </w:r>
          </w:p>
        </w:tc>
      </w:tr>
      <w:tr>
        <w:trPr>
          <w:cantSplit w:val="true"/>
        </w:trPr>
        <w:tc>
          <w:tcPr>
            <w:tcW w:type="dxa" w:w="1928"/>
          </w:tcPr>
          <w:p>
            <w:pPr>
              <w:pStyle w:val="Celda8_5N1F3A5FJ"/>
            </w:pPr>
            <w:r/>
            <w:r>
              <w:t>Tema</w:t>
            </w:r>
          </w:p>
        </w:tc>
        <w:tc>
          <w:tcPr>
            <w:tcW w:type="dxa" w:w="7710"/>
          </w:tcPr>
          <w:p>
            <w:pPr>
              <w:pStyle w:val="Celda9RXJ"/>
            </w:pPr>
            <w:r/>
            <w:r>
              <w:rPr>
                <w:b/>
              </w:rPr>
              <w:t>Ajustes finales después del ensayo</w:t>
            </w:r>
          </w:p>
        </w:tc>
      </w:tr>
      <w:tr>
        <w:trPr>
          <w:cantSplit w:val="true"/>
        </w:trPr>
        <w:tc>
          <w:tcPr>
            <w:tcW w:type="dxa" w:w="1928"/>
          </w:tcPr>
          <w:p>
            <w:pPr>
              <w:pStyle w:val="Celda8_5N1F3A5FJ"/>
            </w:pPr>
            <w:r/>
            <w:r>
              <w:t>Aprendizaje esperado</w:t>
            </w:r>
          </w:p>
        </w:tc>
        <w:tc>
          <w:tcPr>
            <w:tcW w:type="dxa" w:w="7710"/>
          </w:tcPr>
          <w:p>
            <w:pPr>
              <w:pStyle w:val="Celda9RXJ"/>
            </w:pPr>
            <w:r/>
            <w:r>
              <w:t>6.1. Organizar en equipo un festival o torneo comunal de ajedrez con comisiones, cronograma, reglamento y plan de contingencia.</w:t>
            </w:r>
          </w:p>
        </w:tc>
      </w:tr>
      <w:tr>
        <w:trPr>
          <w:cantSplit w:val="true"/>
        </w:trPr>
        <w:tc>
          <w:tcPr>
            <w:tcW w:type="dxa" w:w="1928"/>
          </w:tcPr>
          <w:p>
            <w:pPr>
              <w:pStyle w:val="Celda8_5N1F3A5FJ"/>
            </w:pPr>
            <w:r/>
            <w:r>
              <w:t>Objetivo</w:t>
            </w:r>
          </w:p>
        </w:tc>
        <w:tc>
          <w:tcPr>
            <w:tcW w:type="dxa" w:w="7710"/>
          </w:tcPr>
          <w:p>
            <w:pPr>
              <w:pStyle w:val="Celda9RXJ"/>
            </w:pPr>
            <w:r/>
            <w:r>
              <w:t>Corregir los problemas detectados en el ensayo general.</w:t>
            </w:r>
          </w:p>
        </w:tc>
      </w:tr>
      <w:tr>
        <w:trPr>
          <w:cantSplit w:val="true"/>
        </w:trPr>
        <w:tc>
          <w:tcPr>
            <w:tcW w:type="dxa" w:w="1928"/>
          </w:tcPr>
          <w:p>
            <w:pPr>
              <w:pStyle w:val="Celda8_5N1F3A5FJ"/>
            </w:pPr>
            <w:r/>
            <w:r>
              <w:t>Focalización (5 min)</w:t>
            </w:r>
          </w:p>
        </w:tc>
        <w:tc>
          <w:tcPr>
            <w:tcW w:type="dxa" w:w="7710"/>
          </w:tcPr>
          <w:p>
            <w:pPr>
              <w:pStyle w:val="Celda9RXJ"/>
            </w:pPr>
            <w:r/>
            <w:r>
              <w:t>Se leen las fallas anotadas en el tablero de tareas.</w:t>
            </w:r>
          </w:p>
        </w:tc>
      </w:tr>
      <w:tr>
        <w:trPr>
          <w:cantSplit w:val="true"/>
        </w:trPr>
        <w:tc>
          <w:tcPr>
            <w:tcW w:type="dxa" w:w="1928"/>
          </w:tcPr>
          <w:p>
            <w:pPr>
              <w:pStyle w:val="Celda8_5N1F3A5FJ"/>
            </w:pPr>
            <w:r/>
            <w:r>
              <w:t>Exploración (15 min)</w:t>
            </w:r>
          </w:p>
        </w:tc>
        <w:tc>
          <w:tcPr>
            <w:tcW w:type="dxa" w:w="7710"/>
          </w:tcPr>
          <w:p>
            <w:pPr>
              <w:pStyle w:val="Celda9RXJ"/>
            </w:pPr>
            <w:r/>
            <w:r>
              <w:t>Cada comisión resuelve sus pendientes: reimprimir hojas, reacomodar estaciones, cambiar horarios, confirmar préstamos. Se completa la lista de chequeo final del día del festival con horario de llegada y tareas de cada persona.</w:t>
            </w:r>
          </w:p>
        </w:tc>
      </w:tr>
      <w:tr>
        <w:trPr>
          <w:cantSplit w:val="true"/>
        </w:trPr>
        <w:tc>
          <w:tcPr>
            <w:tcW w:type="dxa" w:w="1928"/>
          </w:tcPr>
          <w:p>
            <w:pPr>
              <w:pStyle w:val="Celda8_5N1F3A5FJ"/>
            </w:pPr>
            <w:r/>
            <w:r>
              <w:t>Contrastación (10 min)</w:t>
            </w:r>
          </w:p>
        </w:tc>
        <w:tc>
          <w:tcPr>
            <w:tcW w:type="dxa" w:w="7710"/>
          </w:tcPr>
          <w:p>
            <w:pPr>
              <w:pStyle w:val="Celda9RXJ"/>
            </w:pPr>
            <w:r/>
            <w:r>
              <w:t>Se revisa la lista con todo el grupo y se confirma que cada tarea tiene responsable.</w:t>
            </w:r>
          </w:p>
        </w:tc>
      </w:tr>
      <w:tr>
        <w:trPr>
          <w:cantSplit w:val="true"/>
        </w:trPr>
        <w:tc>
          <w:tcPr>
            <w:tcW w:type="dxa" w:w="1928"/>
          </w:tcPr>
          <w:p>
            <w:pPr>
              <w:pStyle w:val="Celda8_5N1F3A5FJ"/>
            </w:pPr>
            <w:r/>
            <w:r>
              <w:t>Aplicación (10 min)</w:t>
            </w:r>
          </w:p>
        </w:tc>
        <w:tc>
          <w:tcPr>
            <w:tcW w:type="dxa" w:w="7710"/>
          </w:tcPr>
          <w:p>
            <w:pPr>
              <w:pStyle w:val="Celda9RXJ"/>
            </w:pPr>
            <w:r/>
            <w:r>
              <w:t>Cada estudiante copia en su cuaderno su horario y sus tareas del día.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chequeo final completa.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de tareas, lista de chequeo.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192   ·   Semana 39, día 2   ·   Fecha: ____________</w:t>
            </w:r>
          </w:p>
        </w:tc>
      </w:tr>
      <w:tr>
        <w:trPr>
          <w:cantSplit w:val="true"/>
        </w:trPr>
        <w:tc>
          <w:tcPr>
            <w:tcW w:type="dxa" w:w="1928"/>
          </w:tcPr>
          <w:p>
            <w:pPr>
              <w:pStyle w:val="Celda8_5N1F3A5FJ"/>
            </w:pPr>
            <w:r/>
            <w:r>
              <w:t>Tema</w:t>
            </w:r>
          </w:p>
        </w:tc>
        <w:tc>
          <w:tcPr>
            <w:tcW w:type="dxa" w:w="7710"/>
          </w:tcPr>
          <w:p>
            <w:pPr>
              <w:pStyle w:val="Celda9RXJ"/>
            </w:pPr>
            <w:r/>
            <w:r>
              <w:rPr>
                <w:b/>
              </w:rPr>
              <w:t>Portafolio: versión final y guion de la defensa</w:t>
            </w:r>
          </w:p>
        </w:tc>
      </w:tr>
      <w:tr>
        <w:trPr>
          <w:cantSplit w:val="true"/>
        </w:trPr>
        <w:tc>
          <w:tcPr>
            <w:tcW w:type="dxa" w:w="1928"/>
          </w:tcPr>
          <w:p>
            <w:pPr>
              <w:pStyle w:val="Celda8_5N1F3A5FJ"/>
            </w:pPr>
            <w:r/>
            <w:r>
              <w:t>Aprendizaje esperado</w:t>
            </w:r>
          </w:p>
        </w:tc>
        <w:tc>
          <w:tcPr>
            <w:tcW w:type="dxa" w:w="7710"/>
          </w:tcPr>
          <w:p>
            <w:pPr>
              <w:pStyle w:val="Celda9RXJ"/>
            </w:pPr>
            <w:r/>
            <w:r>
              <w:t>6.2. Elaborar un portafolio de egreso que reúna y valore críticamente la evidencia de su recorrido en ajedrez.</w:t>
            </w:r>
          </w:p>
        </w:tc>
      </w:tr>
      <w:tr>
        <w:trPr>
          <w:cantSplit w:val="true"/>
        </w:trPr>
        <w:tc>
          <w:tcPr>
            <w:tcW w:type="dxa" w:w="1928"/>
          </w:tcPr>
          <w:p>
            <w:pPr>
              <w:pStyle w:val="Celda8_5N1F3A5FJ"/>
            </w:pPr>
            <w:r/>
            <w:r>
              <w:t>Objetivo</w:t>
            </w:r>
          </w:p>
        </w:tc>
        <w:tc>
          <w:tcPr>
            <w:tcW w:type="dxa" w:w="7710"/>
          </w:tcPr>
          <w:p>
            <w:pPr>
              <w:pStyle w:val="Celda9RXJ"/>
            </w:pPr>
            <w:r/>
            <w:r>
              <w:t>Terminar el portafolio y preparar su defensa oral.</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 defensa: cinco minutos, una evidencia en el tablero y preguntas.</w:t>
            </w:r>
          </w:p>
        </w:tc>
      </w:tr>
      <w:tr>
        <w:trPr>
          <w:cantSplit w:val="true"/>
        </w:trPr>
        <w:tc>
          <w:tcPr>
            <w:tcW w:type="dxa" w:w="1928"/>
          </w:tcPr>
          <w:p>
            <w:pPr>
              <w:pStyle w:val="Celda8_5N1F3A5FJ"/>
            </w:pPr>
            <w:r/>
            <w:r>
              <w:t>Exploración (15 min)</w:t>
            </w:r>
          </w:p>
        </w:tc>
        <w:tc>
          <w:tcPr>
            <w:tcW w:type="dxa" w:w="7710"/>
          </w:tcPr>
          <w:p>
            <w:pPr>
              <w:pStyle w:val="Celda9RXJ"/>
            </w:pPr>
            <w:r/>
            <w:r>
              <w:t>Cada estudiante completa su portafolio con las correcciones de la revisión entre pares y prepara un guion de defensa en una tarjeta: qué evidencia mostrará en el tablero, qué progreso demuestra comparada con el diagnóstico del día 1 y qué meta plantea para después del colegio.</w:t>
            </w:r>
          </w:p>
        </w:tc>
      </w:tr>
      <w:tr>
        <w:trPr>
          <w:cantSplit w:val="true"/>
        </w:trPr>
        <w:tc>
          <w:tcPr>
            <w:tcW w:type="dxa" w:w="1928"/>
          </w:tcPr>
          <w:p>
            <w:pPr>
              <w:pStyle w:val="Celda8_5N1F3A5FJ"/>
            </w:pPr>
            <w:r/>
            <w:r>
              <w:t>Contrastación (10 min)</w:t>
            </w:r>
          </w:p>
        </w:tc>
        <w:tc>
          <w:tcPr>
            <w:tcW w:type="dxa" w:w="7710"/>
          </w:tcPr>
          <w:p>
            <w:pPr>
              <w:pStyle w:val="Celda9RXJ"/>
            </w:pPr>
            <w:r/>
            <w:r>
              <w:t>En parejas ensayan la defensa con cronómetro. Quien escucha hace una pregunta difícil y avisa si la defensa pasó de cinco minutos.</w:t>
            </w:r>
          </w:p>
        </w:tc>
      </w:tr>
      <w:tr>
        <w:trPr>
          <w:cantSplit w:val="true"/>
        </w:trPr>
        <w:tc>
          <w:tcPr>
            <w:tcW w:type="dxa" w:w="1928"/>
          </w:tcPr>
          <w:p>
            <w:pPr>
              <w:pStyle w:val="Celda8_5N1F3A5FJ"/>
            </w:pPr>
            <w:r/>
            <w:r>
              <w:t>Aplicación (10 min)</w:t>
            </w:r>
          </w:p>
        </w:tc>
        <w:tc>
          <w:tcPr>
            <w:tcW w:type="dxa" w:w="7710"/>
          </w:tcPr>
          <w:p>
            <w:pPr>
              <w:pStyle w:val="Celda9RXJ"/>
            </w:pPr>
            <w:r/>
            <w:r>
              <w:t>Cada quien ajusta su guion.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Guion revisado.</w:t>
            </w:r>
          </w:p>
        </w:tc>
      </w:tr>
      <w:tr>
        <w:trPr>
          <w:cantSplit w:val="true"/>
        </w:trPr>
        <w:tc>
          <w:tcPr>
            <w:tcW w:type="dxa" w:w="1928"/>
          </w:tcPr>
          <w:p>
            <w:pPr>
              <w:pStyle w:val="Celda8_5N1F3A5FJ"/>
              <w:keepNext w:val="0"/>
            </w:pPr>
            <w:r/>
            <w:r>
              <w:t>Materiales</w:t>
            </w:r>
          </w:p>
        </w:tc>
        <w:tc>
          <w:tcPr>
            <w:tcW w:type="dxa" w:w="7710"/>
          </w:tcPr>
          <w:p>
            <w:pPr>
              <w:pStyle w:val="Celda9RXJ"/>
              <w:keepNext w:val="0"/>
            </w:pPr>
            <w:r/>
            <w:r>
              <w:t>Portafolios,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193   ·   Semana 39,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Repaso táctico para la prueba final</w:t>
            </w:r>
          </w:p>
        </w:tc>
      </w:tr>
      <w:tr>
        <w:trPr>
          <w:cantSplit w:val="true"/>
        </w:trPr>
        <w:tc>
          <w:tcPr>
            <w:tcW w:type="dxa" w:w="1928"/>
          </w:tcPr>
          <w:p>
            <w:pPr>
              <w:pStyle w:val="Celda8_5N1F3A5FJ"/>
            </w:pPr>
            <w:r/>
            <w:r>
              <w:t>Aprendizaje esperado</w:t>
            </w:r>
          </w:p>
        </w:tc>
        <w:tc>
          <w:tcPr>
            <w:tcW w:type="dxa" w:w="7710"/>
          </w:tcPr>
          <w:p>
            <w:pPr>
              <w:pStyle w:val="Celda9RXJ"/>
            </w:pPr>
            <w:r/>
            <w:r>
              <w:t>6.4. Demostrar en partida y en análisis el nivel de juego alcanzado al cierre del colegio.</w:t>
            </w:r>
          </w:p>
        </w:tc>
      </w:tr>
      <w:tr>
        <w:trPr>
          <w:cantSplit w:val="true"/>
        </w:trPr>
        <w:tc>
          <w:tcPr>
            <w:tcW w:type="dxa" w:w="1928"/>
          </w:tcPr>
          <w:p>
            <w:pPr>
              <w:pStyle w:val="Celda8_5N1F3A5FJ"/>
            </w:pPr>
            <w:r/>
            <w:r>
              <w:t>Objetivo</w:t>
            </w:r>
          </w:p>
        </w:tc>
        <w:tc>
          <w:tcPr>
            <w:tcW w:type="dxa" w:w="7710"/>
          </w:tcPr>
          <w:p>
            <w:pPr>
              <w:pStyle w:val="Celda9RXJ"/>
            </w:pPr>
            <w:r/>
            <w:r>
              <w:t>Repasar los temas tácticos del año con ejercicios del Manual 5.</w:t>
            </w:r>
          </w:p>
        </w:tc>
      </w:tr>
      <w:tr>
        <w:trPr>
          <w:cantSplit w:val="true"/>
        </w:trPr>
        <w:tc>
          <w:tcPr>
            <w:tcW w:type="dxa" w:w="1928"/>
          </w:tcPr>
          <w:p>
            <w:pPr>
              <w:pStyle w:val="Celda8_5N1F3A5FJ"/>
            </w:pPr>
            <w:r/>
            <w:r>
              <w:t>Focalización (5 min)</w:t>
            </w:r>
          </w:p>
        </w:tc>
        <w:tc>
          <w:tcPr>
            <w:tcW w:type="dxa" w:w="7710"/>
          </w:tcPr>
          <w:p>
            <w:pPr>
              <w:pStyle w:val="Celda9RXJ"/>
            </w:pPr>
            <w:r/>
            <w:r>
              <w:t>Cada estudiante revisa su registro de ejercicios del año y elige el tema que más falla.</w:t>
            </w:r>
          </w:p>
        </w:tc>
      </w:tr>
      <w:tr>
        <w:trPr>
          <w:cantSplit w:val="true"/>
        </w:trPr>
        <w:tc>
          <w:tcPr>
            <w:tcW w:type="dxa" w:w="1928"/>
          </w:tcPr>
          <w:p>
            <w:pPr>
              <w:pStyle w:val="Celda8_5N1F3A5FJ"/>
            </w:pPr>
            <w:r/>
            <w:r>
              <w:t>Exploración (15 min)</w:t>
            </w:r>
          </w:p>
        </w:tc>
        <w:tc>
          <w:tcPr>
            <w:tcW w:type="dxa" w:w="7710"/>
          </w:tcPr>
          <w:p>
            <w:pPr>
              <w:pStyle w:val="Celda9RXJ"/>
            </w:pPr>
            <w:r/>
            <w:r>
              <w:t>Tanda de ejercicios del Manual 5 del rango 120 a 135, no vistos en clase, con el método de calcular sin mover. Cada estudiante resuelve al menos cuatro y anota su solución antes de compararla.</w:t>
            </w:r>
          </w:p>
        </w:tc>
      </w:tr>
      <w:tr>
        <w:trPr>
          <w:cantSplit w:val="true"/>
        </w:trPr>
        <w:tc>
          <w:tcPr>
            <w:tcW w:type="dxa" w:w="1928"/>
          </w:tcPr>
          <w:p>
            <w:pPr>
              <w:pStyle w:val="Celda8_5N1F3A5FJ"/>
            </w:pPr>
            <w:r/>
            <w:r>
              <w:t>Contrastación (10 min)</w:t>
            </w:r>
          </w:p>
        </w:tc>
        <w:tc>
          <w:tcPr>
            <w:tcW w:type="dxa" w:w="7710"/>
          </w:tcPr>
          <w:p>
            <w:pPr>
              <w:pStyle w:val="Celda9RXJ"/>
            </w:pPr>
            <w:r/>
            <w:r>
              <w:t>Se revisan las soluciones y cada quien clasifica sus errores: no vio la primera jugada, no vio la defensa o calculó mal el final.</w:t>
            </w:r>
          </w:p>
        </w:tc>
      </w:tr>
      <w:tr>
        <w:trPr>
          <w:cantSplit w:val="true"/>
        </w:trPr>
        <w:tc>
          <w:tcPr>
            <w:tcW w:type="dxa" w:w="1928"/>
          </w:tcPr>
          <w:p>
            <w:pPr>
              <w:pStyle w:val="Celda8_5N1F3A5FJ"/>
            </w:pPr>
            <w:r/>
            <w:r>
              <w:t>Aplicación (10 min)</w:t>
            </w:r>
          </w:p>
        </w:tc>
        <w:tc>
          <w:tcPr>
            <w:tcW w:type="dxa" w:w="7710"/>
          </w:tcPr>
          <w:p>
            <w:pPr>
              <w:pStyle w:val="Celda9RXJ"/>
            </w:pPr>
            <w:r/>
            <w:r>
              <w:t>Cada quien anota un consejo para sí mismo para la 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ejercicios actualizado.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194   ·   Semana 39,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estrategia y finales para la prueba final</w:t>
            </w:r>
          </w:p>
        </w:tc>
      </w:tr>
      <w:tr>
        <w:trPr>
          <w:cantSplit w:val="true"/>
        </w:trPr>
        <w:tc>
          <w:tcPr>
            <w:tcW w:type="dxa" w:w="1928"/>
          </w:tcPr>
          <w:p>
            <w:pPr>
              <w:pStyle w:val="Celda8_5N1F3A5FJ"/>
            </w:pPr>
            <w:r/>
            <w:r>
              <w:t>Aprendizaje esperado</w:t>
            </w:r>
          </w:p>
        </w:tc>
        <w:tc>
          <w:tcPr>
            <w:tcW w:type="dxa" w:w="7710"/>
          </w:tcPr>
          <w:p>
            <w:pPr>
              <w:pStyle w:val="Celda9RXJ"/>
            </w:pPr>
            <w:r/>
            <w:r>
              <w:t>6.4. Demostrar en partida y en análisis el nivel de juego alcanzado al cierre del colegio.</w:t>
            </w:r>
          </w:p>
        </w:tc>
      </w:tr>
      <w:tr>
        <w:trPr>
          <w:cantSplit w:val="true"/>
        </w:trPr>
        <w:tc>
          <w:tcPr>
            <w:tcW w:type="dxa" w:w="1928"/>
          </w:tcPr>
          <w:p>
            <w:pPr>
              <w:pStyle w:val="Celda8_5N1F3A5FJ"/>
            </w:pPr>
            <w:r/>
            <w:r>
              <w:t>Objetivo</w:t>
            </w:r>
          </w:p>
        </w:tc>
        <w:tc>
          <w:tcPr>
            <w:tcW w:type="dxa" w:w="7710"/>
          </w:tcPr>
          <w:p>
            <w:pPr>
              <w:pStyle w:val="Celda9RXJ"/>
            </w:pPr>
            <w:r/>
            <w:r>
              <w:t>Repasar la evaluación de posiciones y los finales teóricos.</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el tablero mural una posición de una partida del Manual 4 y pide evaluarla con los factores de Steinitz en un minuto.</w:t>
            </w:r>
          </w:p>
        </w:tc>
      </w:tr>
      <w:tr>
        <w:trPr>
          <w:cantSplit w:val="true"/>
        </w:trPr>
        <w:tc>
          <w:tcPr>
            <w:tcW w:type="dxa" w:w="1928"/>
          </w:tcPr>
          <w:p>
            <w:pPr>
              <w:pStyle w:val="Celda8_5N1F3A5FJ"/>
            </w:pPr>
            <w:r/>
            <w:r>
              <w:t>Exploración (15 min)</w:t>
            </w:r>
          </w:p>
        </w:tc>
        <w:tc>
          <w:tcPr>
            <w:tcW w:type="dxa" w:w="7710"/>
          </w:tcPr>
          <w:p>
            <w:pPr>
              <w:pStyle w:val="Celda9RXJ"/>
            </w:pPr>
            <w:r/>
            <w:r>
              <w:t>Estaciones de diez minutos: evaluación escrita de una posición del Manual 4, finales teóricos contra un compañero (Lucena, Philidor, oposición) y explicación de un plan típico del repertorio propio.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evaluaciones escritas y señala los factores que se olvidan con más frecuencia.</w:t>
            </w:r>
          </w:p>
        </w:tc>
      </w:tr>
      <w:tr>
        <w:trPr>
          <w:cantSplit w:val="true"/>
        </w:trPr>
        <w:tc>
          <w:tcPr>
            <w:tcW w:type="dxa" w:w="1928"/>
          </w:tcPr>
          <w:p>
            <w:pPr>
              <w:pStyle w:val="Celda8_5N1F3A5FJ"/>
            </w:pPr>
            <w:r/>
            <w:r>
              <w:t>Aplicación (10 min)</w:t>
            </w:r>
          </w:p>
        </w:tc>
        <w:tc>
          <w:tcPr>
            <w:tcW w:type="dxa" w:w="7710"/>
          </w:tcPr>
          <w:p>
            <w:pPr>
              <w:pStyle w:val="Celda9RXJ"/>
            </w:pPr>
            <w:r/>
            <w:r>
              <w:t>Cada quien escribe qué repasará antes de la 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Evaluaciones escritas y lista de cotejo de finales.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fichas de finales.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195   ·   Semana 39,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6: entrega del portafolio de egreso</w:t>
            </w:r>
          </w:p>
        </w:tc>
      </w:tr>
      <w:tr>
        <w:trPr>
          <w:cantSplit w:val="true"/>
        </w:trPr>
        <w:tc>
          <w:tcPr>
            <w:tcW w:type="dxa" w:w="1928"/>
          </w:tcPr>
          <w:p>
            <w:pPr>
              <w:pStyle w:val="Celda8_5N1F3A5FJ"/>
            </w:pPr>
            <w:r/>
            <w:r>
              <w:t>Aprendizaje esperado</w:t>
            </w:r>
          </w:p>
        </w:tc>
        <w:tc>
          <w:tcPr>
            <w:tcW w:type="dxa" w:w="7710"/>
          </w:tcPr>
          <w:p>
            <w:pPr>
              <w:pStyle w:val="Celda9RXJ"/>
            </w:pPr>
            <w:r/>
            <w:r>
              <w:t>6.2. Elaborar un portafolio de egreso que reúna y valore críticamente la evidencia de su recorrido en ajedrez.</w:t>
            </w:r>
          </w:p>
        </w:tc>
      </w:tr>
      <w:tr>
        <w:trPr>
          <w:cantSplit w:val="true"/>
        </w:trPr>
        <w:tc>
          <w:tcPr>
            <w:tcW w:type="dxa" w:w="1928"/>
          </w:tcPr>
          <w:p>
            <w:pPr>
              <w:pStyle w:val="Celda8_5N1F3A5FJ"/>
            </w:pPr>
            <w:r/>
            <w:r>
              <w:t>Objetivo</w:t>
            </w:r>
          </w:p>
        </w:tc>
        <w:tc>
          <w:tcPr>
            <w:tcW w:type="dxa" w:w="7710"/>
          </w:tcPr>
          <w:p>
            <w:pPr>
              <w:pStyle w:val="Celda9RXJ"/>
            </w:pPr>
            <w:r/>
            <w:r>
              <w:t>Entregar el portafolio de egreso completo.</w:t>
            </w:r>
          </w:p>
        </w:tc>
      </w:tr>
      <w:tr>
        <w:trPr>
          <w:cantSplit w:val="true"/>
        </w:trPr>
        <w:tc>
          <w:tcPr>
            <w:tcW w:type="dxa" w:w="1928"/>
          </w:tcPr>
          <w:p>
            <w:pPr>
              <w:pStyle w:val="Celda8_5N1F3A5FJ"/>
            </w:pPr>
            <w:r/>
            <w:r>
              <w:t>Focalización (5 min)</w:t>
            </w:r>
          </w:p>
        </w:tc>
        <w:tc>
          <w:tcPr>
            <w:tcW w:type="dxa" w:w="7710"/>
          </w:tcPr>
          <w:p>
            <w:pPr>
              <w:pStyle w:val="Celda9RXJ"/>
            </w:pPr>
            <w:r/>
            <w:r>
              <w:t>La persona docente revisa con el grupo la escala del portafolio.</w:t>
            </w:r>
          </w:p>
        </w:tc>
      </w:tr>
      <w:tr>
        <w:trPr>
          <w:cantSplit w:val="true"/>
        </w:trPr>
        <w:tc>
          <w:tcPr>
            <w:tcW w:type="dxa" w:w="1928"/>
          </w:tcPr>
          <w:p>
            <w:pPr>
              <w:pStyle w:val="Celda8_5N1F3A5FJ"/>
            </w:pPr>
            <w:r/>
            <w:r>
              <w:t>Exploración (15 min)</w:t>
            </w:r>
          </w:p>
        </w:tc>
        <w:tc>
          <w:tcPr>
            <w:tcW w:type="dxa" w:w="7710"/>
          </w:tcPr>
          <w:p>
            <w:pPr>
              <w:pStyle w:val="Celda9RXJ"/>
            </w:pPr>
            <w:r/>
            <w:r>
              <w:t>Cada estudiante entrega su portafolio con el índice completo. Mientras la persona docente revisa con cada quien que esté completo, el grupo hace la última reunión de comisiones y prepara los materiales del festival.</w:t>
            </w:r>
          </w:p>
        </w:tc>
      </w:tr>
      <w:tr>
        <w:trPr>
          <w:cantSplit w:val="true"/>
        </w:trPr>
        <w:tc>
          <w:tcPr>
            <w:tcW w:type="dxa" w:w="1928"/>
          </w:tcPr>
          <w:p>
            <w:pPr>
              <w:pStyle w:val="Celda8_5N1F3A5FJ"/>
            </w:pPr>
            <w:r/>
            <w:r>
              <w:t>Contrastación (10 min)</w:t>
            </w:r>
          </w:p>
        </w:tc>
        <w:tc>
          <w:tcPr>
            <w:tcW w:type="dxa" w:w="7710"/>
          </w:tcPr>
          <w:p>
            <w:pPr>
              <w:pStyle w:val="Celda9RXJ"/>
            </w:pPr>
            <w:r/>
            <w:r>
              <w:t>La persona docente señala a cada estudiante un aspecto que deberá defender con más claridad.</w:t>
            </w:r>
          </w:p>
        </w:tc>
      </w:tr>
      <w:tr>
        <w:trPr>
          <w:cantSplit w:val="true"/>
        </w:trPr>
        <w:tc>
          <w:tcPr>
            <w:tcW w:type="dxa" w:w="1928"/>
          </w:tcPr>
          <w:p>
            <w:pPr>
              <w:pStyle w:val="Celda8_5N1F3A5FJ"/>
            </w:pPr>
            <w:r/>
            <w:r>
              <w:t>Aplicación (10 min)</w:t>
            </w:r>
          </w:p>
        </w:tc>
        <w:tc>
          <w:tcPr>
            <w:tcW w:type="dxa" w:w="7710"/>
          </w:tcPr>
          <w:p>
            <w:pPr>
              <w:pStyle w:val="Celda9RXJ"/>
            </w:pPr>
            <w:r/>
            <w:r>
              <w:t>Cada quien escribe la pregunta que cree que le harán en la defensa.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del festival y del portafolio de egreso, criterios de selección de evidencias y carta reflexiva.</w:t>
            </w:r>
          </w:p>
        </w:tc>
      </w:tr>
      <w:tr>
        <w:trPr>
          <w:cantSplit w:val="true"/>
        </w:trPr>
        <w:tc>
          <w:tcPr>
            <w:tcW w:type="dxa" w:w="1928"/>
          </w:tcPr>
          <w:p>
            <w:pPr>
              <w:pStyle w:val="Celda8_5N1F3A5FJ"/>
              <w:keepNext w:val="0"/>
            </w:pPr>
            <w:r/>
            <w:r>
              <w:t>Materiales</w:t>
            </w:r>
          </w:p>
        </w:tc>
        <w:tc>
          <w:tcPr>
            <w:tcW w:type="dxa" w:w="7710"/>
          </w:tcPr>
          <w:p>
            <w:pPr>
              <w:pStyle w:val="Celda9RXJ"/>
              <w:keepNext w:val="0"/>
            </w:pPr>
            <w:r/>
            <w:r>
              <w:t>Portafolios, escala, materiales del festival.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196   ·   Semana 40, día 1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final: la partida</w:t>
            </w:r>
          </w:p>
        </w:tc>
      </w:tr>
      <w:tr>
        <w:trPr>
          <w:cantSplit w:val="true"/>
        </w:trPr>
        <w:tc>
          <w:tcPr>
            <w:tcW w:type="dxa" w:w="1928"/>
          </w:tcPr>
          <w:p>
            <w:pPr>
              <w:pStyle w:val="Celda8_5N1F3A5FJ"/>
            </w:pPr>
            <w:r/>
            <w:r>
              <w:t>Aprendizaje esperado</w:t>
            </w:r>
          </w:p>
        </w:tc>
        <w:tc>
          <w:tcPr>
            <w:tcW w:type="dxa" w:w="7710"/>
          </w:tcPr>
          <w:p>
            <w:pPr>
              <w:pStyle w:val="Celda9RXJ"/>
            </w:pPr>
            <w:r/>
            <w:r>
              <w:t>6.4. Demostrar en partida y en análisis el nivel de juego alcanzado al cierre del colegio.</w:t>
            </w:r>
          </w:p>
        </w:tc>
      </w:tr>
      <w:tr>
        <w:trPr>
          <w:cantSplit w:val="true"/>
        </w:trPr>
        <w:tc>
          <w:tcPr>
            <w:tcW w:type="dxa" w:w="1928"/>
          </w:tcPr>
          <w:p>
            <w:pPr>
              <w:pStyle w:val="Celda8_5N1F3A5FJ"/>
            </w:pPr>
            <w:r/>
            <w:r>
              <w:t>Objetivo</w:t>
            </w:r>
          </w:p>
        </w:tc>
        <w:tc>
          <w:tcPr>
            <w:tcW w:type="dxa" w:w="7710"/>
          </w:tcPr>
          <w:p>
            <w:pPr>
              <w:pStyle w:val="Celda9RXJ"/>
            </w:pPr>
            <w:r/>
            <w:r>
              <w:t>Demostrar el nivel de juego alcanzado en una partida con reloj.</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 escala de la prueba final y desea buena partida.</w:t>
            </w:r>
          </w:p>
        </w:tc>
      </w:tr>
      <w:tr>
        <w:trPr>
          <w:cantSplit w:val="true"/>
        </w:trPr>
        <w:tc>
          <w:tcPr>
            <w:tcW w:type="dxa" w:w="1928"/>
          </w:tcPr>
          <w:p>
            <w:pPr>
              <w:pStyle w:val="Celda8_5N1F3A5FJ"/>
            </w:pPr>
            <w:r/>
            <w:r>
              <w:t>Exploración (15 min)</w:t>
            </w:r>
          </w:p>
        </w:tc>
        <w:tc>
          <w:tcPr>
            <w:tcW w:type="dxa" w:w="7710"/>
          </w:tcPr>
          <w:p>
            <w:pPr>
              <w:pStyle w:val="Celda9RXJ"/>
            </w:pPr>
            <w:r/>
            <w:r>
              <w:t>Partida de quince minutos por bando con planilla y registro de tiempo, con el repertorio propio, contra un rival de nivel similar. La persona docente observa apertura, uso del tiempo, anotación y conducta.</w:t>
            </w:r>
          </w:p>
        </w:tc>
      </w:tr>
      <w:tr>
        <w:trPr>
          <w:cantSplit w:val="true"/>
        </w:trPr>
        <w:tc>
          <w:tcPr>
            <w:tcW w:type="dxa" w:w="1928"/>
          </w:tcPr>
          <w:p>
            <w:pPr>
              <w:pStyle w:val="Celda8_5N1F3A5FJ"/>
            </w:pPr>
            <w:r/>
            <w:r>
              <w:t>Contrastación (10 min)</w:t>
            </w:r>
          </w:p>
        </w:tc>
        <w:tc>
          <w:tcPr>
            <w:tcW w:type="dxa" w:w="7710"/>
          </w:tcPr>
          <w:p>
            <w:pPr>
              <w:pStyle w:val="Celda9RXJ"/>
            </w:pPr>
            <w:r/>
            <w:r>
              <w:t>Al terminar, las planillas se entregan sin análisis con el rival.</w:t>
            </w:r>
          </w:p>
        </w:tc>
      </w:tr>
      <w:tr>
        <w:trPr>
          <w:cantSplit w:val="true"/>
        </w:trPr>
        <w:tc>
          <w:tcPr>
            <w:tcW w:type="dxa" w:w="1928"/>
          </w:tcPr>
          <w:p>
            <w:pPr>
              <w:pStyle w:val="Celda8_5N1F3A5FJ"/>
            </w:pPr>
            <w:r/>
            <w:r>
              <w:t>Aplicación (10 min)</w:t>
            </w:r>
          </w:p>
        </w:tc>
        <w:tc>
          <w:tcPr>
            <w:tcW w:type="dxa" w:w="7710"/>
          </w:tcPr>
          <w:p>
            <w:pPr>
              <w:pStyle w:val="Celda9RXJ"/>
            </w:pPr>
            <w:r/>
            <w:r>
              <w:t>Cada quien escribe en un papel cuál cree que fue su mejor y su peor decisión.</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prueba de ejecución final (apertura, tiempo, anotación y conducta).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escala.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197   ·   Semana 40,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final: cálculo, análisis y arbitraje</w:t>
            </w:r>
          </w:p>
        </w:tc>
      </w:tr>
      <w:tr>
        <w:trPr>
          <w:cantSplit w:val="true"/>
        </w:trPr>
        <w:tc>
          <w:tcPr>
            <w:tcW w:type="dxa" w:w="1928"/>
          </w:tcPr>
          <w:p>
            <w:pPr>
              <w:pStyle w:val="Celda8_5N1F3A5FJ"/>
            </w:pPr>
            <w:r/>
            <w:r>
              <w:t>Aprendizaje esperado</w:t>
            </w:r>
          </w:p>
        </w:tc>
        <w:tc>
          <w:tcPr>
            <w:tcW w:type="dxa" w:w="7710"/>
          </w:tcPr>
          <w:p>
            <w:pPr>
              <w:pStyle w:val="Celda9RXJ"/>
            </w:pPr>
            <w:r/>
            <w:r>
              <w:t>6.4. Demostrar en partida y en análisis el nivel de juego alcanzado al cierre del colegio.</w:t>
            </w:r>
          </w:p>
        </w:tc>
      </w:tr>
      <w:tr>
        <w:trPr>
          <w:cantSplit w:val="true"/>
        </w:trPr>
        <w:tc>
          <w:tcPr>
            <w:tcW w:type="dxa" w:w="1928"/>
          </w:tcPr>
          <w:p>
            <w:pPr>
              <w:pStyle w:val="Celda8_5N1F3A5FJ"/>
            </w:pPr>
            <w:r/>
            <w:r>
              <w:t>Objetivo</w:t>
            </w:r>
          </w:p>
        </w:tc>
        <w:tc>
          <w:tcPr>
            <w:tcW w:type="dxa" w:w="7710"/>
          </w:tcPr>
          <w:p>
            <w:pPr>
              <w:pStyle w:val="Celda9RXJ"/>
            </w:pPr>
            <w:r/>
            <w:r>
              <w:t>Demostrar el cálculo, el análisis escrito y el criterio arbitral.</w:t>
            </w:r>
          </w:p>
        </w:tc>
      </w:tr>
      <w:tr>
        <w:trPr>
          <w:cantSplit w:val="true"/>
        </w:trPr>
        <w:tc>
          <w:tcPr>
            <w:tcW w:type="dxa" w:w="1928"/>
          </w:tcPr>
          <w:p>
            <w:pPr>
              <w:pStyle w:val="Celda8_5N1F3A5FJ"/>
            </w:pPr>
            <w:r/>
            <w:r>
              <w:t>Focalización (5 min)</w:t>
            </w:r>
          </w:p>
        </w:tc>
        <w:tc>
          <w:tcPr>
            <w:tcW w:type="dxa" w:w="7710"/>
          </w:tcPr>
          <w:p>
            <w:pPr>
              <w:pStyle w:val="Celda9RXJ"/>
            </w:pPr>
            <w:r/>
            <w:r>
              <w:t>La persona docente entrega las planillas del día anterior y la hoja de prueba.</w:t>
            </w:r>
          </w:p>
        </w:tc>
      </w:tr>
      <w:tr>
        <w:trPr>
          <w:cantSplit w:val="true"/>
        </w:trPr>
        <w:tc>
          <w:tcPr>
            <w:tcW w:type="dxa" w:w="1928"/>
          </w:tcPr>
          <w:p>
            <w:pPr>
              <w:pStyle w:val="Celda8_5N1F3A5FJ"/>
            </w:pPr>
            <w:r/>
            <w:r>
              <w:t>Exploración (15 min)</w:t>
            </w:r>
          </w:p>
        </w:tc>
        <w:tc>
          <w:tcPr>
            <w:tcW w:type="dxa" w:w="7710"/>
          </w:tcPr>
          <w:p>
            <w:pPr>
              <w:pStyle w:val="Celda9RXJ"/>
            </w:pPr>
            <w:r/>
            <w:r>
              <w:t>Primera parte: tres ejercicios del Manual 5 no vistos (12 minutos). Segunda parte: comentario escrito de la propia partida con tesis, momento crítico y mejora (15 minutos). Tercera parte: dos casos de arbitraje con artículo (8 minutos).</w:t>
            </w:r>
          </w:p>
        </w:tc>
      </w:tr>
      <w:tr>
        <w:trPr>
          <w:cantSplit w:val="true"/>
        </w:trPr>
        <w:tc>
          <w:tcPr>
            <w:tcW w:type="dxa" w:w="1928"/>
          </w:tcPr>
          <w:p>
            <w:pPr>
              <w:pStyle w:val="Celda8_5N1F3A5FJ"/>
            </w:pPr>
            <w:r/>
            <w:r>
              <w:t>Contrastación (10 min)</w:t>
            </w:r>
          </w:p>
        </w:tc>
        <w:tc>
          <w:tcPr>
            <w:tcW w:type="dxa" w:w="7710"/>
          </w:tcPr>
          <w:p>
            <w:pPr>
              <w:pStyle w:val="Celda9RXJ"/>
            </w:pPr>
            <w:r/>
            <w:r>
              <w:t>Al terminar se muestran las soluciones de los ejercicios y de los casos.</w:t>
            </w:r>
          </w:p>
        </w:tc>
      </w:tr>
      <w:tr>
        <w:trPr>
          <w:cantSplit w:val="true"/>
        </w:trPr>
        <w:tc>
          <w:tcPr>
            <w:tcW w:type="dxa" w:w="1928"/>
          </w:tcPr>
          <w:p>
            <w:pPr>
              <w:pStyle w:val="Celda8_5N1F3A5FJ"/>
            </w:pPr>
            <w:r/>
            <w:r>
              <w:t>Aplicación (10 min)</w:t>
            </w:r>
          </w:p>
        </w:tc>
        <w:tc>
          <w:tcPr>
            <w:tcW w:type="dxa" w:w="7710"/>
          </w:tcPr>
          <w:p>
            <w:pPr>
              <w:pStyle w:val="Celda9RXJ"/>
            </w:pPr>
            <w:r/>
            <w:r>
              <w:t>Cada estudiante anota cómo se sintió en esta prueba comparada con la del I semestre.</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prueba final (cálculo, comentario escrito y arbitraje).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planillas, hoja de prueba, Leyes de la FIDE.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198   ·   Semana 40, día 3   ·   Fecha: ____________</w:t>
            </w:r>
          </w:p>
        </w:tc>
      </w:tr>
      <w:tr>
        <w:trPr>
          <w:cantSplit w:val="true"/>
        </w:trPr>
        <w:tc>
          <w:tcPr>
            <w:tcW w:type="dxa" w:w="1928"/>
          </w:tcPr>
          <w:p>
            <w:pPr>
              <w:pStyle w:val="Celda8_5N1F3A5FJ"/>
            </w:pPr>
            <w:r/>
            <w:r>
              <w:t>Tema</w:t>
            </w:r>
          </w:p>
        </w:tc>
        <w:tc>
          <w:tcPr>
            <w:tcW w:type="dxa" w:w="7710"/>
          </w:tcPr>
          <w:p>
            <w:pPr>
              <w:pStyle w:val="Celda9RXJ"/>
            </w:pPr>
            <w:r/>
            <w:r>
              <w:rPr>
                <w:b/>
              </w:rPr>
              <w:t>Festival comunal de ajedrez</w:t>
            </w:r>
          </w:p>
        </w:tc>
      </w:tr>
      <w:tr>
        <w:trPr>
          <w:cantSplit w:val="true"/>
        </w:trPr>
        <w:tc>
          <w:tcPr>
            <w:tcW w:type="dxa" w:w="1928"/>
          </w:tcPr>
          <w:p>
            <w:pPr>
              <w:pStyle w:val="Celda8_5N1F3A5FJ"/>
            </w:pPr>
            <w:r/>
            <w:r>
              <w:t>Aprendizaje esperado</w:t>
            </w:r>
          </w:p>
        </w:tc>
        <w:tc>
          <w:tcPr>
            <w:tcW w:type="dxa" w:w="7710"/>
          </w:tcPr>
          <w:p>
            <w:pPr>
              <w:pStyle w:val="Celda9RXJ"/>
            </w:pPr>
            <w:r/>
            <w:r>
              <w:t>6.3. Comunicar a la comunidad el valor formativo del ajedrez mediante las actividades del festival.</w:t>
            </w:r>
          </w:p>
        </w:tc>
      </w:tr>
      <w:tr>
        <w:trPr>
          <w:cantSplit w:val="true"/>
        </w:trPr>
        <w:tc>
          <w:tcPr>
            <w:tcW w:type="dxa" w:w="1928"/>
          </w:tcPr>
          <w:p>
            <w:pPr>
              <w:pStyle w:val="Celda8_5N1F3A5FJ"/>
            </w:pPr>
            <w:r/>
            <w:r>
              <w:t>Objetivo</w:t>
            </w:r>
          </w:p>
        </w:tc>
        <w:tc>
          <w:tcPr>
            <w:tcW w:type="dxa" w:w="7710"/>
          </w:tcPr>
          <w:p>
            <w:pPr>
              <w:pStyle w:val="Celda9RXJ"/>
            </w:pPr>
            <w:r/>
            <w:r>
              <w:t>Realizar el festival comunal como presentación del proyecto del II semestre.</w:t>
            </w:r>
          </w:p>
        </w:tc>
      </w:tr>
      <w:tr>
        <w:trPr>
          <w:cantSplit w:val="true"/>
        </w:trPr>
        <w:tc>
          <w:tcPr>
            <w:tcW w:type="dxa" w:w="1928"/>
          </w:tcPr>
          <w:p>
            <w:pPr>
              <w:pStyle w:val="Celda8_5N1F3A5FJ"/>
            </w:pPr>
            <w:r/>
            <w:r>
              <w:t>Focalización (5 min)</w:t>
            </w:r>
          </w:p>
        </w:tc>
        <w:tc>
          <w:tcPr>
            <w:tcW w:type="dxa" w:w="7710"/>
          </w:tcPr>
          <w:p>
            <w:pPr>
              <w:pStyle w:val="Celda9RXJ"/>
            </w:pPr>
            <w:r/>
            <w:r>
              <w:t>Bienvenida con el discurso preparado, explicación de las estaciones y del protocolo de cuidado.</w:t>
            </w:r>
          </w:p>
        </w:tc>
      </w:tr>
      <w:tr>
        <w:trPr>
          <w:cantSplit w:val="true"/>
        </w:trPr>
        <w:tc>
          <w:tcPr>
            <w:tcW w:type="dxa" w:w="1928"/>
          </w:tcPr>
          <w:p>
            <w:pPr>
              <w:pStyle w:val="Celda8_5N1F3A5FJ"/>
            </w:pPr>
            <w:r/>
            <w:r>
              <w:t>Exploración (15 min)</w:t>
            </w:r>
          </w:p>
        </w:tc>
        <w:tc>
          <w:tcPr>
            <w:tcW w:type="dxa" w:w="7710"/>
          </w:tcPr>
          <w:p>
            <w:pPr>
              <w:pStyle w:val="Celda9RXJ"/>
            </w:pPr>
            <w:r/>
            <w:r>
              <w:t>Funcionan las estaciones: torneo por categorías con pareo suizo, simultánea, clínica infantil con la escuela de la tutoría, rincón de problemas, mesa de iniciación para adultos y exposición de la memoria del ajedrez en la comunidad, si se hizo. Cada comisión cumple su papel y los puntos de residuos funcionan.</w:t>
            </w:r>
          </w:p>
        </w:tc>
      </w:tr>
      <w:tr>
        <w:trPr>
          <w:cantSplit w:val="true"/>
        </w:trPr>
        <w:tc>
          <w:tcPr>
            <w:tcW w:type="dxa" w:w="1928"/>
          </w:tcPr>
          <w:p>
            <w:pPr>
              <w:pStyle w:val="Celda8_5N1F3A5FJ"/>
            </w:pPr>
            <w:r/>
            <w:r>
              <w:t>Contrastación (10 min)</w:t>
            </w:r>
          </w:p>
        </w:tc>
        <w:tc>
          <w:tcPr>
            <w:tcW w:type="dxa" w:w="7710"/>
          </w:tcPr>
          <w:p>
            <w:pPr>
              <w:pStyle w:val="Celda9RXJ"/>
            </w:pPr>
            <w:r/>
            <w:r>
              <w:t>La persona docente observa con la escala del proyecto: trabajo en comisión, aplicación del reglamento y atención al público.</w:t>
            </w:r>
          </w:p>
        </w:tc>
      </w:tr>
      <w:tr>
        <w:trPr>
          <w:cantSplit w:val="true"/>
        </w:trPr>
        <w:tc>
          <w:tcPr>
            <w:tcW w:type="dxa" w:w="1928"/>
          </w:tcPr>
          <w:p>
            <w:pPr>
              <w:pStyle w:val="Celda8_5N1F3A5FJ"/>
            </w:pPr>
            <w:r/>
            <w:r>
              <w:t>Aplicación (10 min)</w:t>
            </w:r>
          </w:p>
        </w:tc>
        <w:tc>
          <w:tcPr>
            <w:tcW w:type="dxa" w:w="7710"/>
          </w:tcPr>
          <w:p>
            <w:pPr>
              <w:pStyle w:val="Celda9RXJ"/>
            </w:pPr>
            <w:r/>
            <w:r>
              <w:t>Premiación con reconocimiento a todas las personas participantes y limpieza del lugar.</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del festival y del portafolio de egreso, criterios del festival (comisión, reglamento, atención y ambiente).</w:t>
            </w:r>
          </w:p>
        </w:tc>
      </w:tr>
      <w:tr>
        <w:trPr>
          <w:cantSplit w:val="true"/>
        </w:trPr>
        <w:tc>
          <w:tcPr>
            <w:tcW w:type="dxa" w:w="1928"/>
          </w:tcPr>
          <w:p>
            <w:pPr>
              <w:pStyle w:val="Celda8_5N1F3A5FJ"/>
              <w:keepNext w:val="0"/>
            </w:pPr>
            <w:r/>
            <w:r>
              <w:t>Materiales</w:t>
            </w:r>
          </w:p>
        </w:tc>
        <w:tc>
          <w:tcPr>
            <w:tcW w:type="dxa" w:w="7710"/>
          </w:tcPr>
          <w:p>
            <w:pPr>
              <w:pStyle w:val="Celda9RXJ"/>
              <w:keepNext w:val="0"/>
            </w:pPr>
            <w:r/>
            <w:r>
              <w:t>Todos los materiales del festival, plano, lista de chequeo, escala.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199   ·   Semana 40, día 4   ·   Fecha: ____________</w:t>
            </w:r>
          </w:p>
        </w:tc>
      </w:tr>
      <w:tr>
        <w:trPr>
          <w:cantSplit w:val="true"/>
        </w:trPr>
        <w:tc>
          <w:tcPr>
            <w:tcW w:type="dxa" w:w="1928"/>
          </w:tcPr>
          <w:p>
            <w:pPr>
              <w:pStyle w:val="Celda8_5N1F3A5FJ"/>
            </w:pPr>
            <w:r/>
            <w:r>
              <w:t>Tema</w:t>
            </w:r>
          </w:p>
        </w:tc>
        <w:tc>
          <w:tcPr>
            <w:tcW w:type="dxa" w:w="7710"/>
          </w:tcPr>
          <w:p>
            <w:pPr>
              <w:pStyle w:val="Celda9RXJ"/>
            </w:pPr>
            <w:r/>
            <w:r>
              <w:rPr>
                <w:b/>
              </w:rPr>
              <w:t>Defensa del portafolio y rendición de cuentas del festival</w:t>
            </w:r>
          </w:p>
        </w:tc>
      </w:tr>
      <w:tr>
        <w:trPr>
          <w:cantSplit w:val="true"/>
        </w:trPr>
        <w:tc>
          <w:tcPr>
            <w:tcW w:type="dxa" w:w="1928"/>
          </w:tcPr>
          <w:p>
            <w:pPr>
              <w:pStyle w:val="Celda8_5N1F3A5FJ"/>
            </w:pPr>
            <w:r/>
            <w:r>
              <w:t>Aprendizaje esperado</w:t>
            </w:r>
          </w:p>
        </w:tc>
        <w:tc>
          <w:tcPr>
            <w:tcW w:type="dxa" w:w="7710"/>
          </w:tcPr>
          <w:p>
            <w:pPr>
              <w:pStyle w:val="Celda9RXJ"/>
            </w:pPr>
            <w:r/>
            <w:r>
              <w:t>6.2. Elaborar un portafolio de egreso que reúna y valore críticamente la evidencia de su recorrido en ajedrez.</w:t>
            </w:r>
          </w:p>
        </w:tc>
      </w:tr>
      <w:tr>
        <w:trPr>
          <w:cantSplit w:val="true"/>
        </w:trPr>
        <w:tc>
          <w:tcPr>
            <w:tcW w:type="dxa" w:w="1928"/>
          </w:tcPr>
          <w:p>
            <w:pPr>
              <w:pStyle w:val="Celda8_5N1F3A5FJ"/>
            </w:pPr>
            <w:r/>
            <w:r>
              <w:t>Objetivo</w:t>
            </w:r>
          </w:p>
        </w:tc>
        <w:tc>
          <w:tcPr>
            <w:tcW w:type="dxa" w:w="7710"/>
          </w:tcPr>
          <w:p>
            <w:pPr>
              <w:pStyle w:val="Celda9RXJ"/>
            </w:pPr>
            <w:r/>
            <w:r>
              <w:t>Defender oralmente el portafolio y rendir cuentas del festival.</w:t>
            </w:r>
          </w:p>
        </w:tc>
      </w:tr>
      <w:tr>
        <w:trPr>
          <w:cantSplit w:val="true"/>
        </w:trPr>
        <w:tc>
          <w:tcPr>
            <w:tcW w:type="dxa" w:w="1928"/>
          </w:tcPr>
          <w:p>
            <w:pPr>
              <w:pStyle w:val="Celda8_5N1F3A5FJ"/>
            </w:pPr>
            <w:r/>
            <w:r>
              <w:t>Focalización (5 min)</w:t>
            </w:r>
          </w:p>
        </w:tc>
        <w:tc>
          <w:tcPr>
            <w:tcW w:type="dxa" w:w="7710"/>
          </w:tcPr>
          <w:p>
            <w:pPr>
              <w:pStyle w:val="Celda9RXJ"/>
            </w:pPr>
            <w:r/>
            <w:r>
              <w:t>Las personas responsables de los registros presentan el informe de ingresos, donaciones y gastos del festival.</w:t>
            </w:r>
          </w:p>
        </w:tc>
      </w:tr>
      <w:tr>
        <w:trPr>
          <w:cantSplit w:val="true"/>
        </w:trPr>
        <w:tc>
          <w:tcPr>
            <w:tcW w:type="dxa" w:w="1928"/>
          </w:tcPr>
          <w:p>
            <w:pPr>
              <w:pStyle w:val="Celda8_5N1F3A5FJ"/>
            </w:pPr>
            <w:r/>
            <w:r>
              <w:t>Exploración (15 min)</w:t>
            </w:r>
          </w:p>
        </w:tc>
        <w:tc>
          <w:tcPr>
            <w:tcW w:type="dxa" w:w="7710"/>
          </w:tcPr>
          <w:p>
            <w:pPr>
              <w:pStyle w:val="Celda9RXJ"/>
            </w:pPr>
            <w:r/>
            <w:r>
              <w:t>Cada estudiante defiende su portafolio en cinco minutos: una evidencia en el tablero, el progreso que muestra y su meta. El grupo hace una pregunta a cada quien. Mientras esperan su turno, completan la evaluación del festival por comisión.</w:t>
            </w:r>
          </w:p>
        </w:tc>
      </w:tr>
      <w:tr>
        <w:trPr>
          <w:cantSplit w:val="true"/>
        </w:trPr>
        <w:tc>
          <w:tcPr>
            <w:tcW w:type="dxa" w:w="1928"/>
          </w:tcPr>
          <w:p>
            <w:pPr>
              <w:pStyle w:val="Celda8_5N1F3A5FJ"/>
            </w:pPr>
            <w:r/>
            <w:r>
              <w:t>Contrastación (10 min)</w:t>
            </w:r>
          </w:p>
        </w:tc>
        <w:tc>
          <w:tcPr>
            <w:tcW w:type="dxa" w:w="7710"/>
          </w:tcPr>
          <w:p>
            <w:pPr>
              <w:pStyle w:val="Celda9RXJ"/>
            </w:pPr>
            <w:r/>
            <w:r>
              <w:t>La persona docente da retroalimentación breve a cada defensa.</w:t>
            </w:r>
          </w:p>
        </w:tc>
      </w:tr>
      <w:tr>
        <w:trPr>
          <w:cantSplit w:val="true"/>
        </w:trPr>
        <w:tc>
          <w:tcPr>
            <w:tcW w:type="dxa" w:w="1928"/>
          </w:tcPr>
          <w:p>
            <w:pPr>
              <w:pStyle w:val="Celda8_5N1F3A5FJ"/>
            </w:pPr>
            <w:r/>
            <w:r>
              <w:t>Aplicación (10 min)</w:t>
            </w:r>
          </w:p>
        </w:tc>
        <w:tc>
          <w:tcPr>
            <w:tcW w:type="dxa" w:w="7710"/>
          </w:tcPr>
          <w:p>
            <w:pPr>
              <w:pStyle w:val="Celda9RXJ"/>
            </w:pPr>
            <w:r/>
            <w:r>
              <w:t>El grupo aprueba el informe de rendición de cuentas y las cartas de agradecimiento a quienes apoyaron.</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del festival y del portafolio de egreso, criterio de defensa oral; informe de rendición de cuentas.</w:t>
            </w:r>
          </w:p>
        </w:tc>
      </w:tr>
      <w:tr>
        <w:trPr>
          <w:cantSplit w:val="true"/>
        </w:trPr>
        <w:tc>
          <w:tcPr>
            <w:tcW w:type="dxa" w:w="1928"/>
          </w:tcPr>
          <w:p>
            <w:pPr>
              <w:pStyle w:val="Celda8_5N1F3A5FJ"/>
              <w:keepNext w:val="0"/>
            </w:pPr>
            <w:r/>
            <w:r>
              <w:t>Materiales</w:t>
            </w:r>
          </w:p>
        </w:tc>
        <w:tc>
          <w:tcPr>
            <w:tcW w:type="dxa" w:w="7710"/>
          </w:tcPr>
          <w:p>
            <w:pPr>
              <w:pStyle w:val="Celda9RXJ"/>
              <w:keepNext w:val="0"/>
            </w:pPr>
            <w:r/>
            <w:r>
              <w:t>Portafolios, tablero mural, informe de cuentas.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200   ·   Semana 40, día 5   ·   Fecha: ____________</w:t>
            </w:r>
          </w:p>
        </w:tc>
      </w:tr>
      <w:tr>
        <w:trPr>
          <w:cantSplit w:val="true"/>
        </w:trPr>
        <w:tc>
          <w:tcPr>
            <w:tcW w:type="dxa" w:w="1928"/>
          </w:tcPr>
          <w:p>
            <w:pPr>
              <w:pStyle w:val="Celda8_5N1F3A5FJ"/>
            </w:pPr>
            <w:r/>
            <w:r>
              <w:t>Tema</w:t>
            </w:r>
          </w:p>
        </w:tc>
        <w:tc>
          <w:tcPr>
            <w:tcW w:type="dxa" w:w="7710"/>
          </w:tcPr>
          <w:p>
            <w:pPr>
              <w:pStyle w:val="Celda9RXJ"/>
            </w:pPr>
            <w:r/>
            <w:r>
              <w:rPr>
                <w:b/>
              </w:rPr>
              <w:t>Autoevaluación final y despedida del colegio</w:t>
            </w:r>
          </w:p>
        </w:tc>
      </w:tr>
      <w:tr>
        <w:trPr>
          <w:cantSplit w:val="true"/>
        </w:trPr>
        <w:tc>
          <w:tcPr>
            <w:tcW w:type="dxa" w:w="1928"/>
          </w:tcPr>
          <w:p>
            <w:pPr>
              <w:pStyle w:val="Celda8_5N1F3A5FJ"/>
            </w:pPr>
            <w:r/>
            <w:r>
              <w:t>Aprendizaje esperado</w:t>
            </w:r>
          </w:p>
        </w:tc>
        <w:tc>
          <w:tcPr>
            <w:tcW w:type="dxa" w:w="7710"/>
          </w:tcPr>
          <w:p>
            <w:pPr>
              <w:pStyle w:val="Celda9RXJ"/>
            </w:pPr>
            <w:r/>
            <w:r>
              <w:t>6.2. Elaborar un portafolio de egreso que reúna y valore críticamente la evidencia de su recorrido en ajedrez.</w:t>
            </w:r>
          </w:p>
        </w:tc>
      </w:tr>
      <w:tr>
        <w:trPr>
          <w:cantSplit w:val="true"/>
        </w:trPr>
        <w:tc>
          <w:tcPr>
            <w:tcW w:type="dxa" w:w="1928"/>
          </w:tcPr>
          <w:p>
            <w:pPr>
              <w:pStyle w:val="Celda8_5N1F3A5FJ"/>
            </w:pPr>
            <w:r/>
            <w:r>
              <w:t>Objetivo</w:t>
            </w:r>
          </w:p>
        </w:tc>
        <w:tc>
          <w:tcPr>
            <w:tcW w:type="dxa" w:w="7710"/>
          </w:tcPr>
          <w:p>
            <w:pPr>
              <w:pStyle w:val="Celda9RXJ"/>
            </w:pPr>
            <w:r/>
            <w:r>
              <w:t>Valorar el propio recorrido y cerrar el curso.</w:t>
            </w:r>
          </w:p>
        </w:tc>
      </w:tr>
      <w:tr>
        <w:trPr>
          <w:cantSplit w:val="true"/>
        </w:trPr>
        <w:tc>
          <w:tcPr>
            <w:tcW w:type="dxa" w:w="1928"/>
          </w:tcPr>
          <w:p>
            <w:pPr>
              <w:pStyle w:val="Celda8_5N1F3A5FJ"/>
            </w:pPr>
            <w:r/>
            <w:r>
              <w:t>Focalización (5 min)</w:t>
            </w:r>
          </w:p>
        </w:tc>
        <w:tc>
          <w:tcPr>
            <w:tcW w:type="dxa" w:w="7710"/>
          </w:tcPr>
          <w:p>
            <w:pPr>
              <w:pStyle w:val="Celda9RXJ"/>
            </w:pPr>
            <w:r/>
            <w:r>
              <w:t>La persona docente devuelve a cada estudiante su carta de metas del primer día del año.</w:t>
            </w:r>
          </w:p>
        </w:tc>
      </w:tr>
      <w:tr>
        <w:trPr>
          <w:cantSplit w:val="true"/>
        </w:trPr>
        <w:tc>
          <w:tcPr>
            <w:tcW w:type="dxa" w:w="1928"/>
          </w:tcPr>
          <w:p>
            <w:pPr>
              <w:pStyle w:val="Celda8_5N1F3A5FJ"/>
            </w:pPr>
            <w:r/>
            <w:r>
              <w:t>Exploración (15 min)</w:t>
            </w:r>
          </w:p>
        </w:tc>
        <w:tc>
          <w:tcPr>
            <w:tcW w:type="dxa" w:w="7710"/>
          </w:tcPr>
          <w:p>
            <w:pPr>
              <w:pStyle w:val="Celda9RXJ"/>
            </w:pPr>
            <w:r/>
            <w:r>
              <w:t>Cada estudiante completa la autoevaluación del año con la escala del proyecto y responde por escrito: ¿qué meta cumplí?, ¿qué me llevo del ajedrez?, ¿qué le diría a quien empieza el curso el próximo año? En ronda, quien quiera lee su consejo.</w:t>
            </w:r>
          </w:p>
        </w:tc>
      </w:tr>
      <w:tr>
        <w:trPr>
          <w:cantSplit w:val="true"/>
        </w:trPr>
        <w:tc>
          <w:tcPr>
            <w:tcW w:type="dxa" w:w="1928"/>
          </w:tcPr>
          <w:p>
            <w:pPr>
              <w:pStyle w:val="Celda8_5N1F3A5FJ"/>
            </w:pPr>
            <w:r/>
            <w:r>
              <w:t>Contrastación (10 min)</w:t>
            </w:r>
          </w:p>
        </w:tc>
        <w:tc>
          <w:tcPr>
            <w:tcW w:type="dxa" w:w="7710"/>
          </w:tcPr>
          <w:p>
            <w:pPr>
              <w:pStyle w:val="Celda9RXJ"/>
            </w:pPr>
            <w:r/>
            <w:r>
              <w:t>La persona docente resume el año del grupo con datos: lecciones dadas en la escuela, personas en el festival, partidas jugadas.</w:t>
            </w:r>
          </w:p>
        </w:tc>
      </w:tr>
      <w:tr>
        <w:trPr>
          <w:cantSplit w:val="true"/>
        </w:trPr>
        <w:tc>
          <w:tcPr>
            <w:tcW w:type="dxa" w:w="1928"/>
          </w:tcPr>
          <w:p>
            <w:pPr>
              <w:pStyle w:val="Celda8_5N1F3A5FJ"/>
            </w:pPr>
            <w:r/>
            <w:r>
              <w:t>Aplicación (10 min)</w:t>
            </w:r>
          </w:p>
        </w:tc>
        <w:tc>
          <w:tcPr>
            <w:tcW w:type="dxa" w:w="7710"/>
          </w:tcPr>
          <w:p>
            <w:pPr>
              <w:pStyle w:val="Celda9RXJ"/>
            </w:pPr>
            <w:r/>
            <w:r>
              <w:t>Cada estudiante escribe su consejo en una tarjeta que quedará en el aula para el grupo siguiente. Partida libre de despedida.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la escala del proyecto y tarjeta de consejo.</w:t>
            </w:r>
          </w:p>
        </w:tc>
      </w:tr>
      <w:tr>
        <w:trPr>
          <w:cantSplit w:val="true"/>
        </w:trPr>
        <w:tc>
          <w:tcPr>
            <w:tcW w:type="dxa" w:w="1928"/>
          </w:tcPr>
          <w:p>
            <w:pPr>
              <w:pStyle w:val="Celda8_5N1F3A5FJ"/>
              <w:keepNext w:val="0"/>
            </w:pPr>
            <w:r/>
            <w:r>
              <w:t>Materiales</w:t>
            </w:r>
          </w:p>
        </w:tc>
        <w:tc>
          <w:tcPr>
            <w:tcW w:type="dxa" w:w="7710"/>
          </w:tcPr>
          <w:p>
            <w:pPr>
              <w:pStyle w:val="Celda9RXJ"/>
              <w:keepNext w:val="0"/>
            </w:pPr>
            <w:r/>
            <w:r>
              <w:t>Cartas de metas, autoevaluación, tarjetas, tableros.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Undécimo año  ·  Unidad 6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Undécimo año · Unidad 6</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Undécimo año. Unidad 6</dc:title>
  <dc:subject>Planeamiento de las lecciones 169 a 200 de Ajedrez, Undécimo año</dc:subject>
  <dc:creator>Oscar Angulo Cubero</dc:creator>
  <cp:keywords>ajedrez; planeamiento didáctico; lecciones; undécimo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