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Cuarto año  ·  II Ciclo de la Educación General Básica</w:t>
      </w:r>
    </w:p>
    <w:p>
      <w:pPr>
        <w:spacing w:after="80"/>
        <w:jc w:val="center"/>
      </w:pPr>
      <w:r>
        <w:rPr>
          <w:b/>
          <w:color w:val="1F3A5F"/>
          <w:sz w:val="56"/>
        </w:rPr>
        <w:t>Unidad 2</w:t>
      </w:r>
    </w:p>
    <w:p>
      <w:pPr>
        <w:spacing w:after="120"/>
        <w:jc w:val="center"/>
      </w:pPr>
      <w:r>
        <w:rPr>
          <w:sz w:val="32"/>
        </w:rPr>
        <w:t>Piezas indefensas y el ataque doble</w:t>
      </w:r>
    </w:p>
    <w:p>
      <w:pPr>
        <w:spacing w:after="1000"/>
        <w:jc w:val="center"/>
      </w:pPr>
      <w:r>
        <w:rPr>
          <w:color w:val="555555"/>
          <w:sz w:val="22"/>
        </w:rPr>
        <w:t>Lecciones 31 a 65  ·  semanas 7 a 13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Piezas indefensas y el ataque doble</w:t>
      </w:r>
    </w:p>
    <w:p>
      <w:pPr>
        <w:jc w:val="both"/>
      </w:pPr>
      <w:r>
        <w:rPr>
          <w:b/>
        </w:rPr>
        <w:t>Propósito.</w:t>
      </w:r>
      <w:r>
        <w:t xml:space="preserve"> Que la persona estudiante adquiera el hábito de revisar, antes de cada jugada, qué piezas propias y rivales están indefensas, y que aprenda el primer tema táctico del año: el ataque doble, con el caballo (el tenedor), el peón, la dama, el alfil, la torre y el rey. Se usan las unidades 6 y 7 de «Ajedrez en el aula 3», el ejemplo de ataque doble del Manual 2 y la partida Greco contra un aficionado (Italia, 1620) del Manual 3. Se inicia el cuaderno de táctica del proyecto del semestre. El eje de salud se trabaja con pausas activas entre partidas y la postura frente al tablero.</w:t>
      </w:r>
    </w:p>
    <w:p>
      <w:r>
        <w:rPr>
          <w:b/>
        </w:rPr>
        <w:t>Eje transversal:</w:t>
      </w:r>
      <w:r>
        <w:t xml:space="preserve"> Educación para la salud.   </w:t>
      </w:r>
      <w:r>
        <w:rPr>
          <w:b/>
        </w:rPr>
        <w:t>Valores:</w:t>
      </w:r>
      <w:r>
        <w:t xml:space="preserve"> perseverancia, honestidad.</w:t>
      </w:r>
    </w:p>
    <w:p>
      <w:pPr>
        <w:spacing w:after="40"/>
      </w:pPr>
      <w:r>
        <w:rPr>
          <w:b/>
        </w:rPr>
        <w:t>Aprendizajes esperados de la unidad:</w:t>
      </w:r>
    </w:p>
    <w:p>
      <w:pPr>
        <w:spacing w:after="40"/>
        <w:ind w:left="340"/>
      </w:pPr>
      <w:r>
        <w:rPr>
          <w:b/>
        </w:rPr>
        <w:t>2.1</w:t>
      </w:r>
      <w:r>
        <w:t xml:space="preserve">  Identificar piezas indefensas y contar atacantes y defensores antes de decidir una captura o una jugada.</w:t>
      </w:r>
    </w:p>
    <w:p>
      <w:pPr>
        <w:spacing w:after="40"/>
        <w:ind w:left="340"/>
      </w:pPr>
      <w:r>
        <w:rPr>
          <w:b/>
        </w:rPr>
        <w:t>2.2</w:t>
      </w:r>
      <w:r>
        <w:t xml:space="preserve">  Reconocer y ejecutar el ataque doble con cada una de las piezas.</w:t>
      </w:r>
    </w:p>
    <w:p>
      <w:pPr>
        <w:spacing w:after="40"/>
        <w:ind w:left="340"/>
      </w:pPr>
      <w:r>
        <w:rPr>
          <w:b/>
        </w:rPr>
        <w:t>2.3</w:t>
      </w:r>
      <w:r>
        <w:t xml:space="preserve">  Prevenir y defenderse del ataque doble aplicando preguntas de control antes de mover.</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31 a 35</w:t>
            </w:r>
          </w:p>
        </w:tc>
        <w:tc>
          <w:tcPr>
            <w:tcW w:type="dxa" w:w="7257"/>
          </w:tcPr>
          <w:p>
            <w:pPr>
              <w:pStyle w:val="Celda8_5RXS"/>
            </w:pPr>
            <w:r/>
            <w:r>
              <w:t>• 31. ¿Qué es una pieza indefensa?</w:t>
            </w:r>
          </w:p>
          <w:p>
            <w:pPr>
              <w:pStyle w:val="Celda8_5RXS"/>
            </w:pPr>
            <w:r>
              <w:t>• 32. Minijuego del cazador de piezas sueltas</w:t>
            </w:r>
          </w:p>
          <w:p>
            <w:pPr>
              <w:pStyle w:val="Celda8_5RXS"/>
            </w:pPr>
            <w:r>
              <w:t>• 33. Contar atacantes y defensores</w:t>
            </w:r>
          </w:p>
          <w:p>
            <w:pPr>
              <w:pStyle w:val="Celda8_5RXS"/>
            </w:pPr>
            <w:r>
              <w:t>• 34. El peón que amenaza a las piezas</w:t>
            </w:r>
          </w:p>
          <w:p>
            <w:pPr>
              <w:pStyle w:val="Celda8_5RXS"/>
            </w:pPr>
            <w:r>
              <w:t>• 35. Partida con consigna: ¿qué cuelga?</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Hoja graduada: piezas indefensas</w:t>
            </w:r>
          </w:p>
          <w:p>
            <w:pPr>
              <w:pStyle w:val="Celda8_5RXS"/>
            </w:pPr>
            <w:r>
              <w:t>• 37. El ataque doble: una jugada, dos amenazas</w:t>
            </w:r>
          </w:p>
          <w:p>
            <w:pPr>
              <w:pStyle w:val="Celda8_5RXS"/>
            </w:pPr>
            <w:r>
              <w:t>• 38. El tenedor de caballo</w:t>
            </w:r>
          </w:p>
          <w:p>
            <w:pPr>
              <w:pStyle w:val="Celda8_5RXS"/>
            </w:pPr>
            <w:r>
              <w:t>• 39. Tenedor con jaque: rey y dama</w:t>
            </w:r>
          </w:p>
          <w:p>
            <w:pPr>
              <w:pStyle w:val="Celda8_5RXS"/>
            </w:pPr>
            <w:r>
              <w:t>• 40. Buscar la casilla del tenedor</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El tenedor de peón</w:t>
            </w:r>
          </w:p>
          <w:p>
            <w:pPr>
              <w:pStyle w:val="Celda8_5RXS"/>
            </w:pPr>
            <w:r>
              <w:t>• 42. Ataque doble con la dama</w:t>
            </w:r>
          </w:p>
          <w:p>
            <w:pPr>
              <w:pStyle w:val="Celda8_5RXS"/>
            </w:pPr>
            <w:r>
              <w:t>• 43. La dama en el centro: ocho direcciones</w:t>
            </w:r>
          </w:p>
          <w:p>
            <w:pPr>
              <w:pStyle w:val="Celda8_5RXS"/>
            </w:pPr>
            <w:r>
              <w:t>• 44. Ataque doble con el alfil</w:t>
            </w:r>
          </w:p>
          <w:p>
            <w:pPr>
              <w:pStyle w:val="Celda8_5RXS"/>
            </w:pPr>
            <w:r>
              <w:t>• 45. Ataque doble con la torre</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El rey también ataca</w:t>
            </w:r>
          </w:p>
          <w:p>
            <w:pPr>
              <w:pStyle w:val="Celda8_5RXS"/>
            </w:pPr>
            <w:r>
              <w:t>• 47. Ataque doble a una pieza y a una casilla de mate</w:t>
            </w:r>
          </w:p>
          <w:p>
            <w:pPr>
              <w:pStyle w:val="Celda8_5RXS"/>
            </w:pPr>
            <w:r>
              <w:t>• 48. Greco y el ataque doble de 1620</w:t>
            </w:r>
          </w:p>
          <w:p>
            <w:pPr>
              <w:pStyle w:val="Celda8_5RXS"/>
            </w:pPr>
            <w:r>
              <w:t>• 49. Hoja graduada de ataque doble: bronce y plata</w:t>
            </w:r>
          </w:p>
          <w:p>
            <w:pPr>
              <w:pStyle w:val="Celda8_5RXS"/>
            </w:pPr>
            <w:r>
              <w:t>• 50. Hoja graduada de ataque doble: nivel oro (flexible)</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Partida con consigna: cazar ataques dobles</w:t>
            </w:r>
          </w:p>
          <w:p>
            <w:pPr>
              <w:pStyle w:val="Celda8_5RXS"/>
            </w:pPr>
            <w:r>
              <w:t>• 52. Tres maneras de salvarse de un ataque doble</w:t>
            </w:r>
          </w:p>
          <w:p>
            <w:pPr>
              <w:pStyle w:val="Celda8_5RXS"/>
            </w:pPr>
            <w:r>
              <w:t>• 53. Vigilar las casillas de tenedor</w:t>
            </w:r>
          </w:p>
          <w:p>
            <w:pPr>
              <w:pStyle w:val="Celda8_5RXS"/>
            </w:pPr>
            <w:r>
              <w:t>• 54. La celada de 3...Cd4: el ataque doble que viene de lejos</w:t>
            </w:r>
          </w:p>
          <w:p>
            <w:pPr>
              <w:pStyle w:val="Celda8_5RXS"/>
            </w:pPr>
            <w:r>
              <w:t>• 55. Proyecto: empieza mi cuaderno de táctica</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Rally de estaciones del ataque doble</w:t>
            </w:r>
          </w:p>
          <w:p>
            <w:pPr>
              <w:pStyle w:val="Celda8_5RXS"/>
            </w:pPr>
            <w:r>
              <w:t>• 57. Construye tu ataque doble</w:t>
            </w:r>
          </w:p>
          <w:p>
            <w:pPr>
              <w:pStyle w:val="Celda8_5RXS"/>
            </w:pPr>
            <w:r>
              <w:t>• 58. Resolver los ejercicios del grupo</w:t>
            </w:r>
          </w:p>
          <w:p>
            <w:pPr>
              <w:pStyle w:val="Celda8_5RXS"/>
            </w:pPr>
            <w:r>
              <w:t>• 59. Partidas de 10 minutos con revisión de temas</w:t>
            </w:r>
          </w:p>
          <w:p>
            <w:pPr>
              <w:pStyle w:val="Celda8_5RXS"/>
            </w:pPr>
            <w:r>
              <w:t>• 60. Analizo mis partidas: piezas regaladas</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Ampliación: ataques dobles del Manual 5 (flexible)</w:t>
            </w:r>
          </w:p>
          <w:p>
            <w:pPr>
              <w:pStyle w:val="Celda8_5RXS"/>
            </w:pPr>
            <w:r>
              <w:t>• 62. ¿Dónde está el ataque doble? Juego en el tablero mural</w:t>
            </w:r>
          </w:p>
          <w:p>
            <w:pPr>
              <w:pStyle w:val="Celda8_5RXS"/>
            </w:pPr>
            <w:r>
              <w:t>• 63. ¿Vale la pena? Ganar material de verdad</w:t>
            </w:r>
          </w:p>
          <w:p>
            <w:pPr>
              <w:pStyle w:val="Celda8_5RXS"/>
            </w:pPr>
            <w:r>
              <w:t>• 64. Repaso y autoevaluación de la unidad 2</w:t>
            </w:r>
          </w:p>
          <w:p>
            <w:pPr>
              <w:pStyle w:val="Celda8_5RXS"/>
            </w:pPr>
            <w:r>
              <w:t>• 65. Evaluación de la unidad 2: piezas indefensas y ataque doble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una pieza indefensa?</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Reconocer piezas indefensas de ambos bandos.</w:t>
            </w:r>
          </w:p>
        </w:tc>
      </w:tr>
      <w:tr>
        <w:trPr>
          <w:cantSplit w:val="true"/>
        </w:trPr>
        <w:tc>
          <w:tcPr>
            <w:tcW w:type="dxa" w:w="1928"/>
          </w:tcPr>
          <w:p>
            <w:pPr>
              <w:pStyle w:val="Celda8_5N1F3A5FJ"/>
            </w:pPr>
            <w:r/>
            <w:r>
              <w:t>Focalización (5 min)</w:t>
            </w:r>
          </w:p>
        </w:tc>
        <w:tc>
          <w:tcPr>
            <w:tcW w:type="dxa" w:w="7710"/>
          </w:tcPr>
          <w:p>
            <w:pPr>
              <w:pStyle w:val="Celda9RXJ"/>
            </w:pPr>
            <w:r/>
            <w:r>
              <w:t>Pregunta: «¿Cuántas piezas regalaste en tu última partida?». Se revisan rápido las planillas del portafolio.</w:t>
            </w:r>
          </w:p>
        </w:tc>
      </w:tr>
      <w:tr>
        <w:trPr>
          <w:cantSplit w:val="true"/>
        </w:trPr>
        <w:tc>
          <w:tcPr>
            <w:tcW w:type="dxa" w:w="1928"/>
          </w:tcPr>
          <w:p>
            <w:pPr>
              <w:pStyle w:val="Celda8_5N1F3A5FJ"/>
            </w:pPr>
            <w:r/>
            <w:r>
              <w:t>Exploración (15 min)</w:t>
            </w:r>
          </w:p>
        </w:tc>
        <w:tc>
          <w:tcPr>
            <w:tcW w:type="dxa" w:w="7710"/>
          </w:tcPr>
          <w:p>
            <w:pPr>
              <w:pStyle w:val="Celda9RXJ"/>
            </w:pPr>
            <w:r/>
            <w:r>
              <w:t>En el tablero mural se monta una posición de medio juego tomada de una planilla del grupo. Las parejas copian la posición en su tablero y pegan un papelito rojo sobre cada pieza que no tiene defensa, de los dos colores.</w:t>
            </w:r>
          </w:p>
        </w:tc>
      </w:tr>
      <w:tr>
        <w:trPr>
          <w:cantSplit w:val="true"/>
        </w:trPr>
        <w:tc>
          <w:tcPr>
            <w:tcW w:type="dxa" w:w="1928"/>
          </w:tcPr>
          <w:p>
            <w:pPr>
              <w:pStyle w:val="Celda8_5N1F3A5FJ"/>
            </w:pPr>
            <w:r/>
            <w:r>
              <w:t>Contrastación (10 min)</w:t>
            </w:r>
          </w:p>
        </w:tc>
        <w:tc>
          <w:tcPr>
            <w:tcW w:type="dxa" w:w="7710"/>
          </w:tcPr>
          <w:p>
            <w:pPr>
              <w:pStyle w:val="Celda9RXJ"/>
            </w:pPr>
            <w:r/>
            <w:r>
              <w:t>Se nombra el concepto: una pieza indefensa (o colgada) es la que nadie de su bando protege. Se corrigen los papelitos en el tablero mural y se aclara que una pieza indefensa no siempre está atacada todavía.</w:t>
            </w:r>
          </w:p>
        </w:tc>
      </w:tr>
      <w:tr>
        <w:trPr>
          <w:cantSplit w:val="true"/>
        </w:trPr>
        <w:tc>
          <w:tcPr>
            <w:tcW w:type="dxa" w:w="1928"/>
          </w:tcPr>
          <w:p>
            <w:pPr>
              <w:pStyle w:val="Celda8_5N1F3A5FJ"/>
            </w:pPr>
            <w:r/>
            <w:r>
              <w:t>Aplicación (10 min)</w:t>
            </w:r>
          </w:p>
        </w:tc>
        <w:tc>
          <w:tcPr>
            <w:tcW w:type="dxa" w:w="7710"/>
          </w:tcPr>
          <w:p>
            <w:pPr>
              <w:pStyle w:val="Celda9RXJ"/>
            </w:pPr>
            <w:r/>
            <w:r>
              <w:t>Partida de 10 minutos con una consigna: antes de mover, decir en voz baja una pieza indefensa propia.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consigna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papelitos rojos,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del cazador de piezas sueltas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Aprovechar piezas indefensas del rival sin dejar las propias.</w:t>
            </w:r>
          </w:p>
        </w:tc>
      </w:tr>
      <w:tr>
        <w:trPr>
          <w:cantSplit w:val="true"/>
        </w:trPr>
        <w:tc>
          <w:tcPr>
            <w:tcW w:type="dxa" w:w="1928"/>
          </w:tcPr>
          <w:p>
            <w:pPr>
              <w:pStyle w:val="Celda8_5N1F3A5FJ"/>
            </w:pPr>
            <w:r/>
            <w:r>
              <w:t>Focalización (5 min)</w:t>
            </w:r>
          </w:p>
        </w:tc>
        <w:tc>
          <w:tcPr>
            <w:tcW w:type="dxa" w:w="7710"/>
          </w:tcPr>
          <w:p>
            <w:pPr>
              <w:pStyle w:val="Celda9RXJ"/>
            </w:pPr>
            <w:r/>
            <w:r>
              <w:t>Se pregunta: «Si un caballo está atacado y defendido, ¿se lo puedes quitar gratis?». Se escucha al grupo.</w:t>
            </w:r>
          </w:p>
        </w:tc>
      </w:tr>
      <w:tr>
        <w:trPr>
          <w:cantSplit w:val="true"/>
        </w:trPr>
        <w:tc>
          <w:tcPr>
            <w:tcW w:type="dxa" w:w="1928"/>
          </w:tcPr>
          <w:p>
            <w:pPr>
              <w:pStyle w:val="Celda8_5N1F3A5FJ"/>
            </w:pPr>
            <w:r/>
            <w:r>
              <w:t>Exploración (15 min)</w:t>
            </w:r>
          </w:p>
        </w:tc>
        <w:tc>
          <w:tcPr>
            <w:tcW w:type="dxa" w:w="7710"/>
          </w:tcPr>
          <w:p>
            <w:pPr>
              <w:pStyle w:val="Celda9RXJ"/>
            </w:pPr>
            <w:r/>
            <w:r>
              <w:t>Minijuego del cazador: cada bando con rey, dos torres, dos alfiles, dos caballos y cuatro peones colocados libremente en sus tres primeras filas. Solo se gana material capturando piezas indefensas; capturar una pieza defendida está prohibido. Gana quien tenga más puntos de material a los 10 minutos.</w:t>
            </w:r>
          </w:p>
        </w:tc>
      </w:tr>
      <w:tr>
        <w:trPr>
          <w:cantSplit w:val="true"/>
        </w:trPr>
        <w:tc>
          <w:tcPr>
            <w:tcW w:type="dxa" w:w="1928"/>
          </w:tcPr>
          <w:p>
            <w:pPr>
              <w:pStyle w:val="Celda8_5N1F3A5FJ"/>
            </w:pPr>
            <w:r/>
            <w:r>
              <w:t>Contrastación (10 min)</w:t>
            </w:r>
          </w:p>
        </w:tc>
        <w:tc>
          <w:tcPr>
            <w:tcW w:type="dxa" w:w="7710"/>
          </w:tcPr>
          <w:p>
            <w:pPr>
              <w:pStyle w:val="Celda9RXJ"/>
            </w:pPr>
            <w:r/>
            <w:r>
              <w:t>Se comenta qué piezas se perdieron más y por qué. La persona docente muestra que los caballos y alfiles en los bordes suelen quedar sin defensa.</w:t>
            </w:r>
          </w:p>
        </w:tc>
      </w:tr>
      <w:tr>
        <w:trPr>
          <w:cantSplit w:val="true"/>
        </w:trPr>
        <w:tc>
          <w:tcPr>
            <w:tcW w:type="dxa" w:w="1928"/>
          </w:tcPr>
          <w:p>
            <w:pPr>
              <w:pStyle w:val="Celda8_5N1F3A5FJ"/>
            </w:pPr>
            <w:r/>
            <w:r>
              <w:t>Aplicación (10 min)</w:t>
            </w:r>
          </w:p>
        </w:tc>
        <w:tc>
          <w:tcPr>
            <w:tcW w:type="dxa" w:w="7710"/>
          </w:tcPr>
          <w:p>
            <w:pPr>
              <w:pStyle w:val="Celda9RXJ"/>
            </w:pPr>
            <w:r/>
            <w:r>
              <w:t>Revancha con los colores cambiados. Cierre: «¿Qué pieza tuya protegiste mejor esta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por estudiante en las dos rondas.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Contar atacantes y defensores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Decidir si conviene capturar contando atacantes y defensores.</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 peón negro en e5 defendido por un caballo y atacado por dos piezas blancas, y pregunta: «¿Cuántas capturas puede haber en e5?».</w:t>
            </w:r>
          </w:p>
        </w:tc>
      </w:tr>
      <w:tr>
        <w:trPr>
          <w:cantSplit w:val="true"/>
        </w:trPr>
        <w:tc>
          <w:tcPr>
            <w:tcW w:type="dxa" w:w="1928"/>
          </w:tcPr>
          <w:p>
            <w:pPr>
              <w:pStyle w:val="Celda8_5N1F3A5FJ"/>
            </w:pPr>
            <w:r/>
            <w:r>
              <w:t>Exploración (15 min)</w:t>
            </w:r>
          </w:p>
        </w:tc>
        <w:tc>
          <w:tcPr>
            <w:tcW w:type="dxa" w:w="7710"/>
          </w:tcPr>
          <w:p>
            <w:pPr>
              <w:pStyle w:val="Celda9RXJ"/>
            </w:pPr>
            <w:r/>
            <w:r>
              <w:t>En parejas se resuelve una hoja con posiciones de una sola casilla en disputa. Para cada una se escribe cuántas piezas atacan, cuántas defienden y qué pasa si se capturan todas en orden, empezando por la de menor valor.</w:t>
            </w:r>
          </w:p>
        </w:tc>
      </w:tr>
      <w:tr>
        <w:trPr>
          <w:cantSplit w:val="true"/>
        </w:trPr>
        <w:tc>
          <w:tcPr>
            <w:tcW w:type="dxa" w:w="1928"/>
          </w:tcPr>
          <w:p>
            <w:pPr>
              <w:pStyle w:val="Celda8_5N1F3A5FJ"/>
            </w:pPr>
            <w:r/>
            <w:r>
              <w:t>Contrastación (10 min)</w:t>
            </w:r>
          </w:p>
        </w:tc>
        <w:tc>
          <w:tcPr>
            <w:tcW w:type="dxa" w:w="7710"/>
          </w:tcPr>
          <w:p>
            <w:pPr>
              <w:pStyle w:val="Celda9RXJ"/>
            </w:pPr>
            <w:r/>
            <w:r>
              <w:t>Se nombra el método: si los atacantes son más, la pieza cae; si son iguales, depende del valor de las piezas que se cambian. Se usa el valor P1, C3, A3, T5, D9 del Manual 1.</w:t>
            </w:r>
          </w:p>
        </w:tc>
      </w:tr>
      <w:tr>
        <w:trPr>
          <w:cantSplit w:val="true"/>
        </w:trPr>
        <w:tc>
          <w:tcPr>
            <w:tcW w:type="dxa" w:w="1928"/>
          </w:tcPr>
          <w:p>
            <w:pPr>
              <w:pStyle w:val="Celda8_5N1F3A5FJ"/>
            </w:pPr>
            <w:r/>
            <w:r>
              <w:t>Aplicación (10 min)</w:t>
            </w:r>
          </w:p>
        </w:tc>
        <w:tc>
          <w:tcPr>
            <w:tcW w:type="dxa" w:w="7710"/>
          </w:tcPr>
          <w:p>
            <w:pPr>
              <w:pStyle w:val="Celda9RXJ"/>
            </w:pPr>
            <w:r/>
            <w:r>
              <w:t>Cada pareja inventa una posición con una casilla en disputa y se la pasa a otra pareja para contar.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conteo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conteo, tableros, tabla de valores.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que amenaza a las piezas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Reconocer las amenazas del peón contra piezas de más valor.</w:t>
            </w:r>
          </w:p>
        </w:tc>
      </w:tr>
      <w:tr>
        <w:trPr>
          <w:cantSplit w:val="true"/>
        </w:trPr>
        <w:tc>
          <w:tcPr>
            <w:tcW w:type="dxa" w:w="1928"/>
          </w:tcPr>
          <w:p>
            <w:pPr>
              <w:pStyle w:val="Celda8_5N1F3A5FJ"/>
            </w:pPr>
            <w:r/>
            <w:r>
              <w:t>Focalización (5 min)</w:t>
            </w:r>
          </w:p>
        </w:tc>
        <w:tc>
          <w:tcPr>
            <w:tcW w:type="dxa" w:w="7710"/>
          </w:tcPr>
          <w:p>
            <w:pPr>
              <w:pStyle w:val="Celda9RXJ"/>
            </w:pPr>
            <w:r/>
            <w:r>
              <w:t>Pregunta de entrada: «¿Qué pieza le tiene más miedo a un peón?». Un peón vale uno; una dama, nueve.</w:t>
            </w:r>
          </w:p>
        </w:tc>
      </w:tr>
      <w:tr>
        <w:trPr>
          <w:cantSplit w:val="true"/>
        </w:trPr>
        <w:tc>
          <w:tcPr>
            <w:tcW w:type="dxa" w:w="1928"/>
          </w:tcPr>
          <w:p>
            <w:pPr>
              <w:pStyle w:val="Celda8_5N1F3A5FJ"/>
            </w:pPr>
            <w:r/>
            <w:r>
              <w:t>Exploración (15 min)</w:t>
            </w:r>
          </w:p>
        </w:tc>
        <w:tc>
          <w:tcPr>
            <w:tcW w:type="dxa" w:w="7710"/>
          </w:tcPr>
          <w:p>
            <w:pPr>
              <w:pStyle w:val="Celda9RXJ"/>
            </w:pPr>
            <w:r/>
            <w:r>
              <w:t>Minijuego en parejas: las blancas tienen solo cuatro peones y el rey; las negras tienen rey, caballo, alfil y torre colocados en la mitad del tablero de las negras. Las blancas ganan un punto cada vez que su peón ataca una pieza; las negras ganan uno cada vez que capturan un peón. 8 minutos y se cambian los papeles.</w:t>
            </w:r>
          </w:p>
        </w:tc>
      </w:tr>
      <w:tr>
        <w:trPr>
          <w:cantSplit w:val="true"/>
        </w:trPr>
        <w:tc>
          <w:tcPr>
            <w:tcW w:type="dxa" w:w="1928"/>
          </w:tcPr>
          <w:p>
            <w:pPr>
              <w:pStyle w:val="Celda8_5N1F3A5FJ"/>
            </w:pPr>
            <w:r/>
            <w:r>
              <w:t>Contrastación (10 min)</w:t>
            </w:r>
          </w:p>
        </w:tc>
        <w:tc>
          <w:tcPr>
            <w:tcW w:type="dxa" w:w="7710"/>
          </w:tcPr>
          <w:p>
            <w:pPr>
              <w:pStyle w:val="Celda9RXJ"/>
            </w:pPr>
            <w:r/>
            <w:r>
              <w:t>Conclusión: una pieza atacada por un peón casi siempre debe moverse, aunque esté defendida.</w:t>
            </w:r>
          </w:p>
        </w:tc>
      </w:tr>
      <w:tr>
        <w:trPr>
          <w:cantSplit w:val="true"/>
        </w:trPr>
        <w:tc>
          <w:tcPr>
            <w:tcW w:type="dxa" w:w="1928"/>
          </w:tcPr>
          <w:p>
            <w:pPr>
              <w:pStyle w:val="Celda8_5N1F3A5FJ"/>
            </w:pPr>
            <w:r/>
            <w:r>
              <w:t>Aplicación (10 min)</w:t>
            </w:r>
          </w:p>
        </w:tc>
        <w:tc>
          <w:tcPr>
            <w:tcW w:type="dxa" w:w="7710"/>
          </w:tcPr>
          <w:p>
            <w:pPr>
              <w:pStyle w:val="Celda9RXJ"/>
            </w:pPr>
            <w:r/>
            <w:r>
              <w:t>Cada estudiante anota en su cuaderno una jugada de peón que atacó una pieza en el minijuego.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jugada anotada en notación.</w:t>
            </w:r>
          </w:p>
        </w:tc>
      </w:tr>
      <w:tr>
        <w:trPr>
          <w:cantSplit w:val="true"/>
        </w:trPr>
        <w:tc>
          <w:tcPr>
            <w:tcW w:type="dxa" w:w="1928"/>
          </w:tcPr>
          <w:p>
            <w:pPr>
              <w:pStyle w:val="Celda8_5N1F3A5FJ"/>
            </w:pPr>
            <w:r/>
            <w:r>
              <w:t>Materiales</w:t>
            </w:r>
          </w:p>
        </w:tc>
        <w:tc>
          <w:tcPr>
            <w:tcW w:type="dxa" w:w="7710"/>
          </w:tcPr>
          <w:p>
            <w:pPr>
              <w:pStyle w:val="Celda9RXJ"/>
            </w:pPr>
            <w:r/>
            <w:r>
              <w:t>Tableros, piezas, cuadernos.</w:t>
            </w:r>
          </w:p>
        </w:tc>
      </w:tr>
      <w:tr>
        <w:trPr>
          <w:cantSplit w:val="true"/>
        </w:trPr>
        <w:tc>
          <w:tcPr>
            <w:tcW w:type="dxa" w:w="1928"/>
          </w:tcPr>
          <w:p>
            <w:pPr>
              <w:pStyle w:val="Celda8_5N1F3A5FJ"/>
              <w:keepNext w:val="0"/>
            </w:pPr>
            <w:r/>
            <w:r>
              <w:t>Tarea</w:t>
            </w:r>
          </w:p>
        </w:tc>
        <w:tc>
          <w:tcPr>
            <w:tcW w:type="dxa" w:w="7710"/>
          </w:tcPr>
          <w:p>
            <w:pPr>
              <w:pStyle w:val="Celda9RXJ"/>
              <w:keepNext w:val="0"/>
            </w:pPr>
            <w:r/>
            <w:r>
              <w:t>Revisar una planilla del portafolio y marcar una jugada en la que dejó una pieza indefensa sin notarlo.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¿qué cuelga?</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Revisar piezas indefensas antes de cada jugada durante una partida.</w:t>
            </w:r>
          </w:p>
        </w:tc>
      </w:tr>
      <w:tr>
        <w:trPr>
          <w:cantSplit w:val="true"/>
        </w:trPr>
        <w:tc>
          <w:tcPr>
            <w:tcW w:type="dxa" w:w="1928"/>
          </w:tcPr>
          <w:p>
            <w:pPr>
              <w:pStyle w:val="Celda8_5N1F3A5FJ"/>
            </w:pPr>
            <w:r/>
            <w:r>
              <w:t>Focalización (5 min)</w:t>
            </w:r>
          </w:p>
        </w:tc>
        <w:tc>
          <w:tcPr>
            <w:tcW w:type="dxa" w:w="7710"/>
          </w:tcPr>
          <w:p>
            <w:pPr>
              <w:pStyle w:val="Celda9RXJ"/>
            </w:pPr>
            <w:r/>
            <w:r>
              <w:t>Se leen algunas jugadas encontradas en la tarea. La persona docente pregunta qué pregunta de control habría evitado ese error.</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Consigna: quien deja una pieza indefensa atacada y su rival la captura, suma un punto al rival además del material. Una persona observadora por mesa registra los puntos.</w:t>
            </w:r>
          </w:p>
        </w:tc>
      </w:tr>
      <w:tr>
        <w:trPr>
          <w:cantSplit w:val="true"/>
        </w:trPr>
        <w:tc>
          <w:tcPr>
            <w:tcW w:type="dxa" w:w="1928"/>
          </w:tcPr>
          <w:p>
            <w:pPr>
              <w:pStyle w:val="Celda8_5N1F3A5FJ"/>
            </w:pPr>
            <w:r/>
            <w:r>
              <w:t>Contrastación (10 min)</w:t>
            </w:r>
          </w:p>
        </w:tc>
        <w:tc>
          <w:tcPr>
            <w:tcW w:type="dxa" w:w="7710"/>
          </w:tcPr>
          <w:p>
            <w:pPr>
              <w:pStyle w:val="Celda9RXJ"/>
            </w:pPr>
            <w:r/>
            <w:r>
              <w:t>Se cuenta cuántas piezas colgadas hubo en total en el grupo y se compara con la partida del día 31.</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escribe en su cuaderno la pregunta de control que más le sirvió hoy.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observador con las piezas colgadas registradas.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hojas de observación, tarjetas de preguntas.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piezas indefensas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Resolver ejercicios graduados de piezas indefensas.</w:t>
            </w:r>
          </w:p>
        </w:tc>
      </w:tr>
      <w:tr>
        <w:trPr>
          <w:cantSplit w:val="true"/>
        </w:trPr>
        <w:tc>
          <w:tcPr>
            <w:tcW w:type="dxa" w:w="1928"/>
          </w:tcPr>
          <w:p>
            <w:pPr>
              <w:pStyle w:val="Celda8_5N1F3A5FJ"/>
            </w:pPr>
            <w:r/>
            <w:r>
              <w:t>Focalización (5 min)</w:t>
            </w:r>
          </w:p>
        </w:tc>
        <w:tc>
          <w:tcPr>
            <w:tcW w:type="dxa" w:w="7710"/>
          </w:tcPr>
          <w:p>
            <w:pPr>
              <w:pStyle w:val="Celda9RXJ"/>
            </w:pPr>
            <w:r/>
            <w:r>
              <w:t>Se presenta el sistema de hojas del año: bronce (fácil), plata (medio) y oro (difícil). Quien termina una hoja pasa a la siguiente.</w:t>
            </w:r>
          </w:p>
        </w:tc>
      </w:tr>
      <w:tr>
        <w:trPr>
          <w:cantSplit w:val="true"/>
        </w:trPr>
        <w:tc>
          <w:tcPr>
            <w:tcW w:type="dxa" w:w="1928"/>
          </w:tcPr>
          <w:p>
            <w:pPr>
              <w:pStyle w:val="Celda8_5N1F3A5FJ"/>
            </w:pPr>
            <w:r/>
            <w:r>
              <w:t>Exploración (15 min)</w:t>
            </w:r>
          </w:p>
        </w:tc>
        <w:tc>
          <w:tcPr>
            <w:tcW w:type="dxa" w:w="7710"/>
          </w:tcPr>
          <w:p>
            <w:pPr>
              <w:pStyle w:val="Celda9RXJ"/>
            </w:pPr>
            <w:r/>
            <w:r>
              <w:t>El estudiantado trabaja de forma individual con hojas basadas en Ajedrez en el aula 3, unidad 7. Cada ejercicio pide encontrar la pieza indefensa y la jugada que la gana. Puede montar la posición en el tablero, pero sin mover las piezas hasta escribir su respuesta.</w:t>
            </w:r>
          </w:p>
        </w:tc>
      </w:tr>
      <w:tr>
        <w:trPr>
          <w:cantSplit w:val="true"/>
        </w:trPr>
        <w:tc>
          <w:tcPr>
            <w:tcW w:type="dxa" w:w="1928"/>
          </w:tcPr>
          <w:p>
            <w:pPr>
              <w:pStyle w:val="Celda8_5N1F3A5FJ"/>
            </w:pPr>
            <w:r/>
            <w:r>
              <w:t>Contrastación (10 min)</w:t>
            </w:r>
          </w:p>
        </w:tc>
        <w:tc>
          <w:tcPr>
            <w:tcW w:type="dxa" w:w="7710"/>
          </w:tcPr>
          <w:p>
            <w:pPr>
              <w:pStyle w:val="Celda9RXJ"/>
            </w:pPr>
            <w:r/>
            <w:r>
              <w:t>La persona docente corrige en el tablero mural un ejercicio de cada nivel, eligiendo a estudiantes que lo resolvieron para explicar.</w:t>
            </w:r>
          </w:p>
        </w:tc>
      </w:tr>
      <w:tr>
        <w:trPr>
          <w:cantSplit w:val="true"/>
        </w:trPr>
        <w:tc>
          <w:tcPr>
            <w:tcW w:type="dxa" w:w="1928"/>
          </w:tcPr>
          <w:p>
            <w:pPr>
              <w:pStyle w:val="Celda8_5N1F3A5FJ"/>
            </w:pPr>
            <w:r/>
            <w:r>
              <w:t>Aplicación (10 min)</w:t>
            </w:r>
          </w:p>
        </w:tc>
        <w:tc>
          <w:tcPr>
            <w:tcW w:type="dxa" w:w="7710"/>
          </w:tcPr>
          <w:p>
            <w:pPr>
              <w:pStyle w:val="Celda9RXJ"/>
            </w:pPr>
            <w:r/>
            <w:r>
              <w:t>Cada estudiante anota en su registro personal hasta qué nivel llegó.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 en las hojas graduadas.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graduadas bronce, plata y oro, tableros, registro personal.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ataque doble: una jugada, dos amenazas</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Comprender qué es un ataque doble.</w:t>
            </w:r>
          </w:p>
        </w:tc>
      </w:tr>
      <w:tr>
        <w:trPr>
          <w:cantSplit w:val="true"/>
        </w:trPr>
        <w:tc>
          <w:tcPr>
            <w:tcW w:type="dxa" w:w="1928"/>
          </w:tcPr>
          <w:p>
            <w:pPr>
              <w:pStyle w:val="Celda8_5N1F3A5FJ"/>
            </w:pPr>
            <w:r/>
            <w:r>
              <w:t>Focalización (5 min)</w:t>
            </w:r>
          </w:p>
        </w:tc>
        <w:tc>
          <w:tcPr>
            <w:tcW w:type="dxa" w:w="7710"/>
          </w:tcPr>
          <w:p>
            <w:pPr>
              <w:pStyle w:val="Celda9RXJ"/>
            </w:pPr>
            <w:r/>
            <w:r>
              <w:t>Pregunta: «En el fútbol, ¿qué hace la defensa si el delantero puede tirar al arco o pasarla a la vez?».</w:t>
            </w:r>
          </w:p>
        </w:tc>
      </w:tr>
      <w:tr>
        <w:trPr>
          <w:cantSplit w:val="true"/>
        </w:trPr>
        <w:tc>
          <w:tcPr>
            <w:tcW w:type="dxa" w:w="1928"/>
          </w:tcPr>
          <w:p>
            <w:pPr>
              <w:pStyle w:val="Celda8_5N1F3A5FJ"/>
            </w:pPr>
            <w:r/>
            <w:r>
              <w:t>Exploración (15 min)</w:t>
            </w:r>
          </w:p>
        </w:tc>
        <w:tc>
          <w:tcPr>
            <w:tcW w:type="dxa" w:w="7710"/>
          </w:tcPr>
          <w:p>
            <w:pPr>
              <w:pStyle w:val="Celda9RXJ"/>
            </w:pPr>
            <w:r/>
            <w:r>
              <w:t>Se muestra en el tablero mural el ejemplo de ataque doble del Manual 2, sección «El ataque doble»: la dama blanca va a g4 y amenaza a la vez el mate en g7 y un jaque de caballo que descubre el ataque a la dama negra. Las parejas buscan una defensa para el negro.</w:t>
            </w:r>
          </w:p>
        </w:tc>
      </w:tr>
      <w:tr>
        <w:trPr>
          <w:cantSplit w:val="true"/>
        </w:trPr>
        <w:tc>
          <w:tcPr>
            <w:tcW w:type="dxa" w:w="1928"/>
          </w:tcPr>
          <w:p>
            <w:pPr>
              <w:pStyle w:val="Celda8_5N1F3A5FJ"/>
            </w:pPr>
            <w:r/>
            <w:r>
              <w:t>Contrastación (10 min)</w:t>
            </w:r>
          </w:p>
        </w:tc>
        <w:tc>
          <w:tcPr>
            <w:tcW w:type="dxa" w:w="7710"/>
          </w:tcPr>
          <w:p>
            <w:pPr>
              <w:pStyle w:val="Celda9RXJ"/>
            </w:pPr>
            <w:r/>
            <w:r>
              <w:t>Con todo el grupo, se nombra el concepto con la definición del Manual 2: dos o más amenazas en una sola jugada que no pueden contrarrestarse a la vez. Se escribe en el cuaderno.</w:t>
            </w:r>
          </w:p>
        </w:tc>
      </w:tr>
      <w:tr>
        <w:trPr>
          <w:cantSplit w:val="true"/>
        </w:trPr>
        <w:tc>
          <w:tcPr>
            <w:tcW w:type="dxa" w:w="1928"/>
          </w:tcPr>
          <w:p>
            <w:pPr>
              <w:pStyle w:val="Celda8_5N1F3A5FJ"/>
            </w:pPr>
            <w:r/>
            <w:r>
              <w:t>Aplicación (10 min)</w:t>
            </w:r>
          </w:p>
        </w:tc>
        <w:tc>
          <w:tcPr>
            <w:tcW w:type="dxa" w:w="7710"/>
          </w:tcPr>
          <w:p>
            <w:pPr>
              <w:pStyle w:val="Celda9RXJ"/>
            </w:pPr>
            <w:r/>
            <w:r>
              <w:t>Cada pareja busca en sus planillas un momento en el que una pieza atacó dos cosas al mismo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definición escrita y del ejemplo encontrado.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 planillas del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tenedor de caballo</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el caballo.</w:t>
            </w:r>
          </w:p>
        </w:tc>
      </w:tr>
      <w:tr>
        <w:trPr>
          <w:cantSplit w:val="true"/>
        </w:trPr>
        <w:tc>
          <w:tcPr>
            <w:tcW w:type="dxa" w:w="1928"/>
          </w:tcPr>
          <w:p>
            <w:pPr>
              <w:pStyle w:val="Celda8_5N1F3A5FJ"/>
            </w:pPr>
            <w:r/>
            <w:r>
              <w:t>Focalización (5 min)</w:t>
            </w:r>
          </w:p>
        </w:tc>
        <w:tc>
          <w:tcPr>
            <w:tcW w:type="dxa" w:w="7710"/>
          </w:tcPr>
          <w:p>
            <w:pPr>
              <w:pStyle w:val="Celda9RXJ"/>
            </w:pPr>
            <w:r/>
            <w:r>
              <w:t>Adivinanza: «Salto sin tocar a nadie y ataco a dos sin que se den cuenta. ¿Quién soy?».</w:t>
            </w:r>
          </w:p>
        </w:tc>
      </w:tr>
      <w:tr>
        <w:trPr>
          <w:cantSplit w:val="true"/>
        </w:trPr>
        <w:tc>
          <w:tcPr>
            <w:tcW w:type="dxa" w:w="1928"/>
          </w:tcPr>
          <w:p>
            <w:pPr>
              <w:pStyle w:val="Celda8_5N1F3A5FJ"/>
            </w:pPr>
            <w:r/>
            <w:r>
              <w:t>Exploración (15 min)</w:t>
            </w:r>
          </w:p>
        </w:tc>
        <w:tc>
          <w:tcPr>
            <w:tcW w:type="dxa" w:w="7710"/>
          </w:tcPr>
          <w:p>
            <w:pPr>
              <w:pStyle w:val="Celda9RXJ"/>
            </w:pPr>
            <w:r/>
            <w:r>
              <w:t>Minijuego del caballo hambriento con dos objetivos: un caballo blanco contra una torre y una dama negras inmóviles colocadas por la pareja. El caballo debe llegar en el menor número de saltos a una casilla desde la cual ataque las dos piezas. Se juegan cinco montajes distintos y se anota cuántos saltos necesitó.</w:t>
            </w:r>
          </w:p>
        </w:tc>
      </w:tr>
      <w:tr>
        <w:trPr>
          <w:cantSplit w:val="true"/>
        </w:trPr>
        <w:tc>
          <w:tcPr>
            <w:tcW w:type="dxa" w:w="1928"/>
          </w:tcPr>
          <w:p>
            <w:pPr>
              <w:pStyle w:val="Celda8_5N1F3A5FJ"/>
            </w:pPr>
            <w:r/>
            <w:r>
              <w:t>Contrastación (10 min)</w:t>
            </w:r>
          </w:p>
        </w:tc>
        <w:tc>
          <w:tcPr>
            <w:tcW w:type="dxa" w:w="7710"/>
          </w:tcPr>
          <w:p>
            <w:pPr>
              <w:pStyle w:val="Celda9RXJ"/>
            </w:pPr>
            <w:r/>
            <w:r>
              <w:t>Se muestra que el caballo ataca casillas de color contrario al suyo, por eso solo puede atacar a la vez piezas que están en casillas del mismo color. Se nombra el tenedor.</w:t>
            </w:r>
          </w:p>
        </w:tc>
      </w:tr>
      <w:tr>
        <w:trPr>
          <w:cantSplit w:val="true"/>
        </w:trPr>
        <w:tc>
          <w:tcPr>
            <w:tcW w:type="dxa" w:w="1928"/>
          </w:tcPr>
          <w:p>
            <w:pPr>
              <w:pStyle w:val="Celda8_5N1F3A5FJ"/>
            </w:pPr>
            <w:r/>
            <w:r>
              <w:t>Aplicación (10 min)</w:t>
            </w:r>
          </w:p>
        </w:tc>
        <w:tc>
          <w:tcPr>
            <w:tcW w:type="dxa" w:w="7710"/>
          </w:tcPr>
          <w:p>
            <w:pPr>
              <w:pStyle w:val="Celda9RXJ"/>
            </w:pPr>
            <w:r/>
            <w:r>
              <w:t>Para cerrar, cada estudiante dibuja en su cuaderno un caballo y dos piezas en una posición de tenedor.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dibujos de tenedor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Tenedor con jaque: rey y dama</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Reconocer el tenedor de caballo que ataca al rey y a otra pieza.</w:t>
            </w:r>
          </w:p>
        </w:tc>
      </w:tr>
      <w:tr>
        <w:trPr>
          <w:cantSplit w:val="true"/>
        </w:trPr>
        <w:tc>
          <w:tcPr>
            <w:tcW w:type="dxa" w:w="1928"/>
          </w:tcPr>
          <w:p>
            <w:pPr>
              <w:pStyle w:val="Celda8_5N1F3A5FJ"/>
            </w:pPr>
            <w:r/>
            <w:r>
              <w:t>Focalización (5 min)</w:t>
            </w:r>
          </w:p>
        </w:tc>
        <w:tc>
          <w:tcPr>
            <w:tcW w:type="dxa" w:w="7710"/>
          </w:tcPr>
          <w:p>
            <w:pPr>
              <w:pStyle w:val="Celda9RXJ"/>
            </w:pPr>
            <w:r/>
            <w:r>
              <w:t>Se pregunta: «¿Por qué es peor un tenedor que da jaque?». Se escuchan ideas.</w:t>
            </w:r>
          </w:p>
        </w:tc>
      </w:tr>
      <w:tr>
        <w:trPr>
          <w:cantSplit w:val="true"/>
        </w:trPr>
        <w:tc>
          <w:tcPr>
            <w:tcW w:type="dxa" w:w="1928"/>
          </w:tcPr>
          <w:p>
            <w:pPr>
              <w:pStyle w:val="Celda8_5N1F3A5FJ"/>
            </w:pPr>
            <w:r/>
            <w:r>
              <w:t>Exploración (15 min)</w:t>
            </w:r>
          </w:p>
        </w:tc>
        <w:tc>
          <w:tcPr>
            <w:tcW w:type="dxa" w:w="7710"/>
          </w:tcPr>
          <w:p>
            <w:pPr>
              <w:pStyle w:val="Celda9RXJ"/>
            </w:pPr>
            <w:r/>
            <w:r>
              <w:t>En parejas se usan tarjetas con posiciones de Ajedrez en el aula 3, unidad 7, en las que un caballo puede dar jaque y atacar otra pieza a la vez. Antes de mover, cada pareja escribe qué responde el rival y qué pieza se gana.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jaque obliga a atender al rey primero y por eso la otra pieza cae. Se repasan en el tablero mural las casillas de tenedor más típicas cerca del enroque.</w:t>
            </w:r>
          </w:p>
        </w:tc>
      </w:tr>
      <w:tr>
        <w:trPr>
          <w:cantSplit w:val="true"/>
        </w:trPr>
        <w:tc>
          <w:tcPr>
            <w:tcW w:type="dxa" w:w="1928"/>
          </w:tcPr>
          <w:p>
            <w:pPr>
              <w:pStyle w:val="Celda8_5N1F3A5FJ"/>
            </w:pPr>
            <w:r/>
            <w:r>
              <w:t>Aplicación (10 min)</w:t>
            </w:r>
          </w:p>
        </w:tc>
        <w:tc>
          <w:tcPr>
            <w:tcW w:type="dxa" w:w="7710"/>
          </w:tcPr>
          <w:p>
            <w:pPr>
              <w:pStyle w:val="Celda9RXJ"/>
            </w:pPr>
            <w:r/>
            <w:r>
              <w:t>Partida de 10 minutos con consigna: cada tenedor que se logre se marca con «!» en la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y de los tenedores marcados en la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Ajedrez en el aula 3, 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Buscar la casilla del tenedor</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Encontrar con rapidez la casilla desde la cual el caballo ataca dos piezas.</w:t>
            </w:r>
          </w:p>
        </w:tc>
      </w:tr>
      <w:tr>
        <w:trPr>
          <w:cantSplit w:val="true"/>
        </w:trPr>
        <w:tc>
          <w:tcPr>
            <w:tcW w:type="dxa" w:w="1928"/>
          </w:tcPr>
          <w:p>
            <w:pPr>
              <w:pStyle w:val="Celda8_5N1F3A5FJ"/>
            </w:pPr>
            <w:r/>
            <w:r>
              <w:t>Focalización (5 min)</w:t>
            </w:r>
          </w:p>
        </w:tc>
        <w:tc>
          <w:tcPr>
            <w:tcW w:type="dxa" w:w="7710"/>
          </w:tcPr>
          <w:p>
            <w:pPr>
              <w:pStyle w:val="Celda9RXJ"/>
            </w:pPr>
            <w:r/>
            <w:r>
              <w:t>Calentamiento: la persona docente coloca un caballo en el tablero mural y el grupo dice en coro todas sus casillas de salto.</w:t>
            </w:r>
          </w:p>
        </w:tc>
      </w:tr>
      <w:tr>
        <w:trPr>
          <w:cantSplit w:val="true"/>
        </w:trPr>
        <w:tc>
          <w:tcPr>
            <w:tcW w:type="dxa" w:w="1928"/>
          </w:tcPr>
          <w:p>
            <w:pPr>
              <w:pStyle w:val="Celda8_5N1F3A5FJ"/>
            </w:pPr>
            <w:r/>
            <w:r>
              <w:t>Exploración (15 min)</w:t>
            </w:r>
          </w:p>
        </w:tc>
        <w:tc>
          <w:tcPr>
            <w:tcW w:type="dxa" w:w="7710"/>
          </w:tcPr>
          <w:p>
            <w:pPr>
              <w:pStyle w:val="Celda9RXJ"/>
            </w:pPr>
            <w:r/>
            <w:r>
              <w:t>Juego de velocidad por equipos de tres: la persona docente coloca en el tablero mural un caballo blanco y dos piezas negras. El primer equipo que escribe la casilla de tenedor en su pizarra pequeña gana un punto. Se juegan diez montajes, algunos sin solución, en los que hay que escribir «no hay».</w:t>
            </w:r>
          </w:p>
        </w:tc>
      </w:tr>
      <w:tr>
        <w:trPr>
          <w:cantSplit w:val="true"/>
        </w:trPr>
        <w:tc>
          <w:tcPr>
            <w:tcW w:type="dxa" w:w="1928"/>
          </w:tcPr>
          <w:p>
            <w:pPr>
              <w:pStyle w:val="Celda8_5N1F3A5FJ"/>
            </w:pPr>
            <w:r/>
            <w:r>
              <w:t>Contrastación (10 min)</w:t>
            </w:r>
          </w:p>
        </w:tc>
        <w:tc>
          <w:tcPr>
            <w:tcW w:type="dxa" w:w="7710"/>
          </w:tcPr>
          <w:p>
            <w:pPr>
              <w:pStyle w:val="Celda9RXJ"/>
            </w:pPr>
            <w:r/>
            <w:r>
              <w:t>Se comentan los casos sin solución: las dos piezas estaban en casillas de distinto color o demasiado lejos.</w:t>
            </w:r>
          </w:p>
        </w:tc>
      </w:tr>
      <w:tr>
        <w:trPr>
          <w:cantSplit w:val="true"/>
        </w:trPr>
        <w:tc>
          <w:tcPr>
            <w:tcW w:type="dxa" w:w="1928"/>
          </w:tcPr>
          <w:p>
            <w:pPr>
              <w:pStyle w:val="Celda8_5N1F3A5FJ"/>
            </w:pPr>
            <w:r/>
            <w:r>
              <w:t>Aplicación (10 min)</w:t>
            </w:r>
          </w:p>
        </w:tc>
        <w:tc>
          <w:tcPr>
            <w:tcW w:type="dxa" w:w="7710"/>
          </w:tcPr>
          <w:p>
            <w:pPr>
              <w:pStyle w:val="Celda9RXJ"/>
            </w:pPr>
            <w:r/>
            <w:r>
              <w:t>Cada equipo inventa un montaje para el siguiente equipo y lo comprueba antes de pasarlo.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Puntos de cada equipo en el juego de velocidad.</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pizarras pequeñas o cartulinas,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tenedor de peón</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el peón.</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«¿Puede la pieza más pequeña ganar a una grande?». Se recuerda el minijuego del día 34.</w:t>
            </w:r>
          </w:p>
        </w:tc>
      </w:tr>
      <w:tr>
        <w:trPr>
          <w:cantSplit w:val="true"/>
        </w:trPr>
        <w:tc>
          <w:tcPr>
            <w:tcW w:type="dxa" w:w="1928"/>
          </w:tcPr>
          <w:p>
            <w:pPr>
              <w:pStyle w:val="Celda8_5N1F3A5FJ"/>
            </w:pPr>
            <w:r/>
            <w:r>
              <w:t>Exploración (15 min)</w:t>
            </w:r>
          </w:p>
        </w:tc>
        <w:tc>
          <w:tcPr>
            <w:tcW w:type="dxa" w:w="7710"/>
          </w:tcPr>
          <w:p>
            <w:pPr>
              <w:pStyle w:val="Celda9RXJ"/>
            </w:pPr>
            <w:r/>
            <w:r>
              <w:t>En parejas: cada bando con rey, dos peones y dos piezas menores colocados libremente en su mitad del tablero. Se juega 8 minutos; se gana un punto extra por cada tenedor de peón (un peón que ataca dos piezas a la vez). Se anotan los tenedores logrados.</w:t>
            </w:r>
          </w:p>
        </w:tc>
      </w:tr>
      <w:tr>
        <w:trPr>
          <w:cantSplit w:val="true"/>
        </w:trPr>
        <w:tc>
          <w:tcPr>
            <w:tcW w:type="dxa" w:w="1928"/>
          </w:tcPr>
          <w:p>
            <w:pPr>
              <w:pStyle w:val="Celda8_5N1F3A5FJ"/>
            </w:pPr>
            <w:r/>
            <w:r>
              <w:t>Contrastación (10 min)</w:t>
            </w:r>
          </w:p>
        </w:tc>
        <w:tc>
          <w:tcPr>
            <w:tcW w:type="dxa" w:w="7710"/>
          </w:tcPr>
          <w:p>
            <w:pPr>
              <w:pStyle w:val="Celda9RXJ"/>
            </w:pPr>
            <w:r/>
            <w:r>
              <w:t>Se muestra en el tablero mural que el tenedor aparece cuando dos piezas están en una misma fila con una casilla en medio y un peón puede avanzar a esa casilla. Se comenta que en la apertura un peón de e4 que avanza a e5 a veces ataca dos piezas.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dibuja un tenedor de peón en su cuaderno y escribe la jugada en notación.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la jugada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con la dama</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la dama.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«¿Desde el centro, a cuántas casillas llega la dama?». Se recuerda el número del Manual 1: 27.</w:t>
            </w:r>
          </w:p>
        </w:tc>
      </w:tr>
      <w:tr>
        <w:trPr>
          <w:cantSplit w:val="true"/>
        </w:trPr>
        <w:tc>
          <w:tcPr>
            <w:tcW w:type="dxa" w:w="1928"/>
          </w:tcPr>
          <w:p>
            <w:pPr>
              <w:pStyle w:val="Celda8_5N1F3A5FJ"/>
            </w:pPr>
            <w:r/>
            <w:r>
              <w:t>Exploración (15 min)</w:t>
            </w:r>
          </w:p>
        </w:tc>
        <w:tc>
          <w:tcPr>
            <w:tcW w:type="dxa" w:w="7710"/>
          </w:tcPr>
          <w:p>
            <w:pPr>
              <w:pStyle w:val="Celda9RXJ"/>
            </w:pPr>
            <w:r/>
            <w:r>
              <w:t>Se resuelve en parejas el ejercicio de ataque doble con dama del Manual 1 y luego una tanda de seis tarjetas de Ajedrez en el aula 3, unidad 7. Para cada tarjeta, la pareja escribe las dos amenazas que crea la dama.</w:t>
            </w:r>
          </w:p>
        </w:tc>
      </w:tr>
      <w:tr>
        <w:trPr>
          <w:cantSplit w:val="true"/>
        </w:trPr>
        <w:tc>
          <w:tcPr>
            <w:tcW w:type="dxa" w:w="1928"/>
          </w:tcPr>
          <w:p>
            <w:pPr>
              <w:pStyle w:val="Celda8_5N1F3A5FJ"/>
            </w:pPr>
            <w:r/>
            <w:r>
              <w:t>Contrastación (10 min)</w:t>
            </w:r>
          </w:p>
        </w:tc>
        <w:tc>
          <w:tcPr>
            <w:tcW w:type="dxa" w:w="7710"/>
          </w:tcPr>
          <w:p>
            <w:pPr>
              <w:pStyle w:val="Celda9RXJ"/>
            </w:pPr>
            <w:r/>
            <w:r>
              <w:t>Al revisar, se corrigen las tarjetas en el tablero mural. Se nombra el patrón más frecuente: un jaque de dama que al mismo tiempo ataca una pieza suelta.</w:t>
            </w:r>
          </w:p>
        </w:tc>
      </w:tr>
      <w:tr>
        <w:trPr>
          <w:cantSplit w:val="true"/>
        </w:trPr>
        <w:tc>
          <w:tcPr>
            <w:tcW w:type="dxa" w:w="1928"/>
          </w:tcPr>
          <w:p>
            <w:pPr>
              <w:pStyle w:val="Celda8_5N1F3A5FJ"/>
            </w:pPr>
            <w:r/>
            <w:r>
              <w:t>Aplicación (10 min)</w:t>
            </w:r>
          </w:p>
        </w:tc>
        <w:tc>
          <w:tcPr>
            <w:tcW w:type="dxa" w:w="7710"/>
          </w:tcPr>
          <w:p>
            <w:pPr>
              <w:pStyle w:val="Celda9RXJ"/>
            </w:pPr>
            <w:r/>
            <w:r>
              <w:t>Pregunta de salida: «¿Por qué el ataque doble con dama casi siempre necesita que la otra pieza esté indefensa?».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a la pregunta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tarjetas de Ajedrez en el aula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en el centro: ocho direcciones</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Buscar ataques dobles de dama contra piezas sueltas y el rey.</w:t>
            </w:r>
          </w:p>
        </w:tc>
      </w:tr>
      <w:tr>
        <w:trPr>
          <w:cantSplit w:val="true"/>
        </w:trPr>
        <w:tc>
          <w:tcPr>
            <w:tcW w:type="dxa" w:w="1928"/>
          </w:tcPr>
          <w:p>
            <w:pPr>
              <w:pStyle w:val="Celda8_5N1F3A5FJ"/>
            </w:pPr>
            <w:r/>
            <w:r>
              <w:t>Focalización (5 min)</w:t>
            </w:r>
          </w:p>
        </w:tc>
        <w:tc>
          <w:tcPr>
            <w:tcW w:type="dxa" w:w="7710"/>
          </w:tcPr>
          <w:p>
            <w:pPr>
              <w:pStyle w:val="Celda9RXJ"/>
            </w:pPr>
            <w:r/>
            <w:r>
              <w:t>Se lee la respuesta de dos estudiantes a la pregunta de salida del día anterior.</w:t>
            </w:r>
          </w:p>
        </w:tc>
      </w:tr>
      <w:tr>
        <w:trPr>
          <w:cantSplit w:val="true"/>
        </w:trPr>
        <w:tc>
          <w:tcPr>
            <w:tcW w:type="dxa" w:w="1928"/>
          </w:tcPr>
          <w:p>
            <w:pPr>
              <w:pStyle w:val="Celda8_5N1F3A5FJ"/>
            </w:pPr>
            <w:r/>
            <w:r>
              <w:t>Exploración (15 min)</w:t>
            </w:r>
          </w:p>
        </w:tc>
        <w:tc>
          <w:tcPr>
            <w:tcW w:type="dxa" w:w="7710"/>
          </w:tcPr>
          <w:p>
            <w:pPr>
              <w:pStyle w:val="Celda9RXJ"/>
            </w:pPr>
            <w:r/>
            <w:r>
              <w:t>Minijuego de la dama solitaria: dama blanca y rey blanco contra rey negro y cinco piezas menores negras inmóviles colocadas por la pareja, algunas defendidas y otras no. La dama debe capturar solo piezas indefensas y gana un punto por cada ataque doble que haga. La pareja rival cuenta.</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que la dama es poderosa pero también fácil de atacar, y que no conviene dejarla donde un caballo o un peón la ataquen con tiempo.</w:t>
            </w:r>
          </w:p>
        </w:tc>
      </w:tr>
      <w:tr>
        <w:trPr>
          <w:cantSplit w:val="true"/>
        </w:trPr>
        <w:tc>
          <w:tcPr>
            <w:tcW w:type="dxa" w:w="1928"/>
          </w:tcPr>
          <w:p>
            <w:pPr>
              <w:pStyle w:val="Celda8_5N1F3A5FJ"/>
            </w:pPr>
            <w:r/>
            <w:r>
              <w:t>Aplicación (10 min)</w:t>
            </w:r>
          </w:p>
        </w:tc>
        <w:tc>
          <w:tcPr>
            <w:tcW w:type="dxa" w:w="7710"/>
          </w:tcPr>
          <w:p>
            <w:pPr>
              <w:pStyle w:val="Celda9RXJ"/>
            </w:pPr>
            <w:r/>
            <w:r>
              <w:t>Se cambian los papeles y se compara el puntaje.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y comentario oral sobre los ataques dobles logrados.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con el alfil</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el alfil en las diagonales.</w:t>
            </w:r>
          </w:p>
        </w:tc>
      </w:tr>
      <w:tr>
        <w:trPr>
          <w:cantSplit w:val="true"/>
        </w:trPr>
        <w:tc>
          <w:tcPr>
            <w:tcW w:type="dxa" w:w="1928"/>
          </w:tcPr>
          <w:p>
            <w:pPr>
              <w:pStyle w:val="Celda8_5N1F3A5FJ"/>
            </w:pPr>
            <w:r/>
            <w:r>
              <w:t>Focalización (5 min)</w:t>
            </w:r>
          </w:p>
        </w:tc>
        <w:tc>
          <w:tcPr>
            <w:tcW w:type="dxa" w:w="7710"/>
          </w:tcPr>
          <w:p>
            <w:pPr>
              <w:pStyle w:val="Celda9RXJ"/>
            </w:pPr>
            <w:r/>
            <w:r>
              <w:t>Se pregunta: «El alfil se mueve en diagonal; ¿puede atacar dos piezas a la vez? ¿Cómo?».</w:t>
            </w:r>
          </w:p>
        </w:tc>
      </w:tr>
      <w:tr>
        <w:trPr>
          <w:cantSplit w:val="true"/>
        </w:trPr>
        <w:tc>
          <w:tcPr>
            <w:tcW w:type="dxa" w:w="1928"/>
          </w:tcPr>
          <w:p>
            <w:pPr>
              <w:pStyle w:val="Celda8_5N1F3A5FJ"/>
            </w:pPr>
            <w:r/>
            <w:r>
              <w:t>Exploración (15 min)</w:t>
            </w:r>
          </w:p>
        </w:tc>
        <w:tc>
          <w:tcPr>
            <w:tcW w:type="dxa" w:w="7710"/>
          </w:tcPr>
          <w:p>
            <w:pPr>
              <w:pStyle w:val="Celda9RXJ"/>
            </w:pPr>
            <w:r/>
            <w:r>
              <w:t>En parejas se colocan un alfil blanco y dos piezas negras sueltas en casillas del color del alfil. La pareja busca la casilla desde la cual el alfil ataca las dos a la vez, en diagonales distintas. Se hacen ocho montajes y se registra cuáles tienen solución.</w:t>
            </w:r>
          </w:p>
        </w:tc>
      </w:tr>
      <w:tr>
        <w:trPr>
          <w:cantSplit w:val="true"/>
        </w:trPr>
        <w:tc>
          <w:tcPr>
            <w:tcW w:type="dxa" w:w="1928"/>
          </w:tcPr>
          <w:p>
            <w:pPr>
              <w:pStyle w:val="Celda8_5N1F3A5FJ"/>
            </w:pPr>
            <w:r/>
            <w:r>
              <w:t>Contrastación (10 min)</w:t>
            </w:r>
          </w:p>
        </w:tc>
        <w:tc>
          <w:tcPr>
            <w:tcW w:type="dxa" w:w="7710"/>
          </w:tcPr>
          <w:p>
            <w:pPr>
              <w:pStyle w:val="Celda9RXJ"/>
            </w:pPr>
            <w:r/>
            <w:r>
              <w:t>Se nombra la idea: el alfil ataca doble cuando cruza dos diagonales en una casilla. Se compara con el caballo: el alfil necesita líneas abiertas.</w:t>
            </w:r>
          </w:p>
        </w:tc>
      </w:tr>
      <w:tr>
        <w:trPr>
          <w:cantSplit w:val="true"/>
        </w:trPr>
        <w:tc>
          <w:tcPr>
            <w:tcW w:type="dxa" w:w="1928"/>
          </w:tcPr>
          <w:p>
            <w:pPr>
              <w:pStyle w:val="Celda8_5N1F3A5FJ"/>
            </w:pPr>
            <w:r/>
            <w:r>
              <w:t>Aplicación (10 min)</w:t>
            </w:r>
          </w:p>
        </w:tc>
        <w:tc>
          <w:tcPr>
            <w:tcW w:type="dxa" w:w="7710"/>
          </w:tcPr>
          <w:p>
            <w:pPr>
              <w:pStyle w:val="Celda9RXJ"/>
            </w:pPr>
            <w:r/>
            <w:r>
              <w:t>Hoja corta de ataque doble con alfil de Ajedrez en el aula 3, unidad 7.</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corta.</w:t>
            </w:r>
          </w:p>
        </w:tc>
      </w:tr>
      <w:tr>
        <w:trPr>
          <w:cantSplit w:val="true"/>
        </w:trPr>
        <w:tc>
          <w:tcPr>
            <w:tcW w:type="dxa" w:w="1928"/>
          </w:tcPr>
          <w:p>
            <w:pPr>
              <w:pStyle w:val="Celda8_5N1F3A5FJ"/>
            </w:pPr>
            <w:r/>
            <w:r>
              <w:t>Materiales</w:t>
            </w:r>
          </w:p>
        </w:tc>
        <w:tc>
          <w:tcPr>
            <w:tcW w:type="dxa" w:w="7710"/>
          </w:tcPr>
          <w:p>
            <w:pPr>
              <w:pStyle w:val="Celda9RXJ"/>
            </w:pPr>
            <w:r/>
            <w:r>
              <w:t>Tableros, hoja de Ajedrez en el aula 3.</w:t>
            </w:r>
          </w:p>
        </w:tc>
      </w:tr>
      <w:tr>
        <w:trPr>
          <w:cantSplit w:val="true"/>
        </w:trPr>
        <w:tc>
          <w:tcPr>
            <w:tcW w:type="dxa" w:w="1928"/>
          </w:tcPr>
          <w:p>
            <w:pPr>
              <w:pStyle w:val="Celda8_5N1F3A5FJ"/>
              <w:keepNext w:val="0"/>
            </w:pPr>
            <w:r/>
            <w:r>
              <w:t>Tarea</w:t>
            </w:r>
          </w:p>
        </w:tc>
        <w:tc>
          <w:tcPr>
            <w:tcW w:type="dxa" w:w="7710"/>
          </w:tcPr>
          <w:p>
            <w:pPr>
              <w:pStyle w:val="Celda9RXJ"/>
              <w:keepNext w:val="0"/>
            </w:pPr>
            <w:r/>
            <w:r>
              <w:t>Dibujar en el cuaderno un ataque doble con alfil inventado y escribir la jugada en notación.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con la torre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la torre en filas y columnas.</w:t>
            </w:r>
          </w:p>
        </w:tc>
      </w:tr>
      <w:tr>
        <w:trPr>
          <w:cantSplit w:val="true"/>
        </w:trPr>
        <w:tc>
          <w:tcPr>
            <w:tcW w:type="dxa" w:w="1928"/>
          </w:tcPr>
          <w:p>
            <w:pPr>
              <w:pStyle w:val="Celda8_5N1F3A5FJ"/>
            </w:pPr>
            <w:r/>
            <w:r>
              <w:t>Focalización (5 min)</w:t>
            </w:r>
          </w:p>
        </w:tc>
        <w:tc>
          <w:tcPr>
            <w:tcW w:type="dxa" w:w="7710"/>
          </w:tcPr>
          <w:p>
            <w:pPr>
              <w:pStyle w:val="Celda9RXJ"/>
            </w:pPr>
            <w:r/>
            <w:r>
              <w:t>Se revisan dos dibujos de la tarea en el tablero mural. El grupo comprueba si de verdad hay ataque doble.</w:t>
            </w:r>
          </w:p>
        </w:tc>
      </w:tr>
      <w:tr>
        <w:trPr>
          <w:cantSplit w:val="true"/>
        </w:trPr>
        <w:tc>
          <w:tcPr>
            <w:tcW w:type="dxa" w:w="1928"/>
          </w:tcPr>
          <w:p>
            <w:pPr>
              <w:pStyle w:val="Celda8_5N1F3A5FJ"/>
            </w:pPr>
            <w:r/>
            <w:r>
              <w:t>Exploración (15 min)</w:t>
            </w:r>
          </w:p>
        </w:tc>
        <w:tc>
          <w:tcPr>
            <w:tcW w:type="dxa" w:w="7710"/>
          </w:tcPr>
          <w:p>
            <w:pPr>
              <w:pStyle w:val="Celda9RXJ"/>
            </w:pPr>
            <w:r/>
            <w:r>
              <w:t>Minijuego en parejas: una torre blanca y el rey blanco contra rey negro y tres peones negros sueltos en la sexta fila. La torre busca atacar a la vez un peón y dar jaque, o dos peones. Se juega por turnos y se cuentan los peones ganados en 6 minutos. Luego se cambian los papeles.</w:t>
            </w:r>
          </w:p>
        </w:tc>
      </w:tr>
      <w:tr>
        <w:trPr>
          <w:cantSplit w:val="true"/>
        </w:trPr>
        <w:tc>
          <w:tcPr>
            <w:tcW w:type="dxa" w:w="1928"/>
          </w:tcPr>
          <w:p>
            <w:pPr>
              <w:pStyle w:val="Celda8_5N1F3A5FJ"/>
            </w:pPr>
            <w:r/>
            <w:r>
              <w:t>Contrastación (10 min)</w:t>
            </w:r>
          </w:p>
        </w:tc>
        <w:tc>
          <w:tcPr>
            <w:tcW w:type="dxa" w:w="7710"/>
          </w:tcPr>
          <w:p>
            <w:pPr>
              <w:pStyle w:val="Celda9RXJ"/>
            </w:pPr>
            <w:r/>
            <w:r>
              <w:t>Se comenta que la torre ataca doble con frecuencia en los finales, cuando hay filas y columnas abiertas. Se repasa el valor de la torre: 5.</w:t>
            </w:r>
          </w:p>
        </w:tc>
      </w:tr>
      <w:tr>
        <w:trPr>
          <w:cantSplit w:val="true"/>
        </w:trPr>
        <w:tc>
          <w:tcPr>
            <w:tcW w:type="dxa" w:w="1928"/>
          </w:tcPr>
          <w:p>
            <w:pPr>
              <w:pStyle w:val="Celda8_5N1F3A5FJ"/>
            </w:pPr>
            <w:r/>
            <w:r>
              <w:t>Aplicación (10 min)</w:t>
            </w:r>
          </w:p>
        </w:tc>
        <w:tc>
          <w:tcPr>
            <w:tcW w:type="dxa" w:w="7710"/>
          </w:tcPr>
          <w:p>
            <w:pPr>
              <w:pStyle w:val="Celda9RXJ"/>
            </w:pPr>
            <w:r/>
            <w:r>
              <w:t>Cierre: cada estudiante escribe una jugada de torre del minijuego que hizo ataque doble.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jugada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rey también ataca</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Usar el rey para atacar piezas en el final.</w:t>
            </w:r>
          </w:p>
        </w:tc>
      </w:tr>
      <w:tr>
        <w:trPr>
          <w:cantSplit w:val="true"/>
        </w:trPr>
        <w:tc>
          <w:tcPr>
            <w:tcW w:type="dxa" w:w="1928"/>
          </w:tcPr>
          <w:p>
            <w:pPr>
              <w:pStyle w:val="Celda8_5N1F3A5FJ"/>
            </w:pPr>
            <w:r/>
            <w:r>
              <w:t>Focalización (5 min)</w:t>
            </w:r>
          </w:p>
        </w:tc>
        <w:tc>
          <w:tcPr>
            <w:tcW w:type="dxa" w:w="7710"/>
          </w:tcPr>
          <w:p>
            <w:pPr>
              <w:pStyle w:val="Celda9RXJ"/>
            </w:pPr>
            <w:r/>
            <w:r>
              <w:t>Pregunta de entrada: «¿Para qué sirve el rey además de esconderse?». Se recuerda que en el final el rey se vuelve una pieza activa, como dice Ajedrez en el aula 3, unidad 4.</w:t>
            </w:r>
          </w:p>
        </w:tc>
      </w:tr>
      <w:tr>
        <w:trPr>
          <w:cantSplit w:val="true"/>
        </w:trPr>
        <w:tc>
          <w:tcPr>
            <w:tcW w:type="dxa" w:w="1928"/>
          </w:tcPr>
          <w:p>
            <w:pPr>
              <w:pStyle w:val="Celda8_5N1F3A5FJ"/>
            </w:pPr>
            <w:r/>
            <w:r>
              <w:t>Exploración (15 min)</w:t>
            </w:r>
          </w:p>
        </w:tc>
        <w:tc>
          <w:tcPr>
            <w:tcW w:type="dxa" w:w="7710"/>
          </w:tcPr>
          <w:p>
            <w:pPr>
              <w:pStyle w:val="Celda9RXJ"/>
            </w:pPr>
            <w:r/>
            <w:r>
              <w:t>En parejas se juega un final montado: rey y tres peones por bando, más un caballo negro y un alfil negro sueltos en el centro. El rey blanco busca atacar dos de ellos a la vez. Luego se juegan finales libres de rey y peones con la consigna de usar el rey.</w:t>
            </w:r>
          </w:p>
        </w:tc>
      </w:tr>
      <w:tr>
        <w:trPr>
          <w:cantSplit w:val="true"/>
        </w:trPr>
        <w:tc>
          <w:tcPr>
            <w:tcW w:type="dxa" w:w="1928"/>
          </w:tcPr>
          <w:p>
            <w:pPr>
              <w:pStyle w:val="Celda8_5N1F3A5FJ"/>
            </w:pPr>
            <w:r/>
            <w:r>
              <w:t>Contrastación (10 min)</w:t>
            </w:r>
          </w:p>
        </w:tc>
        <w:tc>
          <w:tcPr>
            <w:tcW w:type="dxa" w:w="7710"/>
          </w:tcPr>
          <w:p>
            <w:pPr>
              <w:pStyle w:val="Celda9RXJ"/>
            </w:pPr>
            <w:r/>
            <w:r>
              <w:t>Se nombra la idea: el rey ataca todo lo que está a su lado, pero nunca puede ir a una casilla atacada.</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cuaderno qué pieza atacó con su rey en la práctica.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del rey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a una pieza y a una casilla de mate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Reconocer ataques dobles que amenazan mate y material a la vez.</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el mate del pastor y pregunta qué amenaza la dama en h5 además de f7.</w:t>
            </w:r>
          </w:p>
        </w:tc>
      </w:tr>
      <w:tr>
        <w:trPr>
          <w:cantSplit w:val="true"/>
        </w:trPr>
        <w:tc>
          <w:tcPr>
            <w:tcW w:type="dxa" w:w="1928"/>
          </w:tcPr>
          <w:p>
            <w:pPr>
              <w:pStyle w:val="Celda8_5N1F3A5FJ"/>
            </w:pPr>
            <w:r/>
            <w:r>
              <w:t>Exploración (15 min)</w:t>
            </w:r>
          </w:p>
        </w:tc>
        <w:tc>
          <w:tcPr>
            <w:tcW w:type="dxa" w:w="7710"/>
          </w:tcPr>
          <w:p>
            <w:pPr>
              <w:pStyle w:val="Celda9RXJ"/>
            </w:pPr>
            <w:r/>
            <w:r>
              <w:t>En el mate del pastor, 3.Dh5 ataca f7 y también el peón de e5. En parejas se resuelven seis tarjetas de Ajedrez en el aula 3 donde una pieza amenaza mate y a la vez ataca otra pieza. Se escribe qué amenaza atiende el rival y qué pierde.</w:t>
            </w:r>
          </w:p>
        </w:tc>
      </w:tr>
      <w:tr>
        <w:trPr>
          <w:cantSplit w:val="true"/>
        </w:trPr>
        <w:tc>
          <w:tcPr>
            <w:tcW w:type="dxa" w:w="1928"/>
          </w:tcPr>
          <w:p>
            <w:pPr>
              <w:pStyle w:val="Celda8_5N1F3A5FJ"/>
            </w:pPr>
            <w:r/>
            <w:r>
              <w:t>Contrastación (10 min)</w:t>
            </w:r>
          </w:p>
        </w:tc>
        <w:tc>
          <w:tcPr>
            <w:tcW w:type="dxa" w:w="7710"/>
          </w:tcPr>
          <w:p>
            <w:pPr>
              <w:pStyle w:val="Celda9RXJ"/>
            </w:pPr>
            <w:r/>
            <w:r>
              <w:t>Se nombra la idea: cuando una de las amenazas es mate, la otra casi siempre se cumple. Se relaciona con el ejemplo del Manual 2 visto el día 37.</w:t>
            </w:r>
          </w:p>
        </w:tc>
      </w:tr>
      <w:tr>
        <w:trPr>
          <w:cantSplit w:val="true"/>
        </w:trPr>
        <w:tc>
          <w:tcPr>
            <w:tcW w:type="dxa" w:w="1928"/>
          </w:tcPr>
          <w:p>
            <w:pPr>
              <w:pStyle w:val="Celda8_5N1F3A5FJ"/>
            </w:pPr>
            <w:r/>
            <w:r>
              <w:t>Aplicación (10 min)</w:t>
            </w:r>
          </w:p>
        </w:tc>
        <w:tc>
          <w:tcPr>
            <w:tcW w:type="dxa" w:w="7710"/>
          </w:tcPr>
          <w:p>
            <w:pPr>
              <w:pStyle w:val="Celda9RXJ"/>
            </w:pPr>
            <w:r/>
            <w:r>
              <w:t>Pregunta de salida: «¿Qué amenaza atiendes primero si te atacan dos cosas y una es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de las tarjetas y de la pregunta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Ajedrez en el aula 3, tableros,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Greco y el ataque doble de 1620</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Reproducir una partida real con un ataque doble decisivo.</w:t>
            </w:r>
          </w:p>
        </w:tc>
      </w:tr>
      <w:tr>
        <w:trPr>
          <w:cantSplit w:val="true"/>
        </w:trPr>
        <w:tc>
          <w:tcPr>
            <w:tcW w:type="dxa" w:w="1928"/>
          </w:tcPr>
          <w:p>
            <w:pPr>
              <w:pStyle w:val="Celda8_5N1F3A5FJ"/>
            </w:pPr>
            <w:r/>
            <w:r>
              <w:t>Focalización (5 min)</w:t>
            </w:r>
          </w:p>
        </w:tc>
        <w:tc>
          <w:tcPr>
            <w:tcW w:type="dxa" w:w="7710"/>
          </w:tcPr>
          <w:p>
            <w:pPr>
              <w:pStyle w:val="Celda9RXJ"/>
            </w:pPr>
            <w:r/>
            <w:r>
              <w:t>Se cuenta brevemente quién fue Gioachino Greco, que escribía partidas en Italia hace cuatro siglos.</w:t>
            </w:r>
          </w:p>
        </w:tc>
      </w:tr>
      <w:tr>
        <w:trPr>
          <w:cantSplit w:val="true"/>
        </w:trPr>
        <w:tc>
          <w:tcPr>
            <w:tcW w:type="dxa" w:w="1928"/>
          </w:tcPr>
          <w:p>
            <w:pPr>
              <w:pStyle w:val="Celda8_5N1F3A5FJ"/>
            </w:pPr>
            <w:r/>
            <w:r>
              <w:t>Exploración (15 min)</w:t>
            </w:r>
          </w:p>
        </w:tc>
        <w:tc>
          <w:tcPr>
            <w:tcW w:type="dxa" w:w="7710"/>
          </w:tcPr>
          <w:p>
            <w:pPr>
              <w:pStyle w:val="Celda9RXJ"/>
            </w:pPr>
            <w:r/>
            <w:r>
              <w:t>En parejas se reproduce la partida Greco contra un aficionado (Italia, 1620) del Manual 3: 1.e4 e5 2.Cf3 Cc6 3.Ac4 Ac5 4.c3 Cf6 5.d4 Ab6 6.dxe5 Cxe4. La persona docente detiene la partida y pregunta qué jugaría el blanco. Las parejas proponen jugadas durante tres minutos.</w:t>
            </w:r>
          </w:p>
        </w:tc>
      </w:tr>
      <w:tr>
        <w:trPr>
          <w:cantSplit w:val="true"/>
        </w:trPr>
        <w:tc>
          <w:tcPr>
            <w:tcW w:type="dxa" w:w="1928"/>
          </w:tcPr>
          <w:p>
            <w:pPr>
              <w:pStyle w:val="Celda8_5N1F3A5FJ"/>
            </w:pPr>
            <w:r/>
            <w:r>
              <w:t>Contrastación (10 min)</w:t>
            </w:r>
          </w:p>
        </w:tc>
        <w:tc>
          <w:tcPr>
            <w:tcW w:type="dxa" w:w="7710"/>
          </w:tcPr>
          <w:p>
            <w:pPr>
              <w:pStyle w:val="Celda9RXJ"/>
            </w:pPr>
            <w:r/>
            <w:r>
              <w:t>Se muestra 7.Dd5, con ataque doble al punto f7 (amenaza de mate) y al caballo de e4, como explica el Manual 3. Se comenta que el negro se descuidó al no anticipar la jugada rival.</w:t>
            </w:r>
          </w:p>
        </w:tc>
      </w:tr>
      <w:tr>
        <w:trPr>
          <w:cantSplit w:val="true"/>
        </w:trPr>
        <w:tc>
          <w:tcPr>
            <w:tcW w:type="dxa" w:w="1928"/>
          </w:tcPr>
          <w:p>
            <w:pPr>
              <w:pStyle w:val="Celda8_5N1F3A5FJ"/>
            </w:pPr>
            <w:r/>
            <w:r>
              <w:t>Aplicación (10 min)</w:t>
            </w:r>
          </w:p>
        </w:tc>
        <w:tc>
          <w:tcPr>
            <w:tcW w:type="dxa" w:w="7710"/>
          </w:tcPr>
          <w:p>
            <w:pPr>
              <w:pStyle w:val="Celda9RXJ"/>
            </w:pPr>
            <w:r/>
            <w:r>
              <w:t>Cada pareja anota la partida en una planilla con «!» en 7.Dd5 y «??» en 6...Cxe4.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con los signos de comentario.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ataque doble: bronce y plata</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Resolver ejercicios graduados de ataque doble con distintas piezas.</w:t>
            </w:r>
          </w:p>
        </w:tc>
      </w:tr>
      <w:tr>
        <w:trPr>
          <w:cantSplit w:val="true"/>
        </w:trPr>
        <w:tc>
          <w:tcPr>
            <w:tcW w:type="dxa" w:w="1928"/>
          </w:tcPr>
          <w:p>
            <w:pPr>
              <w:pStyle w:val="Celda8_5N1F3A5FJ"/>
            </w:pPr>
            <w:r/>
            <w:r>
              <w:t>Focalización (5 min)</w:t>
            </w:r>
          </w:p>
        </w:tc>
        <w:tc>
          <w:tcPr>
            <w:tcW w:type="dxa" w:w="7710"/>
          </w:tcPr>
          <w:p>
            <w:pPr>
              <w:pStyle w:val="Celda9RXJ"/>
            </w:pPr>
            <w:r/>
            <w:r>
              <w:t>Se pregunta qué pieza hace más ataques dobles según lo visto. Se hace una votación rápida.</w:t>
            </w:r>
          </w:p>
        </w:tc>
      </w:tr>
      <w:tr>
        <w:trPr>
          <w:cantSplit w:val="true"/>
        </w:trPr>
        <w:tc>
          <w:tcPr>
            <w:tcW w:type="dxa" w:w="1928"/>
          </w:tcPr>
          <w:p>
            <w:pPr>
              <w:pStyle w:val="Celda8_5N1F3A5FJ"/>
            </w:pPr>
            <w:r/>
            <w:r>
              <w:t>Exploración (15 min)</w:t>
            </w:r>
          </w:p>
        </w:tc>
        <w:tc>
          <w:tcPr>
            <w:tcW w:type="dxa" w:w="7710"/>
          </w:tcPr>
          <w:p>
            <w:pPr>
              <w:pStyle w:val="Celda9RXJ"/>
            </w:pPr>
            <w:r/>
            <w:r>
              <w:t>Trabajo individual con hojas graduadas: bronce (ataque doble de caballo y peón) y plata (de dama, alfil y torre). Se puede montar la posición en el tablero, pero se escribe la respuesta antes de tocar las piezas. Quien termina plata ayuda a una persona compañera sin decirle la respuesta, solo haciéndole preguntas.</w:t>
            </w:r>
          </w:p>
        </w:tc>
      </w:tr>
      <w:tr>
        <w:trPr>
          <w:cantSplit w:val="true"/>
        </w:trPr>
        <w:tc>
          <w:tcPr>
            <w:tcW w:type="dxa" w:w="1928"/>
          </w:tcPr>
          <w:p>
            <w:pPr>
              <w:pStyle w:val="Celda8_5N1F3A5FJ"/>
            </w:pPr>
            <w:r/>
            <w:r>
              <w:t>Contrastación (10 min)</w:t>
            </w:r>
          </w:p>
        </w:tc>
        <w:tc>
          <w:tcPr>
            <w:tcW w:type="dxa" w:w="7710"/>
          </w:tcPr>
          <w:p>
            <w:pPr>
              <w:pStyle w:val="Celda9RXJ"/>
            </w:pPr>
            <w:r/>
            <w:r>
              <w:t>Se corrigen en el tablero mural los ejercicios con más errores. Se pide a quien acertó que explique cómo lo encontró.</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registra en su hoja personal cuántos ejercicios resolvió de cada nivel.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resueltos por nivel.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graduadas, tableros, registro personal.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ataque doble: nivel oro</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Resolver ejercicios de ataque doble de mayor dificultad.</w:t>
            </w:r>
          </w:p>
        </w:tc>
      </w:tr>
      <w:tr>
        <w:trPr>
          <w:cantSplit w:val="true"/>
        </w:trPr>
        <w:tc>
          <w:tcPr>
            <w:tcW w:type="dxa" w:w="1928"/>
          </w:tcPr>
          <w:p>
            <w:pPr>
              <w:pStyle w:val="Celda8_5N1F3A5FJ"/>
            </w:pPr>
            <w:r/>
            <w:r>
              <w:t>Focalización (5 min)</w:t>
            </w:r>
          </w:p>
        </w:tc>
        <w:tc>
          <w:tcPr>
            <w:tcW w:type="dxa" w:w="7710"/>
          </w:tcPr>
          <w:p>
            <w:pPr>
              <w:pStyle w:val="Celda9RXJ"/>
            </w:pPr>
            <w:r/>
            <w:r>
              <w:t>La persona docente plantea en el tablero mural un ataque doble del Manual 2 que requiere ver una jugada previa.</w:t>
            </w:r>
          </w:p>
        </w:tc>
      </w:tr>
      <w:tr>
        <w:trPr>
          <w:cantSplit w:val="true"/>
        </w:trPr>
        <w:tc>
          <w:tcPr>
            <w:tcW w:type="dxa" w:w="1928"/>
          </w:tcPr>
          <w:p>
            <w:pPr>
              <w:pStyle w:val="Celda8_5N1F3A5FJ"/>
            </w:pPr>
            <w:r/>
            <w:r>
              <w:t>Exploración (15 min)</w:t>
            </w:r>
          </w:p>
        </w:tc>
        <w:tc>
          <w:tcPr>
            <w:tcW w:type="dxa" w:w="7710"/>
          </w:tcPr>
          <w:p>
            <w:pPr>
              <w:pStyle w:val="Celda9RXJ"/>
            </w:pPr>
            <w:r/>
            <w:r>
              <w:t>Quien llegó al nivel oro trabaja la hoja de ataques dobles que necesitan preparación; quien no, termina la hoja de plata con apoyo de la persona docente en una mesa aparte. En la mesa de apoyo se repasan las casillas de tenedor con el caballo.</w:t>
            </w:r>
          </w:p>
        </w:tc>
      </w:tr>
      <w:tr>
        <w:trPr>
          <w:cantSplit w:val="true"/>
        </w:trPr>
        <w:tc>
          <w:tcPr>
            <w:tcW w:type="dxa" w:w="1928"/>
          </w:tcPr>
          <w:p>
            <w:pPr>
              <w:pStyle w:val="Celda8_5N1F3A5FJ"/>
            </w:pPr>
            <w:r/>
            <w:r>
              <w:t>Contrastación (10 min)</w:t>
            </w:r>
          </w:p>
        </w:tc>
        <w:tc>
          <w:tcPr>
            <w:tcW w:type="dxa" w:w="7710"/>
          </w:tcPr>
          <w:p>
            <w:pPr>
              <w:pStyle w:val="Celda9RXJ"/>
            </w:pPr>
            <w:r/>
            <w:r>
              <w:t>Se corrigen dos ejercicios de oro con explicaciones del estudiantado.</w:t>
            </w:r>
          </w:p>
        </w:tc>
      </w:tr>
      <w:tr>
        <w:trPr>
          <w:cantSplit w:val="true"/>
        </w:trPr>
        <w:tc>
          <w:tcPr>
            <w:tcW w:type="dxa" w:w="1928"/>
          </w:tcPr>
          <w:p>
            <w:pPr>
              <w:pStyle w:val="Celda8_5N1F3A5FJ"/>
            </w:pPr>
            <w:r/>
            <w:r>
              <w:t>Aplicación (10 min)</w:t>
            </w:r>
          </w:p>
        </w:tc>
        <w:tc>
          <w:tcPr>
            <w:tcW w:type="dxa" w:w="7710"/>
          </w:tcPr>
          <w:p>
            <w:pPr>
              <w:pStyle w:val="Celda9RXJ"/>
            </w:pPr>
            <w:r/>
            <w:r>
              <w:t>Salida: cada estudiante elige el ejercicio que más le gustó y lo copia en su cuaderno para 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 y ejercicio copiado.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nivel oro y plata, tableros, Manual 2,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cazar ataques dobles</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Buscar ataques dobles dentro de una partida real.</w:t>
            </w:r>
          </w:p>
        </w:tc>
      </w:tr>
      <w:tr>
        <w:trPr>
          <w:cantSplit w:val="true"/>
        </w:trPr>
        <w:tc>
          <w:tcPr>
            <w:tcW w:type="dxa" w:w="1928"/>
          </w:tcPr>
          <w:p>
            <w:pPr>
              <w:pStyle w:val="Celda8_5N1F3A5FJ"/>
            </w:pPr>
            <w:r/>
            <w:r>
              <w:t>Focalización (5 min)</w:t>
            </w:r>
          </w:p>
        </w:tc>
        <w:tc>
          <w:tcPr>
            <w:tcW w:type="dxa" w:w="7710"/>
          </w:tcPr>
          <w:p>
            <w:pPr>
              <w:pStyle w:val="Celda9RXJ"/>
            </w:pPr>
            <w:r/>
            <w:r>
              <w:t>Se pregunta: «En sus partidas, ¿cuántos ataques dobles creen que se escapan sin que nadie los vea?».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Consigna: cada ataque doble logrado vale un punto extra y se marca con «!» en la planilla; cada ataque doble que se deja pasar y luego descubre el rival al analizar resta medio punto. Al terminar, la pareja revisa la partida jugada por jugada.</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tres ataques dobles del grupo y los muestra en el tablero mural. Se pregunta en cuál el rival pudo evitarlo una jugada antes.</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copia en su cuaderno el ataque doble de su partida, si lo hubo, o uno de los mostrados.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ataques dobles marcados y revisión en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Tres maneras de salvarse de un ataque doble</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Aplicar defensas contra el ataque doble.</w:t>
            </w:r>
          </w:p>
        </w:tc>
      </w:tr>
      <w:tr>
        <w:trPr>
          <w:cantSplit w:val="true"/>
        </w:trPr>
        <w:tc>
          <w:tcPr>
            <w:tcW w:type="dxa" w:w="1928"/>
          </w:tcPr>
          <w:p>
            <w:pPr>
              <w:pStyle w:val="Celda8_5N1F3A5FJ"/>
            </w:pPr>
            <w:r/>
            <w:r>
              <w:t>Focalización (5 min)</w:t>
            </w:r>
          </w:p>
        </w:tc>
        <w:tc>
          <w:tcPr>
            <w:tcW w:type="dxa" w:w="7710"/>
          </w:tcPr>
          <w:p>
            <w:pPr>
              <w:pStyle w:val="Celda9RXJ"/>
            </w:pPr>
            <w:r/>
            <w:r>
              <w:t>La persona docente monta un tenedor de caballo sobre una dama y una torre y pregunta: «¿Ya está todo perdido?».</w:t>
            </w:r>
          </w:p>
        </w:tc>
      </w:tr>
      <w:tr>
        <w:trPr>
          <w:cantSplit w:val="true"/>
        </w:trPr>
        <w:tc>
          <w:tcPr>
            <w:tcW w:type="dxa" w:w="1928"/>
          </w:tcPr>
          <w:p>
            <w:pPr>
              <w:pStyle w:val="Celda8_5N1F3A5FJ"/>
            </w:pPr>
            <w:r/>
            <w:r>
              <w:t>Exploración (15 min)</w:t>
            </w:r>
          </w:p>
        </w:tc>
        <w:tc>
          <w:tcPr>
            <w:tcW w:type="dxa" w:w="7710"/>
          </w:tcPr>
          <w:p>
            <w:pPr>
              <w:pStyle w:val="Celda9RXJ"/>
            </w:pPr>
            <w:r/>
            <w:r>
              <w:t>En parejas se trabajan ocho tarjetas en las que una persona acaba de recibir un ataque doble. Para cada una buscan una de tres salidas: mover una pieza con jaque o con amenaza mayor, mover una pieza a un lugar donde defienda a la otra, o capturar la pieza que hace el ataque doble. Algunas tarjetas no tienen salvación y se escribe «se pierde material».</w:t>
            </w:r>
          </w:p>
        </w:tc>
      </w:tr>
      <w:tr>
        <w:trPr>
          <w:cantSplit w:val="true"/>
        </w:trPr>
        <w:tc>
          <w:tcPr>
            <w:tcW w:type="dxa" w:w="1928"/>
          </w:tcPr>
          <w:p>
            <w:pPr>
              <w:pStyle w:val="Celda8_5N1F3A5FJ"/>
            </w:pPr>
            <w:r/>
            <w:r>
              <w:t>Contrastación (10 min)</w:t>
            </w:r>
          </w:p>
        </w:tc>
        <w:tc>
          <w:tcPr>
            <w:tcW w:type="dxa" w:w="7710"/>
          </w:tcPr>
          <w:p>
            <w:pPr>
              <w:pStyle w:val="Celda9RXJ"/>
            </w:pPr>
            <w:r/>
            <w:r>
              <w:t>Se nombran las tres salidas en la pizarra y se comprueban las tarjetas en el tablero mural.</w:t>
            </w:r>
          </w:p>
        </w:tc>
      </w:tr>
      <w:tr>
        <w:trPr>
          <w:cantSplit w:val="true"/>
        </w:trPr>
        <w:tc>
          <w:tcPr>
            <w:tcW w:type="dxa" w:w="1928"/>
          </w:tcPr>
          <w:p>
            <w:pPr>
              <w:pStyle w:val="Celda8_5N1F3A5FJ"/>
            </w:pPr>
            <w:r/>
            <w:r>
              <w:t>Aplicación (10 min)</w:t>
            </w:r>
          </w:p>
        </w:tc>
        <w:tc>
          <w:tcPr>
            <w:tcW w:type="dxa" w:w="7710"/>
          </w:tcPr>
          <w:p>
            <w:pPr>
              <w:pStyle w:val="Celda9RXJ"/>
            </w:pPr>
            <w:r/>
            <w:r>
              <w:t>Pregunta de salida: «¿Cuál de las tres salidas es la más fácil de olvidar?».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ocho tarjetas con la clave de respuestas.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ataque doble recibido, 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Vigilar las casillas de tenedor</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Prevenir ataques dobles revisando las casillas desde donde el rival los haría.</w:t>
            </w:r>
          </w:p>
        </w:tc>
      </w:tr>
      <w:tr>
        <w:trPr>
          <w:cantSplit w:val="true"/>
        </w:trPr>
        <w:tc>
          <w:tcPr>
            <w:tcW w:type="dxa" w:w="1928"/>
          </w:tcPr>
          <w:p>
            <w:pPr>
              <w:pStyle w:val="Celda8_5N1F3A5FJ"/>
            </w:pPr>
            <w:r/>
            <w:r>
              <w:t>Focalización (5 min)</w:t>
            </w:r>
          </w:p>
        </w:tc>
        <w:tc>
          <w:tcPr>
            <w:tcW w:type="dxa" w:w="7710"/>
          </w:tcPr>
          <w:p>
            <w:pPr>
              <w:pStyle w:val="Celda9RXJ"/>
            </w:pPr>
            <w:r/>
            <w:r>
              <w:t>Se recuerda la regla del día 38: el caballo solo ataca a la vez piezas en casillas del mismo color.</w:t>
            </w:r>
          </w:p>
        </w:tc>
      </w:tr>
      <w:tr>
        <w:trPr>
          <w:cantSplit w:val="true"/>
        </w:trPr>
        <w:tc>
          <w:tcPr>
            <w:tcW w:type="dxa" w:w="1928"/>
          </w:tcPr>
          <w:p>
            <w:pPr>
              <w:pStyle w:val="Celda8_5N1F3A5FJ"/>
            </w:pPr>
            <w:r/>
            <w:r>
              <w:t>Exploración (15 min)</w:t>
            </w:r>
          </w:p>
        </w:tc>
        <w:tc>
          <w:tcPr>
            <w:tcW w:type="dxa" w:w="7710"/>
          </w:tcPr>
          <w:p>
            <w:pPr>
              <w:pStyle w:val="Celda9RXJ"/>
            </w:pPr>
            <w:r/>
            <w:r>
              <w:t>En parejas se juega una partida de 15 minutos en la que, después de cada jugada del rival, se responde en voz baja: «¿A qué casilla puede saltar su caballo para atacar dos piezas mías?». Una persona observadora anota las veces que se hizo la revisión.</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posiciones con rey, dama y torre en casillas del mismo color y explica por qué son vulnerables al tenedor.</w:t>
            </w:r>
          </w:p>
        </w:tc>
      </w:tr>
      <w:tr>
        <w:trPr>
          <w:cantSplit w:val="true"/>
        </w:trPr>
        <w:tc>
          <w:tcPr>
            <w:tcW w:type="dxa" w:w="1928"/>
          </w:tcPr>
          <w:p>
            <w:pPr>
              <w:pStyle w:val="Celda8_5N1F3A5FJ"/>
            </w:pPr>
            <w:r/>
            <w:r>
              <w:t>Aplicación (10 min)</w:t>
            </w:r>
          </w:p>
        </w:tc>
        <w:tc>
          <w:tcPr>
            <w:tcW w:type="dxa" w:w="7710"/>
          </w:tcPr>
          <w:p>
            <w:pPr>
              <w:pStyle w:val="Celda9RXJ"/>
            </w:pPr>
            <w:r/>
            <w:r>
              <w:t>Cada estudiante escribe una regla propia para no recibir tenedores.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observador y regla escrita por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hojas de observación.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celada de 3...Cd4: el ataque doble que viene de lejos</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Evitar una celada de apertura basada en un ataque doble.</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1.e4 e5 2.Cf3 Cc6 3.Ac4 Cd4 y pregunta: «¿Capturamos el peón de e5?».</w:t>
            </w:r>
          </w:p>
        </w:tc>
      </w:tr>
      <w:tr>
        <w:trPr>
          <w:cantSplit w:val="true"/>
        </w:trPr>
        <w:tc>
          <w:tcPr>
            <w:tcW w:type="dxa" w:w="1928"/>
          </w:tcPr>
          <w:p>
            <w:pPr>
              <w:pStyle w:val="Celda8_5N1F3A5FJ"/>
            </w:pPr>
            <w:r/>
            <w:r>
              <w:t>Exploración (15 min)</w:t>
            </w:r>
          </w:p>
        </w:tc>
        <w:tc>
          <w:tcPr>
            <w:tcW w:type="dxa" w:w="7710"/>
          </w:tcPr>
          <w:p>
            <w:pPr>
              <w:pStyle w:val="Celda9RXJ"/>
            </w:pPr>
            <w:r/>
            <w:r>
              <w:t>En parejas se reproduce la partida Hansen contra Hertzig (Schleswig Holstein, 2000) del Manual 2: 4.Cxe5 Dg5, con ataque doble al caballo de e5 y al peón de g2. Las parejas continúan con 5.Cxf7 Dxg2 6.Tf1 Dxe4+ 7.Ae2 Cf3# y comprueban que es mate.</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2 y se concluye que capturar un peón «gratis» sin revisar las respuestas del rival es una invitación al ataque doble. Se recomienda jugar 4.O-O o 4.c3.</w:t>
            </w:r>
          </w:p>
        </w:tc>
      </w:tr>
      <w:tr>
        <w:trPr>
          <w:cantSplit w:val="true"/>
        </w:trPr>
        <w:tc>
          <w:tcPr>
            <w:tcW w:type="dxa" w:w="1928"/>
          </w:tcPr>
          <w:p>
            <w:pPr>
              <w:pStyle w:val="Celda8_5N1F3A5FJ"/>
            </w:pPr>
            <w:r/>
            <w:r>
              <w:t>Aplicación (10 min)</w:t>
            </w:r>
          </w:p>
        </w:tc>
        <w:tc>
          <w:tcPr>
            <w:tcW w:type="dxa" w:w="7710"/>
          </w:tcPr>
          <w:p>
            <w:pPr>
              <w:pStyle w:val="Celda9RXJ"/>
            </w:pPr>
            <w:r/>
            <w:r>
              <w:t>Partida de 10 minutos desde la posición después de 3...Cd4, con blancas y luego con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jugadas elegidas en la cuarta jugada.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Manual 2,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empieza mi cuaderno de táctica</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Organizar el cuaderno de táctica con las primeras fichas.</w:t>
            </w:r>
          </w:p>
        </w:tc>
      </w:tr>
      <w:tr>
        <w:trPr>
          <w:cantSplit w:val="true"/>
        </w:trPr>
        <w:tc>
          <w:tcPr>
            <w:tcW w:type="dxa" w:w="1928"/>
          </w:tcPr>
          <w:p>
            <w:pPr>
              <w:pStyle w:val="Celda8_5N1F3A5FJ"/>
            </w:pPr>
            <w:r/>
            <w:r>
              <w:t>Focalización (5 min)</w:t>
            </w:r>
          </w:p>
        </w:tc>
        <w:tc>
          <w:tcPr>
            <w:tcW w:type="dxa" w:w="7710"/>
          </w:tcPr>
          <w:p>
            <w:pPr>
              <w:pStyle w:val="Celda9RXJ"/>
            </w:pPr>
            <w:r/>
            <w:r>
              <w:t>Se muestran tres cuadernos de táctica de años anteriores o un modelo hecho por la persona docente. Pregunta: «¿Qué tiene que llevar una buena ficha?».</w:t>
            </w:r>
          </w:p>
        </w:tc>
      </w:tr>
      <w:tr>
        <w:trPr>
          <w:cantSplit w:val="true"/>
        </w:trPr>
        <w:tc>
          <w:tcPr>
            <w:tcW w:type="dxa" w:w="1928"/>
          </w:tcPr>
          <w:p>
            <w:pPr>
              <w:pStyle w:val="Celda8_5N1F3A5FJ"/>
            </w:pPr>
            <w:r/>
            <w:r>
              <w:t>Exploración (15 min)</w:t>
            </w:r>
          </w:p>
        </w:tc>
        <w:tc>
          <w:tcPr>
            <w:tcW w:type="dxa" w:w="7710"/>
          </w:tcPr>
          <w:p>
            <w:pPr>
              <w:pStyle w:val="Celda9RXJ"/>
            </w:pPr>
            <w:r/>
            <w:r>
              <w:t>Cada estudiante arma la portada con cartón reutilizado y prepara tres fichas: una de pieza indefensa y dos de ataque doble. Cada ficha lleva el diagrama dibujado en la plantilla de tablero, quién juega, el tema y la solución en notación. Al menos una debe salir de sus propias planillas.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la lista de criterios del proyecto y aclara cómo se dibujan las piezas en el diagrama.</w:t>
            </w:r>
          </w:p>
        </w:tc>
      </w:tr>
      <w:tr>
        <w:trPr>
          <w:cantSplit w:val="true"/>
        </w:trPr>
        <w:tc>
          <w:tcPr>
            <w:tcW w:type="dxa" w:w="1928"/>
          </w:tcPr>
          <w:p>
            <w:pPr>
              <w:pStyle w:val="Celda8_5N1F3A5FJ"/>
            </w:pPr>
            <w:r/>
            <w:r>
              <w:t>Aplicación (10 min)</w:t>
            </w:r>
          </w:p>
        </w:tc>
        <w:tc>
          <w:tcPr>
            <w:tcW w:type="dxa" w:w="7710"/>
          </w:tcPr>
          <w:p>
            <w:pPr>
              <w:pStyle w:val="Celda9RXJ"/>
            </w:pPr>
            <w:r/>
            <w:r>
              <w:t>Las parejas intercambian una ficha y comprueban la solución en el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Primer avance del proyecto: portada y tres fichas revisadas con los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Cartón, plantillas de diagrama, hojas reutilizadas, lápices, planillas del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Rally de estaciones del ataque doble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Resolver ataques dobles con cada pieza en estaciones por tiempo.</w:t>
            </w:r>
          </w:p>
        </w:tc>
      </w:tr>
      <w:tr>
        <w:trPr>
          <w:cantSplit w:val="true"/>
        </w:trPr>
        <w:tc>
          <w:tcPr>
            <w:tcW w:type="dxa" w:w="1928"/>
          </w:tcPr>
          <w:p>
            <w:pPr>
              <w:pStyle w:val="Celda8_5N1F3A5FJ"/>
            </w:pPr>
            <w:r/>
            <w:r>
              <w:t>Focalización (5 min)</w:t>
            </w:r>
          </w:p>
        </w:tc>
        <w:tc>
          <w:tcPr>
            <w:tcW w:type="dxa" w:w="7710"/>
          </w:tcPr>
          <w:p>
            <w:pPr>
              <w:pStyle w:val="Celda9RXJ"/>
            </w:pPr>
            <w:r/>
            <w:r>
              <w:t>Se forman equipos de cuatro y se explica el rally: seis estaciones, cuatro minutos en cada una.</w:t>
            </w:r>
          </w:p>
        </w:tc>
      </w:tr>
      <w:tr>
        <w:trPr>
          <w:cantSplit w:val="true"/>
        </w:trPr>
        <w:tc>
          <w:tcPr>
            <w:tcW w:type="dxa" w:w="1928"/>
          </w:tcPr>
          <w:p>
            <w:pPr>
              <w:pStyle w:val="Celda8_5N1F3A5FJ"/>
            </w:pPr>
            <w:r/>
            <w:r>
              <w:t>Exploración (15 min)</w:t>
            </w:r>
          </w:p>
        </w:tc>
        <w:tc>
          <w:tcPr>
            <w:tcW w:type="dxa" w:w="7710"/>
          </w:tcPr>
          <w:p>
            <w:pPr>
              <w:pStyle w:val="Celda9RXJ"/>
            </w:pPr>
            <w:r/>
            <w:r>
              <w:t>Estaciones: caballo, peón, dama, alfil, torre y rey. En cada mesa hay dos posiciones de Ajedrez en el aula 3, unidad 7, y una hoja de respuestas. El equipo debe ponerse de acuerdo antes de escribir. Entre estaciones se hace una pausa activa de 30 segundos: estirar brazos y cuello.</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por estación. Se comenta por qué conviene levantarse y estirarse entre partidas largas.</w:t>
            </w:r>
          </w:p>
        </w:tc>
      </w:tr>
      <w:tr>
        <w:trPr>
          <w:cantSplit w:val="true"/>
        </w:trPr>
        <w:tc>
          <w:tcPr>
            <w:tcW w:type="dxa" w:w="1928"/>
          </w:tcPr>
          <w:p>
            <w:pPr>
              <w:pStyle w:val="Celda8_5N1F3A5FJ"/>
            </w:pPr>
            <w:r/>
            <w:r>
              <w:t>Aplicación (10 min)</w:t>
            </w:r>
          </w:p>
        </w:tc>
        <w:tc>
          <w:tcPr>
            <w:tcW w:type="dxa" w:w="7710"/>
          </w:tcPr>
          <w:p>
            <w:pPr>
              <w:pStyle w:val="Celda9RXJ"/>
            </w:pPr>
            <w:r/>
            <w:r>
              <w:t>Cada equipo escribe cuál fue la estación más difícil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respuestas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mesas con posiciones, hojas de respuestas, reloj de pared.</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Construye tu ataque doble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Crear posiciones con ataque doble y comprobarlas.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«¿Es más difícil resolver un ejercicio o inventarlo?».</w:t>
            </w:r>
          </w:p>
        </w:tc>
      </w:tr>
      <w:tr>
        <w:trPr>
          <w:cantSplit w:val="true"/>
        </w:trPr>
        <w:tc>
          <w:tcPr>
            <w:tcW w:type="dxa" w:w="1928"/>
          </w:tcPr>
          <w:p>
            <w:pPr>
              <w:pStyle w:val="Celda8_5N1F3A5FJ"/>
            </w:pPr>
            <w:r/>
            <w:r>
              <w:t>Exploración (15 min)</w:t>
            </w:r>
          </w:p>
        </w:tc>
        <w:tc>
          <w:tcPr>
            <w:tcW w:type="dxa" w:w="7710"/>
          </w:tcPr>
          <w:p>
            <w:pPr>
              <w:pStyle w:val="Celda9RXJ"/>
            </w:pPr>
            <w:r/>
            <w:r>
              <w:t>Cada estudiante crea en su tablero una posición con pocas piezas en la que un bando tenga un ataque doble. Condiciones: los dos reyes en el tablero, ninguno en jaque ilegal y una sola jugada ganadora. La pareja comprueba que no exista otra jugada igual de buena. Luego lo dibuja en una ficha.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fichas y señala los casos en los que el rival tenía una defensa no vista. Se explica que un ejercicio bien hecho tiene una sola solución.</w:t>
            </w:r>
          </w:p>
        </w:tc>
      </w:tr>
      <w:tr>
        <w:trPr>
          <w:cantSplit w:val="true"/>
        </w:trPr>
        <w:tc>
          <w:tcPr>
            <w:tcW w:type="dxa" w:w="1928"/>
          </w:tcPr>
          <w:p>
            <w:pPr>
              <w:pStyle w:val="Celda8_5N1F3A5FJ"/>
            </w:pPr>
            <w:r/>
            <w:r>
              <w:t>Aplicación (10 min)</w:t>
            </w:r>
          </w:p>
        </w:tc>
        <w:tc>
          <w:tcPr>
            <w:tcW w:type="dxa" w:w="7710"/>
          </w:tcPr>
          <w:p>
            <w:pPr>
              <w:pStyle w:val="Celda9RXJ"/>
            </w:pPr>
            <w:r/>
            <w:r>
              <w:t>Las fichas correctas se guardan en una caja para usarlas en la clase siguiente.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fichas creadas: posición legal, una sola solución, tema correcto.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en blanco, caja de ejercicios.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Resolver los ejercicios del grupo</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Resolver y evaluar los ataques dobles creados por compañeras y compañeros.</w:t>
            </w:r>
          </w:p>
        </w:tc>
      </w:tr>
      <w:tr>
        <w:trPr>
          <w:cantSplit w:val="true"/>
        </w:trPr>
        <w:tc>
          <w:tcPr>
            <w:tcW w:type="dxa" w:w="1928"/>
          </w:tcPr>
          <w:p>
            <w:pPr>
              <w:pStyle w:val="Celda8_5N1F3A5FJ"/>
            </w:pPr>
            <w:r/>
            <w:r>
              <w:t>Focalización (5 min)</w:t>
            </w:r>
          </w:p>
        </w:tc>
        <w:tc>
          <w:tcPr>
            <w:tcW w:type="dxa" w:w="7710"/>
          </w:tcPr>
          <w:p>
            <w:pPr>
              <w:pStyle w:val="Celda9RXJ"/>
            </w:pPr>
            <w:r/>
            <w:r>
              <w:t>Se sacan las fichas de la caja de la clase anterior. Cada pareja recibe cuatro.</w:t>
            </w:r>
          </w:p>
        </w:tc>
      </w:tr>
      <w:tr>
        <w:trPr>
          <w:cantSplit w:val="true"/>
        </w:trPr>
        <w:tc>
          <w:tcPr>
            <w:tcW w:type="dxa" w:w="1928"/>
          </w:tcPr>
          <w:p>
            <w:pPr>
              <w:pStyle w:val="Celda8_5N1F3A5FJ"/>
            </w:pPr>
            <w:r/>
            <w:r>
              <w:t>Exploración (15 min)</w:t>
            </w:r>
          </w:p>
        </w:tc>
        <w:tc>
          <w:tcPr>
            <w:tcW w:type="dxa" w:w="7710"/>
          </w:tcPr>
          <w:p>
            <w:pPr>
              <w:pStyle w:val="Celda9RXJ"/>
            </w:pPr>
            <w:r/>
            <w:r>
              <w:t>Las parejas resuelven las cuatro fichas sin mirar la solución y luego la comparan con la de la persona autora. Para cada ficha llenan una coevaluación: ¿la posición era legal?, ¿había una sola solución?, ¿el tema era correcto?</w:t>
            </w:r>
          </w:p>
        </w:tc>
      </w:tr>
      <w:tr>
        <w:trPr>
          <w:cantSplit w:val="true"/>
        </w:trPr>
        <w:tc>
          <w:tcPr>
            <w:tcW w:type="dxa" w:w="1928"/>
          </w:tcPr>
          <w:p>
            <w:pPr>
              <w:pStyle w:val="Celda8_5N1F3A5FJ"/>
            </w:pPr>
            <w:r/>
            <w:r>
              <w:t>Contrastación (10 min)</w:t>
            </w:r>
          </w:p>
        </w:tc>
        <w:tc>
          <w:tcPr>
            <w:tcW w:type="dxa" w:w="7710"/>
          </w:tcPr>
          <w:p>
            <w:pPr>
              <w:pStyle w:val="Celda9RXJ"/>
            </w:pPr>
            <w:r/>
            <w:r>
              <w:t>Se comentan en plenaria dos fichas muy bien hechas y una que tenía dos soluciones. La persona autora explica cómo la corregiría.</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corrige su ficha según los comentarios y la pega en su cuaderno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fichas con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fichas, tableros,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10 minutos con revisión de temas</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Aplicar el ataque doble en partidas con reloj.</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«Cuando juegan con poco tiempo, ¿ven más o menos ataques dobles?».</w:t>
            </w:r>
          </w:p>
        </w:tc>
      </w:tr>
      <w:tr>
        <w:trPr>
          <w:cantSplit w:val="true"/>
        </w:trPr>
        <w:tc>
          <w:tcPr>
            <w:tcW w:type="dxa" w:w="1928"/>
          </w:tcPr>
          <w:p>
            <w:pPr>
              <w:pStyle w:val="Celda8_5N1F3A5FJ"/>
            </w:pPr>
            <w:r/>
            <w:r>
              <w:t>Exploración (15 min)</w:t>
            </w:r>
          </w:p>
        </w:tc>
        <w:tc>
          <w:tcPr>
            <w:tcW w:type="dxa" w:w="7710"/>
          </w:tcPr>
          <w:p>
            <w:pPr>
              <w:pStyle w:val="Celda9RXJ"/>
            </w:pPr>
            <w:r/>
            <w:r>
              <w:t>Dos partidas de 10 minutos por bando con planilla hasta los últimos 3 minutos. Al terminar cada partida, la pareja busca en la planilla una jugada con ataque doble (propia o del rival) y una pieza que quedó colgada.</w:t>
            </w:r>
          </w:p>
        </w:tc>
      </w:tr>
      <w:tr>
        <w:trPr>
          <w:cantSplit w:val="true"/>
        </w:trPr>
        <w:tc>
          <w:tcPr>
            <w:tcW w:type="dxa" w:w="1928"/>
          </w:tcPr>
          <w:p>
            <w:pPr>
              <w:pStyle w:val="Celda8_5N1F3A5FJ"/>
            </w:pPr>
            <w:r/>
            <w:r>
              <w:t>Contrastación (10 min)</w:t>
            </w:r>
          </w:p>
        </w:tc>
        <w:tc>
          <w:tcPr>
            <w:tcW w:type="dxa" w:w="7710"/>
          </w:tcPr>
          <w:p>
            <w:pPr>
              <w:pStyle w:val="Celda9RXJ"/>
            </w:pPr>
            <w:r/>
            <w:r>
              <w:t>La persona docente pide a tres parejas que muestren en el tablero mural lo que encontraron. Se relaciona el apuro con los errores.</w:t>
            </w:r>
          </w:p>
        </w:tc>
      </w:tr>
      <w:tr>
        <w:trPr>
          <w:cantSplit w:val="true"/>
        </w:trPr>
        <w:tc>
          <w:tcPr>
            <w:tcW w:type="dxa" w:w="1928"/>
          </w:tcPr>
          <w:p>
            <w:pPr>
              <w:pStyle w:val="Celda8_5N1F3A5FJ"/>
            </w:pPr>
            <w:r/>
            <w:r>
              <w:t>Aplicación (10 min)</w:t>
            </w:r>
          </w:p>
        </w:tc>
        <w:tc>
          <w:tcPr>
            <w:tcW w:type="dxa" w:w="7710"/>
          </w:tcPr>
          <w:p>
            <w:pPr>
              <w:pStyle w:val="Celda9RXJ"/>
            </w:pPr>
            <w:r/>
            <w:r>
              <w:t>Cada estudiante escribe cuántos minutos le quedaron y si alguna pieza se le quedó colgada por apuro.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escrito de minutos y errores por apuro.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Analizo mis partidas: piezas regaladas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Revisar sus planillas para detectar piezas regaladas y ataques dobles no vistos.</w:t>
            </w:r>
          </w:p>
        </w:tc>
      </w:tr>
      <w:tr>
        <w:trPr>
          <w:cantSplit w:val="true"/>
        </w:trPr>
        <w:tc>
          <w:tcPr>
            <w:tcW w:type="dxa" w:w="1928"/>
          </w:tcPr>
          <w:p>
            <w:pPr>
              <w:pStyle w:val="Celda8_5N1F3A5FJ"/>
            </w:pPr>
            <w:r/>
            <w:r>
              <w:t>Focalización (5 min)</w:t>
            </w:r>
          </w:p>
        </w:tc>
        <w:tc>
          <w:tcPr>
            <w:tcW w:type="dxa" w:w="7710"/>
          </w:tcPr>
          <w:p>
            <w:pPr>
              <w:pStyle w:val="Celda9RXJ"/>
            </w:pPr>
            <w:r/>
            <w:r>
              <w:t>Cada estudiante saca tres planillas del portafolio y la persona docente pregunta: «¿En cuál creen que regalaron más?».</w:t>
            </w:r>
          </w:p>
        </w:tc>
      </w:tr>
      <w:tr>
        <w:trPr>
          <w:cantSplit w:val="true"/>
        </w:trPr>
        <w:tc>
          <w:tcPr>
            <w:tcW w:type="dxa" w:w="1928"/>
          </w:tcPr>
          <w:p>
            <w:pPr>
              <w:pStyle w:val="Celda8_5N1F3A5FJ"/>
            </w:pPr>
            <w:r/>
            <w:r>
              <w:t>Exploración (15 min)</w:t>
            </w:r>
          </w:p>
        </w:tc>
        <w:tc>
          <w:tcPr>
            <w:tcW w:type="dxa" w:w="7710"/>
          </w:tcPr>
          <w:p>
            <w:pPr>
              <w:pStyle w:val="Celda9RXJ"/>
            </w:pPr>
            <w:r/>
            <w:r>
              <w:t>En parejas reproducen las tres partidas. En cada una buscan la primera pieza que quedó indefensa y atacada, y si hubo un ataque doble que nadie vio. Lo marcan en la planilla con lápiz de color.</w:t>
            </w:r>
          </w:p>
        </w:tc>
      </w:tr>
      <w:tr>
        <w:trPr>
          <w:cantSplit w:val="true"/>
        </w:trPr>
        <w:tc>
          <w:tcPr>
            <w:tcW w:type="dxa" w:w="1928"/>
          </w:tcPr>
          <w:p>
            <w:pPr>
              <w:pStyle w:val="Celda8_5N1F3A5FJ"/>
            </w:pPr>
            <w:r/>
            <w:r>
              <w:t>Contrastación (10 min)</w:t>
            </w:r>
          </w:p>
        </w:tc>
        <w:tc>
          <w:tcPr>
            <w:tcW w:type="dxa" w:w="7710"/>
          </w:tcPr>
          <w:p>
            <w:pPr>
              <w:pStyle w:val="Celda9RXJ"/>
            </w:pPr>
            <w:r/>
            <w:r>
              <w:t>Se hace una lista en la pizarra con los errores más frecuentes del grupo: caballo en el borde, dama sin defensa, alfil atrapado.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su error más frecuente y una pregunta de control para evitarlo.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sobre el error más frecuente.</w:t>
            </w:r>
          </w:p>
        </w:tc>
      </w:tr>
      <w:tr>
        <w:trPr>
          <w:cantSplit w:val="true"/>
        </w:trPr>
        <w:tc>
          <w:tcPr>
            <w:tcW w:type="dxa" w:w="1928"/>
          </w:tcPr>
          <w:p>
            <w:pPr>
              <w:pStyle w:val="Celda8_5N1F3A5FJ"/>
            </w:pPr>
            <w:r/>
            <w:r>
              <w:t>Materiales</w:t>
            </w:r>
          </w:p>
        </w:tc>
        <w:tc>
          <w:tcPr>
            <w:tcW w:type="dxa" w:w="7710"/>
          </w:tcPr>
          <w:p>
            <w:pPr>
              <w:pStyle w:val="Celda9RXJ"/>
            </w:pPr>
            <w:r/>
            <w:r>
              <w:t>Planillas del portafolio, tableros, lápices de color.</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en la casa o en el recreo y anotarla. Marcar con un círculo una pieza que estuvo indefensa.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ataques dobles del Manual 5</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Enfrentar ejercicios de ataque doble de partidas reales de mayor dificultad.</w:t>
            </w:r>
          </w:p>
        </w:tc>
      </w:tr>
      <w:tr>
        <w:trPr>
          <w:cantSplit w:val="true"/>
        </w:trPr>
        <w:tc>
          <w:tcPr>
            <w:tcW w:type="dxa" w:w="1928"/>
          </w:tcPr>
          <w:p>
            <w:pPr>
              <w:pStyle w:val="Celda8_5N1F3A5FJ"/>
            </w:pPr>
            <w:r/>
            <w:r>
              <w:t>Focalización (5 min)</w:t>
            </w:r>
          </w:p>
        </w:tc>
        <w:tc>
          <w:tcPr>
            <w:tcW w:type="dxa" w:w="7710"/>
          </w:tcPr>
          <w:p>
            <w:pPr>
              <w:pStyle w:val="Celda9RXJ"/>
            </w:pPr>
            <w:r/>
            <w:r>
              <w:t>Se revisa la tarea: quién encontró piezas indefensas en su partida.</w:t>
            </w:r>
          </w:p>
        </w:tc>
      </w:tr>
      <w:tr>
        <w:trPr>
          <w:cantSplit w:val="true"/>
        </w:trPr>
        <w:tc>
          <w:tcPr>
            <w:tcW w:type="dxa" w:w="1928"/>
          </w:tcPr>
          <w:p>
            <w:pPr>
              <w:pStyle w:val="Celda8_5N1F3A5FJ"/>
            </w:pPr>
            <w:r/>
            <w:r>
              <w:t>Exploración (15 min)</w:t>
            </w:r>
          </w:p>
        </w:tc>
        <w:tc>
          <w:tcPr>
            <w:tcW w:type="dxa" w:w="7710"/>
          </w:tcPr>
          <w:p>
            <w:pPr>
              <w:pStyle w:val="Celda9RXJ"/>
            </w:pPr>
            <w:r/>
            <w:r>
              <w:t>Quien llegó al nivel oro monta en el tablero los ejercicios 2 y 4 del Manual 5, en los que el ataque doble amenaza una pieza y una casilla de mate. Siguiendo el método del Manual 5, analiza diez minutos sin tocar las piezas y otros diez moviéndolas. El resto del grupo repasa la hoja de plata en parejas con la persona docente.</w:t>
            </w:r>
          </w:p>
        </w:tc>
      </w:tr>
      <w:tr>
        <w:trPr>
          <w:cantSplit w:val="true"/>
        </w:trPr>
        <w:tc>
          <w:tcPr>
            <w:tcW w:type="dxa" w:w="1928"/>
          </w:tcPr>
          <w:p>
            <w:pPr>
              <w:pStyle w:val="Celda8_5N1F3A5FJ"/>
            </w:pPr>
            <w:r/>
            <w:r>
              <w:t>Contrastación (10 min)</w:t>
            </w:r>
          </w:p>
        </w:tc>
        <w:tc>
          <w:tcPr>
            <w:tcW w:type="dxa" w:w="7710"/>
          </w:tcPr>
          <w:p>
            <w:pPr>
              <w:pStyle w:val="Celda9RXJ"/>
            </w:pPr>
            <w:r/>
            <w:r>
              <w:t>Se comparan las respuestas con las soluciones del Manual 5. Se comenta la idea de la debilidad de la primera fila.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anota cuánto tiempo le tomó resolver y si cambió de idea al mover las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tiempo y respuesta de cada ejercicio.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sus soluciones, hojas de plata,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¿Dónde está el ataque doble? Juego en el tablero mural</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Reconocer con rapidez ataques dobles en posiciones variadas.</w:t>
            </w:r>
          </w:p>
        </w:tc>
      </w:tr>
      <w:tr>
        <w:trPr>
          <w:cantSplit w:val="true"/>
        </w:trPr>
        <w:tc>
          <w:tcPr>
            <w:tcW w:type="dxa" w:w="1928"/>
          </w:tcPr>
          <w:p>
            <w:pPr>
              <w:pStyle w:val="Celda8_5N1F3A5FJ"/>
            </w:pPr>
            <w:r/>
            <w:r>
              <w:t>Focalización (5 min)</w:t>
            </w:r>
          </w:p>
        </w:tc>
        <w:tc>
          <w:tcPr>
            <w:tcW w:type="dxa" w:w="7710"/>
          </w:tcPr>
          <w:p>
            <w:pPr>
              <w:pStyle w:val="Celda9RXJ"/>
            </w:pPr>
            <w:r/>
            <w:r>
              <w:t>Se forman dos equipos en filas frente al tablero mural.</w:t>
            </w:r>
          </w:p>
        </w:tc>
      </w:tr>
      <w:tr>
        <w:trPr>
          <w:cantSplit w:val="true"/>
        </w:trPr>
        <w:tc>
          <w:tcPr>
            <w:tcW w:type="dxa" w:w="1928"/>
          </w:tcPr>
          <w:p>
            <w:pPr>
              <w:pStyle w:val="Celda8_5N1F3A5FJ"/>
            </w:pPr>
            <w:r/>
            <w:r>
              <w:t>Exploración (15 min)</w:t>
            </w:r>
          </w:p>
        </w:tc>
        <w:tc>
          <w:tcPr>
            <w:tcW w:type="dxa" w:w="7710"/>
          </w:tcPr>
          <w:p>
            <w:pPr>
              <w:pStyle w:val="Celda9RXJ"/>
            </w:pPr>
            <w:r/>
            <w:r>
              <w:t>La persona docente monta una posición cada minuto, tomada de las fichas del grupo y de Ajedrez en el aula 3. La primera persona de cada fila tiene 30 segundos para escribir la jugada en una tarjeta. Si acierta, gana un punto y pasa al final de la fila. Se juegan doce posiciones.</w:t>
            </w:r>
          </w:p>
        </w:tc>
      </w:tr>
      <w:tr>
        <w:trPr>
          <w:cantSplit w:val="true"/>
        </w:trPr>
        <w:tc>
          <w:tcPr>
            <w:tcW w:type="dxa" w:w="1928"/>
          </w:tcPr>
          <w:p>
            <w:pPr>
              <w:pStyle w:val="Celda8_5N1F3A5FJ"/>
            </w:pPr>
            <w:r/>
            <w:r>
              <w:t>Contrastación (10 min)</w:t>
            </w:r>
          </w:p>
        </w:tc>
        <w:tc>
          <w:tcPr>
            <w:tcW w:type="dxa" w:w="7710"/>
          </w:tcPr>
          <w:p>
            <w:pPr>
              <w:pStyle w:val="Celda9RXJ"/>
            </w:pPr>
            <w:r/>
            <w:r>
              <w:t>Después de cada posición se explica la solución con las dos amenazas señaladas con flechas en el tablero mural.</w:t>
            </w:r>
          </w:p>
        </w:tc>
      </w:tr>
      <w:tr>
        <w:trPr>
          <w:cantSplit w:val="true"/>
        </w:trPr>
        <w:tc>
          <w:tcPr>
            <w:tcW w:type="dxa" w:w="1928"/>
          </w:tcPr>
          <w:p>
            <w:pPr>
              <w:pStyle w:val="Celda8_5N1F3A5FJ"/>
            </w:pPr>
            <w:r/>
            <w:r>
              <w:t>Aplicación (10 min)</w:t>
            </w:r>
          </w:p>
        </w:tc>
        <w:tc>
          <w:tcPr>
            <w:tcW w:type="dxa" w:w="7710"/>
          </w:tcPr>
          <w:p>
            <w:pPr>
              <w:pStyle w:val="Celda9RXJ"/>
            </w:pPr>
            <w:r/>
            <w:r>
              <w:t>Cierre: el equipo perdedor elige la posición que le pareció más injusta y se analiza otra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Puntos por equipo y observación de quiénes responden con seguridad.</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flechas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¿Vale la pena? Ganar material de verdad</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Calcular si un ataque doble gana material después de los cambios.</w:t>
            </w:r>
          </w:p>
        </w:tc>
      </w:tr>
      <w:tr>
        <w:trPr>
          <w:cantSplit w:val="true"/>
        </w:trPr>
        <w:tc>
          <w:tcPr>
            <w:tcW w:type="dxa" w:w="1928"/>
          </w:tcPr>
          <w:p>
            <w:pPr>
              <w:pStyle w:val="Celda8_5N1F3A5FJ"/>
            </w:pPr>
            <w:r/>
            <w:r>
              <w:t>Focalización (5 min)</w:t>
            </w:r>
          </w:p>
        </w:tc>
        <w:tc>
          <w:tcPr>
            <w:tcW w:type="dxa" w:w="7710"/>
          </w:tcPr>
          <w:p>
            <w:pPr>
              <w:pStyle w:val="Celda9RXJ"/>
            </w:pPr>
            <w:r/>
            <w:r>
              <w:t>Pregunta: «Si mi caballo ataca dos peones y me lo capturan, ¿gané o perdí?».</w:t>
            </w:r>
          </w:p>
        </w:tc>
      </w:tr>
      <w:tr>
        <w:trPr>
          <w:cantSplit w:val="true"/>
        </w:trPr>
        <w:tc>
          <w:tcPr>
            <w:tcW w:type="dxa" w:w="1928"/>
          </w:tcPr>
          <w:p>
            <w:pPr>
              <w:pStyle w:val="Celda8_5N1F3A5FJ"/>
            </w:pPr>
            <w:r/>
            <w:r>
              <w:t>Exploración (15 min)</w:t>
            </w:r>
          </w:p>
        </w:tc>
        <w:tc>
          <w:tcPr>
            <w:tcW w:type="dxa" w:w="7710"/>
          </w:tcPr>
          <w:p>
            <w:pPr>
              <w:pStyle w:val="Celda9RXJ"/>
            </w:pPr>
            <w:r/>
            <w:r>
              <w:t>En parejas se resuelve una hoja con seis ataques dobles. Para cada uno se escribe qué se gana, qué se puede perder después y el balance final con el valor de las piezas (P1, C3, A3, T5, D9). Tres de los ataques dobles son trampas que pierden material.</w:t>
            </w:r>
          </w:p>
        </w:tc>
      </w:tr>
      <w:tr>
        <w:trPr>
          <w:cantSplit w:val="true"/>
        </w:trPr>
        <w:tc>
          <w:tcPr>
            <w:tcW w:type="dxa" w:w="1928"/>
          </w:tcPr>
          <w:p>
            <w:pPr>
              <w:pStyle w:val="Celda8_5N1F3A5FJ"/>
            </w:pPr>
            <w:r/>
            <w:r>
              <w:t>Contrastación (10 min)</w:t>
            </w:r>
          </w:p>
        </w:tc>
        <w:tc>
          <w:tcPr>
            <w:tcW w:type="dxa" w:w="7710"/>
          </w:tcPr>
          <w:p>
            <w:pPr>
              <w:pStyle w:val="Celda9RXJ"/>
            </w:pPr>
            <w:r/>
            <w:r>
              <w:t>Se corrigen en el tablero mural. Se nombra la idea: un ataque doble solo es bueno si al final el balance es a favor.</w:t>
            </w:r>
          </w:p>
        </w:tc>
      </w:tr>
      <w:tr>
        <w:trPr>
          <w:cantSplit w:val="true"/>
        </w:trPr>
        <w:tc>
          <w:tcPr>
            <w:tcW w:type="dxa" w:w="1928"/>
          </w:tcPr>
          <w:p>
            <w:pPr>
              <w:pStyle w:val="Celda8_5N1F3A5FJ"/>
            </w:pPr>
            <w:r/>
            <w:r>
              <w:t>Aplicación (10 min)</w:t>
            </w:r>
          </w:p>
        </w:tc>
        <w:tc>
          <w:tcPr>
            <w:tcW w:type="dxa" w:w="7710"/>
          </w:tcPr>
          <w:p>
            <w:pPr>
              <w:pStyle w:val="Celda9RXJ"/>
            </w:pPr>
            <w:r/>
            <w:r>
              <w:t>Cierre: cada estudiante elige una ficha de su cuaderno de táctica y le agrega el balance de material.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balances.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balances, tabla de valores, tableros, cuaderno de táctica.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y autoevaluación de la unidad 2</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Reconocer sus avances y dificultades antes de la evaluación.</w:t>
            </w:r>
          </w:p>
        </w:tc>
      </w:tr>
      <w:tr>
        <w:trPr>
          <w:cantSplit w:val="true"/>
        </w:trPr>
        <w:tc>
          <w:tcPr>
            <w:tcW w:type="dxa" w:w="1928"/>
          </w:tcPr>
          <w:p>
            <w:pPr>
              <w:pStyle w:val="Celda8_5N1F3A5FJ"/>
            </w:pPr>
            <w:r/>
            <w:r>
              <w:t>Focalización (5 min)</w:t>
            </w:r>
          </w:p>
        </w:tc>
        <w:tc>
          <w:tcPr>
            <w:tcW w:type="dxa" w:w="7710"/>
          </w:tcPr>
          <w:p>
            <w:pPr>
              <w:pStyle w:val="Celda9RXJ"/>
            </w:pPr>
            <w:r/>
            <w:r>
              <w:t>La persona docente lee los indicadores de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Cada estudiante resuelve una hoja de práctica con ocho ejercicios mezclados (piezas indefensas, ataque doble y defensa) y la corrige con la clave que se proyecta o se escribe en la pizarra. Luego juega una partida de 10 minutos con la tarjeta de preguntas de control.</w:t>
            </w:r>
          </w:p>
        </w:tc>
      </w:tr>
      <w:tr>
        <w:trPr>
          <w:cantSplit w:val="true"/>
        </w:trPr>
        <w:tc>
          <w:tcPr>
            <w:tcW w:type="dxa" w:w="1928"/>
          </w:tcPr>
          <w:p>
            <w:pPr>
              <w:pStyle w:val="Celda8_5N1F3A5FJ"/>
            </w:pPr>
            <w:r/>
            <w:r>
              <w:t>Contrastación (10 min)</w:t>
            </w:r>
          </w:p>
        </w:tc>
        <w:tc>
          <w:tcPr>
            <w:tcW w:type="dxa" w:w="7710"/>
          </w:tcPr>
          <w:p>
            <w:pPr>
              <w:pStyle w:val="Celda9RXJ"/>
            </w:pPr>
            <w:r/>
            <w:r>
              <w:t>Se resuelven las dudas que el grupo propone. La persona docente explica cómo será la evaluación del día siguiente.</w:t>
            </w:r>
          </w:p>
        </w:tc>
      </w:tr>
      <w:tr>
        <w:trPr>
          <w:cantSplit w:val="true"/>
        </w:trPr>
        <w:tc>
          <w:tcPr>
            <w:tcW w:type="dxa" w:w="1928"/>
          </w:tcPr>
          <w:p>
            <w:pPr>
              <w:pStyle w:val="Celda8_5N1F3A5FJ"/>
            </w:pPr>
            <w:r/>
            <w:r>
              <w:t>Aplicación (10 min)</w:t>
            </w:r>
          </w:p>
        </w:tc>
        <w:tc>
          <w:tcPr>
            <w:tcW w:type="dxa" w:w="7710"/>
          </w:tcPr>
          <w:p>
            <w:pPr>
              <w:pStyle w:val="Celda9RXJ"/>
            </w:pPr>
            <w:r/>
            <w:r>
              <w:t>Autoevaluación en la escala: cada estudiante marca su nivel en cada indicador y escribe qué hará para mejorar.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práctica, clave, relojes, tableros,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2: piezas indefensas y ataque doble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Demostrar el reconocimiento de piezas indefensas y ataques dobles.</w:t>
            </w:r>
          </w:p>
        </w:tc>
      </w:tr>
      <w:tr>
        <w:trPr>
          <w:cantSplit w:val="true"/>
        </w:trPr>
        <w:tc>
          <w:tcPr>
            <w:tcW w:type="dxa" w:w="1928"/>
          </w:tcPr>
          <w:p>
            <w:pPr>
              <w:pStyle w:val="Celda8_5N1F3A5FJ"/>
            </w:pPr>
            <w:r/>
            <w:r>
              <w:t>Focalización (5 min)</w:t>
            </w:r>
          </w:p>
        </w:tc>
        <w:tc>
          <w:tcPr>
            <w:tcW w:type="dxa" w:w="7710"/>
          </w:tcPr>
          <w:p>
            <w:pPr>
              <w:pStyle w:val="Celda9RXJ"/>
            </w:pPr>
            <w:r/>
            <w:r>
              <w:t>Se ordenan las mesas de forma individual y se reparten las hojas boca abajo.</w:t>
            </w:r>
          </w:p>
        </w:tc>
      </w:tr>
      <w:tr>
        <w:trPr>
          <w:cantSplit w:val="true"/>
        </w:trPr>
        <w:tc>
          <w:tcPr>
            <w:tcW w:type="dxa" w:w="1928"/>
          </w:tcPr>
          <w:p>
            <w:pPr>
              <w:pStyle w:val="Celda8_5N1F3A5FJ"/>
            </w:pPr>
            <w:r/>
            <w:r>
              <w:t>Exploración (15 min)</w:t>
            </w:r>
          </w:p>
        </w:tc>
        <w:tc>
          <w:tcPr>
            <w:tcW w:type="dxa" w:w="7710"/>
          </w:tcPr>
          <w:p>
            <w:pPr>
              <w:pStyle w:val="Celda9RXJ"/>
            </w:pPr>
            <w:r/>
            <w:r>
              <w:t>Prueba de ejecución en dos partes. Primera parte (20 minutos): diez ejercicios de Ajedrez en el aula 3, unidad 7, con posición montada en el tablero de cada estudiante: piezas indefensas, ataque doble con distintas piezas y una defensa. Segunda parte: partida de 10 minutos con consigna de marcar en la planilla los ataques dobles.</w:t>
            </w:r>
          </w:p>
        </w:tc>
      </w:tr>
      <w:tr>
        <w:trPr>
          <w:cantSplit w:val="true"/>
        </w:trPr>
        <w:tc>
          <w:tcPr>
            <w:tcW w:type="dxa" w:w="1928"/>
          </w:tcPr>
          <w:p>
            <w:pPr>
              <w:pStyle w:val="Celda8_5N1F3A5FJ"/>
            </w:pPr>
            <w:r/>
            <w:r>
              <w:t>Contrastación (10 min)</w:t>
            </w:r>
          </w:p>
        </w:tc>
        <w:tc>
          <w:tcPr>
            <w:tcW w:type="dxa" w:w="7710"/>
          </w:tcPr>
          <w:p>
            <w:pPr>
              <w:pStyle w:val="Celda9RXJ"/>
            </w:pPr>
            <w:r/>
            <w:r>
              <w:t>La persona docente corrige con el grupo dos ejercicios al final, sin revelar los demás.</w:t>
            </w:r>
          </w:p>
        </w:tc>
      </w:tr>
      <w:tr>
        <w:trPr>
          <w:cantSplit w:val="true"/>
        </w:trPr>
        <w:tc>
          <w:tcPr>
            <w:tcW w:type="dxa" w:w="1928"/>
          </w:tcPr>
          <w:p>
            <w:pPr>
              <w:pStyle w:val="Celda8_5N1F3A5FJ"/>
            </w:pPr>
            <w:r/>
            <w:r>
              <w:t>Aplicación (10 min)</w:t>
            </w:r>
          </w:p>
        </w:tc>
        <w:tc>
          <w:tcPr>
            <w:tcW w:type="dxa" w:w="7710"/>
          </w:tcPr>
          <w:p>
            <w:pPr>
              <w:pStyle w:val="Celda9RXJ"/>
            </w:pPr>
            <w:r/>
            <w:r>
              <w:t>Cada estudiante guarda la hoja y la planilla en el portafolio para la devolución.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ejercicios resueltos y uso de las preguntas de control en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evaluación, tableros, relojes, planillas,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Cuarto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Cuarto año. Unidad 2</dc:title>
  <dc:subject>Planeamiento de las lecciones 31 a 65 de Ajedrez, Cuarto año</dc:subject>
  <dc:creator>Oscar Angulo Cubero</dc:creator>
  <cp:keywords>ajedrez; planeamiento didáctico; lecciones; cuarto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