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9B10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843" w:type="dxa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US"/>
              </w:rPr>
              <w:t>02 August 2025</w:t>
            </w:r>
          </w:p>
        </w:tc>
      </w:tr>
      <w:tr w14:paraId="42F4A3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4508" w:type="dxa"/>
          </w:tcPr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843" w:type="dxa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/>
                <w:lang w:val="en-US"/>
              </w:rPr>
              <w:t>LTVIP2025TMID34837</w:t>
            </w:r>
          </w:p>
        </w:tc>
      </w:tr>
      <w:tr w14:paraId="42898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843" w:type="dxa"/>
          </w:tcPr>
          <w:p w14:paraId="00000009">
            <w:pPr>
              <w:shd w:val="clear" w:fill="FFFFFF"/>
              <w:spacing w:before="240" w:after="24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172B4D"/>
                <w:sz w:val="28"/>
                <w:szCs w:val="28"/>
                <w:rtl w:val="0"/>
              </w:rPr>
              <w:t xml:space="preserve">Sustainable Smart City Assistant using IBM Granite LLM, </w:t>
            </w:r>
          </w:p>
        </w:tc>
      </w:tr>
      <w:tr w14:paraId="161662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4508" w:type="dxa"/>
          </w:tcPr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843" w:type="dxa"/>
          </w:tcPr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Estimation:</w:t>
      </w:r>
    </w:p>
    <w:p w14:paraId="0000000E">
      <w:pPr>
        <w:shd w:val="clear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 xml:space="preserve">Here’s a completed </w:t>
      </w:r>
      <w:r>
        <w:rPr>
          <w:rFonts w:ascii="Arial" w:hAnsi="Arial" w:eastAsia="Arial" w:cs="Arial"/>
          <w:b/>
          <w:color w:val="172B4D"/>
          <w:rtl w:val="0"/>
        </w:rPr>
        <w:t>Product Backlog, Sprint Schedule, and Estimation</w:t>
      </w:r>
      <w:r>
        <w:rPr>
          <w:rFonts w:ascii="Arial" w:hAnsi="Arial" w:eastAsia="Arial" w:cs="Arial"/>
          <w:color w:val="172B4D"/>
          <w:rtl w:val="0"/>
        </w:rPr>
        <w:t xml:space="preserve"> table for our </w:t>
      </w:r>
      <w:r>
        <w:rPr>
          <w:rFonts w:ascii="Arial" w:hAnsi="Arial" w:eastAsia="Arial" w:cs="Arial"/>
          <w:i/>
          <w:color w:val="172B4D"/>
          <w:rtl w:val="0"/>
        </w:rPr>
        <w:t>Sustainable Smart City Assistant using IBM Granite LLM</w:t>
      </w:r>
      <w:r>
        <w:rPr>
          <w:rFonts w:ascii="Arial" w:hAnsi="Arial" w:eastAsia="Arial" w:cs="Arial"/>
          <w:color w:val="172B4D"/>
          <w:rtl w:val="0"/>
        </w:rPr>
        <w:t xml:space="preserve">, continuing from your format and including the </w:t>
      </w:r>
      <w:r>
        <w:rPr>
          <w:rFonts w:ascii="Arial" w:hAnsi="Arial" w:eastAsia="Arial" w:cs="Arial"/>
          <w:b/>
          <w:color w:val="172B4D"/>
          <w:rtl w:val="0"/>
        </w:rPr>
        <w:t>Dashboard</w:t>
      </w:r>
      <w:r>
        <w:rPr>
          <w:rFonts w:ascii="Arial" w:hAnsi="Arial" w:eastAsia="Arial" w:cs="Arial"/>
          <w:color w:val="172B4D"/>
          <w:rtl w:val="0"/>
        </w:rPr>
        <w:t xml:space="preserve"> epic:</w:t>
      </w:r>
    </w:p>
    <w:p w14:paraId="0000000F">
      <w:pPr>
        <w:rPr>
          <w:rFonts w:ascii="Arial" w:hAnsi="Arial" w:eastAsia="Arial" w:cs="Arial"/>
          <w:b/>
        </w:rPr>
      </w:pPr>
    </w:p>
    <w:tbl>
      <w:tblPr>
        <w:tblStyle w:val="14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11B732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1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3650EC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Registration</w:t>
            </w:r>
          </w:p>
        </w:tc>
        <w:tc>
          <w:p w14:paraId="000000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</w:t>
            </w:r>
          </w:p>
        </w:tc>
        <w:tc>
          <w:p w14:paraId="0000001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by entering my email, password, and confirming my password.</w:t>
            </w:r>
          </w:p>
        </w:tc>
        <w:tc>
          <w:p w14:paraId="0000001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1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1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B30F0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USN-2</w:t>
            </w:r>
          </w:p>
        </w:tc>
        <w:tc>
          <w:p w14:paraId="0000002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will receive confirmation email once I have registered for the application</w:t>
            </w:r>
          </w:p>
        </w:tc>
        <w:tc>
          <w:p w14:paraId="00000022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 w14:paraId="000000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38B4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2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USN-3</w:t>
            </w:r>
          </w:p>
        </w:tc>
        <w:tc>
          <w:p w14:paraId="0000002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through Facebook</w:t>
            </w:r>
          </w:p>
        </w:tc>
        <w:tc>
          <w:p w14:paraId="0000002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2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Low</w:t>
            </w:r>
          </w:p>
        </w:tc>
        <w:tc>
          <w:p w14:paraId="000000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F9D05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2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USN-4</w:t>
            </w:r>
          </w:p>
        </w:tc>
        <w:tc>
          <w:p w14:paraId="0000002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through Gmail</w:t>
            </w:r>
          </w:p>
        </w:tc>
        <w:tc>
          <w:p w14:paraId="0000003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 w14:paraId="0000003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FBA6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3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Login</w:t>
            </w:r>
          </w:p>
        </w:tc>
        <w:tc>
          <w:p w14:paraId="000000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USN-5</w:t>
            </w:r>
          </w:p>
        </w:tc>
        <w:tc>
          <w:p w14:paraId="0000003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log into the application by entering email &amp; password</w:t>
            </w:r>
          </w:p>
        </w:tc>
        <w:tc>
          <w:p w14:paraId="00000037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1</w:t>
            </w:r>
          </w:p>
        </w:tc>
        <w:tc>
          <w:p w14:paraId="000000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BB9CF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Dashboard</w:t>
            </w:r>
          </w:p>
        </w:tc>
        <w:tc>
          <w:p w14:paraId="0000003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p w14:paraId="0000003E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AB894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5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4DFC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C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4F">
      <w:pPr>
        <w:rPr>
          <w:rFonts w:ascii="Arial" w:hAnsi="Arial" w:eastAsia="Arial" w:cs="Arial"/>
        </w:rPr>
      </w:pPr>
    </w:p>
    <w:p w14:paraId="00000050">
      <w:pPr>
        <w:rPr>
          <w:rFonts w:ascii="Arial" w:hAnsi="Arial" w:eastAsia="Arial" w:cs="Arial"/>
          <w:b/>
        </w:rPr>
      </w:pPr>
    </w:p>
    <w:p w14:paraId="00000051">
      <w:pPr>
        <w:rPr>
          <w:rFonts w:ascii="Arial" w:hAnsi="Arial" w:eastAsia="Arial" w:cs="Arial"/>
          <w:b/>
        </w:rPr>
      </w:pPr>
    </w:p>
    <w:p w14:paraId="00000052">
      <w:pPr>
        <w:rPr>
          <w:rFonts w:ascii="Arial" w:hAnsi="Arial" w:eastAsia="Arial" w:cs="Arial"/>
          <w:b/>
        </w:rPr>
      </w:pPr>
    </w:p>
    <w:p w14:paraId="00000053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Project Tracker, Velocity &amp; Burndown Chart:</w:t>
      </w:r>
    </w:p>
    <w:tbl>
      <w:tblPr>
        <w:tblStyle w:val="15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2A72F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56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5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5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5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5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34BD6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5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5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5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June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5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June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60">
            <w:pPr>
              <w:spacing w:after="0" w:line="240" w:lineRule="auto"/>
              <w:rPr>
                <w:rFonts w:hint="default"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0</w:t>
            </w:r>
          </w:p>
        </w:tc>
        <w:tc>
          <w:p w14:paraId="0000006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27 June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</w:tr>
      <w:tr w14:paraId="756AAC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6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06 July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6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11July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6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A03C7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6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6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6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13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July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6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 xml:space="preserve">18July 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2025</w:t>
            </w:r>
          </w:p>
        </w:tc>
        <w:tc>
          <w:p w14:paraId="0000006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70CEC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7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20 July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7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July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 xml:space="preserve"> 2025</w:t>
            </w:r>
          </w:p>
        </w:tc>
        <w:tc>
          <w:p w14:paraId="0000007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501F55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7A70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01D2E3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93E28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93">
      <w:pPr>
        <w:rPr>
          <w:rFonts w:ascii="Arial" w:hAnsi="Arial" w:eastAsia="Arial" w:cs="Arial"/>
          <w:b/>
        </w:rPr>
      </w:pP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Velocity:</w:t>
      </w:r>
    </w:p>
    <w:p w14:paraId="0000009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72B4D"/>
          <w:sz w:val="28"/>
          <w:szCs w:val="28"/>
          <w:u w:val="none"/>
          <w:shd w:val="clear" w:fill="auto"/>
          <w:vertAlign w:val="baseline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</w:rPr>
      </w:pP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i w:val="0"/>
          <w:smallCaps w:val="0"/>
          <w:strike w:val="0"/>
          <w:color w:val="172B4D"/>
          <w:sz w:val="22"/>
          <w:szCs w:val="22"/>
          <w:u w:val="none"/>
          <w:shd w:val="clear" w:fill="auto"/>
          <w:vertAlign w:val="baseline"/>
          <w:rtl w:val="0"/>
        </w:rPr>
        <w:t xml:space="preserve">Burndown Chart: </w:t>
      </w:r>
    </w:p>
    <w:p w14:paraId="0000009B">
      <w:pPr>
        <w:shd w:val="clear" w:fill="FFFFFF"/>
        <w:spacing w:before="240" w:after="240" w:line="240" w:lineRule="auto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Here’s a simple Burndown Chart representation for your Sustainable Smart City Assistant project using IBM Granite LLM, based on the 4-sprint plan we discussed:</w:t>
      </w: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</w:p>
    <w:tbl>
      <w:tblPr>
        <w:tblStyle w:val="16"/>
        <w:tblW w:w="1454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49"/>
        <w:gridCol w:w="4849"/>
        <w:gridCol w:w="4849"/>
      </w:tblGrid>
      <w:tr w14:paraId="35F9E6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sprint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planned points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remaining points</w:t>
            </w:r>
          </w:p>
        </w:tc>
      </w:tr>
      <w:tr w14:paraId="0977B6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_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100</w:t>
            </w:r>
          </w:p>
        </w:tc>
      </w:tr>
      <w:tr w14:paraId="1D747E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80</w:t>
            </w:r>
          </w:p>
        </w:tc>
      </w:tr>
      <w:tr w14:paraId="18BA64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30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50</w:t>
            </w:r>
          </w:p>
        </w:tc>
      </w:tr>
      <w:tr w14:paraId="7CEAFB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3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30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20</w:t>
            </w:r>
          </w:p>
        </w:tc>
      </w:tr>
      <w:tr w14:paraId="65DF7A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Arial" w:hAnsi="Arial" w:eastAsia="Arial" w:cs="Arial"/>
                <w:color w:val="172B4D"/>
                <w:lang w:val="en-US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</w:t>
            </w:r>
            <w:r>
              <w:rPr>
                <w:rFonts w:hint="default" w:ascii="Arial" w:hAnsi="Arial" w:eastAsia="Arial" w:cs="Arial"/>
                <w:color w:val="172B4D"/>
                <w:rtl w:val="0"/>
                <w:lang w:val="en-US"/>
              </w:rPr>
              <w:t>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172B4D"/>
              </w:rPr>
            </w:pPr>
            <w:r>
              <w:rPr>
                <w:rFonts w:ascii="Arial" w:hAnsi="Arial" w:eastAsia="Arial" w:cs="Arial"/>
                <w:color w:val="172B4D"/>
                <w:rtl w:val="0"/>
              </w:rPr>
              <w:t xml:space="preserve">                              0</w:t>
            </w:r>
          </w:p>
        </w:tc>
      </w:tr>
    </w:tbl>
    <w:p w14:paraId="000000A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</w:p>
    <w:p w14:paraId="000000B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300" w:line="240" w:lineRule="auto"/>
        <w:ind w:left="0" w:right="0" w:firstLine="0"/>
        <w:jc w:val="left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This chart shows how your team "burns down" the total  story points over 4 sprints. You can visualize this as a line graph with:</w:t>
      </w:r>
    </w:p>
    <w:p w14:paraId="000000B1">
      <w:pPr>
        <w:numPr>
          <w:ilvl w:val="0"/>
          <w:numId w:val="1"/>
        </w:numPr>
        <w:shd w:val="clear" w:fill="FFFFFF"/>
        <w:spacing w:before="24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X-axis: Sprint number (0 to 4)</w:t>
      </w:r>
    </w:p>
    <w:p w14:paraId="000000B2">
      <w:pPr>
        <w:numPr>
          <w:ilvl w:val="0"/>
          <w:numId w:val="1"/>
        </w:numPr>
        <w:shd w:val="clear" w:fill="FFFFFF"/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Y-axis: Remaining story points (</w:t>
      </w:r>
      <w:r>
        <w:rPr>
          <w:rFonts w:hint="default" w:ascii="Arial" w:hAnsi="Arial" w:eastAsia="Arial" w:cs="Arial"/>
          <w:color w:val="172B4D"/>
          <w:rtl w:val="0"/>
          <w:lang w:val="en-US"/>
        </w:rPr>
        <w:t>100</w:t>
      </w:r>
      <w:r>
        <w:rPr>
          <w:rFonts w:ascii="Arial" w:hAnsi="Arial" w:eastAsia="Arial" w:cs="Arial"/>
          <w:color w:val="172B4D"/>
          <w:rtl w:val="0"/>
        </w:rPr>
        <w:t xml:space="preserve"> to 0)</w:t>
      </w:r>
    </w:p>
    <w:p w14:paraId="000000B3">
      <w:pPr>
        <w:numPr>
          <w:ilvl w:val="0"/>
          <w:numId w:val="1"/>
        </w:numPr>
        <w:shd w:val="clear" w:fill="FFFFFF"/>
        <w:spacing w:before="0" w:beforeAutospacing="0" w:after="0" w:afterAutospacing="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 xml:space="preserve">Ideal line: A straight diagonal from (0, </w:t>
      </w:r>
      <w:r>
        <w:rPr>
          <w:rFonts w:hint="default" w:ascii="Arial" w:hAnsi="Arial" w:eastAsia="Arial" w:cs="Arial"/>
          <w:color w:val="172B4D"/>
          <w:rtl w:val="0"/>
          <w:lang w:val="en-US"/>
        </w:rPr>
        <w:t>100</w:t>
      </w:r>
      <w:r>
        <w:rPr>
          <w:rFonts w:ascii="Arial" w:hAnsi="Arial" w:eastAsia="Arial" w:cs="Arial"/>
          <w:color w:val="172B4D"/>
          <w:rtl w:val="0"/>
        </w:rPr>
        <w:t>) to (4, 0)</w:t>
      </w:r>
    </w:p>
    <w:p w14:paraId="000000B4">
      <w:pPr>
        <w:numPr>
          <w:ilvl w:val="0"/>
          <w:numId w:val="1"/>
        </w:numPr>
        <w:shd w:val="clear" w:fill="FFFFFF"/>
        <w:spacing w:before="0" w:beforeAutospacing="0" w:after="240" w:line="240" w:lineRule="auto"/>
        <w:ind w:left="720" w:hanging="360"/>
        <w:rPr>
          <w:rFonts w:ascii="Arial" w:hAnsi="Arial" w:eastAsia="Arial" w:cs="Arial"/>
          <w:color w:val="172B4D"/>
        </w:rPr>
      </w:pPr>
      <w:r>
        <w:rPr>
          <w:rFonts w:ascii="Arial" w:hAnsi="Arial" w:eastAsia="Arial" w:cs="Arial"/>
          <w:color w:val="172B4D"/>
          <w:rtl w:val="0"/>
        </w:rPr>
        <w:t>Actual line: Plots the real progress—if it dips below the ideal, ou'r ahead of schedule</w:t>
      </w:r>
    </w:p>
    <w:p w14:paraId="000000B5">
      <w:pPr>
        <w:shd w:val="clear" w:fill="FFFFFF"/>
        <w:spacing w:before="240" w:after="240" w:line="240" w:lineRule="auto"/>
        <w:ind w:left="720" w:firstLine="0"/>
        <w:rPr>
          <w:rFonts w:ascii="Arial" w:hAnsi="Arial" w:eastAsia="Arial" w:cs="Arial"/>
          <w:color w:val="172B4D"/>
        </w:rPr>
      </w:pPr>
    </w:p>
    <w:p w14:paraId="000000B6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17F541A"/>
    <w:rsid w:val="0F727788"/>
    <w:rsid w:val="15312E75"/>
    <w:rsid w:val="47AF183A"/>
    <w:rsid w:val="691B14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2025-06-27T10:01:00Z</dcterms:created>
  <dc:creator>23481</dc:creator>
  <cp:lastModifiedBy>Hariharan Royal</cp:lastModifiedBy>
  <dcterms:modified xsi:type="dcterms:W3CDTF">2025-08-03T11:15:43Z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37B2091036C249E996ABC9BD4CFAE8EF_13</vt:lpwstr>
  </property>
</Properties>
</file>