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40C1A" w14:textId="42C59D75" w:rsidR="00DE570F" w:rsidRPr="005C7EA7" w:rsidRDefault="00DE570F" w:rsidP="00DE570F">
      <w:pPr>
        <w:rPr>
          <w:rFonts w:ascii="Gill Sans MT" w:hAnsi="Gill Sans MT"/>
          <w:sz w:val="28"/>
          <w:szCs w:val="28"/>
        </w:rPr>
      </w:pPr>
      <w:proofErr w:type="gramStart"/>
      <w:r w:rsidRPr="005C7EA7">
        <w:rPr>
          <w:rFonts w:ascii="Gill Sans MT" w:hAnsi="Gill Sans MT"/>
          <w:sz w:val="28"/>
          <w:szCs w:val="28"/>
        </w:rPr>
        <w:t>Titre:</w:t>
      </w:r>
      <w:proofErr w:type="gramEnd"/>
      <w:r w:rsidRPr="005C7EA7">
        <w:rPr>
          <w:rFonts w:ascii="Gill Sans MT" w:hAnsi="Gill Sans MT"/>
          <w:sz w:val="28"/>
          <w:szCs w:val="28"/>
        </w:rPr>
        <w:t xml:space="preserve"> </w:t>
      </w:r>
      <w:r w:rsidRPr="00035084">
        <w:rPr>
          <w:rFonts w:ascii="Gill Sans MT" w:hAnsi="Gill Sans MT"/>
          <w:sz w:val="28"/>
          <w:szCs w:val="28"/>
        </w:rPr>
        <w:t>Échange d'informations entre cellules</w:t>
      </w:r>
    </w:p>
    <w:p w14:paraId="3CA0FFB6" w14:textId="5A8D0173" w:rsidR="00DE570F" w:rsidRPr="005C7EA7" w:rsidRDefault="00DE570F" w:rsidP="00DE570F">
      <w:pPr>
        <w:rPr>
          <w:rFonts w:ascii="Gill Sans MT" w:hAnsi="Gill Sans MT"/>
          <w:sz w:val="28"/>
          <w:szCs w:val="28"/>
        </w:rPr>
      </w:pPr>
      <w:proofErr w:type="gramStart"/>
      <w:r w:rsidRPr="005C7EA7">
        <w:rPr>
          <w:rFonts w:ascii="Gill Sans MT" w:hAnsi="Gill Sans MT"/>
          <w:sz w:val="28"/>
          <w:szCs w:val="28"/>
        </w:rPr>
        <w:t>Description:</w:t>
      </w:r>
      <w:proofErr w:type="gramEnd"/>
      <w:r w:rsidRPr="005C7EA7">
        <w:rPr>
          <w:rFonts w:ascii="Gill Sans MT" w:hAnsi="Gill Sans MT"/>
          <w:sz w:val="28"/>
          <w:szCs w:val="28"/>
        </w:rPr>
        <w:t xml:space="preserve"> QCM sur l</w:t>
      </w:r>
      <w:r>
        <w:rPr>
          <w:rFonts w:ascii="Gill Sans MT" w:hAnsi="Gill Sans MT"/>
          <w:sz w:val="28"/>
          <w:szCs w:val="28"/>
        </w:rPr>
        <w:t>es échanges d’information entre cellules</w:t>
      </w:r>
    </w:p>
    <w:p w14:paraId="08787D0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1160AD8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1: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Les phénomènes et facteurs suivants contribuent à la genèse du potentiel de membrane au repos de la cellule nerveuse :</w:t>
      </w:r>
    </w:p>
    <w:p w14:paraId="44EE4B9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L'inégalité de concentration des ions Na+, K+ et Cl-</w:t>
      </w:r>
    </w:p>
    <w:p w14:paraId="04D7C6F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Perméabilité sélective de la membrane plasmique aux ions Na+, K+ et Cl-</w:t>
      </w:r>
    </w:p>
    <w:p w14:paraId="64F9A28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Présence d'anion non diffusible extracellulaire</w:t>
      </w:r>
    </w:p>
    <w:p w14:paraId="57DD5EA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L'activité de la pompe Na+-K+</w:t>
      </w:r>
    </w:p>
    <w:p w14:paraId="6285E4D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a, b</w:t>
      </w:r>
    </w:p>
    <w:p w14:paraId="0FC9F346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30453ED9" w14:textId="19342D26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035084" w:rsidRPr="00035084">
        <w:rPr>
          <w:rFonts w:ascii="Gill Sans MT" w:hAnsi="Gill Sans MT"/>
          <w:sz w:val="28"/>
          <w:szCs w:val="28"/>
        </w:rPr>
        <w:t xml:space="preserve"> Présence d'anion non diffusible intracellulaire ; </w:t>
      </w:r>
    </w:p>
    <w:p w14:paraId="45A81B30" w14:textId="3646E175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035084" w:rsidRPr="00035084">
        <w:rPr>
          <w:rFonts w:ascii="Gill Sans MT" w:hAnsi="Gill Sans MT"/>
          <w:sz w:val="28"/>
          <w:szCs w:val="28"/>
        </w:rPr>
        <w:t xml:space="preserve"> La pompe Na+-K+ intervient plutôt dans le maintien du potentiel de membrane au repos.</w:t>
      </w:r>
    </w:p>
    <w:p w14:paraId="5D27E48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5E7775B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2: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Les fibres nerveuses de type A sont :</w:t>
      </w:r>
    </w:p>
    <w:p w14:paraId="27ED04A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Des fibres de gros calibre non myélinisées</w:t>
      </w:r>
    </w:p>
    <w:p w14:paraId="4AD7E2C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Des fibres ayant les vitesses de conduction les plus faibles</w:t>
      </w:r>
    </w:p>
    <w:p w14:paraId="5723553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Des fibres de moyen diamètre mais non myélinisées</w:t>
      </w:r>
    </w:p>
    <w:p w14:paraId="0188FAE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Des fibres de petit calibre et non myélinisées</w:t>
      </w:r>
    </w:p>
    <w:p w14:paraId="7F0EDE56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e) Des fibres myélinisées de gros diamètre</w:t>
      </w:r>
    </w:p>
    <w:p w14:paraId="787488B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e</w:t>
      </w:r>
    </w:p>
    <w:p w14:paraId="7D6EAF84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1683EDC4" w14:textId="7539D7BE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035084" w:rsidRPr="00035084">
        <w:rPr>
          <w:rFonts w:ascii="Gill Sans MT" w:hAnsi="Gill Sans MT"/>
          <w:sz w:val="28"/>
          <w:szCs w:val="28"/>
        </w:rPr>
        <w:t xml:space="preserve"> Fibres myélinisées ; </w:t>
      </w:r>
    </w:p>
    <w:p w14:paraId="1FD19691" w14:textId="50C520C4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035084" w:rsidRPr="00035084">
        <w:rPr>
          <w:rFonts w:ascii="Gill Sans MT" w:hAnsi="Gill Sans MT"/>
          <w:sz w:val="28"/>
          <w:szCs w:val="28"/>
        </w:rPr>
        <w:t xml:space="preserve"> Fibres ayant la vitesse de conduction la plus rapide ; </w:t>
      </w:r>
    </w:p>
    <w:p w14:paraId="33C54AE2" w14:textId="11615A63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035084" w:rsidRPr="00035084">
        <w:rPr>
          <w:rFonts w:ascii="Gill Sans MT" w:hAnsi="Gill Sans MT"/>
          <w:sz w:val="28"/>
          <w:szCs w:val="28"/>
        </w:rPr>
        <w:t xml:space="preserve"> Aucune fibres nerveuses ne répond à cette description ; </w:t>
      </w:r>
    </w:p>
    <w:p w14:paraId="29ACF8FF" w14:textId="48ACC20E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035084" w:rsidRPr="00035084">
        <w:rPr>
          <w:rFonts w:ascii="Gill Sans MT" w:hAnsi="Gill Sans MT"/>
          <w:sz w:val="28"/>
          <w:szCs w:val="28"/>
        </w:rPr>
        <w:t xml:space="preserve"> Fibres nerveuses de type </w:t>
      </w:r>
      <w:r>
        <w:rPr>
          <w:rFonts w:ascii="Gill Sans MT" w:hAnsi="Gill Sans MT"/>
          <w:sz w:val="28"/>
          <w:szCs w:val="28"/>
        </w:rPr>
        <w:t>C)</w:t>
      </w:r>
    </w:p>
    <w:p w14:paraId="6BD90A8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0074D5B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3: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Au niveau de la jonction neuro musculaire :</w:t>
      </w:r>
    </w:p>
    <w:p w14:paraId="1D37F28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Le neuromédiateur mis en jeu est l'acétylcholine</w:t>
      </w:r>
    </w:p>
    <w:p w14:paraId="0660C49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Le récepteur post-synaptique est de type métabotrope</w:t>
      </w:r>
    </w:p>
    <w:p w14:paraId="4963CBF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La sommation des PPSE est nécessaire pour l'obtention d'un PA</w:t>
      </w:r>
    </w:p>
    <w:p w14:paraId="149557E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lastRenderedPageBreak/>
        <w:t>d) Le PPS est toujours excitateur</w:t>
      </w:r>
    </w:p>
    <w:p w14:paraId="405B0B4B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e) La transmission synaptique est inhibée par la muscarine</w:t>
      </w:r>
    </w:p>
    <w:p w14:paraId="7FCD212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a, d, e</w:t>
      </w:r>
    </w:p>
    <w:p w14:paraId="6EE21874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566607C2" w14:textId="4735F2EB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035084" w:rsidRPr="00035084">
        <w:rPr>
          <w:rFonts w:ascii="Gill Sans MT" w:hAnsi="Gill Sans MT"/>
          <w:sz w:val="28"/>
          <w:szCs w:val="28"/>
        </w:rPr>
        <w:t xml:space="preserve"> Récepteur post-synaptique de type ionotrope (</w:t>
      </w:r>
      <w:proofErr w:type="spellStart"/>
      <w:r w:rsidR="00035084" w:rsidRPr="00035084">
        <w:rPr>
          <w:rFonts w:ascii="Gill Sans MT" w:hAnsi="Gill Sans MT"/>
          <w:sz w:val="28"/>
          <w:szCs w:val="28"/>
        </w:rPr>
        <w:t>Rc</w:t>
      </w:r>
      <w:proofErr w:type="spellEnd"/>
      <w:r w:rsidR="00035084" w:rsidRPr="00035084">
        <w:rPr>
          <w:rFonts w:ascii="Gill Sans MT" w:hAnsi="Gill Sans MT"/>
          <w:sz w:val="28"/>
          <w:szCs w:val="28"/>
        </w:rPr>
        <w:t xml:space="preserve"> nicotinique) ; </w:t>
      </w:r>
    </w:p>
    <w:p w14:paraId="16401D7A" w14:textId="6E0BD5A9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035084" w:rsidRPr="00035084">
        <w:rPr>
          <w:rFonts w:ascii="Gill Sans MT" w:hAnsi="Gill Sans MT"/>
          <w:sz w:val="28"/>
          <w:szCs w:val="28"/>
        </w:rPr>
        <w:t xml:space="preserve"> Pas besoin de sommation. Grande amplitude du Potentiel de Plaque Motrice ne s'annulant donc pas à la limite de la plaque motrice avec une valeur suffisamment importante pour déclencher un PA à ce niveau. Ainsi, 1 PPM</w:t>
      </w:r>
      <w:r w:rsidR="00035084" w:rsidRPr="00035084">
        <w:rPr>
          <w:rFonts w:ascii="Arial" w:hAnsi="Arial" w:cs="Arial"/>
          <w:sz w:val="28"/>
          <w:szCs w:val="28"/>
        </w:rPr>
        <w:t>→</w:t>
      </w:r>
      <w:r w:rsidR="00035084" w:rsidRPr="00035084">
        <w:rPr>
          <w:rFonts w:ascii="Gill Sans MT" w:hAnsi="Gill Sans MT"/>
          <w:sz w:val="28"/>
          <w:szCs w:val="28"/>
        </w:rPr>
        <w:t>1PA au niveau de la fibre musculaire ;</w:t>
      </w:r>
    </w:p>
    <w:p w14:paraId="7B7E8885" w14:textId="693ED3AD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 </w:t>
      </w:r>
      <w:r w:rsidR="00DE570F">
        <w:rPr>
          <w:rFonts w:ascii="Gill Sans MT" w:hAnsi="Gill Sans MT"/>
          <w:sz w:val="28"/>
          <w:szCs w:val="28"/>
        </w:rPr>
        <w:t>e)</w:t>
      </w:r>
      <w:r w:rsidRPr="00035084">
        <w:rPr>
          <w:rFonts w:ascii="Gill Sans MT" w:hAnsi="Gill Sans MT"/>
          <w:sz w:val="28"/>
          <w:szCs w:val="28"/>
        </w:rPr>
        <w:t xml:space="preserve"> Muscarine = Agoniste de l'ac</w:t>
      </w:r>
      <w:r w:rsidRPr="00035084">
        <w:rPr>
          <w:rFonts w:ascii="Gill Sans MT" w:hAnsi="Gill Sans MT" w:cs="Gill Sans MT"/>
          <w:sz w:val="28"/>
          <w:szCs w:val="28"/>
        </w:rPr>
        <w:t>é</w:t>
      </w:r>
      <w:r w:rsidRPr="00035084">
        <w:rPr>
          <w:rFonts w:ascii="Gill Sans MT" w:hAnsi="Gill Sans MT"/>
          <w:sz w:val="28"/>
          <w:szCs w:val="28"/>
        </w:rPr>
        <w:t xml:space="preserve">tylcholine au niveau de ses </w:t>
      </w:r>
      <w:proofErr w:type="spellStart"/>
      <w:r w:rsidRPr="00035084">
        <w:rPr>
          <w:rFonts w:ascii="Gill Sans MT" w:hAnsi="Gill Sans MT"/>
          <w:sz w:val="28"/>
          <w:szCs w:val="28"/>
        </w:rPr>
        <w:t>rc</w:t>
      </w:r>
      <w:proofErr w:type="spellEnd"/>
      <w:r w:rsidRPr="00035084">
        <w:rPr>
          <w:rFonts w:ascii="Gill Sans MT" w:hAnsi="Gill Sans MT"/>
          <w:sz w:val="28"/>
          <w:szCs w:val="28"/>
        </w:rPr>
        <w:t xml:space="preserve"> muscariniques. Ici, transmission synaptique inhib</w:t>
      </w:r>
      <w:r w:rsidRPr="00035084">
        <w:rPr>
          <w:rFonts w:ascii="Gill Sans MT" w:hAnsi="Gill Sans MT" w:cs="Gill Sans MT"/>
          <w:sz w:val="28"/>
          <w:szCs w:val="28"/>
        </w:rPr>
        <w:t>é</w:t>
      </w:r>
      <w:r w:rsidRPr="00035084">
        <w:rPr>
          <w:rFonts w:ascii="Gill Sans MT" w:hAnsi="Gill Sans MT"/>
          <w:sz w:val="28"/>
          <w:szCs w:val="28"/>
        </w:rPr>
        <w:t>e par le curare et/ou la D-tubocurarin</w:t>
      </w:r>
      <w:r w:rsidR="00DE570F">
        <w:rPr>
          <w:rFonts w:ascii="Gill Sans MT" w:hAnsi="Gill Sans MT"/>
          <w:sz w:val="28"/>
          <w:szCs w:val="28"/>
        </w:rPr>
        <w:t>e)</w:t>
      </w:r>
    </w:p>
    <w:p w14:paraId="40485A1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32B5F7DB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4: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Après administration du curare, on observe au niveau de la synapse neuromusculaire activée :</w:t>
      </w:r>
    </w:p>
    <w:p w14:paraId="09F266E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Blocage des canaux Ca2+ de la membrane présynaptique</w:t>
      </w:r>
    </w:p>
    <w:p w14:paraId="336347D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Libération de l'acétylcholine par les vésicules présynaptiques</w:t>
      </w:r>
    </w:p>
    <w:p w14:paraId="02C7263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Flux entrant de sodium au niveau de la membrane postsynaptique</w:t>
      </w:r>
    </w:p>
    <w:p w14:paraId="2D111D0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Il n'y a pas de fixation de l'acétylcholine sur son récepteur nicotinique</w:t>
      </w:r>
    </w:p>
    <w:p w14:paraId="0492D58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b, d</w:t>
      </w:r>
    </w:p>
    <w:p w14:paraId="026AF562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2EF18986" w14:textId="5D87C604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035084" w:rsidRPr="00035084">
        <w:rPr>
          <w:rFonts w:ascii="Gill Sans MT" w:hAnsi="Gill Sans MT"/>
          <w:sz w:val="28"/>
          <w:szCs w:val="28"/>
        </w:rPr>
        <w:t xml:space="preserve"> Le curare agit au niveau de l'élément post-synaptique donc pas d'influence sur les évènements de la transmission synaptique se déroulant à ce niveau ; </w:t>
      </w:r>
    </w:p>
    <w:p w14:paraId="101794C9" w14:textId="35189856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035084" w:rsidRPr="00035084">
        <w:rPr>
          <w:rFonts w:ascii="Gill Sans MT" w:hAnsi="Gill Sans MT"/>
          <w:sz w:val="28"/>
          <w:szCs w:val="28"/>
        </w:rPr>
        <w:t xml:space="preserve"> Le curare étant un antagoniste de l'acétylcholine, il n'y a donc pas de fixation de ce dernier à son récepteur qui ici est un canal sodique ROC d'où l'absence de flux entrant de sodium dans ce cas.</w:t>
      </w:r>
    </w:p>
    <w:p w14:paraId="73B3A19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4D4AC4AB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5: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Au moment où la membrane neuronale atteint son seuil d'excitation :</w:t>
      </w:r>
    </w:p>
    <w:p w14:paraId="4867B18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Le sodium entre dans le neurone</w:t>
      </w:r>
    </w:p>
    <w:p w14:paraId="4D1381D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La concentration en potassium est plus élevée à l'intérieure qu'à l'extérieur du neurone</w:t>
      </w:r>
    </w:p>
    <w:p w14:paraId="00689BC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Les canaux calciques ROC s'ouvrent</w:t>
      </w:r>
    </w:p>
    <w:p w14:paraId="482CDB2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Les canaux potassiques impliqués dans le PA sont fermés</w:t>
      </w:r>
    </w:p>
    <w:p w14:paraId="7BDFB03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a, b, d</w:t>
      </w:r>
    </w:p>
    <w:p w14:paraId="3D23B346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4F7943A4" w14:textId="3C54E8E7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035084" w:rsidRPr="00035084">
        <w:rPr>
          <w:rFonts w:ascii="Gill Sans MT" w:hAnsi="Gill Sans MT"/>
          <w:sz w:val="28"/>
          <w:szCs w:val="28"/>
        </w:rPr>
        <w:t xml:space="preserve"> Plutôt les canaux calciques VO</w:t>
      </w:r>
      <w:r>
        <w:rPr>
          <w:rFonts w:ascii="Gill Sans MT" w:hAnsi="Gill Sans MT"/>
          <w:sz w:val="28"/>
          <w:szCs w:val="28"/>
        </w:rPr>
        <w:t>C)</w:t>
      </w:r>
    </w:p>
    <w:p w14:paraId="7A24D400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71E5F3A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6: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On peut avoir un PPSE lorsque :</w:t>
      </w:r>
    </w:p>
    <w:p w14:paraId="1DC0CD4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Les canaux à Na+ sont fermés</w:t>
      </w:r>
    </w:p>
    <w:p w14:paraId="089093A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Les canaux à Ca2+ sont ouverts</w:t>
      </w:r>
    </w:p>
    <w:p w14:paraId="2D7E677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Les canaux à K+ sont fermés</w:t>
      </w:r>
    </w:p>
    <w:p w14:paraId="6553C6E6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Les canaux à Cl- sont ouverts</w:t>
      </w:r>
    </w:p>
    <w:p w14:paraId="5A0245C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b, c</w:t>
      </w:r>
    </w:p>
    <w:p w14:paraId="53C6F8F0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5AD906B7" w14:textId="56C0D5CD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035084" w:rsidRPr="00035084">
        <w:rPr>
          <w:rFonts w:ascii="Gill Sans MT" w:hAnsi="Gill Sans MT"/>
          <w:sz w:val="28"/>
          <w:szCs w:val="28"/>
        </w:rPr>
        <w:t xml:space="preserve"> Plutôt une ouverture des canaux à Na+ ; </w:t>
      </w:r>
    </w:p>
    <w:p w14:paraId="243B2C5F" w14:textId="36A0D7DB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035084" w:rsidRPr="00035084">
        <w:rPr>
          <w:rFonts w:ascii="Gill Sans MT" w:hAnsi="Gill Sans MT"/>
          <w:sz w:val="28"/>
          <w:szCs w:val="28"/>
        </w:rPr>
        <w:t xml:space="preserve"> Ouverture des canaux à Cl- </w:t>
      </w:r>
      <w:r w:rsidR="00035084" w:rsidRPr="00035084">
        <w:rPr>
          <w:rFonts w:ascii="Arial" w:hAnsi="Arial" w:cs="Arial"/>
          <w:sz w:val="28"/>
          <w:szCs w:val="28"/>
        </w:rPr>
        <w:t>→</w:t>
      </w:r>
      <w:r w:rsidR="00035084" w:rsidRPr="00035084">
        <w:rPr>
          <w:rFonts w:ascii="Gill Sans MT" w:hAnsi="Gill Sans MT"/>
          <w:sz w:val="28"/>
          <w:szCs w:val="28"/>
        </w:rPr>
        <w:t xml:space="preserve"> Obtention d'un PPSI.</w:t>
      </w:r>
    </w:p>
    <w:p w14:paraId="0D220CE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6E5501C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7: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Concernant la période réfractaire absolue :</w:t>
      </w:r>
    </w:p>
    <w:p w14:paraId="4E33358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Elle est due à l'inactivation des canaux VOC potassique</w:t>
      </w:r>
    </w:p>
    <w:p w14:paraId="1D99088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Elle dure autant que le PA</w:t>
      </w:r>
    </w:p>
    <w:p w14:paraId="12EA163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La cellule est excitable pendant cette période</w:t>
      </w:r>
    </w:p>
    <w:p w14:paraId="3963F628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Elle dure moins que le PA</w:t>
      </w:r>
    </w:p>
    <w:p w14:paraId="4AE727C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d</w:t>
      </w:r>
    </w:p>
    <w:p w14:paraId="7EED4193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791E6C35" w14:textId="5AD04CBD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035084" w:rsidRPr="00035084">
        <w:rPr>
          <w:rFonts w:ascii="Gill Sans MT" w:hAnsi="Gill Sans MT"/>
          <w:sz w:val="28"/>
          <w:szCs w:val="28"/>
        </w:rPr>
        <w:t xml:space="preserve"> Elle est due d'une part à l'activation initiale de tous canaux sodique VOC puis à l'inactivation plus tard des dits canaux ; </w:t>
      </w:r>
    </w:p>
    <w:p w14:paraId="31AB6168" w14:textId="6B0D21A8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035084" w:rsidRPr="00035084">
        <w:rPr>
          <w:rFonts w:ascii="Gill Sans MT" w:hAnsi="Gill Sans MT"/>
          <w:sz w:val="28"/>
          <w:szCs w:val="28"/>
        </w:rPr>
        <w:t xml:space="preserve"> Elle dure environ les 2/3 du PA ; </w:t>
      </w:r>
    </w:p>
    <w:p w14:paraId="20ED2568" w14:textId="2CB5B3D9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035084" w:rsidRPr="00035084">
        <w:rPr>
          <w:rFonts w:ascii="Gill Sans MT" w:hAnsi="Gill Sans MT"/>
          <w:sz w:val="28"/>
          <w:szCs w:val="28"/>
        </w:rPr>
        <w:t xml:space="preserve"> Cellule non excitable pendant cette périod</w:t>
      </w:r>
      <w:r>
        <w:rPr>
          <w:rFonts w:ascii="Gill Sans MT" w:hAnsi="Gill Sans MT"/>
          <w:sz w:val="28"/>
          <w:szCs w:val="28"/>
        </w:rPr>
        <w:t>e)</w:t>
      </w:r>
    </w:p>
    <w:p w14:paraId="44C0B7C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30576BEB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8: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Au niveau des synapses cholinergiques :</w:t>
      </w:r>
    </w:p>
    <w:p w14:paraId="24D3DE4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La synthèse de l'acétylcholine est catalysée dans l'élément pré-synaptique par l'acétylcholine synthétase</w:t>
      </w:r>
    </w:p>
    <w:p w14:paraId="6F04183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Après sa libération l'acétylcholine est captée par les astrocytes et l'élément pré-synaptique</w:t>
      </w:r>
    </w:p>
    <w:p w14:paraId="0B212968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L'acétylcholine est détruite dans les cellules gliales par l'acétylcholinestérase</w:t>
      </w:r>
    </w:p>
    <w:p w14:paraId="123E3C5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La choline est transférée des cellules gliales vers l'élément pré-synaptique par le cotransport Na+/choline</w:t>
      </w:r>
    </w:p>
    <w:p w14:paraId="789DD35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b, d</w:t>
      </w:r>
    </w:p>
    <w:p w14:paraId="0E5C2CC3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5910DEC7" w14:textId="5EE5CC70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lastRenderedPageBreak/>
        <w:t>a)</w:t>
      </w:r>
      <w:r w:rsidR="00035084" w:rsidRPr="00035084">
        <w:rPr>
          <w:rFonts w:ascii="Gill Sans MT" w:hAnsi="Gill Sans MT"/>
          <w:sz w:val="28"/>
          <w:szCs w:val="28"/>
        </w:rPr>
        <w:t xml:space="preserve"> Synthèse catalysée par la choline-</w:t>
      </w:r>
      <w:proofErr w:type="spellStart"/>
      <w:r w:rsidR="00035084" w:rsidRPr="00035084">
        <w:rPr>
          <w:rFonts w:ascii="Gill Sans MT" w:hAnsi="Gill Sans MT"/>
          <w:sz w:val="28"/>
          <w:szCs w:val="28"/>
        </w:rPr>
        <w:t>acétyl</w:t>
      </w:r>
      <w:proofErr w:type="spellEnd"/>
      <w:r w:rsidR="00035084" w:rsidRPr="00035084">
        <w:rPr>
          <w:rFonts w:ascii="Gill Sans MT" w:hAnsi="Gill Sans MT"/>
          <w:sz w:val="28"/>
          <w:szCs w:val="28"/>
        </w:rPr>
        <w:t xml:space="preserve">-transférase ; </w:t>
      </w:r>
    </w:p>
    <w:p w14:paraId="59C15C23" w14:textId="02655825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035084" w:rsidRPr="00035084">
        <w:rPr>
          <w:rFonts w:ascii="Gill Sans MT" w:hAnsi="Gill Sans MT"/>
          <w:sz w:val="28"/>
          <w:szCs w:val="28"/>
        </w:rPr>
        <w:t xml:space="preserve"> Destruction dans la fente synaptique sans intervention des cellules gliales.</w:t>
      </w:r>
    </w:p>
    <w:p w14:paraId="69F8991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0115A9D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9: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Concernant les caractéristiques du PA :</w:t>
      </w:r>
    </w:p>
    <w:p w14:paraId="3720CC6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C'est une réponse graduée</w:t>
      </w:r>
    </w:p>
    <w:p w14:paraId="004E99F0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C'est une réponse de type tout ou rien</w:t>
      </w:r>
    </w:p>
    <w:p w14:paraId="6274373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Il peut ne pas y avoir l'inversion de polarité</w:t>
      </w:r>
    </w:p>
    <w:p w14:paraId="1F765D0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Il est toujours dû à une entrée de Na+ dans la cellule</w:t>
      </w:r>
    </w:p>
    <w:p w14:paraId="1ADC5C18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e) Son amplitude est indépendante de l'intensité de stimulation</w:t>
      </w:r>
    </w:p>
    <w:p w14:paraId="12C5CA2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b, e</w:t>
      </w:r>
    </w:p>
    <w:p w14:paraId="55750602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5E69677B" w14:textId="3C0ACF69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035084" w:rsidRPr="00035084">
        <w:rPr>
          <w:rFonts w:ascii="Gill Sans MT" w:hAnsi="Gill Sans MT"/>
          <w:sz w:val="28"/>
          <w:szCs w:val="28"/>
        </w:rPr>
        <w:t xml:space="preserve"> Réponse TOUT OU RIEN ; </w:t>
      </w:r>
    </w:p>
    <w:p w14:paraId="653A2A81" w14:textId="00F36E08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035084" w:rsidRPr="00035084">
        <w:rPr>
          <w:rFonts w:ascii="Gill Sans MT" w:hAnsi="Gill Sans MT"/>
          <w:sz w:val="28"/>
          <w:szCs w:val="28"/>
        </w:rPr>
        <w:t xml:space="preserve"> On aboutit toujours à une inversion de la polarité ; </w:t>
      </w:r>
    </w:p>
    <w:p w14:paraId="48EA08CC" w14:textId="4AA3B08F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035084" w:rsidRPr="00035084">
        <w:rPr>
          <w:rFonts w:ascii="Gill Sans MT" w:hAnsi="Gill Sans MT"/>
          <w:sz w:val="28"/>
          <w:szCs w:val="28"/>
        </w:rPr>
        <w:t xml:space="preserve"> Dans certains cas, flux entrant de Ca2+ à l'origine du P</w:t>
      </w:r>
      <w:r>
        <w:rPr>
          <w:rFonts w:ascii="Gill Sans MT" w:hAnsi="Gill Sans MT"/>
          <w:sz w:val="28"/>
          <w:szCs w:val="28"/>
        </w:rPr>
        <w:t>A)</w:t>
      </w:r>
    </w:p>
    <w:p w14:paraId="55605BE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6CB2153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10: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On peut observer un PPSI dans les cas suivants :</w:t>
      </w:r>
    </w:p>
    <w:p w14:paraId="06E5B61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Ouverture des canaux à Na+</w:t>
      </w:r>
    </w:p>
    <w:p w14:paraId="3586ECE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Fermeture des canaux à K+</w:t>
      </w:r>
    </w:p>
    <w:p w14:paraId="143BAA1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Fermeture des canaux à Cl-</w:t>
      </w:r>
    </w:p>
    <w:p w14:paraId="4FF83EF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Fixation du GABA sur ses récepteurs</w:t>
      </w:r>
    </w:p>
    <w:p w14:paraId="01938B8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d</w:t>
      </w:r>
    </w:p>
    <w:p w14:paraId="01F151AF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5B6D5001" w14:textId="2526D572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035084" w:rsidRPr="00035084">
        <w:rPr>
          <w:rFonts w:ascii="Gill Sans MT" w:hAnsi="Gill Sans MT"/>
          <w:sz w:val="28"/>
          <w:szCs w:val="28"/>
        </w:rPr>
        <w:t xml:space="preserve"> Fermeture des canaux Na+ ; </w:t>
      </w:r>
    </w:p>
    <w:p w14:paraId="08DF9602" w14:textId="7BA80715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035084" w:rsidRPr="00035084">
        <w:rPr>
          <w:rFonts w:ascii="Gill Sans MT" w:hAnsi="Gill Sans MT"/>
          <w:sz w:val="28"/>
          <w:szCs w:val="28"/>
        </w:rPr>
        <w:t xml:space="preserve"> Ouverture des canaux K+ ; </w:t>
      </w:r>
    </w:p>
    <w:p w14:paraId="145D7E8F" w14:textId="0ADF178F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035084" w:rsidRPr="00035084">
        <w:rPr>
          <w:rFonts w:ascii="Gill Sans MT" w:hAnsi="Gill Sans MT"/>
          <w:sz w:val="28"/>
          <w:szCs w:val="28"/>
        </w:rPr>
        <w:t xml:space="preserve"> Ouverture des canaux Cl-.</w:t>
      </w:r>
    </w:p>
    <w:p w14:paraId="61CD01B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10C8106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11: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La vitesse de conduction d'une fibre nerveuse est élevée lorsque :</w:t>
      </w:r>
    </w:p>
    <w:p w14:paraId="6629264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La constante de longueur est élevée</w:t>
      </w:r>
    </w:p>
    <w:p w14:paraId="53ADCE0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La fibre est myélinisée</w:t>
      </w:r>
    </w:p>
    <w:p w14:paraId="4DC6B046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La résistance interne est élevée</w:t>
      </w:r>
    </w:p>
    <w:p w14:paraId="5A65485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Le diamètre est grand</w:t>
      </w:r>
    </w:p>
    <w:p w14:paraId="7A9431E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lastRenderedPageBreak/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a, b, d</w:t>
      </w:r>
    </w:p>
    <w:p w14:paraId="4F1E4DD0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224C3D85" w14:textId="6DD5C800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035084" w:rsidRPr="00035084">
        <w:rPr>
          <w:rFonts w:ascii="Gill Sans MT" w:hAnsi="Gill Sans MT"/>
          <w:sz w:val="28"/>
          <w:szCs w:val="28"/>
        </w:rPr>
        <w:t xml:space="preserve"> </w:t>
      </w:r>
      <w:r w:rsidR="00035084" w:rsidRPr="00035084">
        <w:rPr>
          <w:rFonts w:ascii="Arial" w:hAnsi="Arial" w:cs="Arial"/>
          <w:sz w:val="28"/>
          <w:szCs w:val="28"/>
        </w:rPr>
        <w:t>↑</w:t>
      </w:r>
      <w:r w:rsidR="00035084" w:rsidRPr="00035084">
        <w:rPr>
          <w:rFonts w:ascii="Gill Sans MT" w:hAnsi="Gill Sans MT"/>
          <w:sz w:val="28"/>
          <w:szCs w:val="28"/>
        </w:rPr>
        <w:t>R</w:t>
      </w:r>
      <w:r w:rsidR="00035084" w:rsidRPr="00035084">
        <w:rPr>
          <w:rFonts w:ascii="Gill Sans MT" w:hAnsi="Gill Sans MT" w:cs="Gill Sans MT"/>
          <w:sz w:val="28"/>
          <w:szCs w:val="28"/>
        </w:rPr>
        <w:t>é</w:t>
      </w:r>
      <w:r w:rsidR="00035084" w:rsidRPr="00035084">
        <w:rPr>
          <w:rFonts w:ascii="Gill Sans MT" w:hAnsi="Gill Sans MT"/>
          <w:sz w:val="28"/>
          <w:szCs w:val="28"/>
        </w:rPr>
        <w:t xml:space="preserve">sistance interne </w:t>
      </w:r>
      <w:r w:rsidR="00035084" w:rsidRPr="00035084">
        <w:rPr>
          <w:rFonts w:ascii="Arial" w:hAnsi="Arial" w:cs="Arial"/>
          <w:sz w:val="28"/>
          <w:szCs w:val="28"/>
        </w:rPr>
        <w:t>→</w:t>
      </w:r>
      <w:r w:rsidR="00035084" w:rsidRPr="00035084">
        <w:rPr>
          <w:rFonts w:ascii="Gill Sans MT" w:hAnsi="Gill Sans MT"/>
          <w:sz w:val="28"/>
          <w:szCs w:val="28"/>
        </w:rPr>
        <w:t xml:space="preserve"> </w:t>
      </w:r>
      <w:r w:rsidR="00035084" w:rsidRPr="00035084">
        <w:rPr>
          <w:rFonts w:ascii="Arial" w:hAnsi="Arial" w:cs="Arial"/>
          <w:sz w:val="28"/>
          <w:szCs w:val="28"/>
        </w:rPr>
        <w:t>↓</w:t>
      </w:r>
      <w:r w:rsidR="00035084" w:rsidRPr="00035084">
        <w:rPr>
          <w:rFonts w:ascii="Gill Sans MT" w:hAnsi="Gill Sans MT"/>
          <w:sz w:val="28"/>
          <w:szCs w:val="28"/>
        </w:rPr>
        <w:t xml:space="preserve">Constante de longueur </w:t>
      </w:r>
      <w:r w:rsidR="00035084" w:rsidRPr="00035084">
        <w:rPr>
          <w:rFonts w:ascii="Arial" w:hAnsi="Arial" w:cs="Arial"/>
          <w:sz w:val="28"/>
          <w:szCs w:val="28"/>
        </w:rPr>
        <w:t>→</w:t>
      </w:r>
      <w:r w:rsidR="00035084" w:rsidRPr="00035084">
        <w:rPr>
          <w:rFonts w:ascii="Gill Sans MT" w:hAnsi="Gill Sans MT"/>
          <w:sz w:val="28"/>
          <w:szCs w:val="28"/>
        </w:rPr>
        <w:t xml:space="preserve"> </w:t>
      </w:r>
      <w:r w:rsidR="00035084" w:rsidRPr="00035084">
        <w:rPr>
          <w:rFonts w:ascii="Arial" w:hAnsi="Arial" w:cs="Arial"/>
          <w:sz w:val="28"/>
          <w:szCs w:val="28"/>
        </w:rPr>
        <w:t>↓</w:t>
      </w:r>
      <w:r w:rsidR="00035084" w:rsidRPr="00035084">
        <w:rPr>
          <w:rFonts w:ascii="Gill Sans MT" w:hAnsi="Gill Sans MT"/>
          <w:sz w:val="28"/>
          <w:szCs w:val="28"/>
        </w:rPr>
        <w:t>Vitesse de conduction.</w:t>
      </w:r>
    </w:p>
    <w:p w14:paraId="61E0EAD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0C9EE81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12: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 propos de la modulation de la réponse synaptique :</w:t>
      </w:r>
    </w:p>
    <w:p w14:paraId="4739AE7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Elle est fonction du niveau d'activité de la synapse</w:t>
      </w:r>
    </w:p>
    <w:p w14:paraId="0AE6E05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La dépression synaptique a une durée de quelques secondes</w:t>
      </w:r>
    </w:p>
    <w:p w14:paraId="56399D5B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La facilitation synaptique met en jeu l'augmentation de l'efficacité synaptique</w:t>
      </w:r>
    </w:p>
    <w:p w14:paraId="7B56A2E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La potentialisation à long terme est la meilleure modalité d'apprentissage</w:t>
      </w:r>
    </w:p>
    <w:p w14:paraId="45B4082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a, d</w:t>
      </w:r>
    </w:p>
    <w:p w14:paraId="756710F9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26D83E49" w14:textId="309584AA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035084" w:rsidRPr="00035084">
        <w:rPr>
          <w:rFonts w:ascii="Gill Sans MT" w:hAnsi="Gill Sans MT"/>
          <w:sz w:val="28"/>
          <w:szCs w:val="28"/>
        </w:rPr>
        <w:t xml:space="preserve"> Dure quelques minutes à quelques heures ; </w:t>
      </w:r>
    </w:p>
    <w:p w14:paraId="26AA9039" w14:textId="6DABC079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035084" w:rsidRPr="00035084">
        <w:rPr>
          <w:rFonts w:ascii="Gill Sans MT" w:hAnsi="Gill Sans MT"/>
          <w:sz w:val="28"/>
          <w:szCs w:val="28"/>
        </w:rPr>
        <w:t xml:space="preserve"> L'augmentation de l'efficacité synaptique concerne la potentialisation à long term</w:t>
      </w:r>
      <w:r>
        <w:rPr>
          <w:rFonts w:ascii="Gill Sans MT" w:hAnsi="Gill Sans MT"/>
          <w:sz w:val="28"/>
          <w:szCs w:val="28"/>
        </w:rPr>
        <w:t>e)</w:t>
      </w:r>
      <w:r w:rsidR="00035084" w:rsidRPr="00035084">
        <w:rPr>
          <w:rFonts w:ascii="Gill Sans MT" w:hAnsi="Gill Sans MT"/>
          <w:sz w:val="28"/>
          <w:szCs w:val="28"/>
        </w:rPr>
        <w:t xml:space="preserve"> Ici, effet dû à l'accumulation de Ca2+ dans l'élément présynaptiqu</w:t>
      </w:r>
      <w:r>
        <w:rPr>
          <w:rFonts w:ascii="Gill Sans MT" w:hAnsi="Gill Sans MT"/>
          <w:sz w:val="28"/>
          <w:szCs w:val="28"/>
        </w:rPr>
        <w:t>e)</w:t>
      </w:r>
    </w:p>
    <w:p w14:paraId="786BA76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5503272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13: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La transmission synaptique :</w:t>
      </w:r>
    </w:p>
    <w:p w14:paraId="75024800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Les neuropeptides sont synthétisés au niveau du bouton synaptique</w:t>
      </w:r>
    </w:p>
    <w:p w14:paraId="73912EB8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L'acétylcholine est une catécholamine</w:t>
      </w:r>
    </w:p>
    <w:p w14:paraId="23BA397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L'aspartate est un acide aminé excitateur</w:t>
      </w:r>
    </w:p>
    <w:p w14:paraId="3A3B3E0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Le GABA et le glutamate sont des acides aminés inhibiteurs</w:t>
      </w:r>
    </w:p>
    <w:p w14:paraId="0DC699E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e) Les récepteurs cholinergiques sont des récepteurs ionotropes</w:t>
      </w:r>
    </w:p>
    <w:p w14:paraId="170B488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a, c</w:t>
      </w:r>
    </w:p>
    <w:p w14:paraId="61EACF5C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36847026" w14:textId="2AA25C9F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035084" w:rsidRPr="00035084">
        <w:rPr>
          <w:rFonts w:ascii="Gill Sans MT" w:hAnsi="Gill Sans MT"/>
          <w:sz w:val="28"/>
          <w:szCs w:val="28"/>
        </w:rPr>
        <w:t xml:space="preserve"> L'</w:t>
      </w:r>
      <w:proofErr w:type="spellStart"/>
      <w:r w:rsidR="00035084" w:rsidRPr="00035084">
        <w:rPr>
          <w:rFonts w:ascii="Gill Sans MT" w:hAnsi="Gill Sans MT"/>
          <w:sz w:val="28"/>
          <w:szCs w:val="28"/>
        </w:rPr>
        <w:t>Ach</w:t>
      </w:r>
      <w:proofErr w:type="spellEnd"/>
      <w:r w:rsidR="00035084" w:rsidRPr="00035084">
        <w:rPr>
          <w:rFonts w:ascii="Gill Sans MT" w:hAnsi="Gill Sans MT"/>
          <w:sz w:val="28"/>
          <w:szCs w:val="28"/>
        </w:rPr>
        <w:t xml:space="preserve"> est une amine ; </w:t>
      </w:r>
    </w:p>
    <w:p w14:paraId="55BA1FEA" w14:textId="510B4D24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035084" w:rsidRPr="00035084">
        <w:rPr>
          <w:rFonts w:ascii="Gill Sans MT" w:hAnsi="Gill Sans MT"/>
          <w:sz w:val="28"/>
          <w:szCs w:val="28"/>
        </w:rPr>
        <w:t xml:space="preserve"> Dans ce lot, seul le GABA est inhibiteur ; </w:t>
      </w:r>
    </w:p>
    <w:p w14:paraId="26EB18F3" w14:textId="3BC05F63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e)</w:t>
      </w:r>
      <w:r w:rsidR="00035084" w:rsidRPr="00035084">
        <w:rPr>
          <w:rFonts w:ascii="Gill Sans MT" w:hAnsi="Gill Sans MT"/>
          <w:sz w:val="28"/>
          <w:szCs w:val="28"/>
        </w:rPr>
        <w:t xml:space="preserve"> Pas seulement. Ils peuvent être également métabotrope (</w:t>
      </w:r>
      <w:proofErr w:type="spellStart"/>
      <w:r w:rsidR="00035084" w:rsidRPr="00035084">
        <w:rPr>
          <w:rFonts w:ascii="Gill Sans MT" w:hAnsi="Gill Sans MT"/>
          <w:sz w:val="28"/>
          <w:szCs w:val="28"/>
        </w:rPr>
        <w:t>rc</w:t>
      </w:r>
      <w:proofErr w:type="spellEnd"/>
      <w:r w:rsidR="00035084" w:rsidRPr="00035084">
        <w:rPr>
          <w:rFonts w:ascii="Gill Sans MT" w:hAnsi="Gill Sans MT"/>
          <w:sz w:val="28"/>
          <w:szCs w:val="28"/>
        </w:rPr>
        <w:t xml:space="preserve"> muscariniques).</w:t>
      </w:r>
    </w:p>
    <w:p w14:paraId="2428DFF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4F240D3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14: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Pendant la phase de dépolarisation :</w:t>
      </w:r>
    </w:p>
    <w:p w14:paraId="351B1F8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Les canaux potassiques sont ouverts</w:t>
      </w:r>
    </w:p>
    <w:p w14:paraId="6C95CBF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Les canaux sodiques sont tous fermés</w:t>
      </w:r>
    </w:p>
    <w:p w14:paraId="49BDE27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Les canaux sodiques sont tous inactivés</w:t>
      </w:r>
    </w:p>
    <w:p w14:paraId="14A5200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lastRenderedPageBreak/>
        <w:t>d) Les canaux sodiques sont tous ouverts</w:t>
      </w:r>
    </w:p>
    <w:p w14:paraId="1DCAACF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a, d</w:t>
      </w:r>
    </w:p>
    <w:p w14:paraId="035A8CAD" w14:textId="7A533740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  <w:r w:rsidR="00DE570F">
        <w:rPr>
          <w:rFonts w:ascii="Gill Sans MT" w:hAnsi="Gill Sans MT"/>
          <w:sz w:val="28"/>
          <w:szCs w:val="28"/>
        </w:rPr>
        <w:t>b)</w:t>
      </w:r>
      <w:r w:rsidRPr="00035084">
        <w:rPr>
          <w:rFonts w:ascii="Gill Sans MT" w:hAnsi="Gill Sans MT"/>
          <w:sz w:val="28"/>
          <w:szCs w:val="28"/>
        </w:rPr>
        <w:t xml:space="preserve"> Les canaux sodiques sont ouverts ; </w:t>
      </w:r>
      <w:r w:rsidR="00DE570F">
        <w:rPr>
          <w:rFonts w:ascii="Gill Sans MT" w:hAnsi="Gill Sans MT"/>
          <w:sz w:val="28"/>
          <w:szCs w:val="28"/>
        </w:rPr>
        <w:t>c)</w:t>
      </w:r>
      <w:r w:rsidRPr="00035084">
        <w:rPr>
          <w:rFonts w:ascii="Gill Sans MT" w:hAnsi="Gill Sans MT"/>
          <w:sz w:val="28"/>
          <w:szCs w:val="28"/>
        </w:rPr>
        <w:t xml:space="preserve"> L'inactivation des canaux sodiques a lieu durant la phase de repolarisation.</w:t>
      </w:r>
    </w:p>
    <w:p w14:paraId="43D36F8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2169C3F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15: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Le seuil d'excitabilité :</w:t>
      </w:r>
    </w:p>
    <w:p w14:paraId="718EB5B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Est l'intensité liminaire</w:t>
      </w:r>
    </w:p>
    <w:p w14:paraId="0ADEEE8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Concerne les cellules à activité électrique comme les cellules nerveuses</w:t>
      </w:r>
    </w:p>
    <w:p w14:paraId="25725770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Est la valeur minimale au-dessus de laquelle le stimulus n'a pas d'effet</w:t>
      </w:r>
    </w:p>
    <w:p w14:paraId="2E9130B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Aucun facteur ne peut l'influencer</w:t>
      </w:r>
    </w:p>
    <w:p w14:paraId="1306ABD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a, b</w:t>
      </w:r>
    </w:p>
    <w:p w14:paraId="73987582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60C8A1BE" w14:textId="4D7822E0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035084" w:rsidRPr="00035084">
        <w:rPr>
          <w:rFonts w:ascii="Gill Sans MT" w:hAnsi="Gill Sans MT"/>
          <w:sz w:val="28"/>
          <w:szCs w:val="28"/>
        </w:rPr>
        <w:t xml:space="preserve"> Valeur minimale en dessous de laquelle le stimulus n'a pas d'effet ; </w:t>
      </w:r>
    </w:p>
    <w:p w14:paraId="01FACB92" w14:textId="12330A41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d)</w:t>
      </w:r>
      <w:r w:rsidR="00035084" w:rsidRPr="00035084">
        <w:rPr>
          <w:rFonts w:ascii="Gill Sans MT" w:hAnsi="Gill Sans MT"/>
          <w:sz w:val="28"/>
          <w:szCs w:val="28"/>
        </w:rPr>
        <w:t xml:space="preserve"> Sous l'influence de facteurs comme : l'état du tissu, la manière dont le stimulus est appliqué, l'application d'une substance pharmacologique et l'application antérieure d'un stimulus.</w:t>
      </w:r>
    </w:p>
    <w:p w14:paraId="0D60549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4398FED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16: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Les particularités de la jonction neuromusculaire sont :</w:t>
      </w:r>
    </w:p>
    <w:p w14:paraId="5F7474F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Synapse toujours excitatrice</w:t>
      </w:r>
    </w:p>
    <w:p w14:paraId="11B8D85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Le neuromédiateur est l'acétylcholine</w:t>
      </w:r>
    </w:p>
    <w:p w14:paraId="7B4F5D0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La majorité des récepteurs post-synaptique sont muscariniques</w:t>
      </w:r>
    </w:p>
    <w:p w14:paraId="2EB20D26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Le potentiel de plaque motrice (PPM) est de grande amplitude</w:t>
      </w:r>
    </w:p>
    <w:p w14:paraId="7FAF38A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e) L'amplitude du PPM est toujours suffisante pour déclencher un potentiel d'action</w:t>
      </w:r>
    </w:p>
    <w:p w14:paraId="001D544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a, b, d, e</w:t>
      </w:r>
    </w:p>
    <w:p w14:paraId="59E21EE0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00381513" w14:textId="5E09410C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035084" w:rsidRPr="00035084">
        <w:rPr>
          <w:rFonts w:ascii="Gill Sans MT" w:hAnsi="Gill Sans MT"/>
          <w:sz w:val="28"/>
          <w:szCs w:val="28"/>
        </w:rPr>
        <w:t xml:space="preserve"> Le récepteur post-synaptique est un récepteur nicotiniqu</w:t>
      </w:r>
      <w:r>
        <w:rPr>
          <w:rFonts w:ascii="Gill Sans MT" w:hAnsi="Gill Sans MT"/>
          <w:sz w:val="28"/>
          <w:szCs w:val="28"/>
        </w:rPr>
        <w:t>e)</w:t>
      </w:r>
    </w:p>
    <w:p w14:paraId="028D1A2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7A30038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17: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A propos des fibres nerveuses :</w:t>
      </w:r>
    </w:p>
    <w:p w14:paraId="1F03EB9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Les fibres de type B ont un grand diamètre et sont non myélinisé</w:t>
      </w:r>
    </w:p>
    <w:p w14:paraId="74715CD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La vitesse de conduction des fibres de type A est de 120m/s</w:t>
      </w:r>
    </w:p>
    <w:p w14:paraId="3C046ACB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La durée de pointe des fibres de type C est de 2ms</w:t>
      </w:r>
    </w:p>
    <w:p w14:paraId="1081C5C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Elles possèdent toutes des nœuds de Ranvier à l'exception des fibres de type C</w:t>
      </w:r>
    </w:p>
    <w:p w14:paraId="5D8D9A4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lastRenderedPageBreak/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b, c, d</w:t>
      </w:r>
    </w:p>
    <w:p w14:paraId="439D5B7D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1C641246" w14:textId="2562DF7D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035084" w:rsidRPr="00035084">
        <w:rPr>
          <w:rFonts w:ascii="Gill Sans MT" w:hAnsi="Gill Sans MT"/>
          <w:sz w:val="28"/>
          <w:szCs w:val="28"/>
        </w:rPr>
        <w:t xml:space="preserve"> Elles sont myélinisées.</w:t>
      </w:r>
    </w:p>
    <w:p w14:paraId="461DCCA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0041694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18: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Les jonctions perméables :</w:t>
      </w:r>
    </w:p>
    <w:p w14:paraId="68719D1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Sont localisées au niveau de presque toutes les cellules de l'organisme notamment au niveau des hématies</w:t>
      </w:r>
    </w:p>
    <w:p w14:paraId="69A56230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Ont une structure hexamèrique faite de six connexons</w:t>
      </w:r>
    </w:p>
    <w:p w14:paraId="08B4AEF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Sont caractérisées par une conductance électrique élevée et une perméabilité basse</w:t>
      </w:r>
    </w:p>
    <w:p w14:paraId="16A835C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d) Se comportent comme des canaux ouverts lorsque </w:t>
      </w:r>
      <w:proofErr w:type="gramStart"/>
      <w:r w:rsidRPr="00035084">
        <w:rPr>
          <w:rFonts w:ascii="Gill Sans MT" w:hAnsi="Gill Sans MT"/>
          <w:sz w:val="28"/>
          <w:szCs w:val="28"/>
        </w:rPr>
        <w:t>la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[Ca</w:t>
      </w:r>
      <w:r w:rsidRPr="00035084">
        <w:rPr>
          <w:rFonts w:ascii="Gill Sans MT" w:hAnsi="Gill Sans MT"/>
          <w:sz w:val="28"/>
          <w:szCs w:val="28"/>
          <w:vertAlign w:val="superscript"/>
        </w:rPr>
        <w:t>2+</w:t>
      </w:r>
      <w:r w:rsidRPr="00035084">
        <w:rPr>
          <w:rFonts w:ascii="Gill Sans MT" w:hAnsi="Gill Sans MT"/>
          <w:sz w:val="28"/>
          <w:szCs w:val="28"/>
        </w:rPr>
        <w:t>] intracellulaire est inférieure à 10</w:t>
      </w:r>
      <w:r w:rsidRPr="00035084">
        <w:rPr>
          <w:rFonts w:ascii="Gill Sans MT" w:hAnsi="Gill Sans MT"/>
          <w:sz w:val="28"/>
          <w:szCs w:val="28"/>
          <w:vertAlign w:val="superscript"/>
        </w:rPr>
        <w:t>-7</w:t>
      </w:r>
    </w:p>
    <w:p w14:paraId="4E24188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e) Sont inhibées par l'œstrogène</w:t>
      </w:r>
    </w:p>
    <w:p w14:paraId="59CD582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b, d</w:t>
      </w:r>
    </w:p>
    <w:p w14:paraId="4D889B80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</w:p>
    <w:p w14:paraId="1580E315" w14:textId="5E6D9261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 </w:t>
      </w:r>
      <w:r w:rsidR="00DE570F">
        <w:rPr>
          <w:rFonts w:ascii="Gill Sans MT" w:hAnsi="Gill Sans MT"/>
          <w:sz w:val="28"/>
          <w:szCs w:val="28"/>
        </w:rPr>
        <w:t>a)</w:t>
      </w:r>
      <w:r w:rsidRPr="00035084">
        <w:rPr>
          <w:rFonts w:ascii="Gill Sans MT" w:hAnsi="Gill Sans MT"/>
          <w:sz w:val="28"/>
          <w:szCs w:val="28"/>
        </w:rPr>
        <w:t xml:space="preserve"> Elles sont absentes au niveau des hématies ; </w:t>
      </w:r>
    </w:p>
    <w:p w14:paraId="3466E43A" w14:textId="3389D286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c)</w:t>
      </w:r>
      <w:r w:rsidR="00035084" w:rsidRPr="00035084">
        <w:rPr>
          <w:rFonts w:ascii="Gill Sans MT" w:hAnsi="Gill Sans MT"/>
          <w:sz w:val="28"/>
          <w:szCs w:val="28"/>
        </w:rPr>
        <w:t xml:space="preserve"> Leur perméabilité est également élevée ; </w:t>
      </w:r>
    </w:p>
    <w:p w14:paraId="35BB5544" w14:textId="4E0C6398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e)</w:t>
      </w:r>
      <w:r w:rsidR="00035084" w:rsidRPr="00035084">
        <w:rPr>
          <w:rFonts w:ascii="Gill Sans MT" w:hAnsi="Gill Sans MT"/>
          <w:sz w:val="28"/>
          <w:szCs w:val="28"/>
        </w:rPr>
        <w:t xml:space="preserve"> Inhibition par la progestéron</w:t>
      </w:r>
      <w:r>
        <w:rPr>
          <w:rFonts w:ascii="Gill Sans MT" w:hAnsi="Gill Sans MT"/>
          <w:sz w:val="28"/>
          <w:szCs w:val="28"/>
        </w:rPr>
        <w:t>e)</w:t>
      </w:r>
    </w:p>
    <w:p w14:paraId="6EC2D2A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4318B01B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19: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Concernant la période réfractaire relative :</w:t>
      </w:r>
    </w:p>
    <w:p w14:paraId="2528C876" w14:textId="3CD68D12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Elle est due à l'inactivation des canaux potassiques VO</w:t>
      </w:r>
      <w:r w:rsidR="00DE570F">
        <w:rPr>
          <w:rFonts w:ascii="Gill Sans MT" w:hAnsi="Gill Sans MT"/>
          <w:sz w:val="28"/>
          <w:szCs w:val="28"/>
        </w:rPr>
        <w:t>C)</w:t>
      </w:r>
    </w:p>
    <w:p w14:paraId="289F29BD" w14:textId="0E5A9F39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Même avec une faible intensité du stimulus, une seconde réponse est possibl</w:t>
      </w:r>
      <w:r w:rsidR="00DE570F">
        <w:rPr>
          <w:rFonts w:ascii="Gill Sans MT" w:hAnsi="Gill Sans MT"/>
          <w:sz w:val="28"/>
          <w:szCs w:val="28"/>
        </w:rPr>
        <w:t>e)</w:t>
      </w:r>
    </w:p>
    <w:p w14:paraId="7D110D73" w14:textId="67976D96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La cellule est excitable pendant cette périod</w:t>
      </w:r>
      <w:r w:rsidR="00DE570F">
        <w:rPr>
          <w:rFonts w:ascii="Gill Sans MT" w:hAnsi="Gill Sans MT"/>
          <w:sz w:val="28"/>
          <w:szCs w:val="28"/>
        </w:rPr>
        <w:t>e)</w:t>
      </w:r>
    </w:p>
    <w:p w14:paraId="123DF429" w14:textId="7E57E979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Elle dure moins que le P</w:t>
      </w:r>
      <w:r w:rsidR="00DE570F">
        <w:rPr>
          <w:rFonts w:ascii="Gill Sans MT" w:hAnsi="Gill Sans MT"/>
          <w:sz w:val="28"/>
          <w:szCs w:val="28"/>
        </w:rPr>
        <w:t>A)</w:t>
      </w:r>
    </w:p>
    <w:p w14:paraId="6DCC744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c, d</w:t>
      </w:r>
    </w:p>
    <w:p w14:paraId="5A00D4CF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72455127" w14:textId="059E9FE4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035084" w:rsidRPr="00035084">
        <w:rPr>
          <w:rFonts w:ascii="Gill Sans MT" w:hAnsi="Gill Sans MT"/>
          <w:sz w:val="28"/>
          <w:szCs w:val="28"/>
        </w:rPr>
        <w:t xml:space="preserve"> Est due à la fermeture des canaux sodiques VOC ; </w:t>
      </w:r>
    </w:p>
    <w:p w14:paraId="5795A826" w14:textId="755A7CEF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035084" w:rsidRPr="00035084">
        <w:rPr>
          <w:rFonts w:ascii="Gill Sans MT" w:hAnsi="Gill Sans MT"/>
          <w:sz w:val="28"/>
          <w:szCs w:val="28"/>
        </w:rPr>
        <w:t xml:space="preserve"> Une seconde réponse n'est possible qu'après application d'un stimulus de forte intensité.</w:t>
      </w:r>
    </w:p>
    <w:p w14:paraId="2360AA6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4E76CB4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Question </w:t>
      </w:r>
      <w:proofErr w:type="gramStart"/>
      <w:r w:rsidRPr="00035084">
        <w:rPr>
          <w:rFonts w:ascii="Gill Sans MT" w:hAnsi="Gill Sans MT"/>
          <w:sz w:val="28"/>
          <w:szCs w:val="28"/>
        </w:rPr>
        <w:t>20: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Les PPS présentent les caractéristiques suivantes :</w:t>
      </w:r>
    </w:p>
    <w:p w14:paraId="3E620930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Ils ne sont déclenchés que par des stimulations liminaires</w:t>
      </w:r>
    </w:p>
    <w:p w14:paraId="5207437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Ils ne sont pas sommables</w:t>
      </w:r>
    </w:p>
    <w:p w14:paraId="7BB3FB9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lastRenderedPageBreak/>
        <w:t>c) Ils ne se propagent pas le long des neurones périphériques</w:t>
      </w:r>
    </w:p>
    <w:p w14:paraId="42C7445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Ils ne possèdent pas de période réfractaire</w:t>
      </w:r>
    </w:p>
    <w:p w14:paraId="7194B276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e) Ils résultent d'une dépolarisation neuronale</w:t>
      </w:r>
    </w:p>
    <w:p w14:paraId="708F4D4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Réponse: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c, d</w:t>
      </w:r>
    </w:p>
    <w:p w14:paraId="0FDE6F0A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proofErr w:type="gramStart"/>
      <w:r w:rsidRPr="00035084">
        <w:rPr>
          <w:rFonts w:ascii="Gill Sans MT" w:hAnsi="Gill Sans MT"/>
          <w:sz w:val="28"/>
          <w:szCs w:val="28"/>
        </w:rPr>
        <w:t>Justification:</w:t>
      </w:r>
      <w:proofErr w:type="gramEnd"/>
      <w:r w:rsidRPr="00035084">
        <w:rPr>
          <w:rFonts w:ascii="Gill Sans MT" w:hAnsi="Gill Sans MT"/>
          <w:sz w:val="28"/>
          <w:szCs w:val="28"/>
        </w:rPr>
        <w:t xml:space="preserve"> </w:t>
      </w:r>
    </w:p>
    <w:p w14:paraId="0AF8FF9D" w14:textId="13A83A0A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a)</w:t>
      </w:r>
      <w:r w:rsidR="00035084" w:rsidRPr="00035084">
        <w:rPr>
          <w:rFonts w:ascii="Gill Sans MT" w:hAnsi="Gill Sans MT"/>
          <w:sz w:val="28"/>
          <w:szCs w:val="28"/>
        </w:rPr>
        <w:t xml:space="preserve"> Ils sont déclenchés par la fixation d'un neuromédiateur à leur récepteur post-synaptique ; </w:t>
      </w:r>
    </w:p>
    <w:p w14:paraId="09BFE6BE" w14:textId="2C1758F4" w:rsid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b)</w:t>
      </w:r>
      <w:r w:rsidR="00035084" w:rsidRPr="00035084">
        <w:rPr>
          <w:rFonts w:ascii="Gill Sans MT" w:hAnsi="Gill Sans MT"/>
          <w:sz w:val="28"/>
          <w:szCs w:val="28"/>
        </w:rPr>
        <w:t xml:space="preserve"> Intégration par phénomène de sommation spatiale et temporelle ; </w:t>
      </w:r>
    </w:p>
    <w:p w14:paraId="44958DAA" w14:textId="2EE36C94" w:rsidR="00035084" w:rsidRPr="00035084" w:rsidRDefault="00DE570F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e)</w:t>
      </w:r>
      <w:r w:rsidR="00035084" w:rsidRPr="00035084">
        <w:rPr>
          <w:rFonts w:ascii="Gill Sans MT" w:hAnsi="Gill Sans MT"/>
          <w:sz w:val="28"/>
          <w:szCs w:val="28"/>
        </w:rPr>
        <w:t xml:space="preserve"> Ils résultent d'une dépolarisation neuronale (dans le cas des PPSE) ou d'une hyperpolarisation neuronale (dans le cas des PPSI).</w:t>
      </w:r>
    </w:p>
    <w:p w14:paraId="2CC9265A" w14:textId="77777777" w:rsidR="00271515" w:rsidRPr="00035084" w:rsidRDefault="00271515" w:rsidP="00035084">
      <w:pPr>
        <w:rPr>
          <w:rFonts w:ascii="Gill Sans MT" w:hAnsi="Gill Sans MT"/>
          <w:sz w:val="28"/>
          <w:szCs w:val="28"/>
        </w:rPr>
      </w:pPr>
    </w:p>
    <w:sectPr w:rsidR="00271515" w:rsidRPr="00035084" w:rsidSect="00A354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130A"/>
    <w:multiLevelType w:val="hybridMultilevel"/>
    <w:tmpl w:val="19AA08E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56A19"/>
    <w:multiLevelType w:val="hybridMultilevel"/>
    <w:tmpl w:val="3C5C22DA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01071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C246E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4AAF"/>
    <w:multiLevelType w:val="hybridMultilevel"/>
    <w:tmpl w:val="D3ACF34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7439"/>
    <w:multiLevelType w:val="hybridMultilevel"/>
    <w:tmpl w:val="10E2F3D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27B41"/>
    <w:multiLevelType w:val="hybridMultilevel"/>
    <w:tmpl w:val="7CF6776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C806C1"/>
    <w:multiLevelType w:val="hybridMultilevel"/>
    <w:tmpl w:val="A170E90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16181"/>
    <w:multiLevelType w:val="hybridMultilevel"/>
    <w:tmpl w:val="9F3C3A2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F139B"/>
    <w:multiLevelType w:val="hybridMultilevel"/>
    <w:tmpl w:val="92CE87D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422B65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BE8477A0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20000019">
      <w:start w:val="1"/>
      <w:numFmt w:val="lowerLetter"/>
      <w:lvlText w:val="%3."/>
      <w:lvlJc w:val="left"/>
      <w:pPr>
        <w:ind w:left="1069" w:hanging="360"/>
      </w:pPr>
    </w:lvl>
    <w:lvl w:ilvl="3" w:tplc="4C688906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9E0E1EE4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6501D"/>
    <w:multiLevelType w:val="hybridMultilevel"/>
    <w:tmpl w:val="56A68956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7E6830"/>
    <w:multiLevelType w:val="hybridMultilevel"/>
    <w:tmpl w:val="B422FA6C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37404C"/>
    <w:multiLevelType w:val="hybridMultilevel"/>
    <w:tmpl w:val="CC9290E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413AE5"/>
    <w:multiLevelType w:val="hybridMultilevel"/>
    <w:tmpl w:val="63CE51E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3528CA"/>
    <w:multiLevelType w:val="hybridMultilevel"/>
    <w:tmpl w:val="2F4604B0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394466"/>
    <w:multiLevelType w:val="hybridMultilevel"/>
    <w:tmpl w:val="9FAE60C4"/>
    <w:lvl w:ilvl="0" w:tplc="DA92CB96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BB50AC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506FC"/>
    <w:multiLevelType w:val="hybridMultilevel"/>
    <w:tmpl w:val="34865A2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2233BF"/>
    <w:multiLevelType w:val="hybridMultilevel"/>
    <w:tmpl w:val="C87244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47C71"/>
    <w:multiLevelType w:val="hybridMultilevel"/>
    <w:tmpl w:val="C26E902E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CF5372"/>
    <w:multiLevelType w:val="hybridMultilevel"/>
    <w:tmpl w:val="ED86D27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9959019">
    <w:abstractNumId w:val="10"/>
  </w:num>
  <w:num w:numId="2" w16cid:durableId="399986441">
    <w:abstractNumId w:val="14"/>
  </w:num>
  <w:num w:numId="3" w16cid:durableId="248462729">
    <w:abstractNumId w:val="19"/>
  </w:num>
  <w:num w:numId="4" w16cid:durableId="1934167312">
    <w:abstractNumId w:val="15"/>
  </w:num>
  <w:num w:numId="5" w16cid:durableId="1304773745">
    <w:abstractNumId w:val="18"/>
  </w:num>
  <w:num w:numId="6" w16cid:durableId="2100516276">
    <w:abstractNumId w:val="6"/>
  </w:num>
  <w:num w:numId="7" w16cid:durableId="1623878669">
    <w:abstractNumId w:val="2"/>
  </w:num>
  <w:num w:numId="8" w16cid:durableId="213850886">
    <w:abstractNumId w:val="17"/>
  </w:num>
  <w:num w:numId="9" w16cid:durableId="1011877124">
    <w:abstractNumId w:val="8"/>
  </w:num>
  <w:num w:numId="10" w16cid:durableId="862594004">
    <w:abstractNumId w:val="11"/>
  </w:num>
  <w:num w:numId="11" w16cid:durableId="1654724515">
    <w:abstractNumId w:val="21"/>
  </w:num>
  <w:num w:numId="12" w16cid:durableId="355159061">
    <w:abstractNumId w:val="20"/>
  </w:num>
  <w:num w:numId="13" w16cid:durableId="1085299758">
    <w:abstractNumId w:val="5"/>
  </w:num>
  <w:num w:numId="14" w16cid:durableId="303630242">
    <w:abstractNumId w:val="0"/>
  </w:num>
  <w:num w:numId="15" w16cid:durableId="1527520656">
    <w:abstractNumId w:val="16"/>
  </w:num>
  <w:num w:numId="16" w16cid:durableId="1826778923">
    <w:abstractNumId w:val="1"/>
  </w:num>
  <w:num w:numId="17" w16cid:durableId="1762481835">
    <w:abstractNumId w:val="13"/>
  </w:num>
  <w:num w:numId="18" w16cid:durableId="1152867922">
    <w:abstractNumId w:val="12"/>
  </w:num>
  <w:num w:numId="19" w16cid:durableId="723455817">
    <w:abstractNumId w:val="7"/>
  </w:num>
  <w:num w:numId="20" w16cid:durableId="1914269961">
    <w:abstractNumId w:val="9"/>
  </w:num>
  <w:num w:numId="21" w16cid:durableId="1075006075">
    <w:abstractNumId w:val="3"/>
  </w:num>
  <w:num w:numId="22" w16cid:durableId="2085838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4D"/>
    <w:rsid w:val="00035084"/>
    <w:rsid w:val="001B36A4"/>
    <w:rsid w:val="00271515"/>
    <w:rsid w:val="00427793"/>
    <w:rsid w:val="004B658F"/>
    <w:rsid w:val="004C5B87"/>
    <w:rsid w:val="005C39FD"/>
    <w:rsid w:val="00630582"/>
    <w:rsid w:val="0079740C"/>
    <w:rsid w:val="008751A4"/>
    <w:rsid w:val="00A3544D"/>
    <w:rsid w:val="00C473A4"/>
    <w:rsid w:val="00DE570F"/>
    <w:rsid w:val="00F65C77"/>
    <w:rsid w:val="00F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663E"/>
  <w15:chartTrackingRefBased/>
  <w15:docId w15:val="{E734C44C-E314-4D61-A285-E4042765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084"/>
  </w:style>
  <w:style w:type="paragraph" w:styleId="Titre1">
    <w:name w:val="heading 1"/>
    <w:basedOn w:val="Normal"/>
    <w:next w:val="Normal"/>
    <w:link w:val="Titre1Car"/>
    <w:uiPriority w:val="9"/>
    <w:qFormat/>
    <w:rsid w:val="00A3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5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5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5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544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544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5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5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5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5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5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5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544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5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544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544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3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1552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Didice Coudegnan</cp:lastModifiedBy>
  <cp:revision>6</cp:revision>
  <dcterms:created xsi:type="dcterms:W3CDTF">2025-08-27T22:16:00Z</dcterms:created>
  <dcterms:modified xsi:type="dcterms:W3CDTF">2025-08-30T00:43:00Z</dcterms:modified>
</cp:coreProperties>
</file>