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7790E" w14:textId="77777777" w:rsidR="008C5B08" w:rsidRDefault="008C5B08">
      <w:pPr>
        <w:spacing w:before="800"/>
      </w:pPr>
    </w:p>
    <w:p w14:paraId="4D77790F" w14:textId="77777777" w:rsidR="008C5B08" w:rsidRDefault="0011597E">
      <w:pPr>
        <w:spacing w:after="120"/>
        <w:jc w:val="center"/>
      </w:pPr>
      <w:r>
        <w:rPr>
          <w:rFonts w:ascii="Segoe UI Emoji" w:eastAsia="Segoe UI Emoji" w:hAnsi="Segoe UI Emoji" w:cs="Segoe UI Emoji"/>
          <w:color w:val="4A5568"/>
          <w:sz w:val="72"/>
          <w:szCs w:val="72"/>
        </w:rPr>
        <w:t>🤖</w:t>
      </w:r>
    </w:p>
    <w:p w14:paraId="4D777910" w14:textId="77777777" w:rsidR="008C5B08" w:rsidRDefault="0011597E">
      <w:pPr>
        <w:spacing w:after="80"/>
        <w:jc w:val="center"/>
      </w:pPr>
      <w:r>
        <w:rPr>
          <w:b/>
          <w:bCs/>
          <w:color w:val="0A2540"/>
          <w:sz w:val="64"/>
          <w:szCs w:val="64"/>
        </w:rPr>
        <w:t>AI GAP-Chatbot</w:t>
      </w:r>
    </w:p>
    <w:p w14:paraId="4D777911" w14:textId="77777777" w:rsidR="008C5B08" w:rsidRDefault="0011597E">
      <w:pPr>
        <w:pBdr>
          <w:bottom w:val="single" w:sz="8" w:space="8" w:color="E65100"/>
        </w:pBdr>
        <w:spacing w:after="60"/>
        <w:jc w:val="center"/>
      </w:pPr>
      <w:r>
        <w:rPr>
          <w:i/>
          <w:iCs/>
          <w:color w:val="4A5568"/>
          <w:sz w:val="28"/>
          <w:szCs w:val="28"/>
        </w:rPr>
        <w:t>Complete Project Documentation</w:t>
      </w:r>
    </w:p>
    <w:p w14:paraId="4D777912" w14:textId="77777777" w:rsidR="008C5B08" w:rsidRDefault="008C5B08">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8C5B08" w14:paraId="4D777918" w14:textId="77777777">
        <w:tc>
          <w:tcPr>
            <w:tcW w:w="1832" w:type="dxa"/>
            <w:tcBorders>
              <w:top w:val="none" w:sz="0" w:space="0" w:color="FFFFFF"/>
              <w:left w:val="none" w:sz="0" w:space="0" w:color="FFFFFF"/>
              <w:bottom w:val="none" w:sz="0" w:space="0" w:color="FFFFFF"/>
              <w:right w:val="none" w:sz="0" w:space="0" w:color="FFFFFF"/>
            </w:tcBorders>
            <w:shd w:val="clear" w:color="auto" w:fill="0A2540"/>
            <w:tcMar>
              <w:top w:w="80" w:type="dxa"/>
              <w:left w:w="100" w:type="dxa"/>
              <w:bottom w:w="80" w:type="dxa"/>
              <w:right w:w="100" w:type="dxa"/>
            </w:tcMar>
          </w:tcPr>
          <w:p w14:paraId="4D777913" w14:textId="77777777" w:rsidR="008C5B08" w:rsidRDefault="0011597E">
            <w:pPr>
              <w:jc w:val="center"/>
            </w:pPr>
            <w:proofErr w:type="spellStart"/>
            <w:r>
              <w:rPr>
                <w:b/>
                <w:bCs/>
                <w:color w:val="FFFFFF"/>
                <w:sz w:val="20"/>
                <w:szCs w:val="20"/>
              </w:rPr>
              <w:t>LLaMA</w:t>
            </w:r>
            <w:proofErr w:type="spellEnd"/>
            <w:r>
              <w:rPr>
                <w:b/>
                <w:bCs/>
                <w:color w:val="FFFFFF"/>
                <w:sz w:val="20"/>
                <w:szCs w:val="20"/>
              </w:rPr>
              <w:t xml:space="preserve"> 3.3 70B</w:t>
            </w:r>
          </w:p>
        </w:tc>
        <w:tc>
          <w:tcPr>
            <w:tcW w:w="1832" w:type="dxa"/>
            <w:tcBorders>
              <w:top w:val="none" w:sz="0" w:space="0" w:color="FFFFFF"/>
              <w:left w:val="none" w:sz="0" w:space="0" w:color="FFFFFF"/>
              <w:bottom w:val="none" w:sz="0" w:space="0" w:color="FFFFFF"/>
              <w:right w:val="none" w:sz="0" w:space="0" w:color="FFFFFF"/>
            </w:tcBorders>
            <w:shd w:val="clear" w:color="auto" w:fill="1A56DB"/>
            <w:tcMar>
              <w:top w:w="80" w:type="dxa"/>
              <w:left w:w="100" w:type="dxa"/>
              <w:bottom w:w="80" w:type="dxa"/>
              <w:right w:w="100" w:type="dxa"/>
            </w:tcMar>
          </w:tcPr>
          <w:p w14:paraId="4D777914" w14:textId="77777777" w:rsidR="008C5B08" w:rsidRDefault="0011597E">
            <w:pPr>
              <w:jc w:val="center"/>
            </w:pPr>
            <w:proofErr w:type="spellStart"/>
            <w:r>
              <w:rPr>
                <w:b/>
                <w:bCs/>
                <w:color w:val="FFFFFF"/>
                <w:sz w:val="20"/>
                <w:szCs w:val="20"/>
              </w:rPr>
              <w:t>Groq</w:t>
            </w:r>
            <w:proofErr w:type="spellEnd"/>
            <w:r>
              <w:rPr>
                <w:b/>
                <w:bCs/>
                <w:color w:val="FFFFFF"/>
                <w:sz w:val="20"/>
                <w:szCs w:val="20"/>
              </w:rPr>
              <w:t xml:space="preserve"> API</w:t>
            </w:r>
          </w:p>
        </w:tc>
        <w:tc>
          <w:tcPr>
            <w:tcW w:w="1832" w:type="dxa"/>
            <w:tcBorders>
              <w:top w:val="none" w:sz="0" w:space="0" w:color="FFFFFF"/>
              <w:left w:val="none" w:sz="0" w:space="0" w:color="FFFFFF"/>
              <w:bottom w:val="none" w:sz="0" w:space="0" w:color="FFFFFF"/>
              <w:right w:val="none" w:sz="0" w:space="0" w:color="FFFFFF"/>
            </w:tcBorders>
            <w:shd w:val="clear" w:color="auto" w:fill="00695C"/>
            <w:tcMar>
              <w:top w:w="80" w:type="dxa"/>
              <w:left w:w="100" w:type="dxa"/>
              <w:bottom w:w="80" w:type="dxa"/>
              <w:right w:w="100" w:type="dxa"/>
            </w:tcMar>
          </w:tcPr>
          <w:p w14:paraId="4D777915" w14:textId="77777777" w:rsidR="008C5B08" w:rsidRDefault="0011597E">
            <w:pPr>
              <w:jc w:val="center"/>
            </w:pPr>
            <w:proofErr w:type="spellStart"/>
            <w:r>
              <w:rPr>
                <w:b/>
                <w:bCs/>
                <w:color w:val="FFFFFF"/>
                <w:sz w:val="20"/>
                <w:szCs w:val="20"/>
              </w:rPr>
              <w:t>ChromaDB</w:t>
            </w:r>
            <w:proofErr w:type="spellEnd"/>
          </w:p>
        </w:tc>
        <w:tc>
          <w:tcPr>
            <w:tcW w:w="1832" w:type="dxa"/>
            <w:tcBorders>
              <w:top w:val="none" w:sz="0" w:space="0" w:color="FFFFFF"/>
              <w:left w:val="none" w:sz="0" w:space="0" w:color="FFFFFF"/>
              <w:bottom w:val="none" w:sz="0" w:space="0" w:color="FFFFFF"/>
              <w:right w:val="none" w:sz="0" w:space="0" w:color="FFFFFF"/>
            </w:tcBorders>
            <w:shd w:val="clear" w:color="auto" w:fill="5E35B1"/>
            <w:tcMar>
              <w:top w:w="80" w:type="dxa"/>
              <w:left w:w="100" w:type="dxa"/>
              <w:bottom w:w="80" w:type="dxa"/>
              <w:right w:w="100" w:type="dxa"/>
            </w:tcMar>
          </w:tcPr>
          <w:p w14:paraId="4D777916" w14:textId="77777777" w:rsidR="008C5B08" w:rsidRDefault="0011597E">
            <w:pPr>
              <w:jc w:val="center"/>
            </w:pPr>
            <w:r>
              <w:rPr>
                <w:b/>
                <w:bCs/>
                <w:color w:val="FFFFFF"/>
                <w:sz w:val="20"/>
                <w:szCs w:val="20"/>
              </w:rPr>
              <w:t>SQLite</w:t>
            </w:r>
          </w:p>
        </w:tc>
        <w:tc>
          <w:tcPr>
            <w:tcW w:w="1832" w:type="dxa"/>
            <w:tcBorders>
              <w:top w:val="none" w:sz="0" w:space="0" w:color="FFFFFF"/>
              <w:left w:val="none" w:sz="0" w:space="0" w:color="FFFFFF"/>
              <w:bottom w:val="none" w:sz="0" w:space="0" w:color="FFFFFF"/>
              <w:right w:val="none" w:sz="0" w:space="0" w:color="FFFFFF"/>
            </w:tcBorders>
            <w:shd w:val="clear" w:color="auto" w:fill="E65100"/>
            <w:tcMar>
              <w:top w:w="80" w:type="dxa"/>
              <w:left w:w="100" w:type="dxa"/>
              <w:bottom w:w="80" w:type="dxa"/>
              <w:right w:w="100" w:type="dxa"/>
            </w:tcMar>
          </w:tcPr>
          <w:p w14:paraId="4D777917" w14:textId="77777777" w:rsidR="008C5B08" w:rsidRDefault="0011597E">
            <w:pPr>
              <w:jc w:val="center"/>
            </w:pPr>
            <w:proofErr w:type="spellStart"/>
            <w:r>
              <w:rPr>
                <w:b/>
                <w:bCs/>
                <w:color w:val="FFFFFF"/>
                <w:sz w:val="20"/>
                <w:szCs w:val="20"/>
              </w:rPr>
              <w:t>Streamlit</w:t>
            </w:r>
            <w:proofErr w:type="spellEnd"/>
          </w:p>
        </w:tc>
      </w:tr>
    </w:tbl>
    <w:p w14:paraId="4D777919" w14:textId="77777777" w:rsidR="008C5B08" w:rsidRDefault="008C5B08">
      <w:pPr>
        <w:spacing w:before="320"/>
      </w:pPr>
    </w:p>
    <w:p w14:paraId="4D77791A" w14:textId="77777777" w:rsidR="008C5B08" w:rsidRDefault="0011597E">
      <w:pPr>
        <w:spacing w:after="60"/>
        <w:jc w:val="center"/>
      </w:pPr>
      <w:r>
        <w:rPr>
          <w:color w:val="718096"/>
        </w:rPr>
        <w:t>Developed by</w:t>
      </w:r>
    </w:p>
    <w:p w14:paraId="4D77791B" w14:textId="77777777" w:rsidR="008C5B08" w:rsidRDefault="0011597E">
      <w:pPr>
        <w:spacing w:after="40"/>
        <w:jc w:val="center"/>
      </w:pPr>
      <w:r>
        <w:rPr>
          <w:b/>
          <w:bCs/>
          <w:color w:val="0A2540"/>
          <w:sz w:val="36"/>
          <w:szCs w:val="36"/>
        </w:rPr>
        <w:t>GNANESWAR KOKKIRALA (Gap)</w:t>
      </w:r>
    </w:p>
    <w:p w14:paraId="4D77791C" w14:textId="77777777" w:rsidR="008C5B08" w:rsidRDefault="0011597E">
      <w:pPr>
        <w:spacing w:after="40"/>
        <w:jc w:val="center"/>
      </w:pPr>
      <w:proofErr w:type="spellStart"/>
      <w:proofErr w:type="gramStart"/>
      <w:r>
        <w:rPr>
          <w:color w:val="718096"/>
        </w:rPr>
        <w:t>B.Tech</w:t>
      </w:r>
      <w:proofErr w:type="spellEnd"/>
      <w:proofErr w:type="gramEnd"/>
      <w:r>
        <w:rPr>
          <w:color w:val="718096"/>
        </w:rPr>
        <w:t xml:space="preserve"> Computer Science</w:t>
      </w:r>
    </w:p>
    <w:p w14:paraId="4D77791D" w14:textId="77777777" w:rsidR="008C5B08" w:rsidRDefault="0011597E">
      <w:pPr>
        <w:spacing w:after="40"/>
        <w:jc w:val="center"/>
      </w:pPr>
      <w:r>
        <w:rPr>
          <w:color w:val="1A56DB"/>
          <w:sz w:val="20"/>
          <w:szCs w:val="20"/>
        </w:rPr>
        <w:t>github.com/GNANESWARKOKKIRALA/Ai-RAG-Chatbot</w:t>
      </w:r>
    </w:p>
    <w:p w14:paraId="4D77791E" w14:textId="77777777" w:rsidR="008C5B08" w:rsidRDefault="008C5B08">
      <w:pPr>
        <w:spacing w:before="200"/>
      </w:pPr>
    </w:p>
    <w:p w14:paraId="4D77791F" w14:textId="77777777" w:rsidR="008C5B08" w:rsidRDefault="0011597E">
      <w:r>
        <w:br w:type="page"/>
      </w:r>
    </w:p>
    <w:p w14:paraId="4D777920" w14:textId="77777777" w:rsidR="008C5B08" w:rsidRDefault="0011597E">
      <w:pPr>
        <w:pStyle w:val="Heading1"/>
        <w:pBdr>
          <w:bottom w:val="single" w:sz="8" w:space="8" w:color="1A56DB"/>
        </w:pBdr>
      </w:pPr>
      <w:r>
        <w:lastRenderedPageBreak/>
        <w:t>1.  Abstract</w:t>
      </w:r>
    </w:p>
    <w:p w14:paraId="4D777921" w14:textId="77777777" w:rsidR="008C5B08" w:rsidRDefault="0011597E">
      <w:pPr>
        <w:spacing w:before="80" w:after="80"/>
      </w:pPr>
      <w:r>
        <w:rPr>
          <w:color w:val="4A5568"/>
        </w:rPr>
        <w:t xml:space="preserve">AI GAP-Chatbot is an intelligent, document-aware question-answering system built on the Retrieval-Augmented Generation (RAG) architecture. Users can upload documents in multiple formats — PDF, DOCX, TXT, Markdown, or CSV — and immediately begin asking natural language questions about their content. The system responds with accurate, context-grounded answers generated by </w:t>
      </w:r>
      <w:proofErr w:type="spellStart"/>
      <w:r>
        <w:rPr>
          <w:color w:val="4A5568"/>
        </w:rPr>
        <w:t>LLaMA</w:t>
      </w:r>
      <w:proofErr w:type="spellEnd"/>
      <w:r>
        <w:rPr>
          <w:color w:val="4A5568"/>
        </w:rPr>
        <w:t xml:space="preserve"> 3.3 70B through the ultra-fast </w:t>
      </w:r>
      <w:proofErr w:type="spellStart"/>
      <w:r>
        <w:rPr>
          <w:color w:val="4A5568"/>
        </w:rPr>
        <w:t>Groq</w:t>
      </w:r>
      <w:proofErr w:type="spellEnd"/>
      <w:r>
        <w:rPr>
          <w:color w:val="4A5568"/>
        </w:rPr>
        <w:t xml:space="preserve"> API.</w:t>
      </w:r>
    </w:p>
    <w:p w14:paraId="4D777922" w14:textId="77777777" w:rsidR="008C5B08" w:rsidRDefault="0011597E">
      <w:pPr>
        <w:spacing w:before="80" w:after="80"/>
      </w:pPr>
      <w:r>
        <w:rPr>
          <w:color w:val="4A5568"/>
        </w:rPr>
        <w:t>The core innovation of RAG is that it does not rely on the language model's memorized training knowledge. Instead, it dynamically retrieves the most relevant passages from the user's documents and injects them into the LLM's prompt as context — this eliminates hallucinations and makes the chatbot work on any private or domain-specific content without retraining the model.</w:t>
      </w:r>
    </w:p>
    <w:p w14:paraId="4D777923" w14:textId="77777777" w:rsidR="008C5B08" w:rsidRDefault="0011597E">
      <w:pPr>
        <w:spacing w:before="80" w:after="80"/>
      </w:pPr>
      <w:r>
        <w:rPr>
          <w:color w:val="4A5568"/>
        </w:rPr>
        <w:t xml:space="preserve">The project stack is entirely free to run: </w:t>
      </w:r>
      <w:proofErr w:type="spellStart"/>
      <w:r>
        <w:rPr>
          <w:color w:val="4A5568"/>
        </w:rPr>
        <w:t>Groq</w:t>
      </w:r>
      <w:proofErr w:type="spellEnd"/>
      <w:r>
        <w:rPr>
          <w:color w:val="4A5568"/>
        </w:rPr>
        <w:t xml:space="preserve"> provides free API access, </w:t>
      </w:r>
      <w:proofErr w:type="spellStart"/>
      <w:r>
        <w:rPr>
          <w:color w:val="4A5568"/>
        </w:rPr>
        <w:t>ChromaDB</w:t>
      </w:r>
      <w:proofErr w:type="spellEnd"/>
      <w:r>
        <w:rPr>
          <w:color w:val="4A5568"/>
        </w:rPr>
        <w:t xml:space="preserve"> is open-source and runs locally, and </w:t>
      </w:r>
      <w:proofErr w:type="spellStart"/>
      <w:r>
        <w:rPr>
          <w:color w:val="4A5568"/>
        </w:rPr>
        <w:t>Streamlit</w:t>
      </w:r>
      <w:proofErr w:type="spellEnd"/>
      <w:r>
        <w:rPr>
          <w:color w:val="4A5568"/>
        </w:rPr>
        <w:t xml:space="preserve"> powers the web UI with zero frontend code. Chat history is persisted in SQLite for session continuity. The result is a production-quality AI assistant that any user can run locally on a laptop with no GPU or cloud bills.</w:t>
      </w:r>
    </w:p>
    <w:p w14:paraId="4D777924" w14:textId="77777777" w:rsidR="008C5B08" w:rsidRDefault="008C5B08">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C5B08" w14:paraId="4D777927" w14:textId="77777777">
        <w:tc>
          <w:tcPr>
            <w:tcW w:w="2000" w:type="dxa"/>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80" w:type="dxa"/>
              <w:right w:w="140" w:type="dxa"/>
            </w:tcMar>
            <w:vAlign w:val="center"/>
          </w:tcPr>
          <w:p w14:paraId="4D777925" w14:textId="77777777" w:rsidR="008C5B08" w:rsidRDefault="0011597E">
            <w:pPr>
              <w:spacing w:before="80" w:after="80"/>
            </w:pPr>
            <w:r>
              <w:rPr>
                <w:b/>
                <w:bCs/>
                <w:color w:val="FFFFFF"/>
                <w:sz w:val="20"/>
                <w:szCs w:val="20"/>
              </w:rPr>
              <w:t>Category</w:t>
            </w:r>
          </w:p>
        </w:tc>
        <w:tc>
          <w:tcPr>
            <w:tcW w:w="7360" w:type="dxa"/>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80" w:type="dxa"/>
              <w:right w:w="140" w:type="dxa"/>
            </w:tcMar>
            <w:vAlign w:val="center"/>
          </w:tcPr>
          <w:p w14:paraId="4D777926" w14:textId="77777777" w:rsidR="008C5B08" w:rsidRDefault="0011597E">
            <w:pPr>
              <w:spacing w:before="80" w:after="80"/>
            </w:pPr>
            <w:r>
              <w:rPr>
                <w:b/>
                <w:bCs/>
                <w:color w:val="FFFFFF"/>
                <w:sz w:val="20"/>
                <w:szCs w:val="20"/>
              </w:rPr>
              <w:t>Details</w:t>
            </w:r>
          </w:p>
        </w:tc>
      </w:tr>
      <w:tr w:rsidR="008C5B08" w14:paraId="4D77792A" w14:textId="77777777">
        <w:tc>
          <w:tcPr>
            <w:tcW w:w="2000" w:type="dxa"/>
            <w:tcBorders>
              <w:top w:val="none" w:sz="0" w:space="0" w:color="FFFFFF"/>
              <w:left w:val="none" w:sz="0" w:space="0" w:color="FFFFFF"/>
              <w:bottom w:val="none" w:sz="0" w:space="0" w:color="FFFFFF"/>
              <w:right w:val="none" w:sz="0" w:space="0" w:color="FFFFFF"/>
            </w:tcBorders>
            <w:shd w:val="clear" w:color="auto" w:fill="D1E4FF"/>
            <w:tcMar>
              <w:top w:w="80" w:type="dxa"/>
              <w:left w:w="140" w:type="dxa"/>
              <w:bottom w:w="80" w:type="dxa"/>
              <w:right w:w="140" w:type="dxa"/>
            </w:tcMar>
            <w:vAlign w:val="center"/>
          </w:tcPr>
          <w:p w14:paraId="4D777928" w14:textId="77777777" w:rsidR="008C5B08" w:rsidRDefault="0011597E">
            <w:pPr>
              <w:spacing w:before="80" w:after="80"/>
            </w:pPr>
            <w:r>
              <w:rPr>
                <w:b/>
                <w:bCs/>
                <w:color w:val="0A2540"/>
                <w:sz w:val="20"/>
                <w:szCs w:val="20"/>
              </w:rPr>
              <w:t>Project Type</w:t>
            </w:r>
          </w:p>
        </w:tc>
        <w:tc>
          <w:tcPr>
            <w:tcW w:w="7360" w:type="dxa"/>
            <w:tcBorders>
              <w:top w:val="none" w:sz="0" w:space="0" w:color="FFFFFF"/>
              <w:left w:val="none" w:sz="0" w:space="0" w:color="FFFFFF"/>
              <w:bottom w:val="none" w:sz="0" w:space="0" w:color="FFFFFF"/>
              <w:right w:val="none" w:sz="0" w:space="0" w:color="FFFFFF"/>
            </w:tcBorders>
            <w:shd w:val="clear" w:color="auto" w:fill="EBF3FF"/>
            <w:tcMar>
              <w:top w:w="80" w:type="dxa"/>
              <w:left w:w="140" w:type="dxa"/>
              <w:bottom w:w="80" w:type="dxa"/>
              <w:right w:w="140" w:type="dxa"/>
            </w:tcMar>
            <w:vAlign w:val="center"/>
          </w:tcPr>
          <w:p w14:paraId="4D777929" w14:textId="77777777" w:rsidR="008C5B08" w:rsidRDefault="0011597E">
            <w:pPr>
              <w:spacing w:before="80" w:after="80"/>
            </w:pPr>
            <w:r>
              <w:rPr>
                <w:color w:val="1A202C"/>
                <w:sz w:val="20"/>
                <w:szCs w:val="20"/>
              </w:rPr>
              <w:t>AI-Powered RAG Chatbot — Document Q&amp;A System</w:t>
            </w:r>
          </w:p>
        </w:tc>
      </w:tr>
      <w:tr w:rsidR="008C5B08" w14:paraId="4D77792D" w14:textId="77777777">
        <w:tc>
          <w:tcPr>
            <w:tcW w:w="2000" w:type="dxa"/>
            <w:tcBorders>
              <w:top w:val="none" w:sz="0" w:space="0" w:color="FFFFFF"/>
              <w:left w:val="none" w:sz="0" w:space="0" w:color="FFFFFF"/>
              <w:bottom w:val="none" w:sz="0" w:space="0" w:color="FFFFFF"/>
              <w:right w:val="none" w:sz="0" w:space="0" w:color="FFFFFF"/>
            </w:tcBorders>
            <w:shd w:val="clear" w:color="auto" w:fill="D1E4FF"/>
            <w:tcMar>
              <w:top w:w="80" w:type="dxa"/>
              <w:left w:w="140" w:type="dxa"/>
              <w:bottom w:w="80" w:type="dxa"/>
              <w:right w:w="140" w:type="dxa"/>
            </w:tcMar>
            <w:vAlign w:val="center"/>
          </w:tcPr>
          <w:p w14:paraId="4D77792B" w14:textId="77777777" w:rsidR="008C5B08" w:rsidRDefault="0011597E">
            <w:pPr>
              <w:spacing w:before="80" w:after="80"/>
            </w:pPr>
            <w:r>
              <w:rPr>
                <w:b/>
                <w:bCs/>
                <w:color w:val="0A2540"/>
                <w:sz w:val="20"/>
                <w:szCs w:val="20"/>
              </w:rPr>
              <w:t>LLM Used</w:t>
            </w:r>
          </w:p>
        </w:tc>
        <w:tc>
          <w:tcPr>
            <w:tcW w:w="7360" w:type="dxa"/>
            <w:tcBorders>
              <w:top w:val="none" w:sz="0" w:space="0" w:color="FFFFFF"/>
              <w:left w:val="none" w:sz="0" w:space="0" w:color="FFFFFF"/>
              <w:bottom w:val="none" w:sz="0" w:space="0" w:color="FFFFFF"/>
              <w:right w:val="none" w:sz="0" w:space="0" w:color="FFFFFF"/>
            </w:tcBorders>
            <w:shd w:val="clear" w:color="auto" w:fill="F4F6F9"/>
            <w:tcMar>
              <w:top w:w="80" w:type="dxa"/>
              <w:left w:w="140" w:type="dxa"/>
              <w:bottom w:w="80" w:type="dxa"/>
              <w:right w:w="140" w:type="dxa"/>
            </w:tcMar>
            <w:vAlign w:val="center"/>
          </w:tcPr>
          <w:p w14:paraId="4D77792C" w14:textId="77777777" w:rsidR="008C5B08" w:rsidRDefault="0011597E">
            <w:pPr>
              <w:spacing w:before="80" w:after="80"/>
            </w:pPr>
            <w:proofErr w:type="spellStart"/>
            <w:r>
              <w:rPr>
                <w:color w:val="1A202C"/>
                <w:sz w:val="20"/>
                <w:szCs w:val="20"/>
              </w:rPr>
              <w:t>LLaMA</w:t>
            </w:r>
            <w:proofErr w:type="spellEnd"/>
            <w:r>
              <w:rPr>
                <w:color w:val="1A202C"/>
                <w:sz w:val="20"/>
                <w:szCs w:val="20"/>
              </w:rPr>
              <w:t xml:space="preserve"> 3.3 70B via </w:t>
            </w:r>
            <w:proofErr w:type="spellStart"/>
            <w:r>
              <w:rPr>
                <w:color w:val="1A202C"/>
                <w:sz w:val="20"/>
                <w:szCs w:val="20"/>
              </w:rPr>
              <w:t>Groq</w:t>
            </w:r>
            <w:proofErr w:type="spellEnd"/>
            <w:r>
              <w:rPr>
                <w:color w:val="1A202C"/>
                <w:sz w:val="20"/>
                <w:szCs w:val="20"/>
              </w:rPr>
              <w:t xml:space="preserve"> API (~300 tokens/sec)</w:t>
            </w:r>
          </w:p>
        </w:tc>
      </w:tr>
      <w:tr w:rsidR="008C5B08" w14:paraId="4D777930" w14:textId="77777777">
        <w:tc>
          <w:tcPr>
            <w:tcW w:w="2000" w:type="dxa"/>
            <w:tcBorders>
              <w:top w:val="none" w:sz="0" w:space="0" w:color="FFFFFF"/>
              <w:left w:val="none" w:sz="0" w:space="0" w:color="FFFFFF"/>
              <w:bottom w:val="none" w:sz="0" w:space="0" w:color="FFFFFF"/>
              <w:right w:val="none" w:sz="0" w:space="0" w:color="FFFFFF"/>
            </w:tcBorders>
            <w:shd w:val="clear" w:color="auto" w:fill="D1E4FF"/>
            <w:tcMar>
              <w:top w:w="80" w:type="dxa"/>
              <w:left w:w="140" w:type="dxa"/>
              <w:bottom w:w="80" w:type="dxa"/>
              <w:right w:w="140" w:type="dxa"/>
            </w:tcMar>
            <w:vAlign w:val="center"/>
          </w:tcPr>
          <w:p w14:paraId="4D77792E" w14:textId="77777777" w:rsidR="008C5B08" w:rsidRDefault="0011597E">
            <w:pPr>
              <w:spacing w:before="80" w:after="80"/>
            </w:pPr>
            <w:r>
              <w:rPr>
                <w:b/>
                <w:bCs/>
                <w:color w:val="0A2540"/>
                <w:sz w:val="20"/>
                <w:szCs w:val="20"/>
              </w:rPr>
              <w:t>Vector DB</w:t>
            </w:r>
          </w:p>
        </w:tc>
        <w:tc>
          <w:tcPr>
            <w:tcW w:w="7360" w:type="dxa"/>
            <w:tcBorders>
              <w:top w:val="none" w:sz="0" w:space="0" w:color="FFFFFF"/>
              <w:left w:val="none" w:sz="0" w:space="0" w:color="FFFFFF"/>
              <w:bottom w:val="none" w:sz="0" w:space="0" w:color="FFFFFF"/>
              <w:right w:val="none" w:sz="0" w:space="0" w:color="FFFFFF"/>
            </w:tcBorders>
            <w:shd w:val="clear" w:color="auto" w:fill="EBF3FF"/>
            <w:tcMar>
              <w:top w:w="80" w:type="dxa"/>
              <w:left w:w="140" w:type="dxa"/>
              <w:bottom w:w="80" w:type="dxa"/>
              <w:right w:w="140" w:type="dxa"/>
            </w:tcMar>
            <w:vAlign w:val="center"/>
          </w:tcPr>
          <w:p w14:paraId="4D77792F" w14:textId="77777777" w:rsidR="008C5B08" w:rsidRDefault="0011597E">
            <w:pPr>
              <w:spacing w:before="80" w:after="80"/>
            </w:pPr>
            <w:proofErr w:type="spellStart"/>
            <w:r>
              <w:rPr>
                <w:color w:val="1A202C"/>
                <w:sz w:val="20"/>
                <w:szCs w:val="20"/>
              </w:rPr>
              <w:t>ChromaDB</w:t>
            </w:r>
            <w:proofErr w:type="spellEnd"/>
            <w:r>
              <w:rPr>
                <w:color w:val="1A202C"/>
                <w:sz w:val="20"/>
                <w:szCs w:val="20"/>
              </w:rPr>
              <w:t xml:space="preserve"> with HNSW indexing + cosine similarity</w:t>
            </w:r>
          </w:p>
        </w:tc>
      </w:tr>
      <w:tr w:rsidR="008C5B08" w14:paraId="4D777933" w14:textId="77777777">
        <w:tc>
          <w:tcPr>
            <w:tcW w:w="2000" w:type="dxa"/>
            <w:tcBorders>
              <w:top w:val="none" w:sz="0" w:space="0" w:color="FFFFFF"/>
              <w:left w:val="none" w:sz="0" w:space="0" w:color="FFFFFF"/>
              <w:bottom w:val="none" w:sz="0" w:space="0" w:color="FFFFFF"/>
              <w:right w:val="none" w:sz="0" w:space="0" w:color="FFFFFF"/>
            </w:tcBorders>
            <w:shd w:val="clear" w:color="auto" w:fill="D1E4FF"/>
            <w:tcMar>
              <w:top w:w="80" w:type="dxa"/>
              <w:left w:w="140" w:type="dxa"/>
              <w:bottom w:w="80" w:type="dxa"/>
              <w:right w:w="140" w:type="dxa"/>
            </w:tcMar>
            <w:vAlign w:val="center"/>
          </w:tcPr>
          <w:p w14:paraId="4D777931" w14:textId="77777777" w:rsidR="008C5B08" w:rsidRDefault="0011597E">
            <w:pPr>
              <w:spacing w:before="80" w:after="80"/>
            </w:pPr>
            <w:r>
              <w:rPr>
                <w:b/>
                <w:bCs/>
                <w:color w:val="0A2540"/>
                <w:sz w:val="20"/>
                <w:szCs w:val="20"/>
              </w:rPr>
              <w:t>Embedding Model</w:t>
            </w:r>
          </w:p>
        </w:tc>
        <w:tc>
          <w:tcPr>
            <w:tcW w:w="7360" w:type="dxa"/>
            <w:tcBorders>
              <w:top w:val="none" w:sz="0" w:space="0" w:color="FFFFFF"/>
              <w:left w:val="none" w:sz="0" w:space="0" w:color="FFFFFF"/>
              <w:bottom w:val="none" w:sz="0" w:space="0" w:color="FFFFFF"/>
              <w:right w:val="none" w:sz="0" w:space="0" w:color="FFFFFF"/>
            </w:tcBorders>
            <w:shd w:val="clear" w:color="auto" w:fill="F4F6F9"/>
            <w:tcMar>
              <w:top w:w="80" w:type="dxa"/>
              <w:left w:w="140" w:type="dxa"/>
              <w:bottom w:w="80" w:type="dxa"/>
              <w:right w:w="140" w:type="dxa"/>
            </w:tcMar>
            <w:vAlign w:val="center"/>
          </w:tcPr>
          <w:p w14:paraId="4D777932" w14:textId="77777777" w:rsidR="008C5B08" w:rsidRDefault="0011597E">
            <w:pPr>
              <w:spacing w:before="80" w:after="80"/>
            </w:pPr>
            <w:r>
              <w:rPr>
                <w:color w:val="1A202C"/>
                <w:sz w:val="20"/>
                <w:szCs w:val="20"/>
              </w:rPr>
              <w:t>all-MiniLM-L6-v2 (384-dim, 80MB, CPU-only)</w:t>
            </w:r>
          </w:p>
        </w:tc>
      </w:tr>
      <w:tr w:rsidR="008C5B08" w14:paraId="4D777936" w14:textId="77777777">
        <w:tc>
          <w:tcPr>
            <w:tcW w:w="2000" w:type="dxa"/>
            <w:tcBorders>
              <w:top w:val="none" w:sz="0" w:space="0" w:color="FFFFFF"/>
              <w:left w:val="none" w:sz="0" w:space="0" w:color="FFFFFF"/>
              <w:bottom w:val="none" w:sz="0" w:space="0" w:color="FFFFFF"/>
              <w:right w:val="none" w:sz="0" w:space="0" w:color="FFFFFF"/>
            </w:tcBorders>
            <w:shd w:val="clear" w:color="auto" w:fill="D1E4FF"/>
            <w:tcMar>
              <w:top w:w="80" w:type="dxa"/>
              <w:left w:w="140" w:type="dxa"/>
              <w:bottom w:w="80" w:type="dxa"/>
              <w:right w:w="140" w:type="dxa"/>
            </w:tcMar>
            <w:vAlign w:val="center"/>
          </w:tcPr>
          <w:p w14:paraId="4D777934" w14:textId="77777777" w:rsidR="008C5B08" w:rsidRDefault="0011597E">
            <w:pPr>
              <w:spacing w:before="80" w:after="80"/>
            </w:pPr>
            <w:r>
              <w:rPr>
                <w:b/>
                <w:bCs/>
                <w:color w:val="0A2540"/>
                <w:sz w:val="20"/>
                <w:szCs w:val="20"/>
              </w:rPr>
              <w:t>Storage</w:t>
            </w:r>
          </w:p>
        </w:tc>
        <w:tc>
          <w:tcPr>
            <w:tcW w:w="7360" w:type="dxa"/>
            <w:tcBorders>
              <w:top w:val="none" w:sz="0" w:space="0" w:color="FFFFFF"/>
              <w:left w:val="none" w:sz="0" w:space="0" w:color="FFFFFF"/>
              <w:bottom w:val="none" w:sz="0" w:space="0" w:color="FFFFFF"/>
              <w:right w:val="none" w:sz="0" w:space="0" w:color="FFFFFF"/>
            </w:tcBorders>
            <w:shd w:val="clear" w:color="auto" w:fill="EBF3FF"/>
            <w:tcMar>
              <w:top w:w="80" w:type="dxa"/>
              <w:left w:w="140" w:type="dxa"/>
              <w:bottom w:w="80" w:type="dxa"/>
              <w:right w:w="140" w:type="dxa"/>
            </w:tcMar>
            <w:vAlign w:val="center"/>
          </w:tcPr>
          <w:p w14:paraId="4D777935" w14:textId="77777777" w:rsidR="008C5B08" w:rsidRDefault="0011597E">
            <w:pPr>
              <w:spacing w:before="80" w:after="80"/>
            </w:pPr>
            <w:r>
              <w:rPr>
                <w:color w:val="1A202C"/>
                <w:sz w:val="20"/>
                <w:szCs w:val="20"/>
              </w:rPr>
              <w:t>SQLite — chat history, document metadata, session management</w:t>
            </w:r>
          </w:p>
        </w:tc>
      </w:tr>
      <w:tr w:rsidR="008C5B08" w14:paraId="4D777939" w14:textId="77777777">
        <w:tc>
          <w:tcPr>
            <w:tcW w:w="2000" w:type="dxa"/>
            <w:tcBorders>
              <w:top w:val="none" w:sz="0" w:space="0" w:color="FFFFFF"/>
              <w:left w:val="none" w:sz="0" w:space="0" w:color="FFFFFF"/>
              <w:bottom w:val="none" w:sz="0" w:space="0" w:color="FFFFFF"/>
              <w:right w:val="none" w:sz="0" w:space="0" w:color="FFFFFF"/>
            </w:tcBorders>
            <w:shd w:val="clear" w:color="auto" w:fill="D1E4FF"/>
            <w:tcMar>
              <w:top w:w="80" w:type="dxa"/>
              <w:left w:w="140" w:type="dxa"/>
              <w:bottom w:w="80" w:type="dxa"/>
              <w:right w:w="140" w:type="dxa"/>
            </w:tcMar>
            <w:vAlign w:val="center"/>
          </w:tcPr>
          <w:p w14:paraId="4D777937" w14:textId="77777777" w:rsidR="008C5B08" w:rsidRDefault="0011597E">
            <w:pPr>
              <w:spacing w:before="80" w:after="80"/>
            </w:pPr>
            <w:r>
              <w:rPr>
                <w:b/>
                <w:bCs/>
                <w:color w:val="0A2540"/>
                <w:sz w:val="20"/>
                <w:szCs w:val="20"/>
              </w:rPr>
              <w:t>Input Formats</w:t>
            </w:r>
          </w:p>
        </w:tc>
        <w:tc>
          <w:tcPr>
            <w:tcW w:w="7360" w:type="dxa"/>
            <w:tcBorders>
              <w:top w:val="none" w:sz="0" w:space="0" w:color="FFFFFF"/>
              <w:left w:val="none" w:sz="0" w:space="0" w:color="FFFFFF"/>
              <w:bottom w:val="none" w:sz="0" w:space="0" w:color="FFFFFF"/>
              <w:right w:val="none" w:sz="0" w:space="0" w:color="FFFFFF"/>
            </w:tcBorders>
            <w:shd w:val="clear" w:color="auto" w:fill="F4F6F9"/>
            <w:tcMar>
              <w:top w:w="80" w:type="dxa"/>
              <w:left w:w="140" w:type="dxa"/>
              <w:bottom w:w="80" w:type="dxa"/>
              <w:right w:w="140" w:type="dxa"/>
            </w:tcMar>
            <w:vAlign w:val="center"/>
          </w:tcPr>
          <w:p w14:paraId="4D777938" w14:textId="77777777" w:rsidR="008C5B08" w:rsidRDefault="0011597E">
            <w:pPr>
              <w:spacing w:before="80" w:after="80"/>
            </w:pPr>
            <w:r>
              <w:rPr>
                <w:color w:val="1A202C"/>
                <w:sz w:val="20"/>
                <w:szCs w:val="20"/>
              </w:rPr>
              <w:t>PDF · DOCX · TXT · MD · CSV</w:t>
            </w:r>
          </w:p>
        </w:tc>
      </w:tr>
      <w:tr w:rsidR="008C5B08" w14:paraId="4D77793C" w14:textId="77777777">
        <w:tc>
          <w:tcPr>
            <w:tcW w:w="2000" w:type="dxa"/>
            <w:tcBorders>
              <w:top w:val="none" w:sz="0" w:space="0" w:color="FFFFFF"/>
              <w:left w:val="none" w:sz="0" w:space="0" w:color="FFFFFF"/>
              <w:bottom w:val="none" w:sz="0" w:space="0" w:color="FFFFFF"/>
              <w:right w:val="none" w:sz="0" w:space="0" w:color="FFFFFF"/>
            </w:tcBorders>
            <w:shd w:val="clear" w:color="auto" w:fill="D1E4FF"/>
            <w:tcMar>
              <w:top w:w="80" w:type="dxa"/>
              <w:left w:w="140" w:type="dxa"/>
              <w:bottom w:w="80" w:type="dxa"/>
              <w:right w:w="140" w:type="dxa"/>
            </w:tcMar>
            <w:vAlign w:val="center"/>
          </w:tcPr>
          <w:p w14:paraId="4D77793A" w14:textId="77777777" w:rsidR="008C5B08" w:rsidRDefault="0011597E">
            <w:pPr>
              <w:spacing w:before="80" w:after="80"/>
            </w:pPr>
            <w:r>
              <w:rPr>
                <w:b/>
                <w:bCs/>
                <w:color w:val="0A2540"/>
                <w:sz w:val="20"/>
                <w:szCs w:val="20"/>
              </w:rPr>
              <w:t>Cost to Run</w:t>
            </w:r>
          </w:p>
        </w:tc>
        <w:tc>
          <w:tcPr>
            <w:tcW w:w="7360" w:type="dxa"/>
            <w:tcBorders>
              <w:top w:val="none" w:sz="0" w:space="0" w:color="FFFFFF"/>
              <w:left w:val="none" w:sz="0" w:space="0" w:color="FFFFFF"/>
              <w:bottom w:val="none" w:sz="0" w:space="0" w:color="FFFFFF"/>
              <w:right w:val="none" w:sz="0" w:space="0" w:color="FFFFFF"/>
            </w:tcBorders>
            <w:shd w:val="clear" w:color="auto" w:fill="EBF3FF"/>
            <w:tcMar>
              <w:top w:w="80" w:type="dxa"/>
              <w:left w:w="140" w:type="dxa"/>
              <w:bottom w:w="80" w:type="dxa"/>
              <w:right w:w="140" w:type="dxa"/>
            </w:tcMar>
            <w:vAlign w:val="center"/>
          </w:tcPr>
          <w:p w14:paraId="4D77793B" w14:textId="77777777" w:rsidR="008C5B08" w:rsidRDefault="0011597E">
            <w:pPr>
              <w:spacing w:before="80" w:after="80"/>
            </w:pPr>
            <w:r>
              <w:rPr>
                <w:color w:val="1A202C"/>
                <w:sz w:val="20"/>
                <w:szCs w:val="20"/>
              </w:rPr>
              <w:t>100% Free — No OpenAI, no credit card required</w:t>
            </w:r>
          </w:p>
        </w:tc>
      </w:tr>
    </w:tbl>
    <w:p w14:paraId="4D77793D" w14:textId="77777777" w:rsidR="008C5B08" w:rsidRDefault="008C5B08">
      <w:pPr>
        <w:pBdr>
          <w:bottom w:val="single" w:sz="4" w:space="4" w:color="1A56DB"/>
        </w:pBdr>
        <w:spacing w:before="120" w:after="120"/>
      </w:pPr>
    </w:p>
    <w:p w14:paraId="4D77793E" w14:textId="77777777" w:rsidR="008C5B08" w:rsidRDefault="0011597E">
      <w:pPr>
        <w:pStyle w:val="Heading1"/>
        <w:pBdr>
          <w:bottom w:val="single" w:sz="8" w:space="8" w:color="1A56DB"/>
        </w:pBdr>
      </w:pPr>
      <w:r>
        <w:t>2.  Introduction</w:t>
      </w:r>
    </w:p>
    <w:p w14:paraId="4D77793F" w14:textId="77777777" w:rsidR="008C5B08" w:rsidRDefault="0011597E">
      <w:pPr>
        <w:pStyle w:val="Heading2"/>
      </w:pPr>
      <w:proofErr w:type="gramStart"/>
      <w:r>
        <w:t>2.1  The</w:t>
      </w:r>
      <w:proofErr w:type="gramEnd"/>
      <w:r>
        <w:t xml:space="preserve"> Problem</w:t>
      </w:r>
    </w:p>
    <w:p w14:paraId="4D777940" w14:textId="77777777" w:rsidR="008C5B08" w:rsidRDefault="0011597E">
      <w:pPr>
        <w:spacing w:before="80" w:after="80"/>
      </w:pPr>
      <w:r>
        <w:rPr>
          <w:color w:val="4A5568"/>
        </w:rPr>
        <w:t xml:space="preserve">Modern Large Language Models (LLMs) like GPT-4 or </w:t>
      </w:r>
      <w:proofErr w:type="spellStart"/>
      <w:r>
        <w:rPr>
          <w:color w:val="4A5568"/>
        </w:rPr>
        <w:t>LLaMA</w:t>
      </w:r>
      <w:proofErr w:type="spellEnd"/>
      <w:r>
        <w:rPr>
          <w:color w:val="4A5568"/>
        </w:rPr>
        <w:t xml:space="preserve"> are incredibly powerful, but they have a fundamental limitation: they can only answer questions based on what they were trained on. If you ask them about your company's internal report, a newly uploaded research paper, or a private legal document, they either refuse or hallucinate a plausible-sounding but wrong answer.</w:t>
      </w:r>
    </w:p>
    <w:p w14:paraId="4D777941" w14:textId="77777777" w:rsidR="008C5B08" w:rsidRDefault="0011597E">
      <w:pPr>
        <w:spacing w:before="80" w:after="80"/>
      </w:pPr>
      <w:r>
        <w:rPr>
          <w:color w:val="4A5568"/>
        </w:rPr>
        <w:t>The second problem is cost — OpenAI and similar APIs charge per token, making LLM-based apps expensive for students and small teams. There is a clear need for a solution that is both document-aware and free.</w:t>
      </w:r>
    </w:p>
    <w:p w14:paraId="4D777942" w14:textId="77777777" w:rsidR="008C5B08" w:rsidRDefault="0011597E">
      <w:pPr>
        <w:pStyle w:val="Heading2"/>
      </w:pPr>
      <w:proofErr w:type="gramStart"/>
      <w:r>
        <w:lastRenderedPageBreak/>
        <w:t>2.2  The</w:t>
      </w:r>
      <w:proofErr w:type="gramEnd"/>
      <w:r>
        <w:t xml:space="preserve"> Solution — RAG</w:t>
      </w:r>
    </w:p>
    <w:p w14:paraId="4D777943" w14:textId="77777777" w:rsidR="008C5B08" w:rsidRDefault="0011597E">
      <w:pPr>
        <w:spacing w:before="80" w:after="80"/>
      </w:pPr>
      <w:r>
        <w:rPr>
          <w:color w:val="4A5568"/>
        </w:rPr>
        <w:t>Retrieval-Augmented Generation solves both problems. Instead of answering from memory, the system first searches the user's uploaded documents for relevant passages, then hands those passages to the LLM as context and says: answer this question using only what you see here. The model generates an answer grounded in real document content — not imagination.</w:t>
      </w:r>
    </w:p>
    <w:p w14:paraId="4D777944" w14:textId="77777777" w:rsidR="008C5B08" w:rsidRDefault="0011597E">
      <w:pPr>
        <w:spacing w:before="80" w:after="80"/>
      </w:pPr>
      <w:r>
        <w:rPr>
          <w:color w:val="4A5568"/>
        </w:rPr>
        <w:t xml:space="preserve">By using </w:t>
      </w:r>
      <w:proofErr w:type="spellStart"/>
      <w:r>
        <w:rPr>
          <w:color w:val="4A5568"/>
        </w:rPr>
        <w:t>Groq's</w:t>
      </w:r>
      <w:proofErr w:type="spellEnd"/>
      <w:r>
        <w:rPr>
          <w:color w:val="4A5568"/>
        </w:rPr>
        <w:t xml:space="preserve"> free API tier with </w:t>
      </w:r>
      <w:proofErr w:type="spellStart"/>
      <w:r>
        <w:rPr>
          <w:color w:val="4A5568"/>
        </w:rPr>
        <w:t>LLaMA</w:t>
      </w:r>
      <w:proofErr w:type="spellEnd"/>
      <w:r>
        <w:rPr>
          <w:color w:val="4A5568"/>
        </w:rPr>
        <w:t xml:space="preserve"> 3.3 70B, the project delivers near-GPT-4 answer quality at zero cost and with response speeds of ~300 tokens per second — faster than most paid APIs.</w:t>
      </w:r>
    </w:p>
    <w:p w14:paraId="4D777945" w14:textId="77777777" w:rsidR="008C5B08" w:rsidRDefault="0011597E">
      <w:pPr>
        <w:pStyle w:val="Heading2"/>
      </w:pPr>
      <w:proofErr w:type="gramStart"/>
      <w:r>
        <w:t>2.3  Project</w:t>
      </w:r>
      <w:proofErr w:type="gramEnd"/>
      <w:r>
        <w:t xml:space="preserve"> Objectives</w:t>
      </w:r>
    </w:p>
    <w:p w14:paraId="4D777946" w14:textId="77777777" w:rsidR="008C5B08" w:rsidRDefault="0011597E">
      <w:pPr>
        <w:pStyle w:val="ListParagraph"/>
        <w:numPr>
          <w:ilvl w:val="0"/>
          <w:numId w:val="2"/>
        </w:numPr>
        <w:spacing w:before="60" w:after="60"/>
      </w:pPr>
      <w:r>
        <w:rPr>
          <w:color w:val="4A5568"/>
        </w:rPr>
        <w:t>Allow users to upload PDF, DOCX, TXT, MD, and CSV files through a web interface.</w:t>
      </w:r>
    </w:p>
    <w:p w14:paraId="4D777947" w14:textId="77777777" w:rsidR="008C5B08" w:rsidRDefault="0011597E">
      <w:pPr>
        <w:pStyle w:val="ListParagraph"/>
        <w:numPr>
          <w:ilvl w:val="0"/>
          <w:numId w:val="2"/>
        </w:numPr>
        <w:spacing w:before="60" w:after="60"/>
      </w:pPr>
      <w:r>
        <w:rPr>
          <w:color w:val="4A5568"/>
        </w:rPr>
        <w:t>Extract, chunk, and embed document content into a searchable vector database (</w:t>
      </w:r>
      <w:proofErr w:type="spellStart"/>
      <w:r>
        <w:rPr>
          <w:color w:val="4A5568"/>
        </w:rPr>
        <w:t>ChromaDB</w:t>
      </w:r>
      <w:proofErr w:type="spellEnd"/>
      <w:r>
        <w:rPr>
          <w:color w:val="4A5568"/>
        </w:rPr>
        <w:t>).</w:t>
      </w:r>
    </w:p>
    <w:p w14:paraId="4D777948" w14:textId="77777777" w:rsidR="008C5B08" w:rsidRDefault="0011597E">
      <w:pPr>
        <w:pStyle w:val="ListParagraph"/>
        <w:numPr>
          <w:ilvl w:val="0"/>
          <w:numId w:val="2"/>
        </w:numPr>
        <w:spacing w:before="60" w:after="60"/>
      </w:pPr>
      <w:r>
        <w:rPr>
          <w:color w:val="4A5568"/>
        </w:rPr>
        <w:t>Accept natural language questions, retrieve the most relevant document passages semantically.</w:t>
      </w:r>
    </w:p>
    <w:p w14:paraId="4D777949" w14:textId="77777777" w:rsidR="008C5B08" w:rsidRDefault="0011597E">
      <w:pPr>
        <w:pStyle w:val="ListParagraph"/>
        <w:numPr>
          <w:ilvl w:val="0"/>
          <w:numId w:val="2"/>
        </w:numPr>
        <w:spacing w:before="60" w:after="60"/>
      </w:pPr>
      <w:r>
        <w:rPr>
          <w:color w:val="4A5568"/>
        </w:rPr>
        <w:t xml:space="preserve">Generate accurate, context-grounded answers using </w:t>
      </w:r>
      <w:proofErr w:type="spellStart"/>
      <w:r>
        <w:rPr>
          <w:color w:val="4A5568"/>
        </w:rPr>
        <w:t>LLaMA</w:t>
      </w:r>
      <w:proofErr w:type="spellEnd"/>
      <w:r>
        <w:rPr>
          <w:color w:val="4A5568"/>
        </w:rPr>
        <w:t xml:space="preserve"> 3.3 70B via </w:t>
      </w:r>
      <w:proofErr w:type="spellStart"/>
      <w:r>
        <w:rPr>
          <w:color w:val="4A5568"/>
        </w:rPr>
        <w:t>Groq</w:t>
      </w:r>
      <w:proofErr w:type="spellEnd"/>
      <w:r>
        <w:rPr>
          <w:color w:val="4A5568"/>
        </w:rPr>
        <w:t xml:space="preserve"> API with streaming.</w:t>
      </w:r>
    </w:p>
    <w:p w14:paraId="4D77794A" w14:textId="77777777" w:rsidR="008C5B08" w:rsidRDefault="0011597E">
      <w:pPr>
        <w:pStyle w:val="ListParagraph"/>
        <w:numPr>
          <w:ilvl w:val="0"/>
          <w:numId w:val="2"/>
        </w:numPr>
        <w:spacing w:before="60" w:after="60"/>
      </w:pPr>
      <w:r>
        <w:rPr>
          <w:color w:val="4A5568"/>
        </w:rPr>
        <w:t>Persist all chat history and document metadata in SQLite for session continuity.</w:t>
      </w:r>
    </w:p>
    <w:p w14:paraId="4D77794B" w14:textId="77777777" w:rsidR="008C5B08" w:rsidRDefault="0011597E">
      <w:pPr>
        <w:pStyle w:val="ListParagraph"/>
        <w:numPr>
          <w:ilvl w:val="0"/>
          <w:numId w:val="2"/>
        </w:numPr>
        <w:spacing w:before="60" w:after="60"/>
      </w:pPr>
      <w:r>
        <w:rPr>
          <w:color w:val="4A5568"/>
        </w:rPr>
        <w:t xml:space="preserve">Deliver the full experience through a clean </w:t>
      </w:r>
      <w:proofErr w:type="spellStart"/>
      <w:r>
        <w:rPr>
          <w:color w:val="4A5568"/>
        </w:rPr>
        <w:t>Streamlit</w:t>
      </w:r>
      <w:proofErr w:type="spellEnd"/>
      <w:r>
        <w:rPr>
          <w:color w:val="4A5568"/>
        </w:rPr>
        <w:t xml:space="preserve"> web UI at zero infrastructure cost.</w:t>
      </w:r>
    </w:p>
    <w:p w14:paraId="4D77794C" w14:textId="77777777" w:rsidR="008C5B08" w:rsidRDefault="008C5B08">
      <w:pPr>
        <w:pBdr>
          <w:bottom w:val="single" w:sz="4" w:space="4" w:color="1A56DB"/>
        </w:pBdr>
        <w:spacing w:before="120" w:after="120"/>
      </w:pPr>
    </w:p>
    <w:p w14:paraId="4D77794D" w14:textId="77777777" w:rsidR="008C5B08" w:rsidRDefault="0011597E">
      <w:pPr>
        <w:pStyle w:val="Heading1"/>
        <w:pBdr>
          <w:bottom w:val="single" w:sz="8" w:space="8" w:color="1A56DB"/>
        </w:pBdr>
      </w:pPr>
      <w:r>
        <w:t>3.  System Architecture</w:t>
      </w:r>
    </w:p>
    <w:p w14:paraId="4D77794E" w14:textId="77777777" w:rsidR="008C5B08" w:rsidRDefault="0011597E">
      <w:pPr>
        <w:pStyle w:val="Heading2"/>
      </w:pPr>
      <w:proofErr w:type="gramStart"/>
      <w:r>
        <w:t>3.1  Architecture</w:t>
      </w:r>
      <w:proofErr w:type="gramEnd"/>
      <w:r>
        <w:t xml:space="preserve"> Overview — 7 Layers</w:t>
      </w:r>
    </w:p>
    <w:p w14:paraId="4D77794F" w14:textId="77777777" w:rsidR="008C5B08" w:rsidRDefault="0011597E">
      <w:pPr>
        <w:spacing w:before="80" w:after="80"/>
      </w:pPr>
      <w:r>
        <w:rPr>
          <w:color w:val="4A5568"/>
        </w:rPr>
        <w:t>The system is built in seven independent, modular layers. Each layer has a single responsibility and can be upgraded or swapped without breaking the rest of the pipeline.</w:t>
      </w:r>
    </w:p>
    <w:p w14:paraId="4D777950" w14:textId="77777777" w:rsidR="008C5B08" w:rsidRDefault="008C5B0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400"/>
        <w:gridCol w:w="2960"/>
      </w:tblGrid>
      <w:tr w:rsidR="008C5B08" w14:paraId="4D777955" w14:textId="77777777">
        <w:trPr>
          <w:tblHeader/>
        </w:trPr>
        <w:tc>
          <w:tcPr>
            <w:tcW w:w="1800" w:type="dxa"/>
            <w:tcBorders>
              <w:top w:val="single" w:sz="1" w:space="0" w:color="D0D7E2"/>
              <w:left w:val="single" w:sz="1" w:space="0" w:color="D0D7E2"/>
              <w:bottom w:val="single" w:sz="1" w:space="0" w:color="D0D7E2"/>
              <w:right w:val="single" w:sz="1" w:space="0" w:color="D0D7E2"/>
            </w:tcBorders>
            <w:shd w:val="clear" w:color="auto" w:fill="0A2540"/>
            <w:tcMar>
              <w:top w:w="80" w:type="dxa"/>
              <w:left w:w="140" w:type="dxa"/>
              <w:bottom w:w="80" w:type="dxa"/>
              <w:right w:w="140" w:type="dxa"/>
            </w:tcMar>
            <w:vAlign w:val="center"/>
          </w:tcPr>
          <w:p w14:paraId="4D777951" w14:textId="77777777" w:rsidR="008C5B08" w:rsidRDefault="0011597E">
            <w:pPr>
              <w:spacing w:before="80" w:after="80"/>
            </w:pPr>
            <w:r>
              <w:rPr>
                <w:b/>
                <w:bCs/>
                <w:color w:val="FFFFFF"/>
                <w:sz w:val="20"/>
                <w:szCs w:val="20"/>
              </w:rPr>
              <w:t>Layer</w:t>
            </w:r>
          </w:p>
        </w:tc>
        <w:tc>
          <w:tcPr>
            <w:tcW w:w="2200" w:type="dxa"/>
            <w:tcBorders>
              <w:top w:val="single" w:sz="1" w:space="0" w:color="D0D7E2"/>
              <w:left w:val="single" w:sz="1" w:space="0" w:color="D0D7E2"/>
              <w:bottom w:val="single" w:sz="1" w:space="0" w:color="D0D7E2"/>
              <w:right w:val="single" w:sz="1" w:space="0" w:color="D0D7E2"/>
            </w:tcBorders>
            <w:shd w:val="clear" w:color="auto" w:fill="0A2540"/>
            <w:tcMar>
              <w:top w:w="80" w:type="dxa"/>
              <w:left w:w="140" w:type="dxa"/>
              <w:bottom w:w="80" w:type="dxa"/>
              <w:right w:w="140" w:type="dxa"/>
            </w:tcMar>
            <w:vAlign w:val="center"/>
          </w:tcPr>
          <w:p w14:paraId="4D777952" w14:textId="77777777" w:rsidR="008C5B08" w:rsidRDefault="0011597E">
            <w:pPr>
              <w:spacing w:before="80" w:after="80"/>
            </w:pPr>
            <w:r>
              <w:rPr>
                <w:b/>
                <w:bCs/>
                <w:color w:val="FFFFFF"/>
                <w:sz w:val="20"/>
                <w:szCs w:val="20"/>
              </w:rPr>
              <w:t>Module / File</w:t>
            </w:r>
          </w:p>
        </w:tc>
        <w:tc>
          <w:tcPr>
            <w:tcW w:w="2400" w:type="dxa"/>
            <w:tcBorders>
              <w:top w:val="single" w:sz="1" w:space="0" w:color="D0D7E2"/>
              <w:left w:val="single" w:sz="1" w:space="0" w:color="D0D7E2"/>
              <w:bottom w:val="single" w:sz="1" w:space="0" w:color="D0D7E2"/>
              <w:right w:val="single" w:sz="1" w:space="0" w:color="D0D7E2"/>
            </w:tcBorders>
            <w:shd w:val="clear" w:color="auto" w:fill="0A2540"/>
            <w:tcMar>
              <w:top w:w="80" w:type="dxa"/>
              <w:left w:w="140" w:type="dxa"/>
              <w:bottom w:w="80" w:type="dxa"/>
              <w:right w:w="140" w:type="dxa"/>
            </w:tcMar>
            <w:vAlign w:val="center"/>
          </w:tcPr>
          <w:p w14:paraId="4D777953" w14:textId="77777777" w:rsidR="008C5B08" w:rsidRDefault="0011597E">
            <w:pPr>
              <w:spacing w:before="80" w:after="80"/>
            </w:pPr>
            <w:r>
              <w:rPr>
                <w:b/>
                <w:bCs/>
                <w:color w:val="FFFFFF"/>
                <w:sz w:val="20"/>
                <w:szCs w:val="20"/>
              </w:rPr>
              <w:t>Technology</w:t>
            </w:r>
          </w:p>
        </w:tc>
        <w:tc>
          <w:tcPr>
            <w:tcW w:w="2960" w:type="dxa"/>
            <w:tcBorders>
              <w:top w:val="single" w:sz="1" w:space="0" w:color="D0D7E2"/>
              <w:left w:val="single" w:sz="1" w:space="0" w:color="D0D7E2"/>
              <w:bottom w:val="single" w:sz="1" w:space="0" w:color="D0D7E2"/>
              <w:right w:val="single" w:sz="1" w:space="0" w:color="D0D7E2"/>
            </w:tcBorders>
            <w:shd w:val="clear" w:color="auto" w:fill="0A2540"/>
            <w:tcMar>
              <w:top w:w="80" w:type="dxa"/>
              <w:left w:w="140" w:type="dxa"/>
              <w:bottom w:w="80" w:type="dxa"/>
              <w:right w:w="140" w:type="dxa"/>
            </w:tcMar>
            <w:vAlign w:val="center"/>
          </w:tcPr>
          <w:p w14:paraId="4D777954" w14:textId="77777777" w:rsidR="008C5B08" w:rsidRDefault="0011597E">
            <w:pPr>
              <w:spacing w:before="80" w:after="80"/>
            </w:pPr>
            <w:r>
              <w:rPr>
                <w:b/>
                <w:bCs/>
                <w:color w:val="FFFFFF"/>
                <w:sz w:val="20"/>
                <w:szCs w:val="20"/>
              </w:rPr>
              <w:t>Responsibility</w:t>
            </w:r>
          </w:p>
        </w:tc>
      </w:tr>
      <w:tr w:rsidR="008C5B08" w14:paraId="4D77795A" w14:textId="77777777">
        <w:tc>
          <w:tcPr>
            <w:tcW w:w="1800" w:type="dxa"/>
            <w:tcBorders>
              <w:top w:val="single" w:sz="1" w:space="0" w:color="D0D7E2"/>
              <w:left w:val="single" w:sz="1" w:space="0" w:color="D0D7E2"/>
              <w:bottom w:val="single" w:sz="1" w:space="0" w:color="D0D7E2"/>
              <w:right w:val="single" w:sz="1" w:space="0" w:color="D0D7E2"/>
            </w:tcBorders>
            <w:shd w:val="clear" w:color="auto" w:fill="D1E4FF"/>
            <w:tcMar>
              <w:top w:w="80" w:type="dxa"/>
              <w:left w:w="140" w:type="dxa"/>
              <w:bottom w:w="80" w:type="dxa"/>
              <w:right w:w="140" w:type="dxa"/>
            </w:tcMar>
            <w:vAlign w:val="center"/>
          </w:tcPr>
          <w:p w14:paraId="4D777956" w14:textId="77777777" w:rsidR="008C5B08" w:rsidRDefault="0011597E">
            <w:pPr>
              <w:spacing w:before="80" w:after="80"/>
            </w:pPr>
            <w:r>
              <w:rPr>
                <w:b/>
                <w:bCs/>
                <w:color w:val="0A2540"/>
                <w:sz w:val="20"/>
                <w:szCs w:val="20"/>
              </w:rPr>
              <w:t>UI Layer</w:t>
            </w:r>
          </w:p>
        </w:tc>
        <w:tc>
          <w:tcPr>
            <w:tcW w:w="2200" w:type="dxa"/>
            <w:tcBorders>
              <w:top w:val="single" w:sz="1" w:space="0" w:color="D0D7E2"/>
              <w:left w:val="single" w:sz="1" w:space="0" w:color="D0D7E2"/>
              <w:bottom w:val="single" w:sz="1" w:space="0" w:color="D0D7E2"/>
              <w:right w:val="single" w:sz="1" w:space="0" w:color="D0D7E2"/>
            </w:tcBorders>
            <w:shd w:val="clear" w:color="auto" w:fill="EBF3FF"/>
            <w:tcMar>
              <w:top w:w="80" w:type="dxa"/>
              <w:left w:w="140" w:type="dxa"/>
              <w:bottom w:w="80" w:type="dxa"/>
              <w:right w:w="140" w:type="dxa"/>
            </w:tcMar>
            <w:vAlign w:val="center"/>
          </w:tcPr>
          <w:p w14:paraId="4D777957" w14:textId="77777777" w:rsidR="008C5B08" w:rsidRDefault="0011597E">
            <w:pPr>
              <w:spacing w:before="80" w:after="80"/>
            </w:pPr>
            <w:r>
              <w:rPr>
                <w:b/>
                <w:bCs/>
                <w:color w:val="1A56DB"/>
                <w:sz w:val="20"/>
                <w:szCs w:val="20"/>
              </w:rPr>
              <w:t>app.py</w:t>
            </w:r>
          </w:p>
        </w:tc>
        <w:tc>
          <w:tcPr>
            <w:tcW w:w="2400" w:type="dxa"/>
            <w:tcBorders>
              <w:top w:val="single" w:sz="1" w:space="0" w:color="D0D7E2"/>
              <w:left w:val="single" w:sz="1" w:space="0" w:color="D0D7E2"/>
              <w:bottom w:val="single" w:sz="1" w:space="0" w:color="D0D7E2"/>
              <w:right w:val="single" w:sz="1" w:space="0" w:color="D0D7E2"/>
            </w:tcBorders>
            <w:shd w:val="clear" w:color="auto" w:fill="EBF3FF"/>
            <w:tcMar>
              <w:top w:w="80" w:type="dxa"/>
              <w:left w:w="140" w:type="dxa"/>
              <w:bottom w:w="80" w:type="dxa"/>
              <w:right w:w="140" w:type="dxa"/>
            </w:tcMar>
            <w:vAlign w:val="center"/>
          </w:tcPr>
          <w:p w14:paraId="4D777958" w14:textId="77777777" w:rsidR="008C5B08" w:rsidRDefault="0011597E">
            <w:pPr>
              <w:spacing w:before="80" w:after="80"/>
            </w:pPr>
            <w:proofErr w:type="spellStart"/>
            <w:r>
              <w:rPr>
                <w:color w:val="1A202C"/>
                <w:sz w:val="20"/>
                <w:szCs w:val="20"/>
              </w:rPr>
              <w:t>Streamlit</w:t>
            </w:r>
            <w:proofErr w:type="spellEnd"/>
            <w:r>
              <w:rPr>
                <w:color w:val="1A202C"/>
                <w:sz w:val="20"/>
                <w:szCs w:val="20"/>
              </w:rPr>
              <w:t xml:space="preserve"> 1.36</w:t>
            </w:r>
          </w:p>
        </w:tc>
        <w:tc>
          <w:tcPr>
            <w:tcW w:w="2960" w:type="dxa"/>
            <w:tcBorders>
              <w:top w:val="single" w:sz="1" w:space="0" w:color="D0D7E2"/>
              <w:left w:val="single" w:sz="1" w:space="0" w:color="D0D7E2"/>
              <w:bottom w:val="single" w:sz="1" w:space="0" w:color="D0D7E2"/>
              <w:right w:val="single" w:sz="1" w:space="0" w:color="D0D7E2"/>
            </w:tcBorders>
            <w:shd w:val="clear" w:color="auto" w:fill="EBF3FF"/>
            <w:tcMar>
              <w:top w:w="80" w:type="dxa"/>
              <w:left w:w="140" w:type="dxa"/>
              <w:bottom w:w="80" w:type="dxa"/>
              <w:right w:w="140" w:type="dxa"/>
            </w:tcMar>
            <w:vAlign w:val="center"/>
          </w:tcPr>
          <w:p w14:paraId="4D777959" w14:textId="77777777" w:rsidR="008C5B08" w:rsidRDefault="0011597E">
            <w:pPr>
              <w:spacing w:before="80" w:after="80"/>
            </w:pPr>
            <w:r>
              <w:rPr>
                <w:color w:val="1A202C"/>
                <w:sz w:val="20"/>
                <w:szCs w:val="20"/>
              </w:rPr>
              <w:t>File upload, chat interface, streaming output display</w:t>
            </w:r>
          </w:p>
        </w:tc>
      </w:tr>
      <w:tr w:rsidR="008C5B08" w14:paraId="4D77795F" w14:textId="77777777">
        <w:tc>
          <w:tcPr>
            <w:tcW w:w="1800" w:type="dxa"/>
            <w:tcBorders>
              <w:top w:val="single" w:sz="1" w:space="0" w:color="D0D7E2"/>
              <w:left w:val="single" w:sz="1" w:space="0" w:color="D0D7E2"/>
              <w:bottom w:val="single" w:sz="1" w:space="0" w:color="D0D7E2"/>
              <w:right w:val="single" w:sz="1" w:space="0" w:color="D0D7E2"/>
            </w:tcBorders>
            <w:shd w:val="clear" w:color="auto" w:fill="E0F2F1"/>
            <w:tcMar>
              <w:top w:w="80" w:type="dxa"/>
              <w:left w:w="140" w:type="dxa"/>
              <w:bottom w:w="80" w:type="dxa"/>
              <w:right w:w="140" w:type="dxa"/>
            </w:tcMar>
            <w:vAlign w:val="center"/>
          </w:tcPr>
          <w:p w14:paraId="4D77795B" w14:textId="77777777" w:rsidR="008C5B08" w:rsidRDefault="0011597E">
            <w:pPr>
              <w:spacing w:before="80" w:after="80"/>
            </w:pPr>
            <w:r>
              <w:rPr>
                <w:b/>
                <w:bCs/>
                <w:color w:val="00695C"/>
                <w:sz w:val="20"/>
                <w:szCs w:val="20"/>
              </w:rPr>
              <w:t>Ingestion Layer</w:t>
            </w:r>
          </w:p>
        </w:tc>
        <w:tc>
          <w:tcPr>
            <w:tcW w:w="2200" w:type="dxa"/>
            <w:tcBorders>
              <w:top w:val="single" w:sz="1" w:space="0" w:color="D0D7E2"/>
              <w:left w:val="single" w:sz="1" w:space="0" w:color="D0D7E2"/>
              <w:bottom w:val="single" w:sz="1" w:space="0" w:color="D0D7E2"/>
              <w:right w:val="single" w:sz="1" w:space="0" w:color="D0D7E2"/>
            </w:tcBorders>
            <w:shd w:val="clear" w:color="auto" w:fill="E8F5E9"/>
            <w:tcMar>
              <w:top w:w="80" w:type="dxa"/>
              <w:left w:w="140" w:type="dxa"/>
              <w:bottom w:w="80" w:type="dxa"/>
              <w:right w:w="140" w:type="dxa"/>
            </w:tcMar>
            <w:vAlign w:val="center"/>
          </w:tcPr>
          <w:p w14:paraId="4D77795C" w14:textId="77777777" w:rsidR="008C5B08" w:rsidRDefault="0011597E">
            <w:pPr>
              <w:spacing w:before="80" w:after="80"/>
            </w:pPr>
            <w:r>
              <w:rPr>
                <w:b/>
                <w:bCs/>
                <w:color w:val="2E7D32"/>
                <w:sz w:val="20"/>
                <w:szCs w:val="20"/>
              </w:rPr>
              <w:t>loader.py + chunker.py</w:t>
            </w:r>
          </w:p>
        </w:tc>
        <w:tc>
          <w:tcPr>
            <w:tcW w:w="2400" w:type="dxa"/>
            <w:tcBorders>
              <w:top w:val="single" w:sz="1" w:space="0" w:color="D0D7E2"/>
              <w:left w:val="single" w:sz="1" w:space="0" w:color="D0D7E2"/>
              <w:bottom w:val="single" w:sz="1" w:space="0" w:color="D0D7E2"/>
              <w:right w:val="single" w:sz="1" w:space="0" w:color="D0D7E2"/>
            </w:tcBorders>
            <w:shd w:val="clear" w:color="auto" w:fill="E8F5E9"/>
            <w:tcMar>
              <w:top w:w="80" w:type="dxa"/>
              <w:left w:w="140" w:type="dxa"/>
              <w:bottom w:w="80" w:type="dxa"/>
              <w:right w:w="140" w:type="dxa"/>
            </w:tcMar>
            <w:vAlign w:val="center"/>
          </w:tcPr>
          <w:p w14:paraId="4D77795D" w14:textId="77777777" w:rsidR="008C5B08" w:rsidRDefault="0011597E">
            <w:pPr>
              <w:spacing w:before="80" w:after="80"/>
            </w:pPr>
            <w:proofErr w:type="spellStart"/>
            <w:r>
              <w:rPr>
                <w:color w:val="1A202C"/>
                <w:sz w:val="20"/>
                <w:szCs w:val="20"/>
              </w:rPr>
              <w:t>pdfplumber</w:t>
            </w:r>
            <w:proofErr w:type="spellEnd"/>
            <w:r>
              <w:rPr>
                <w:color w:val="1A202C"/>
                <w:sz w:val="20"/>
                <w:szCs w:val="20"/>
              </w:rPr>
              <w:t>, python-docx, pandas</w:t>
            </w:r>
          </w:p>
        </w:tc>
        <w:tc>
          <w:tcPr>
            <w:tcW w:w="2960" w:type="dxa"/>
            <w:tcBorders>
              <w:top w:val="single" w:sz="1" w:space="0" w:color="D0D7E2"/>
              <w:left w:val="single" w:sz="1" w:space="0" w:color="D0D7E2"/>
              <w:bottom w:val="single" w:sz="1" w:space="0" w:color="D0D7E2"/>
              <w:right w:val="single" w:sz="1" w:space="0" w:color="D0D7E2"/>
            </w:tcBorders>
            <w:shd w:val="clear" w:color="auto" w:fill="E8F5E9"/>
            <w:tcMar>
              <w:top w:w="80" w:type="dxa"/>
              <w:left w:w="140" w:type="dxa"/>
              <w:bottom w:w="80" w:type="dxa"/>
              <w:right w:w="140" w:type="dxa"/>
            </w:tcMar>
            <w:vAlign w:val="center"/>
          </w:tcPr>
          <w:p w14:paraId="4D77795E" w14:textId="77777777" w:rsidR="008C5B08" w:rsidRDefault="0011597E">
            <w:pPr>
              <w:spacing w:before="80" w:after="80"/>
            </w:pPr>
            <w:r>
              <w:rPr>
                <w:color w:val="1A202C"/>
                <w:sz w:val="20"/>
                <w:szCs w:val="20"/>
              </w:rPr>
              <w:t>Parse PDF/DOCX/CSV, split into 500-word overlapping chunks</w:t>
            </w:r>
          </w:p>
        </w:tc>
      </w:tr>
      <w:tr w:rsidR="008C5B08" w14:paraId="4D777964" w14:textId="77777777">
        <w:tc>
          <w:tcPr>
            <w:tcW w:w="1800" w:type="dxa"/>
            <w:tcBorders>
              <w:top w:val="single" w:sz="1" w:space="0" w:color="D0D7E2"/>
              <w:left w:val="single" w:sz="1" w:space="0" w:color="D0D7E2"/>
              <w:bottom w:val="single" w:sz="1" w:space="0" w:color="D0D7E2"/>
              <w:right w:val="single" w:sz="1" w:space="0" w:color="D0D7E2"/>
            </w:tcBorders>
            <w:shd w:val="clear" w:color="auto" w:fill="D1E4FF"/>
            <w:tcMar>
              <w:top w:w="80" w:type="dxa"/>
              <w:left w:w="140" w:type="dxa"/>
              <w:bottom w:w="80" w:type="dxa"/>
              <w:right w:w="140" w:type="dxa"/>
            </w:tcMar>
            <w:vAlign w:val="center"/>
          </w:tcPr>
          <w:p w14:paraId="4D777960" w14:textId="77777777" w:rsidR="008C5B08" w:rsidRDefault="0011597E">
            <w:pPr>
              <w:spacing w:before="80" w:after="80"/>
            </w:pPr>
            <w:r>
              <w:rPr>
                <w:b/>
                <w:bCs/>
                <w:color w:val="5E35B1"/>
                <w:sz w:val="20"/>
                <w:szCs w:val="20"/>
              </w:rPr>
              <w:t>Embedding Layer</w:t>
            </w:r>
          </w:p>
        </w:tc>
        <w:tc>
          <w:tcPr>
            <w:tcW w:w="2200" w:type="dxa"/>
            <w:tcBorders>
              <w:top w:val="single" w:sz="1" w:space="0" w:color="D0D7E2"/>
              <w:left w:val="single" w:sz="1" w:space="0" w:color="D0D7E2"/>
              <w:bottom w:val="single" w:sz="1" w:space="0" w:color="D0D7E2"/>
              <w:right w:val="single" w:sz="1" w:space="0" w:color="D0D7E2"/>
            </w:tcBorders>
            <w:shd w:val="clear" w:color="auto" w:fill="EBF3FF"/>
            <w:tcMar>
              <w:top w:w="80" w:type="dxa"/>
              <w:left w:w="140" w:type="dxa"/>
              <w:bottom w:w="80" w:type="dxa"/>
              <w:right w:w="140" w:type="dxa"/>
            </w:tcMar>
            <w:vAlign w:val="center"/>
          </w:tcPr>
          <w:p w14:paraId="4D777961" w14:textId="77777777" w:rsidR="008C5B08" w:rsidRDefault="0011597E">
            <w:pPr>
              <w:spacing w:before="80" w:after="80"/>
            </w:pPr>
            <w:r>
              <w:rPr>
                <w:b/>
                <w:bCs/>
                <w:color w:val="5E35B1"/>
                <w:sz w:val="20"/>
                <w:szCs w:val="20"/>
              </w:rPr>
              <w:t>embedder.py</w:t>
            </w:r>
          </w:p>
        </w:tc>
        <w:tc>
          <w:tcPr>
            <w:tcW w:w="2400" w:type="dxa"/>
            <w:tcBorders>
              <w:top w:val="single" w:sz="1" w:space="0" w:color="D0D7E2"/>
              <w:left w:val="single" w:sz="1" w:space="0" w:color="D0D7E2"/>
              <w:bottom w:val="single" w:sz="1" w:space="0" w:color="D0D7E2"/>
              <w:right w:val="single" w:sz="1" w:space="0" w:color="D0D7E2"/>
            </w:tcBorders>
            <w:shd w:val="clear" w:color="auto" w:fill="EBF3FF"/>
            <w:tcMar>
              <w:top w:w="80" w:type="dxa"/>
              <w:left w:w="140" w:type="dxa"/>
              <w:bottom w:w="80" w:type="dxa"/>
              <w:right w:w="140" w:type="dxa"/>
            </w:tcMar>
            <w:vAlign w:val="center"/>
          </w:tcPr>
          <w:p w14:paraId="4D777962" w14:textId="77777777" w:rsidR="008C5B08" w:rsidRDefault="0011597E">
            <w:pPr>
              <w:spacing w:before="80" w:after="80"/>
            </w:pPr>
            <w:r>
              <w:rPr>
                <w:color w:val="1A202C"/>
                <w:sz w:val="20"/>
                <w:szCs w:val="20"/>
              </w:rPr>
              <w:t>sentence-transformers 3.0.1</w:t>
            </w:r>
          </w:p>
        </w:tc>
        <w:tc>
          <w:tcPr>
            <w:tcW w:w="2960" w:type="dxa"/>
            <w:tcBorders>
              <w:top w:val="single" w:sz="1" w:space="0" w:color="D0D7E2"/>
              <w:left w:val="single" w:sz="1" w:space="0" w:color="D0D7E2"/>
              <w:bottom w:val="single" w:sz="1" w:space="0" w:color="D0D7E2"/>
              <w:right w:val="single" w:sz="1" w:space="0" w:color="D0D7E2"/>
            </w:tcBorders>
            <w:shd w:val="clear" w:color="auto" w:fill="EBF3FF"/>
            <w:tcMar>
              <w:top w:w="80" w:type="dxa"/>
              <w:left w:w="140" w:type="dxa"/>
              <w:bottom w:w="80" w:type="dxa"/>
              <w:right w:w="140" w:type="dxa"/>
            </w:tcMar>
            <w:vAlign w:val="center"/>
          </w:tcPr>
          <w:p w14:paraId="4D777963" w14:textId="77777777" w:rsidR="008C5B08" w:rsidRDefault="0011597E">
            <w:pPr>
              <w:spacing w:before="80" w:after="80"/>
            </w:pPr>
            <w:r>
              <w:rPr>
                <w:color w:val="1A202C"/>
                <w:sz w:val="20"/>
                <w:szCs w:val="20"/>
              </w:rPr>
              <w:t>Convert text → 384-dim dense vectors (all-MiniLM-L6-v2)</w:t>
            </w:r>
          </w:p>
        </w:tc>
      </w:tr>
      <w:tr w:rsidR="008C5B08" w14:paraId="4D777969" w14:textId="77777777">
        <w:tc>
          <w:tcPr>
            <w:tcW w:w="1800" w:type="dxa"/>
            <w:tcBorders>
              <w:top w:val="single" w:sz="1" w:space="0" w:color="D0D7E2"/>
              <w:left w:val="single" w:sz="1" w:space="0" w:color="D0D7E2"/>
              <w:bottom w:val="single" w:sz="1" w:space="0" w:color="D0D7E2"/>
              <w:right w:val="single" w:sz="1" w:space="0" w:color="D0D7E2"/>
            </w:tcBorders>
            <w:shd w:val="clear" w:color="auto" w:fill="E0F2F1"/>
            <w:tcMar>
              <w:top w:w="80" w:type="dxa"/>
              <w:left w:w="140" w:type="dxa"/>
              <w:bottom w:w="80" w:type="dxa"/>
              <w:right w:w="140" w:type="dxa"/>
            </w:tcMar>
            <w:vAlign w:val="center"/>
          </w:tcPr>
          <w:p w14:paraId="4D777965" w14:textId="77777777" w:rsidR="008C5B08" w:rsidRDefault="0011597E">
            <w:pPr>
              <w:spacing w:before="80" w:after="80"/>
            </w:pPr>
            <w:r>
              <w:rPr>
                <w:b/>
                <w:bCs/>
                <w:color w:val="00695C"/>
                <w:sz w:val="20"/>
                <w:szCs w:val="20"/>
              </w:rPr>
              <w:t>Vector Store</w:t>
            </w:r>
          </w:p>
        </w:tc>
        <w:tc>
          <w:tcPr>
            <w:tcW w:w="2200" w:type="dxa"/>
            <w:tcBorders>
              <w:top w:val="single" w:sz="1" w:space="0" w:color="D0D7E2"/>
              <w:left w:val="single" w:sz="1" w:space="0" w:color="D0D7E2"/>
              <w:bottom w:val="single" w:sz="1" w:space="0" w:color="D0D7E2"/>
              <w:right w:val="single" w:sz="1" w:space="0" w:color="D0D7E2"/>
            </w:tcBorders>
            <w:shd w:val="clear" w:color="auto" w:fill="E8F5E9"/>
            <w:tcMar>
              <w:top w:w="80" w:type="dxa"/>
              <w:left w:w="140" w:type="dxa"/>
              <w:bottom w:w="80" w:type="dxa"/>
              <w:right w:w="140" w:type="dxa"/>
            </w:tcMar>
            <w:vAlign w:val="center"/>
          </w:tcPr>
          <w:p w14:paraId="4D777966" w14:textId="77777777" w:rsidR="008C5B08" w:rsidRDefault="0011597E">
            <w:pPr>
              <w:spacing w:before="80" w:after="80"/>
            </w:pPr>
            <w:r>
              <w:rPr>
                <w:b/>
                <w:bCs/>
                <w:color w:val="00695C"/>
                <w:sz w:val="20"/>
                <w:szCs w:val="20"/>
              </w:rPr>
              <w:t>vector_store.py</w:t>
            </w:r>
          </w:p>
        </w:tc>
        <w:tc>
          <w:tcPr>
            <w:tcW w:w="2400" w:type="dxa"/>
            <w:tcBorders>
              <w:top w:val="single" w:sz="1" w:space="0" w:color="D0D7E2"/>
              <w:left w:val="single" w:sz="1" w:space="0" w:color="D0D7E2"/>
              <w:bottom w:val="single" w:sz="1" w:space="0" w:color="D0D7E2"/>
              <w:right w:val="single" w:sz="1" w:space="0" w:color="D0D7E2"/>
            </w:tcBorders>
            <w:shd w:val="clear" w:color="auto" w:fill="E8F5E9"/>
            <w:tcMar>
              <w:top w:w="80" w:type="dxa"/>
              <w:left w:w="140" w:type="dxa"/>
              <w:bottom w:w="80" w:type="dxa"/>
              <w:right w:w="140" w:type="dxa"/>
            </w:tcMar>
            <w:vAlign w:val="center"/>
          </w:tcPr>
          <w:p w14:paraId="4D777967" w14:textId="77777777" w:rsidR="008C5B08" w:rsidRDefault="0011597E">
            <w:pPr>
              <w:spacing w:before="80" w:after="80"/>
            </w:pPr>
            <w:proofErr w:type="spellStart"/>
            <w:r>
              <w:rPr>
                <w:color w:val="1A202C"/>
                <w:sz w:val="20"/>
                <w:szCs w:val="20"/>
              </w:rPr>
              <w:t>ChromaDB</w:t>
            </w:r>
            <w:proofErr w:type="spellEnd"/>
            <w:r>
              <w:rPr>
                <w:color w:val="1A202C"/>
                <w:sz w:val="20"/>
                <w:szCs w:val="20"/>
              </w:rPr>
              <w:t xml:space="preserve"> 0.5.0</w:t>
            </w:r>
          </w:p>
        </w:tc>
        <w:tc>
          <w:tcPr>
            <w:tcW w:w="2960" w:type="dxa"/>
            <w:tcBorders>
              <w:top w:val="single" w:sz="1" w:space="0" w:color="D0D7E2"/>
              <w:left w:val="single" w:sz="1" w:space="0" w:color="D0D7E2"/>
              <w:bottom w:val="single" w:sz="1" w:space="0" w:color="D0D7E2"/>
              <w:right w:val="single" w:sz="1" w:space="0" w:color="D0D7E2"/>
            </w:tcBorders>
            <w:shd w:val="clear" w:color="auto" w:fill="E8F5E9"/>
            <w:tcMar>
              <w:top w:w="80" w:type="dxa"/>
              <w:left w:w="140" w:type="dxa"/>
              <w:bottom w:w="80" w:type="dxa"/>
              <w:right w:w="140" w:type="dxa"/>
            </w:tcMar>
            <w:vAlign w:val="center"/>
          </w:tcPr>
          <w:p w14:paraId="4D777968" w14:textId="77777777" w:rsidR="008C5B08" w:rsidRDefault="0011597E">
            <w:pPr>
              <w:spacing w:before="80" w:after="80"/>
            </w:pPr>
            <w:r>
              <w:rPr>
                <w:color w:val="1A202C"/>
                <w:sz w:val="20"/>
                <w:szCs w:val="20"/>
              </w:rPr>
              <w:t>Store embeddings, cosine similarity search, HNSW index</w:t>
            </w:r>
          </w:p>
        </w:tc>
      </w:tr>
      <w:tr w:rsidR="008C5B08" w14:paraId="4D77796E" w14:textId="77777777">
        <w:tc>
          <w:tcPr>
            <w:tcW w:w="1800" w:type="dxa"/>
            <w:tcBorders>
              <w:top w:val="single" w:sz="1" w:space="0" w:color="D0D7E2"/>
              <w:left w:val="single" w:sz="1" w:space="0" w:color="D0D7E2"/>
              <w:bottom w:val="single" w:sz="1" w:space="0" w:color="D0D7E2"/>
              <w:right w:val="single" w:sz="1" w:space="0" w:color="D0D7E2"/>
            </w:tcBorders>
            <w:shd w:val="clear" w:color="auto" w:fill="FFF3E0"/>
            <w:tcMar>
              <w:top w:w="80" w:type="dxa"/>
              <w:left w:w="140" w:type="dxa"/>
              <w:bottom w:w="80" w:type="dxa"/>
              <w:right w:w="140" w:type="dxa"/>
            </w:tcMar>
            <w:vAlign w:val="center"/>
          </w:tcPr>
          <w:p w14:paraId="4D77796A" w14:textId="77777777" w:rsidR="008C5B08" w:rsidRDefault="0011597E">
            <w:pPr>
              <w:spacing w:before="80" w:after="80"/>
            </w:pPr>
            <w:r>
              <w:rPr>
                <w:b/>
                <w:bCs/>
                <w:color w:val="E65100"/>
                <w:sz w:val="20"/>
                <w:szCs w:val="20"/>
              </w:rPr>
              <w:t>Retrieval Layer</w:t>
            </w:r>
          </w:p>
        </w:tc>
        <w:tc>
          <w:tcPr>
            <w:tcW w:w="2200" w:type="dxa"/>
            <w:tcBorders>
              <w:top w:val="single" w:sz="1" w:space="0" w:color="D0D7E2"/>
              <w:left w:val="single" w:sz="1" w:space="0" w:color="D0D7E2"/>
              <w:bottom w:val="single" w:sz="1" w:space="0" w:color="D0D7E2"/>
              <w:right w:val="single" w:sz="1" w:space="0" w:color="D0D7E2"/>
            </w:tcBorders>
            <w:shd w:val="clear" w:color="auto" w:fill="FFF3E0"/>
            <w:tcMar>
              <w:top w:w="80" w:type="dxa"/>
              <w:left w:w="140" w:type="dxa"/>
              <w:bottom w:w="80" w:type="dxa"/>
              <w:right w:w="140" w:type="dxa"/>
            </w:tcMar>
            <w:vAlign w:val="center"/>
          </w:tcPr>
          <w:p w14:paraId="4D77796B" w14:textId="77777777" w:rsidR="008C5B08" w:rsidRDefault="0011597E">
            <w:pPr>
              <w:spacing w:before="80" w:after="80"/>
            </w:pPr>
            <w:r>
              <w:rPr>
                <w:b/>
                <w:bCs/>
                <w:color w:val="E65100"/>
                <w:sz w:val="20"/>
                <w:szCs w:val="20"/>
              </w:rPr>
              <w:t>retriever.py</w:t>
            </w:r>
          </w:p>
        </w:tc>
        <w:tc>
          <w:tcPr>
            <w:tcW w:w="2400" w:type="dxa"/>
            <w:tcBorders>
              <w:top w:val="single" w:sz="1" w:space="0" w:color="D0D7E2"/>
              <w:left w:val="single" w:sz="1" w:space="0" w:color="D0D7E2"/>
              <w:bottom w:val="single" w:sz="1" w:space="0" w:color="D0D7E2"/>
              <w:right w:val="single" w:sz="1" w:space="0" w:color="D0D7E2"/>
            </w:tcBorders>
            <w:shd w:val="clear" w:color="auto" w:fill="FFF3E0"/>
            <w:tcMar>
              <w:top w:w="80" w:type="dxa"/>
              <w:left w:w="140" w:type="dxa"/>
              <w:bottom w:w="80" w:type="dxa"/>
              <w:right w:w="140" w:type="dxa"/>
            </w:tcMar>
            <w:vAlign w:val="center"/>
          </w:tcPr>
          <w:p w14:paraId="4D77796C" w14:textId="77777777" w:rsidR="008C5B08" w:rsidRDefault="0011597E">
            <w:pPr>
              <w:spacing w:before="80" w:after="80"/>
            </w:pPr>
            <w:proofErr w:type="spellStart"/>
            <w:r>
              <w:rPr>
                <w:color w:val="1A202C"/>
                <w:sz w:val="20"/>
                <w:szCs w:val="20"/>
              </w:rPr>
              <w:t>ChromaDB</w:t>
            </w:r>
            <w:proofErr w:type="spellEnd"/>
            <w:r>
              <w:rPr>
                <w:color w:val="1A202C"/>
                <w:sz w:val="20"/>
                <w:szCs w:val="20"/>
              </w:rPr>
              <w:t xml:space="preserve"> query</w:t>
            </w:r>
          </w:p>
        </w:tc>
        <w:tc>
          <w:tcPr>
            <w:tcW w:w="2960" w:type="dxa"/>
            <w:tcBorders>
              <w:top w:val="single" w:sz="1" w:space="0" w:color="D0D7E2"/>
              <w:left w:val="single" w:sz="1" w:space="0" w:color="D0D7E2"/>
              <w:bottom w:val="single" w:sz="1" w:space="0" w:color="D0D7E2"/>
              <w:right w:val="single" w:sz="1" w:space="0" w:color="D0D7E2"/>
            </w:tcBorders>
            <w:shd w:val="clear" w:color="auto" w:fill="FFF3E0"/>
            <w:tcMar>
              <w:top w:w="80" w:type="dxa"/>
              <w:left w:w="140" w:type="dxa"/>
              <w:bottom w:w="80" w:type="dxa"/>
              <w:right w:w="140" w:type="dxa"/>
            </w:tcMar>
            <w:vAlign w:val="center"/>
          </w:tcPr>
          <w:p w14:paraId="4D77796D" w14:textId="77777777" w:rsidR="008C5B08" w:rsidRDefault="0011597E">
            <w:pPr>
              <w:spacing w:before="80" w:after="80"/>
            </w:pPr>
            <w:r>
              <w:rPr>
                <w:color w:val="1A202C"/>
                <w:sz w:val="20"/>
                <w:szCs w:val="20"/>
              </w:rPr>
              <w:t>Embed query, fetch top-4 chunks, format context block</w:t>
            </w:r>
          </w:p>
        </w:tc>
      </w:tr>
      <w:tr w:rsidR="008C5B08" w14:paraId="4D777973" w14:textId="77777777">
        <w:tc>
          <w:tcPr>
            <w:tcW w:w="1800" w:type="dxa"/>
            <w:tcBorders>
              <w:top w:val="single" w:sz="1" w:space="0" w:color="D0D7E2"/>
              <w:left w:val="single" w:sz="1" w:space="0" w:color="D0D7E2"/>
              <w:bottom w:val="single" w:sz="1" w:space="0" w:color="D0D7E2"/>
              <w:right w:val="single" w:sz="1" w:space="0" w:color="D0D7E2"/>
            </w:tcBorders>
            <w:shd w:val="clear" w:color="auto" w:fill="D1E4FF"/>
            <w:tcMar>
              <w:top w:w="80" w:type="dxa"/>
              <w:left w:w="140" w:type="dxa"/>
              <w:bottom w:w="80" w:type="dxa"/>
              <w:right w:w="140" w:type="dxa"/>
            </w:tcMar>
            <w:vAlign w:val="center"/>
          </w:tcPr>
          <w:p w14:paraId="4D77796F" w14:textId="77777777" w:rsidR="008C5B08" w:rsidRDefault="0011597E">
            <w:pPr>
              <w:spacing w:before="80" w:after="80"/>
            </w:pPr>
            <w:r>
              <w:rPr>
                <w:b/>
                <w:bCs/>
                <w:color w:val="0A2540"/>
                <w:sz w:val="20"/>
                <w:szCs w:val="20"/>
              </w:rPr>
              <w:lastRenderedPageBreak/>
              <w:t>LLM Layer</w:t>
            </w:r>
          </w:p>
        </w:tc>
        <w:tc>
          <w:tcPr>
            <w:tcW w:w="2200" w:type="dxa"/>
            <w:tcBorders>
              <w:top w:val="single" w:sz="1" w:space="0" w:color="D0D7E2"/>
              <w:left w:val="single" w:sz="1" w:space="0" w:color="D0D7E2"/>
              <w:bottom w:val="single" w:sz="1" w:space="0" w:color="D0D7E2"/>
              <w:right w:val="single" w:sz="1" w:space="0" w:color="D0D7E2"/>
            </w:tcBorders>
            <w:shd w:val="clear" w:color="auto" w:fill="EBF3FF"/>
            <w:tcMar>
              <w:top w:w="80" w:type="dxa"/>
              <w:left w:w="140" w:type="dxa"/>
              <w:bottom w:w="80" w:type="dxa"/>
              <w:right w:w="140" w:type="dxa"/>
            </w:tcMar>
            <w:vAlign w:val="center"/>
          </w:tcPr>
          <w:p w14:paraId="4D777970" w14:textId="77777777" w:rsidR="008C5B08" w:rsidRDefault="0011597E">
            <w:pPr>
              <w:spacing w:before="80" w:after="80"/>
            </w:pPr>
            <w:r>
              <w:rPr>
                <w:b/>
                <w:bCs/>
                <w:color w:val="0A2540"/>
                <w:sz w:val="20"/>
                <w:szCs w:val="20"/>
              </w:rPr>
              <w:t>groq_client.py</w:t>
            </w:r>
          </w:p>
        </w:tc>
        <w:tc>
          <w:tcPr>
            <w:tcW w:w="2400" w:type="dxa"/>
            <w:tcBorders>
              <w:top w:val="single" w:sz="1" w:space="0" w:color="D0D7E2"/>
              <w:left w:val="single" w:sz="1" w:space="0" w:color="D0D7E2"/>
              <w:bottom w:val="single" w:sz="1" w:space="0" w:color="D0D7E2"/>
              <w:right w:val="single" w:sz="1" w:space="0" w:color="D0D7E2"/>
            </w:tcBorders>
            <w:shd w:val="clear" w:color="auto" w:fill="EBF3FF"/>
            <w:tcMar>
              <w:top w:w="80" w:type="dxa"/>
              <w:left w:w="140" w:type="dxa"/>
              <w:bottom w:w="80" w:type="dxa"/>
              <w:right w:w="140" w:type="dxa"/>
            </w:tcMar>
            <w:vAlign w:val="center"/>
          </w:tcPr>
          <w:p w14:paraId="4D777971" w14:textId="77777777" w:rsidR="008C5B08" w:rsidRDefault="0011597E">
            <w:pPr>
              <w:spacing w:before="80" w:after="80"/>
            </w:pPr>
            <w:proofErr w:type="spellStart"/>
            <w:r>
              <w:rPr>
                <w:color w:val="1A202C"/>
                <w:sz w:val="20"/>
                <w:szCs w:val="20"/>
              </w:rPr>
              <w:t>Groq</w:t>
            </w:r>
            <w:proofErr w:type="spellEnd"/>
            <w:r>
              <w:rPr>
                <w:color w:val="1A202C"/>
                <w:sz w:val="20"/>
                <w:szCs w:val="20"/>
              </w:rPr>
              <w:t xml:space="preserve"> SDK + </w:t>
            </w:r>
            <w:proofErr w:type="spellStart"/>
            <w:r>
              <w:rPr>
                <w:color w:val="1A202C"/>
                <w:sz w:val="20"/>
                <w:szCs w:val="20"/>
              </w:rPr>
              <w:t>LLaMA</w:t>
            </w:r>
            <w:proofErr w:type="spellEnd"/>
            <w:r>
              <w:rPr>
                <w:color w:val="1A202C"/>
                <w:sz w:val="20"/>
                <w:szCs w:val="20"/>
              </w:rPr>
              <w:t xml:space="preserve"> 3.3 70B</w:t>
            </w:r>
          </w:p>
        </w:tc>
        <w:tc>
          <w:tcPr>
            <w:tcW w:w="2960" w:type="dxa"/>
            <w:tcBorders>
              <w:top w:val="single" w:sz="1" w:space="0" w:color="D0D7E2"/>
              <w:left w:val="single" w:sz="1" w:space="0" w:color="D0D7E2"/>
              <w:bottom w:val="single" w:sz="1" w:space="0" w:color="D0D7E2"/>
              <w:right w:val="single" w:sz="1" w:space="0" w:color="D0D7E2"/>
            </w:tcBorders>
            <w:shd w:val="clear" w:color="auto" w:fill="EBF3FF"/>
            <w:tcMar>
              <w:top w:w="80" w:type="dxa"/>
              <w:left w:w="140" w:type="dxa"/>
              <w:bottom w:w="80" w:type="dxa"/>
              <w:right w:w="140" w:type="dxa"/>
            </w:tcMar>
            <w:vAlign w:val="center"/>
          </w:tcPr>
          <w:p w14:paraId="4D777972" w14:textId="77777777" w:rsidR="008C5B08" w:rsidRDefault="0011597E">
            <w:pPr>
              <w:spacing w:before="80" w:after="80"/>
            </w:pPr>
            <w:r>
              <w:rPr>
                <w:color w:val="1A202C"/>
                <w:sz w:val="20"/>
                <w:szCs w:val="20"/>
              </w:rPr>
              <w:t xml:space="preserve">Build system prompt with context, call </w:t>
            </w:r>
            <w:proofErr w:type="spellStart"/>
            <w:r>
              <w:rPr>
                <w:color w:val="1A202C"/>
                <w:sz w:val="20"/>
                <w:szCs w:val="20"/>
              </w:rPr>
              <w:t>Groq</w:t>
            </w:r>
            <w:proofErr w:type="spellEnd"/>
            <w:r>
              <w:rPr>
                <w:color w:val="1A202C"/>
                <w:sz w:val="20"/>
                <w:szCs w:val="20"/>
              </w:rPr>
              <w:t xml:space="preserve"> API, stream reply</w:t>
            </w:r>
          </w:p>
        </w:tc>
      </w:tr>
      <w:tr w:rsidR="008C5B08" w14:paraId="4D777978" w14:textId="77777777">
        <w:tc>
          <w:tcPr>
            <w:tcW w:w="1800" w:type="dxa"/>
            <w:tcBorders>
              <w:top w:val="single" w:sz="1" w:space="0" w:color="D0D7E2"/>
              <w:left w:val="single" w:sz="1" w:space="0" w:color="D0D7E2"/>
              <w:bottom w:val="single" w:sz="1" w:space="0" w:color="D0D7E2"/>
              <w:right w:val="single" w:sz="1" w:space="0" w:color="D0D7E2"/>
            </w:tcBorders>
            <w:shd w:val="clear" w:color="auto" w:fill="FFEBEE"/>
            <w:tcMar>
              <w:top w:w="80" w:type="dxa"/>
              <w:left w:w="140" w:type="dxa"/>
              <w:bottom w:w="80" w:type="dxa"/>
              <w:right w:w="140" w:type="dxa"/>
            </w:tcMar>
            <w:vAlign w:val="center"/>
          </w:tcPr>
          <w:p w14:paraId="4D777974" w14:textId="77777777" w:rsidR="008C5B08" w:rsidRDefault="0011597E">
            <w:pPr>
              <w:spacing w:before="80" w:after="80"/>
            </w:pPr>
            <w:r>
              <w:rPr>
                <w:b/>
                <w:bCs/>
                <w:color w:val="C62828"/>
                <w:sz w:val="20"/>
                <w:szCs w:val="20"/>
              </w:rPr>
              <w:t>Persistence</w:t>
            </w:r>
          </w:p>
        </w:tc>
        <w:tc>
          <w:tcPr>
            <w:tcW w:w="2200" w:type="dxa"/>
            <w:tcBorders>
              <w:top w:val="single" w:sz="1" w:space="0" w:color="D0D7E2"/>
              <w:left w:val="single" w:sz="1" w:space="0" w:color="D0D7E2"/>
              <w:bottom w:val="single" w:sz="1" w:space="0" w:color="D0D7E2"/>
              <w:right w:val="single" w:sz="1" w:space="0" w:color="D0D7E2"/>
            </w:tcBorders>
            <w:shd w:val="clear" w:color="auto" w:fill="FFEBEE"/>
            <w:tcMar>
              <w:top w:w="80" w:type="dxa"/>
              <w:left w:w="140" w:type="dxa"/>
              <w:bottom w:w="80" w:type="dxa"/>
              <w:right w:w="140" w:type="dxa"/>
            </w:tcMar>
            <w:vAlign w:val="center"/>
          </w:tcPr>
          <w:p w14:paraId="4D777975" w14:textId="77777777" w:rsidR="008C5B08" w:rsidRDefault="0011597E">
            <w:pPr>
              <w:spacing w:before="80" w:after="80"/>
            </w:pPr>
            <w:r>
              <w:rPr>
                <w:b/>
                <w:bCs/>
                <w:color w:val="C62828"/>
                <w:sz w:val="20"/>
                <w:szCs w:val="20"/>
              </w:rPr>
              <w:t>helpers.py</w:t>
            </w:r>
          </w:p>
        </w:tc>
        <w:tc>
          <w:tcPr>
            <w:tcW w:w="2400" w:type="dxa"/>
            <w:tcBorders>
              <w:top w:val="single" w:sz="1" w:space="0" w:color="D0D7E2"/>
              <w:left w:val="single" w:sz="1" w:space="0" w:color="D0D7E2"/>
              <w:bottom w:val="single" w:sz="1" w:space="0" w:color="D0D7E2"/>
              <w:right w:val="single" w:sz="1" w:space="0" w:color="D0D7E2"/>
            </w:tcBorders>
            <w:shd w:val="clear" w:color="auto" w:fill="FFEBEE"/>
            <w:tcMar>
              <w:top w:w="80" w:type="dxa"/>
              <w:left w:w="140" w:type="dxa"/>
              <w:bottom w:w="80" w:type="dxa"/>
              <w:right w:w="140" w:type="dxa"/>
            </w:tcMar>
            <w:vAlign w:val="center"/>
          </w:tcPr>
          <w:p w14:paraId="4D777976" w14:textId="77777777" w:rsidR="008C5B08" w:rsidRDefault="0011597E">
            <w:pPr>
              <w:spacing w:before="80" w:after="80"/>
            </w:pPr>
            <w:r>
              <w:rPr>
                <w:color w:val="1A202C"/>
                <w:sz w:val="20"/>
                <w:szCs w:val="20"/>
              </w:rPr>
              <w:t>SQLite (built-in)</w:t>
            </w:r>
          </w:p>
        </w:tc>
        <w:tc>
          <w:tcPr>
            <w:tcW w:w="2960" w:type="dxa"/>
            <w:tcBorders>
              <w:top w:val="single" w:sz="1" w:space="0" w:color="D0D7E2"/>
              <w:left w:val="single" w:sz="1" w:space="0" w:color="D0D7E2"/>
              <w:bottom w:val="single" w:sz="1" w:space="0" w:color="D0D7E2"/>
              <w:right w:val="single" w:sz="1" w:space="0" w:color="D0D7E2"/>
            </w:tcBorders>
            <w:shd w:val="clear" w:color="auto" w:fill="FFEBEE"/>
            <w:tcMar>
              <w:top w:w="80" w:type="dxa"/>
              <w:left w:w="140" w:type="dxa"/>
              <w:bottom w:w="80" w:type="dxa"/>
              <w:right w:w="140" w:type="dxa"/>
            </w:tcMar>
            <w:vAlign w:val="center"/>
          </w:tcPr>
          <w:p w14:paraId="4D777977" w14:textId="77777777" w:rsidR="008C5B08" w:rsidRDefault="0011597E">
            <w:pPr>
              <w:spacing w:before="80" w:after="80"/>
            </w:pPr>
            <w:r>
              <w:rPr>
                <w:color w:val="1A202C"/>
                <w:sz w:val="20"/>
                <w:szCs w:val="20"/>
              </w:rPr>
              <w:t>Save chat history, document metadata, session IDs</w:t>
            </w:r>
          </w:p>
        </w:tc>
      </w:tr>
    </w:tbl>
    <w:p w14:paraId="4D777979" w14:textId="77777777" w:rsidR="008C5B08" w:rsidRDefault="008C5B08">
      <w:pPr>
        <w:spacing w:before="160"/>
      </w:pPr>
    </w:p>
    <w:p w14:paraId="4D77797A" w14:textId="77777777" w:rsidR="008C5B08" w:rsidRDefault="0011597E">
      <w:pPr>
        <w:pStyle w:val="Heading2"/>
      </w:pPr>
      <w:proofErr w:type="gramStart"/>
      <w:r>
        <w:t>3.2  Phase</w:t>
      </w:r>
      <w:proofErr w:type="gramEnd"/>
      <w:r>
        <w:t xml:space="preserve"> 1 — Document Ingestion Flow</w:t>
      </w:r>
    </w:p>
    <w:p w14:paraId="4D77797B" w14:textId="77777777" w:rsidR="008C5B08" w:rsidRDefault="0011597E">
      <w:pPr>
        <w:spacing w:before="80" w:after="80"/>
      </w:pPr>
      <w:r>
        <w:rPr>
          <w:color w:val="4A5568"/>
        </w:rPr>
        <w:t xml:space="preserve">This phase runs once when a user uploads a document. It converts raw files into a searchable semantic index stored in </w:t>
      </w:r>
      <w:proofErr w:type="spellStart"/>
      <w:r>
        <w:rPr>
          <w:color w:val="4A5568"/>
        </w:rPr>
        <w:t>ChromaDB</w:t>
      </w:r>
      <w:proofErr w:type="spellEnd"/>
      <w:r>
        <w:rPr>
          <w:color w:val="4A5568"/>
        </w:rPr>
        <w:t>.</w:t>
      </w:r>
    </w:p>
    <w:p w14:paraId="4D77797C" w14:textId="77777777" w:rsidR="008C5B08" w:rsidRDefault="008C5B08">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2"/>
        <w:gridCol w:w="320"/>
        <w:gridCol w:w="1560"/>
        <w:gridCol w:w="320"/>
        <w:gridCol w:w="1535"/>
        <w:gridCol w:w="320"/>
        <w:gridCol w:w="1541"/>
        <w:gridCol w:w="320"/>
        <w:gridCol w:w="1582"/>
      </w:tblGrid>
      <w:tr w:rsidR="008C5B08" w14:paraId="4D77798B" w14:textId="77777777">
        <w:tc>
          <w:tcPr>
            <w:tcW w:w="1680" w:type="dxa"/>
            <w:tcBorders>
              <w:top w:val="none" w:sz="0" w:space="0" w:color="FFFFFF"/>
              <w:left w:val="none" w:sz="0" w:space="0" w:color="FFFFFF"/>
              <w:bottom w:val="none" w:sz="0" w:space="0" w:color="FFFFFF"/>
              <w:right w:val="none" w:sz="0" w:space="0" w:color="FFFFFF"/>
            </w:tcBorders>
            <w:shd w:val="clear" w:color="auto" w:fill="D1E4FF"/>
            <w:tcMar>
              <w:top w:w="80" w:type="dxa"/>
              <w:left w:w="60" w:type="dxa"/>
              <w:bottom w:w="80" w:type="dxa"/>
              <w:right w:w="60" w:type="dxa"/>
            </w:tcMar>
            <w:vAlign w:val="center"/>
          </w:tcPr>
          <w:p w14:paraId="4D77797D" w14:textId="77777777" w:rsidR="008C5B08" w:rsidRDefault="0011597E">
            <w:pPr>
              <w:spacing w:before="100" w:after="40"/>
              <w:jc w:val="center"/>
            </w:pPr>
            <w:r>
              <w:rPr>
                <w:rFonts w:ascii="Segoe UI Emoji" w:eastAsia="Segoe UI Emoji" w:hAnsi="Segoe UI Emoji" w:cs="Segoe UI Emoji"/>
              </w:rPr>
              <w:t>📄</w:t>
            </w:r>
          </w:p>
          <w:p w14:paraId="4D77797E" w14:textId="77777777" w:rsidR="008C5B08" w:rsidRDefault="0011597E">
            <w:pPr>
              <w:spacing w:after="80"/>
              <w:jc w:val="center"/>
            </w:pPr>
            <w:r>
              <w:rPr>
                <w:b/>
                <w:bCs/>
                <w:color w:val="0A2540"/>
                <w:sz w:val="18"/>
                <w:szCs w:val="18"/>
              </w:rPr>
              <w:t>Upload File PDF/DOCX/TXT/CSV</w:t>
            </w:r>
          </w:p>
        </w:tc>
        <w:tc>
          <w:tcPr>
            <w:tcW w:w="24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4D77797F" w14:textId="77777777" w:rsidR="008C5B08" w:rsidRDefault="0011597E">
            <w:pPr>
              <w:jc w:val="center"/>
            </w:pPr>
            <w:r>
              <w:rPr>
                <w:b/>
                <w:bCs/>
                <w:color w:val="1A56DB"/>
                <w:sz w:val="28"/>
                <w:szCs w:val="28"/>
              </w:rPr>
              <w:t>→</w:t>
            </w:r>
          </w:p>
        </w:tc>
        <w:tc>
          <w:tcPr>
            <w:tcW w:w="1680" w:type="dxa"/>
            <w:tcBorders>
              <w:top w:val="none" w:sz="0" w:space="0" w:color="FFFFFF"/>
              <w:left w:val="none" w:sz="0" w:space="0" w:color="FFFFFF"/>
              <w:bottom w:val="none" w:sz="0" w:space="0" w:color="FFFFFF"/>
              <w:right w:val="none" w:sz="0" w:space="0" w:color="FFFFFF"/>
            </w:tcBorders>
            <w:shd w:val="clear" w:color="auto" w:fill="D1E4FF"/>
            <w:tcMar>
              <w:top w:w="80" w:type="dxa"/>
              <w:left w:w="60" w:type="dxa"/>
              <w:bottom w:w="80" w:type="dxa"/>
              <w:right w:w="60" w:type="dxa"/>
            </w:tcMar>
            <w:vAlign w:val="center"/>
          </w:tcPr>
          <w:p w14:paraId="4D777980" w14:textId="77777777" w:rsidR="008C5B08" w:rsidRDefault="0011597E">
            <w:pPr>
              <w:spacing w:before="100" w:after="40"/>
              <w:jc w:val="center"/>
            </w:pPr>
            <w:r>
              <w:rPr>
                <w:rFonts w:ascii="Segoe UI Emoji" w:eastAsia="Segoe UI Emoji" w:hAnsi="Segoe UI Emoji" w:cs="Segoe UI Emoji"/>
              </w:rPr>
              <w:t>📖</w:t>
            </w:r>
          </w:p>
          <w:p w14:paraId="4D777981" w14:textId="77777777" w:rsidR="008C5B08" w:rsidRDefault="0011597E">
            <w:pPr>
              <w:spacing w:after="80"/>
              <w:jc w:val="center"/>
            </w:pPr>
            <w:r>
              <w:rPr>
                <w:b/>
                <w:bCs/>
                <w:color w:val="0A2540"/>
                <w:sz w:val="18"/>
                <w:szCs w:val="18"/>
              </w:rPr>
              <w:t>Parse Text loader.py</w:t>
            </w:r>
          </w:p>
        </w:tc>
        <w:tc>
          <w:tcPr>
            <w:tcW w:w="24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4D777982" w14:textId="77777777" w:rsidR="008C5B08" w:rsidRDefault="0011597E">
            <w:pPr>
              <w:jc w:val="center"/>
            </w:pPr>
            <w:r>
              <w:rPr>
                <w:b/>
                <w:bCs/>
                <w:color w:val="1A56DB"/>
                <w:sz w:val="28"/>
                <w:szCs w:val="28"/>
              </w:rPr>
              <w:t>→</w:t>
            </w:r>
          </w:p>
        </w:tc>
        <w:tc>
          <w:tcPr>
            <w:tcW w:w="1680" w:type="dxa"/>
            <w:tcBorders>
              <w:top w:val="none" w:sz="0" w:space="0" w:color="FFFFFF"/>
              <w:left w:val="none" w:sz="0" w:space="0" w:color="FFFFFF"/>
              <w:bottom w:val="none" w:sz="0" w:space="0" w:color="FFFFFF"/>
              <w:right w:val="none" w:sz="0" w:space="0" w:color="FFFFFF"/>
            </w:tcBorders>
            <w:shd w:val="clear" w:color="auto" w:fill="D1E4FF"/>
            <w:tcMar>
              <w:top w:w="80" w:type="dxa"/>
              <w:left w:w="60" w:type="dxa"/>
              <w:bottom w:w="80" w:type="dxa"/>
              <w:right w:w="60" w:type="dxa"/>
            </w:tcMar>
            <w:vAlign w:val="center"/>
          </w:tcPr>
          <w:p w14:paraId="4D777983" w14:textId="77777777" w:rsidR="008C5B08" w:rsidRDefault="0011597E">
            <w:pPr>
              <w:spacing w:before="100" w:after="40"/>
              <w:jc w:val="center"/>
            </w:pPr>
            <w:r>
              <w:rPr>
                <w:rFonts w:ascii="Segoe UI Emoji" w:eastAsia="Segoe UI Emoji" w:hAnsi="Segoe UI Emoji" w:cs="Segoe UI Emoji"/>
              </w:rPr>
              <w:t>✂️</w:t>
            </w:r>
          </w:p>
          <w:p w14:paraId="4D777984" w14:textId="77777777" w:rsidR="008C5B08" w:rsidRDefault="0011597E">
            <w:pPr>
              <w:spacing w:after="80"/>
              <w:jc w:val="center"/>
            </w:pPr>
            <w:r>
              <w:rPr>
                <w:b/>
                <w:bCs/>
                <w:color w:val="0A2540"/>
                <w:sz w:val="18"/>
                <w:szCs w:val="18"/>
              </w:rPr>
              <w:t>Chunk Text 500 words + 50 overlap</w:t>
            </w:r>
          </w:p>
        </w:tc>
        <w:tc>
          <w:tcPr>
            <w:tcW w:w="24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4D777985" w14:textId="77777777" w:rsidR="008C5B08" w:rsidRDefault="0011597E">
            <w:pPr>
              <w:jc w:val="center"/>
            </w:pPr>
            <w:r>
              <w:rPr>
                <w:b/>
                <w:bCs/>
                <w:color w:val="1A56DB"/>
                <w:sz w:val="28"/>
                <w:szCs w:val="28"/>
              </w:rPr>
              <w:t>→</w:t>
            </w:r>
          </w:p>
        </w:tc>
        <w:tc>
          <w:tcPr>
            <w:tcW w:w="1680" w:type="dxa"/>
            <w:tcBorders>
              <w:top w:val="none" w:sz="0" w:space="0" w:color="FFFFFF"/>
              <w:left w:val="none" w:sz="0" w:space="0" w:color="FFFFFF"/>
              <w:bottom w:val="none" w:sz="0" w:space="0" w:color="FFFFFF"/>
              <w:right w:val="none" w:sz="0" w:space="0" w:color="FFFFFF"/>
            </w:tcBorders>
            <w:shd w:val="clear" w:color="auto" w:fill="D1E4FF"/>
            <w:tcMar>
              <w:top w:w="80" w:type="dxa"/>
              <w:left w:w="60" w:type="dxa"/>
              <w:bottom w:w="80" w:type="dxa"/>
              <w:right w:w="60" w:type="dxa"/>
            </w:tcMar>
            <w:vAlign w:val="center"/>
          </w:tcPr>
          <w:p w14:paraId="4D777986" w14:textId="77777777" w:rsidR="008C5B08" w:rsidRDefault="0011597E">
            <w:pPr>
              <w:spacing w:before="100" w:after="40"/>
              <w:jc w:val="center"/>
            </w:pPr>
            <w:r>
              <w:rPr>
                <w:rFonts w:ascii="Segoe UI Emoji" w:eastAsia="Segoe UI Emoji" w:hAnsi="Segoe UI Emoji" w:cs="Segoe UI Emoji"/>
              </w:rPr>
              <w:t>🔢</w:t>
            </w:r>
          </w:p>
          <w:p w14:paraId="4D777987" w14:textId="77777777" w:rsidR="008C5B08" w:rsidRDefault="0011597E">
            <w:pPr>
              <w:spacing w:after="80"/>
              <w:jc w:val="center"/>
            </w:pPr>
            <w:r>
              <w:rPr>
                <w:b/>
                <w:bCs/>
                <w:color w:val="0A2540"/>
                <w:sz w:val="18"/>
                <w:szCs w:val="18"/>
              </w:rPr>
              <w:t>Embed Chunks MiniLM-L6-v2</w:t>
            </w:r>
          </w:p>
        </w:tc>
        <w:tc>
          <w:tcPr>
            <w:tcW w:w="24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4D777988" w14:textId="77777777" w:rsidR="008C5B08" w:rsidRDefault="0011597E">
            <w:pPr>
              <w:jc w:val="center"/>
            </w:pPr>
            <w:r>
              <w:rPr>
                <w:b/>
                <w:bCs/>
                <w:color w:val="1A56DB"/>
                <w:sz w:val="28"/>
                <w:szCs w:val="28"/>
              </w:rPr>
              <w:t>→</w:t>
            </w:r>
          </w:p>
        </w:tc>
        <w:tc>
          <w:tcPr>
            <w:tcW w:w="1680" w:type="dxa"/>
            <w:tcBorders>
              <w:top w:val="none" w:sz="0" w:space="0" w:color="FFFFFF"/>
              <w:left w:val="none" w:sz="0" w:space="0" w:color="FFFFFF"/>
              <w:bottom w:val="none" w:sz="0" w:space="0" w:color="FFFFFF"/>
              <w:right w:val="none" w:sz="0" w:space="0" w:color="FFFFFF"/>
            </w:tcBorders>
            <w:shd w:val="clear" w:color="auto" w:fill="D1E4FF"/>
            <w:tcMar>
              <w:top w:w="80" w:type="dxa"/>
              <w:left w:w="60" w:type="dxa"/>
              <w:bottom w:w="80" w:type="dxa"/>
              <w:right w:w="60" w:type="dxa"/>
            </w:tcMar>
            <w:vAlign w:val="center"/>
          </w:tcPr>
          <w:p w14:paraId="4D777989" w14:textId="77777777" w:rsidR="008C5B08" w:rsidRDefault="0011597E">
            <w:pPr>
              <w:spacing w:before="100" w:after="40"/>
              <w:jc w:val="center"/>
            </w:pPr>
            <w:r>
              <w:rPr>
                <w:rFonts w:ascii="Segoe UI Emoji" w:eastAsia="Segoe UI Emoji" w:hAnsi="Segoe UI Emoji" w:cs="Segoe UI Emoji"/>
              </w:rPr>
              <w:t>🗄️</w:t>
            </w:r>
          </w:p>
          <w:p w14:paraId="4D77798A" w14:textId="77777777" w:rsidR="008C5B08" w:rsidRDefault="0011597E">
            <w:pPr>
              <w:spacing w:after="80"/>
              <w:jc w:val="center"/>
            </w:pPr>
            <w:r>
              <w:rPr>
                <w:b/>
                <w:bCs/>
                <w:color w:val="0A2540"/>
                <w:sz w:val="18"/>
                <w:szCs w:val="18"/>
              </w:rPr>
              <w:t xml:space="preserve">Store in </w:t>
            </w:r>
            <w:proofErr w:type="spellStart"/>
            <w:r>
              <w:rPr>
                <w:b/>
                <w:bCs/>
                <w:color w:val="0A2540"/>
                <w:sz w:val="18"/>
                <w:szCs w:val="18"/>
              </w:rPr>
              <w:t>ChromaDB</w:t>
            </w:r>
            <w:proofErr w:type="spellEnd"/>
            <w:r>
              <w:rPr>
                <w:b/>
                <w:bCs/>
                <w:color w:val="0A2540"/>
                <w:sz w:val="18"/>
                <w:szCs w:val="18"/>
              </w:rPr>
              <w:t xml:space="preserve"> + SQLite metadata</w:t>
            </w:r>
          </w:p>
        </w:tc>
      </w:tr>
    </w:tbl>
    <w:p w14:paraId="4D77798C" w14:textId="77777777" w:rsidR="008C5B08" w:rsidRDefault="008C5B08">
      <w:pPr>
        <w:spacing w:before="120"/>
      </w:pPr>
    </w:p>
    <w:p w14:paraId="4D77798D" w14:textId="77777777" w:rsidR="008C5B08" w:rsidRDefault="0011597E">
      <w:pPr>
        <w:pStyle w:val="Heading2"/>
      </w:pPr>
      <w:proofErr w:type="gramStart"/>
      <w:r>
        <w:t>3.3  Phase</w:t>
      </w:r>
      <w:proofErr w:type="gramEnd"/>
      <w:r>
        <w:t xml:space="preserve"> 2 — Query &amp; Response Flow</w:t>
      </w:r>
    </w:p>
    <w:p w14:paraId="4D77798E" w14:textId="77777777" w:rsidR="008C5B08" w:rsidRDefault="0011597E">
      <w:pPr>
        <w:spacing w:before="80" w:after="80"/>
      </w:pPr>
      <w:r>
        <w:rPr>
          <w:color w:val="4A5568"/>
        </w:rPr>
        <w:t>This phase runs on every user question. It retrieves relevant context and generates a grounded, streamed answer.</w:t>
      </w:r>
    </w:p>
    <w:p w14:paraId="4D77798F" w14:textId="77777777" w:rsidR="008C5B08" w:rsidRDefault="008C5B08">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1"/>
        <w:gridCol w:w="320"/>
        <w:gridCol w:w="1280"/>
        <w:gridCol w:w="320"/>
        <w:gridCol w:w="1281"/>
        <w:gridCol w:w="320"/>
        <w:gridCol w:w="1296"/>
        <w:gridCol w:w="320"/>
        <w:gridCol w:w="1303"/>
        <w:gridCol w:w="320"/>
        <w:gridCol w:w="1299"/>
      </w:tblGrid>
      <w:tr w:rsidR="008C5B08" w14:paraId="4D7779A1" w14:textId="77777777">
        <w:tc>
          <w:tcPr>
            <w:tcW w:w="1360" w:type="dxa"/>
            <w:tcBorders>
              <w:top w:val="none" w:sz="0" w:space="0" w:color="FFFFFF"/>
              <w:left w:val="none" w:sz="0" w:space="0" w:color="FFFFFF"/>
              <w:bottom w:val="none" w:sz="0" w:space="0" w:color="FFFFFF"/>
              <w:right w:val="none" w:sz="0" w:space="0" w:color="FFFFFF"/>
            </w:tcBorders>
            <w:shd w:val="clear" w:color="auto" w:fill="FFF3E0"/>
            <w:tcMar>
              <w:top w:w="80" w:type="dxa"/>
              <w:left w:w="60" w:type="dxa"/>
              <w:bottom w:w="80" w:type="dxa"/>
              <w:right w:w="60" w:type="dxa"/>
            </w:tcMar>
            <w:vAlign w:val="center"/>
          </w:tcPr>
          <w:p w14:paraId="4D777990" w14:textId="77777777" w:rsidR="008C5B08" w:rsidRDefault="0011597E">
            <w:pPr>
              <w:spacing w:before="100" w:after="40"/>
              <w:jc w:val="center"/>
            </w:pPr>
            <w:r>
              <w:rPr>
                <w:rFonts w:ascii="Segoe UI Emoji" w:eastAsia="Segoe UI Emoji" w:hAnsi="Segoe UI Emoji" w:cs="Segoe UI Emoji"/>
              </w:rPr>
              <w:t>❓</w:t>
            </w:r>
          </w:p>
          <w:p w14:paraId="4D777991" w14:textId="77777777" w:rsidR="008C5B08" w:rsidRDefault="0011597E">
            <w:pPr>
              <w:spacing w:after="80"/>
              <w:jc w:val="center"/>
            </w:pPr>
            <w:r>
              <w:rPr>
                <w:b/>
                <w:bCs/>
                <w:color w:val="0A2540"/>
                <w:sz w:val="18"/>
                <w:szCs w:val="18"/>
              </w:rPr>
              <w:t xml:space="preserve">User Question </w:t>
            </w:r>
            <w:proofErr w:type="spellStart"/>
            <w:r>
              <w:rPr>
                <w:b/>
                <w:bCs/>
                <w:color w:val="0A2540"/>
                <w:sz w:val="18"/>
                <w:szCs w:val="18"/>
              </w:rPr>
              <w:t>Streamlit</w:t>
            </w:r>
            <w:proofErr w:type="spellEnd"/>
            <w:r>
              <w:rPr>
                <w:b/>
                <w:bCs/>
                <w:color w:val="0A2540"/>
                <w:sz w:val="18"/>
                <w:szCs w:val="18"/>
              </w:rPr>
              <w:t xml:space="preserve"> input</w:t>
            </w:r>
          </w:p>
        </w:tc>
        <w:tc>
          <w:tcPr>
            <w:tcW w:w="24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4D777992" w14:textId="77777777" w:rsidR="008C5B08" w:rsidRDefault="0011597E">
            <w:pPr>
              <w:jc w:val="center"/>
            </w:pPr>
            <w:r>
              <w:rPr>
                <w:b/>
                <w:bCs/>
                <w:color w:val="E65100"/>
                <w:sz w:val="28"/>
                <w:szCs w:val="28"/>
              </w:rPr>
              <w:t>→</w:t>
            </w:r>
          </w:p>
        </w:tc>
        <w:tc>
          <w:tcPr>
            <w:tcW w:w="1360" w:type="dxa"/>
            <w:tcBorders>
              <w:top w:val="none" w:sz="0" w:space="0" w:color="FFFFFF"/>
              <w:left w:val="none" w:sz="0" w:space="0" w:color="FFFFFF"/>
              <w:bottom w:val="none" w:sz="0" w:space="0" w:color="FFFFFF"/>
              <w:right w:val="none" w:sz="0" w:space="0" w:color="FFFFFF"/>
            </w:tcBorders>
            <w:shd w:val="clear" w:color="auto" w:fill="FFF3E0"/>
            <w:tcMar>
              <w:top w:w="80" w:type="dxa"/>
              <w:left w:w="60" w:type="dxa"/>
              <w:bottom w:w="80" w:type="dxa"/>
              <w:right w:w="60" w:type="dxa"/>
            </w:tcMar>
            <w:vAlign w:val="center"/>
          </w:tcPr>
          <w:p w14:paraId="4D777993" w14:textId="77777777" w:rsidR="008C5B08" w:rsidRDefault="0011597E">
            <w:pPr>
              <w:spacing w:before="100" w:after="40"/>
              <w:jc w:val="center"/>
            </w:pPr>
            <w:r>
              <w:rPr>
                <w:rFonts w:ascii="Segoe UI Emoji" w:eastAsia="Segoe UI Emoji" w:hAnsi="Segoe UI Emoji" w:cs="Segoe UI Emoji"/>
              </w:rPr>
              <w:t>🔢</w:t>
            </w:r>
          </w:p>
          <w:p w14:paraId="4D777994" w14:textId="77777777" w:rsidR="008C5B08" w:rsidRDefault="0011597E">
            <w:pPr>
              <w:spacing w:after="80"/>
              <w:jc w:val="center"/>
            </w:pPr>
            <w:r>
              <w:rPr>
                <w:b/>
                <w:bCs/>
                <w:color w:val="0A2540"/>
                <w:sz w:val="18"/>
                <w:szCs w:val="18"/>
              </w:rPr>
              <w:t xml:space="preserve">Embed Query same </w:t>
            </w:r>
            <w:proofErr w:type="spellStart"/>
            <w:r>
              <w:rPr>
                <w:b/>
                <w:bCs/>
                <w:color w:val="0A2540"/>
                <w:sz w:val="18"/>
                <w:szCs w:val="18"/>
              </w:rPr>
              <w:t>MiniLM</w:t>
            </w:r>
            <w:proofErr w:type="spellEnd"/>
            <w:r>
              <w:rPr>
                <w:b/>
                <w:bCs/>
                <w:color w:val="0A2540"/>
                <w:sz w:val="18"/>
                <w:szCs w:val="18"/>
              </w:rPr>
              <w:t xml:space="preserve"> model</w:t>
            </w:r>
          </w:p>
        </w:tc>
        <w:tc>
          <w:tcPr>
            <w:tcW w:w="24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4D777995" w14:textId="77777777" w:rsidR="008C5B08" w:rsidRDefault="0011597E">
            <w:pPr>
              <w:jc w:val="center"/>
            </w:pPr>
            <w:r>
              <w:rPr>
                <w:b/>
                <w:bCs/>
                <w:color w:val="E65100"/>
                <w:sz w:val="28"/>
                <w:szCs w:val="28"/>
              </w:rPr>
              <w:t>→</w:t>
            </w:r>
          </w:p>
        </w:tc>
        <w:tc>
          <w:tcPr>
            <w:tcW w:w="1360" w:type="dxa"/>
            <w:tcBorders>
              <w:top w:val="none" w:sz="0" w:space="0" w:color="FFFFFF"/>
              <w:left w:val="none" w:sz="0" w:space="0" w:color="FFFFFF"/>
              <w:bottom w:val="none" w:sz="0" w:space="0" w:color="FFFFFF"/>
              <w:right w:val="none" w:sz="0" w:space="0" w:color="FFFFFF"/>
            </w:tcBorders>
            <w:shd w:val="clear" w:color="auto" w:fill="FFF3E0"/>
            <w:tcMar>
              <w:top w:w="80" w:type="dxa"/>
              <w:left w:w="60" w:type="dxa"/>
              <w:bottom w:w="80" w:type="dxa"/>
              <w:right w:w="60" w:type="dxa"/>
            </w:tcMar>
            <w:vAlign w:val="center"/>
          </w:tcPr>
          <w:p w14:paraId="4D777996" w14:textId="77777777" w:rsidR="008C5B08" w:rsidRDefault="0011597E">
            <w:pPr>
              <w:spacing w:before="100" w:after="40"/>
              <w:jc w:val="center"/>
            </w:pPr>
            <w:r>
              <w:rPr>
                <w:rFonts w:ascii="Segoe UI Emoji" w:eastAsia="Segoe UI Emoji" w:hAnsi="Segoe UI Emoji" w:cs="Segoe UI Emoji"/>
              </w:rPr>
              <w:t>🔍</w:t>
            </w:r>
          </w:p>
          <w:p w14:paraId="4D777997" w14:textId="77777777" w:rsidR="008C5B08" w:rsidRDefault="0011597E">
            <w:pPr>
              <w:spacing w:after="80"/>
              <w:jc w:val="center"/>
            </w:pPr>
            <w:r>
              <w:rPr>
                <w:b/>
                <w:bCs/>
                <w:color w:val="0A2540"/>
                <w:sz w:val="18"/>
                <w:szCs w:val="18"/>
              </w:rPr>
              <w:t>Cosine Search Top-4 chunks</w:t>
            </w:r>
          </w:p>
        </w:tc>
        <w:tc>
          <w:tcPr>
            <w:tcW w:w="24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4D777998" w14:textId="77777777" w:rsidR="008C5B08" w:rsidRDefault="0011597E">
            <w:pPr>
              <w:jc w:val="center"/>
            </w:pPr>
            <w:r>
              <w:rPr>
                <w:b/>
                <w:bCs/>
                <w:color w:val="E65100"/>
                <w:sz w:val="28"/>
                <w:szCs w:val="28"/>
              </w:rPr>
              <w:t>→</w:t>
            </w:r>
          </w:p>
        </w:tc>
        <w:tc>
          <w:tcPr>
            <w:tcW w:w="1360" w:type="dxa"/>
            <w:tcBorders>
              <w:top w:val="none" w:sz="0" w:space="0" w:color="FFFFFF"/>
              <w:left w:val="none" w:sz="0" w:space="0" w:color="FFFFFF"/>
              <w:bottom w:val="none" w:sz="0" w:space="0" w:color="FFFFFF"/>
              <w:right w:val="none" w:sz="0" w:space="0" w:color="FFFFFF"/>
            </w:tcBorders>
            <w:shd w:val="clear" w:color="auto" w:fill="FFF3E0"/>
            <w:tcMar>
              <w:top w:w="80" w:type="dxa"/>
              <w:left w:w="60" w:type="dxa"/>
              <w:bottom w:w="80" w:type="dxa"/>
              <w:right w:w="60" w:type="dxa"/>
            </w:tcMar>
            <w:vAlign w:val="center"/>
          </w:tcPr>
          <w:p w14:paraId="4D777999" w14:textId="77777777" w:rsidR="008C5B08" w:rsidRDefault="0011597E">
            <w:pPr>
              <w:spacing w:before="100" w:after="40"/>
              <w:jc w:val="center"/>
            </w:pPr>
            <w:r>
              <w:rPr>
                <w:rFonts w:ascii="Segoe UI Emoji" w:eastAsia="Segoe UI Emoji" w:hAnsi="Segoe UI Emoji" w:cs="Segoe UI Emoji"/>
              </w:rPr>
              <w:t>📋</w:t>
            </w:r>
          </w:p>
          <w:p w14:paraId="4D77799A" w14:textId="77777777" w:rsidR="008C5B08" w:rsidRDefault="0011597E">
            <w:pPr>
              <w:spacing w:after="80"/>
              <w:jc w:val="center"/>
            </w:pPr>
            <w:r>
              <w:rPr>
                <w:b/>
                <w:bCs/>
                <w:color w:val="0A2540"/>
                <w:sz w:val="18"/>
                <w:szCs w:val="18"/>
              </w:rPr>
              <w:t>Build Prompt Context injection</w:t>
            </w:r>
          </w:p>
        </w:tc>
        <w:tc>
          <w:tcPr>
            <w:tcW w:w="24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4D77799B" w14:textId="77777777" w:rsidR="008C5B08" w:rsidRDefault="0011597E">
            <w:pPr>
              <w:jc w:val="center"/>
            </w:pPr>
            <w:r>
              <w:rPr>
                <w:b/>
                <w:bCs/>
                <w:color w:val="E65100"/>
                <w:sz w:val="28"/>
                <w:szCs w:val="28"/>
              </w:rPr>
              <w:t>→</w:t>
            </w:r>
          </w:p>
        </w:tc>
        <w:tc>
          <w:tcPr>
            <w:tcW w:w="1360" w:type="dxa"/>
            <w:tcBorders>
              <w:top w:val="none" w:sz="0" w:space="0" w:color="FFFFFF"/>
              <w:left w:val="none" w:sz="0" w:space="0" w:color="FFFFFF"/>
              <w:bottom w:val="none" w:sz="0" w:space="0" w:color="FFFFFF"/>
              <w:right w:val="none" w:sz="0" w:space="0" w:color="FFFFFF"/>
            </w:tcBorders>
            <w:shd w:val="clear" w:color="auto" w:fill="FFF3E0"/>
            <w:tcMar>
              <w:top w:w="80" w:type="dxa"/>
              <w:left w:w="60" w:type="dxa"/>
              <w:bottom w:w="80" w:type="dxa"/>
              <w:right w:w="60" w:type="dxa"/>
            </w:tcMar>
            <w:vAlign w:val="center"/>
          </w:tcPr>
          <w:p w14:paraId="4D77799C" w14:textId="77777777" w:rsidR="008C5B08" w:rsidRDefault="0011597E">
            <w:pPr>
              <w:spacing w:before="100" w:after="40"/>
              <w:jc w:val="center"/>
            </w:pPr>
            <w:r>
              <w:rPr>
                <w:rFonts w:ascii="Segoe UI Emoji" w:eastAsia="Segoe UI Emoji" w:hAnsi="Segoe UI Emoji" w:cs="Segoe UI Emoji"/>
              </w:rPr>
              <w:t>⚡</w:t>
            </w:r>
          </w:p>
          <w:p w14:paraId="4D77799D" w14:textId="77777777" w:rsidR="008C5B08" w:rsidRDefault="0011597E">
            <w:pPr>
              <w:spacing w:after="80"/>
              <w:jc w:val="center"/>
            </w:pPr>
            <w:proofErr w:type="spellStart"/>
            <w:r>
              <w:rPr>
                <w:b/>
                <w:bCs/>
                <w:color w:val="0A2540"/>
                <w:sz w:val="18"/>
                <w:szCs w:val="18"/>
              </w:rPr>
              <w:t>Groq</w:t>
            </w:r>
            <w:proofErr w:type="spellEnd"/>
            <w:r>
              <w:rPr>
                <w:b/>
                <w:bCs/>
                <w:color w:val="0A2540"/>
                <w:sz w:val="18"/>
                <w:szCs w:val="18"/>
              </w:rPr>
              <w:t xml:space="preserve"> </w:t>
            </w:r>
            <w:proofErr w:type="spellStart"/>
            <w:r>
              <w:rPr>
                <w:b/>
                <w:bCs/>
                <w:color w:val="0A2540"/>
                <w:sz w:val="18"/>
                <w:szCs w:val="18"/>
              </w:rPr>
              <w:t>LLaMA</w:t>
            </w:r>
            <w:proofErr w:type="spellEnd"/>
            <w:r>
              <w:rPr>
                <w:b/>
                <w:bCs/>
                <w:color w:val="0A2540"/>
                <w:sz w:val="18"/>
                <w:szCs w:val="18"/>
              </w:rPr>
              <w:t xml:space="preserve"> Stream response</w:t>
            </w:r>
          </w:p>
        </w:tc>
        <w:tc>
          <w:tcPr>
            <w:tcW w:w="24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4D77799E" w14:textId="77777777" w:rsidR="008C5B08" w:rsidRDefault="0011597E">
            <w:pPr>
              <w:jc w:val="center"/>
            </w:pPr>
            <w:r>
              <w:rPr>
                <w:b/>
                <w:bCs/>
                <w:color w:val="E65100"/>
                <w:sz w:val="28"/>
                <w:szCs w:val="28"/>
              </w:rPr>
              <w:t>→</w:t>
            </w:r>
          </w:p>
        </w:tc>
        <w:tc>
          <w:tcPr>
            <w:tcW w:w="1360" w:type="dxa"/>
            <w:tcBorders>
              <w:top w:val="none" w:sz="0" w:space="0" w:color="FFFFFF"/>
              <w:left w:val="none" w:sz="0" w:space="0" w:color="FFFFFF"/>
              <w:bottom w:val="none" w:sz="0" w:space="0" w:color="FFFFFF"/>
              <w:right w:val="none" w:sz="0" w:space="0" w:color="FFFFFF"/>
            </w:tcBorders>
            <w:shd w:val="clear" w:color="auto" w:fill="FFF3E0"/>
            <w:tcMar>
              <w:top w:w="80" w:type="dxa"/>
              <w:left w:w="60" w:type="dxa"/>
              <w:bottom w:w="80" w:type="dxa"/>
              <w:right w:w="60" w:type="dxa"/>
            </w:tcMar>
            <w:vAlign w:val="center"/>
          </w:tcPr>
          <w:p w14:paraId="4D77799F" w14:textId="77777777" w:rsidR="008C5B08" w:rsidRDefault="0011597E">
            <w:pPr>
              <w:spacing w:before="100" w:after="40"/>
              <w:jc w:val="center"/>
            </w:pPr>
            <w:r>
              <w:rPr>
                <w:rFonts w:ascii="Segoe UI Emoji" w:eastAsia="Segoe UI Emoji" w:hAnsi="Segoe UI Emoji" w:cs="Segoe UI Emoji"/>
              </w:rPr>
              <w:t>💬</w:t>
            </w:r>
          </w:p>
          <w:p w14:paraId="4D7779A0" w14:textId="77777777" w:rsidR="008C5B08" w:rsidRDefault="0011597E">
            <w:pPr>
              <w:spacing w:after="80"/>
              <w:jc w:val="center"/>
            </w:pPr>
            <w:r>
              <w:rPr>
                <w:b/>
                <w:bCs/>
                <w:color w:val="0A2540"/>
                <w:sz w:val="18"/>
                <w:szCs w:val="18"/>
              </w:rPr>
              <w:t xml:space="preserve">Display Answer </w:t>
            </w:r>
            <w:proofErr w:type="spellStart"/>
            <w:r>
              <w:rPr>
                <w:b/>
                <w:bCs/>
                <w:color w:val="0A2540"/>
                <w:sz w:val="18"/>
                <w:szCs w:val="18"/>
              </w:rPr>
              <w:t>Streamlit</w:t>
            </w:r>
            <w:proofErr w:type="spellEnd"/>
            <w:r>
              <w:rPr>
                <w:b/>
                <w:bCs/>
                <w:color w:val="0A2540"/>
                <w:sz w:val="18"/>
                <w:szCs w:val="18"/>
              </w:rPr>
              <w:t xml:space="preserve"> UI</w:t>
            </w:r>
          </w:p>
        </w:tc>
      </w:tr>
    </w:tbl>
    <w:p w14:paraId="4D7779A2" w14:textId="77777777" w:rsidR="008C5B08" w:rsidRDefault="008C5B08">
      <w:pPr>
        <w:spacing w:before="120"/>
      </w:pPr>
    </w:p>
    <w:p w14:paraId="4D7779A3" w14:textId="77777777" w:rsidR="008C5B08" w:rsidRDefault="0011597E">
      <w:pPr>
        <w:pStyle w:val="Heading2"/>
      </w:pPr>
      <w:proofErr w:type="gramStart"/>
      <w:r>
        <w:t>3.4  Step</w:t>
      </w:r>
      <w:proofErr w:type="gramEnd"/>
      <w:r>
        <w:t>-by-Step Detailed Flow</w:t>
      </w:r>
    </w:p>
    <w:p w14:paraId="4D7779A4" w14:textId="77777777" w:rsidR="008C5B08" w:rsidRDefault="008C5B0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160"/>
      </w:tblGrid>
      <w:tr w:rsidR="008C5B08" w14:paraId="4D7779A8" w14:textId="77777777">
        <w:trPr>
          <w:tblHeader/>
        </w:trPr>
        <w:tc>
          <w:tcPr>
            <w:tcW w:w="800" w:type="dxa"/>
            <w:tcBorders>
              <w:top w:val="single" w:sz="1" w:space="0" w:color="D0D7E2"/>
              <w:left w:val="single" w:sz="1" w:space="0" w:color="D0D7E2"/>
              <w:bottom w:val="single" w:sz="1" w:space="0" w:color="D0D7E2"/>
              <w:right w:val="single" w:sz="1" w:space="0" w:color="D0D7E2"/>
            </w:tcBorders>
            <w:shd w:val="clear" w:color="auto" w:fill="0A2540"/>
            <w:tcMar>
              <w:top w:w="80" w:type="dxa"/>
              <w:left w:w="140" w:type="dxa"/>
              <w:bottom w:w="80" w:type="dxa"/>
              <w:right w:w="140" w:type="dxa"/>
            </w:tcMar>
            <w:vAlign w:val="center"/>
          </w:tcPr>
          <w:p w14:paraId="4D7779A5" w14:textId="77777777" w:rsidR="008C5B08" w:rsidRDefault="0011597E">
            <w:pPr>
              <w:spacing w:before="80" w:after="80"/>
            </w:pPr>
            <w:r>
              <w:rPr>
                <w:b/>
                <w:bCs/>
                <w:color w:val="FFFFFF"/>
                <w:sz w:val="20"/>
                <w:szCs w:val="20"/>
              </w:rPr>
              <w:t>#</w:t>
            </w:r>
          </w:p>
        </w:tc>
        <w:tc>
          <w:tcPr>
            <w:tcW w:w="2400" w:type="dxa"/>
            <w:tcBorders>
              <w:top w:val="single" w:sz="1" w:space="0" w:color="D0D7E2"/>
              <w:left w:val="single" w:sz="1" w:space="0" w:color="D0D7E2"/>
              <w:bottom w:val="single" w:sz="1" w:space="0" w:color="D0D7E2"/>
              <w:right w:val="single" w:sz="1" w:space="0" w:color="D0D7E2"/>
            </w:tcBorders>
            <w:shd w:val="clear" w:color="auto" w:fill="0A2540"/>
            <w:tcMar>
              <w:top w:w="80" w:type="dxa"/>
              <w:left w:w="140" w:type="dxa"/>
              <w:bottom w:w="80" w:type="dxa"/>
              <w:right w:w="140" w:type="dxa"/>
            </w:tcMar>
            <w:vAlign w:val="center"/>
          </w:tcPr>
          <w:p w14:paraId="4D7779A6" w14:textId="77777777" w:rsidR="008C5B08" w:rsidRDefault="0011597E">
            <w:pPr>
              <w:spacing w:before="80" w:after="80"/>
            </w:pPr>
            <w:r>
              <w:rPr>
                <w:b/>
                <w:bCs/>
                <w:color w:val="FFFFFF"/>
                <w:sz w:val="20"/>
                <w:szCs w:val="20"/>
              </w:rPr>
              <w:t>Step</w:t>
            </w:r>
          </w:p>
        </w:tc>
        <w:tc>
          <w:tcPr>
            <w:tcW w:w="6160" w:type="dxa"/>
            <w:tcBorders>
              <w:top w:val="single" w:sz="1" w:space="0" w:color="D0D7E2"/>
              <w:left w:val="single" w:sz="1" w:space="0" w:color="D0D7E2"/>
              <w:bottom w:val="single" w:sz="1" w:space="0" w:color="D0D7E2"/>
              <w:right w:val="single" w:sz="1" w:space="0" w:color="D0D7E2"/>
            </w:tcBorders>
            <w:shd w:val="clear" w:color="auto" w:fill="0A2540"/>
            <w:tcMar>
              <w:top w:w="80" w:type="dxa"/>
              <w:left w:w="140" w:type="dxa"/>
              <w:bottom w:w="80" w:type="dxa"/>
              <w:right w:w="140" w:type="dxa"/>
            </w:tcMar>
            <w:vAlign w:val="center"/>
          </w:tcPr>
          <w:p w14:paraId="4D7779A7" w14:textId="77777777" w:rsidR="008C5B08" w:rsidRDefault="0011597E">
            <w:pPr>
              <w:spacing w:before="80" w:after="80"/>
            </w:pPr>
            <w:r>
              <w:rPr>
                <w:b/>
                <w:bCs/>
                <w:color w:val="FFFFFF"/>
                <w:sz w:val="20"/>
                <w:szCs w:val="20"/>
              </w:rPr>
              <w:t>What Happens</w:t>
            </w:r>
          </w:p>
        </w:tc>
      </w:tr>
      <w:tr w:rsidR="008C5B08" w14:paraId="4D7779AC" w14:textId="77777777">
        <w:tc>
          <w:tcPr>
            <w:tcW w:w="800" w:type="dxa"/>
            <w:tcBorders>
              <w:top w:val="single" w:sz="1" w:space="0" w:color="D0D7E2"/>
              <w:left w:val="single" w:sz="1" w:space="0" w:color="D0D7E2"/>
              <w:bottom w:val="single" w:sz="1" w:space="0" w:color="D0D7E2"/>
              <w:right w:val="single" w:sz="1" w:space="0" w:color="D0D7E2"/>
            </w:tcBorders>
            <w:shd w:val="clear" w:color="auto" w:fill="D1E4FF"/>
            <w:tcMar>
              <w:top w:w="80" w:type="dxa"/>
              <w:left w:w="140" w:type="dxa"/>
              <w:bottom w:w="80" w:type="dxa"/>
              <w:right w:w="140" w:type="dxa"/>
            </w:tcMar>
            <w:vAlign w:val="center"/>
          </w:tcPr>
          <w:p w14:paraId="4D7779A9" w14:textId="77777777" w:rsidR="008C5B08" w:rsidRDefault="0011597E">
            <w:pPr>
              <w:spacing w:before="80" w:after="80"/>
            </w:pPr>
            <w:r>
              <w:rPr>
                <w:b/>
                <w:bCs/>
                <w:color w:val="1A56DB"/>
                <w:sz w:val="20"/>
                <w:szCs w:val="20"/>
              </w:rPr>
              <w:t>01</w:t>
            </w:r>
          </w:p>
        </w:tc>
        <w:tc>
          <w:tcPr>
            <w:tcW w:w="2400" w:type="dxa"/>
            <w:tcBorders>
              <w:top w:val="single" w:sz="1" w:space="0" w:color="D0D7E2"/>
              <w:left w:val="single" w:sz="1" w:space="0" w:color="D0D7E2"/>
              <w:bottom w:val="single" w:sz="1" w:space="0" w:color="D0D7E2"/>
              <w:right w:val="single" w:sz="1" w:space="0" w:color="D0D7E2"/>
            </w:tcBorders>
            <w:shd w:val="clear" w:color="auto" w:fill="D1E4FF"/>
            <w:tcMar>
              <w:top w:w="80" w:type="dxa"/>
              <w:left w:w="140" w:type="dxa"/>
              <w:bottom w:w="80" w:type="dxa"/>
              <w:right w:w="140" w:type="dxa"/>
            </w:tcMar>
            <w:vAlign w:val="center"/>
          </w:tcPr>
          <w:p w14:paraId="4D7779AA" w14:textId="77777777" w:rsidR="008C5B08" w:rsidRDefault="0011597E">
            <w:pPr>
              <w:spacing w:before="80" w:after="80"/>
            </w:pPr>
            <w:r>
              <w:rPr>
                <w:b/>
                <w:bCs/>
                <w:color w:val="0A2540"/>
                <w:sz w:val="20"/>
                <w:szCs w:val="20"/>
              </w:rPr>
              <w:t>Upload Document</w:t>
            </w:r>
          </w:p>
        </w:tc>
        <w:tc>
          <w:tcPr>
            <w:tcW w:w="6160" w:type="dxa"/>
            <w:tcBorders>
              <w:top w:val="single" w:sz="1" w:space="0" w:color="D0D7E2"/>
              <w:left w:val="single" w:sz="1" w:space="0" w:color="D0D7E2"/>
              <w:bottom w:val="single" w:sz="1" w:space="0" w:color="D0D7E2"/>
              <w:right w:val="single" w:sz="1" w:space="0" w:color="D0D7E2"/>
            </w:tcBorders>
            <w:shd w:val="clear" w:color="auto" w:fill="EBF3FF"/>
            <w:tcMar>
              <w:top w:w="80" w:type="dxa"/>
              <w:left w:w="140" w:type="dxa"/>
              <w:bottom w:w="80" w:type="dxa"/>
              <w:right w:w="140" w:type="dxa"/>
            </w:tcMar>
            <w:vAlign w:val="center"/>
          </w:tcPr>
          <w:p w14:paraId="4D7779AB" w14:textId="77777777" w:rsidR="008C5B08" w:rsidRDefault="0011597E">
            <w:pPr>
              <w:spacing w:before="80" w:after="80"/>
            </w:pPr>
            <w:r>
              <w:rPr>
                <w:color w:val="1A202C"/>
                <w:sz w:val="20"/>
                <w:szCs w:val="20"/>
              </w:rPr>
              <w:t xml:space="preserve">User selects PDF/DOCX/TXT/MD/CSV via </w:t>
            </w:r>
            <w:proofErr w:type="spellStart"/>
            <w:r>
              <w:rPr>
                <w:color w:val="1A202C"/>
                <w:sz w:val="20"/>
                <w:szCs w:val="20"/>
              </w:rPr>
              <w:t>Streamlit</w:t>
            </w:r>
            <w:proofErr w:type="spellEnd"/>
            <w:r>
              <w:rPr>
                <w:color w:val="1A202C"/>
                <w:sz w:val="20"/>
                <w:szCs w:val="20"/>
              </w:rPr>
              <w:t xml:space="preserve"> file uploader. File is written temporarily to /data/uploads/.</w:t>
            </w:r>
          </w:p>
        </w:tc>
      </w:tr>
      <w:tr w:rsidR="008C5B08" w14:paraId="4D7779B0" w14:textId="77777777">
        <w:tc>
          <w:tcPr>
            <w:tcW w:w="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9AD" w14:textId="77777777" w:rsidR="008C5B08" w:rsidRDefault="0011597E">
            <w:pPr>
              <w:spacing w:before="80" w:after="80"/>
            </w:pPr>
            <w:r>
              <w:rPr>
                <w:b/>
                <w:bCs/>
                <w:color w:val="1A56DB"/>
                <w:sz w:val="20"/>
                <w:szCs w:val="20"/>
              </w:rPr>
              <w:t>02</w:t>
            </w:r>
          </w:p>
        </w:tc>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9AE" w14:textId="77777777" w:rsidR="008C5B08" w:rsidRDefault="0011597E">
            <w:pPr>
              <w:spacing w:before="80" w:after="80"/>
            </w:pPr>
            <w:r>
              <w:rPr>
                <w:b/>
                <w:bCs/>
                <w:color w:val="0A2540"/>
                <w:sz w:val="20"/>
                <w:szCs w:val="20"/>
              </w:rPr>
              <w:t>Text Extraction</w:t>
            </w:r>
          </w:p>
        </w:tc>
        <w:tc>
          <w:tcPr>
            <w:tcW w:w="61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9AF" w14:textId="77777777" w:rsidR="008C5B08" w:rsidRDefault="0011597E">
            <w:pPr>
              <w:spacing w:before="80" w:after="80"/>
            </w:pPr>
            <w:r>
              <w:rPr>
                <w:color w:val="1A202C"/>
                <w:sz w:val="20"/>
                <w:szCs w:val="20"/>
              </w:rPr>
              <w:t xml:space="preserve">loader.py reads the file using the appropriate parser: </w:t>
            </w:r>
            <w:proofErr w:type="spellStart"/>
            <w:r>
              <w:rPr>
                <w:color w:val="1A202C"/>
                <w:sz w:val="20"/>
                <w:szCs w:val="20"/>
              </w:rPr>
              <w:t>pdfplumber</w:t>
            </w:r>
            <w:proofErr w:type="spellEnd"/>
            <w:r>
              <w:rPr>
                <w:color w:val="1A202C"/>
                <w:sz w:val="20"/>
                <w:szCs w:val="20"/>
              </w:rPr>
              <w:t xml:space="preserve"> for PDF, python-docx for DOCX, pandas for CSV. Raw text is extracted from all pages/sections.</w:t>
            </w:r>
          </w:p>
        </w:tc>
      </w:tr>
      <w:tr w:rsidR="008C5B08" w14:paraId="4D7779B4" w14:textId="77777777">
        <w:tc>
          <w:tcPr>
            <w:tcW w:w="800" w:type="dxa"/>
            <w:tcBorders>
              <w:top w:val="single" w:sz="1" w:space="0" w:color="D0D7E2"/>
              <w:left w:val="single" w:sz="1" w:space="0" w:color="D0D7E2"/>
              <w:bottom w:val="single" w:sz="1" w:space="0" w:color="D0D7E2"/>
              <w:right w:val="single" w:sz="1" w:space="0" w:color="D0D7E2"/>
            </w:tcBorders>
            <w:shd w:val="clear" w:color="auto" w:fill="D1E4FF"/>
            <w:tcMar>
              <w:top w:w="80" w:type="dxa"/>
              <w:left w:w="140" w:type="dxa"/>
              <w:bottom w:w="80" w:type="dxa"/>
              <w:right w:w="140" w:type="dxa"/>
            </w:tcMar>
            <w:vAlign w:val="center"/>
          </w:tcPr>
          <w:p w14:paraId="4D7779B1" w14:textId="77777777" w:rsidR="008C5B08" w:rsidRDefault="0011597E">
            <w:pPr>
              <w:spacing w:before="80" w:after="80"/>
            </w:pPr>
            <w:r>
              <w:rPr>
                <w:b/>
                <w:bCs/>
                <w:color w:val="1A56DB"/>
                <w:sz w:val="20"/>
                <w:szCs w:val="20"/>
              </w:rPr>
              <w:lastRenderedPageBreak/>
              <w:t>03</w:t>
            </w:r>
          </w:p>
        </w:tc>
        <w:tc>
          <w:tcPr>
            <w:tcW w:w="2400" w:type="dxa"/>
            <w:tcBorders>
              <w:top w:val="single" w:sz="1" w:space="0" w:color="D0D7E2"/>
              <w:left w:val="single" w:sz="1" w:space="0" w:color="D0D7E2"/>
              <w:bottom w:val="single" w:sz="1" w:space="0" w:color="D0D7E2"/>
              <w:right w:val="single" w:sz="1" w:space="0" w:color="D0D7E2"/>
            </w:tcBorders>
            <w:shd w:val="clear" w:color="auto" w:fill="D1E4FF"/>
            <w:tcMar>
              <w:top w:w="80" w:type="dxa"/>
              <w:left w:w="140" w:type="dxa"/>
              <w:bottom w:w="80" w:type="dxa"/>
              <w:right w:w="140" w:type="dxa"/>
            </w:tcMar>
            <w:vAlign w:val="center"/>
          </w:tcPr>
          <w:p w14:paraId="4D7779B2" w14:textId="77777777" w:rsidR="008C5B08" w:rsidRDefault="0011597E">
            <w:pPr>
              <w:spacing w:before="80" w:after="80"/>
            </w:pPr>
            <w:r>
              <w:rPr>
                <w:b/>
                <w:bCs/>
                <w:color w:val="0A2540"/>
                <w:sz w:val="20"/>
                <w:szCs w:val="20"/>
              </w:rPr>
              <w:t>Text Chunking</w:t>
            </w:r>
          </w:p>
        </w:tc>
        <w:tc>
          <w:tcPr>
            <w:tcW w:w="6160" w:type="dxa"/>
            <w:tcBorders>
              <w:top w:val="single" w:sz="1" w:space="0" w:color="D0D7E2"/>
              <w:left w:val="single" w:sz="1" w:space="0" w:color="D0D7E2"/>
              <w:bottom w:val="single" w:sz="1" w:space="0" w:color="D0D7E2"/>
              <w:right w:val="single" w:sz="1" w:space="0" w:color="D0D7E2"/>
            </w:tcBorders>
            <w:shd w:val="clear" w:color="auto" w:fill="EBF3FF"/>
            <w:tcMar>
              <w:top w:w="80" w:type="dxa"/>
              <w:left w:w="140" w:type="dxa"/>
              <w:bottom w:w="80" w:type="dxa"/>
              <w:right w:w="140" w:type="dxa"/>
            </w:tcMar>
            <w:vAlign w:val="center"/>
          </w:tcPr>
          <w:p w14:paraId="4D7779B3" w14:textId="77777777" w:rsidR="008C5B08" w:rsidRDefault="0011597E">
            <w:pPr>
              <w:spacing w:before="80" w:after="80"/>
            </w:pPr>
            <w:r>
              <w:rPr>
                <w:color w:val="1A202C"/>
                <w:sz w:val="20"/>
                <w:szCs w:val="20"/>
              </w:rPr>
              <w:t>chunker.py splits the full text into 500-word chunks with 50-word overlap. Overlap prevents important sentences split across chunk boundaries from being missed during retrieval.</w:t>
            </w:r>
          </w:p>
        </w:tc>
      </w:tr>
      <w:tr w:rsidR="008C5B08" w14:paraId="4D7779B8" w14:textId="77777777">
        <w:tc>
          <w:tcPr>
            <w:tcW w:w="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9B5" w14:textId="77777777" w:rsidR="008C5B08" w:rsidRDefault="0011597E">
            <w:pPr>
              <w:spacing w:before="80" w:after="80"/>
            </w:pPr>
            <w:r>
              <w:rPr>
                <w:b/>
                <w:bCs/>
                <w:color w:val="1A56DB"/>
                <w:sz w:val="20"/>
                <w:szCs w:val="20"/>
              </w:rPr>
              <w:t>04</w:t>
            </w:r>
          </w:p>
        </w:tc>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9B6" w14:textId="77777777" w:rsidR="008C5B08" w:rsidRDefault="0011597E">
            <w:pPr>
              <w:spacing w:before="80" w:after="80"/>
            </w:pPr>
            <w:r>
              <w:rPr>
                <w:b/>
                <w:bCs/>
                <w:color w:val="0A2540"/>
                <w:sz w:val="20"/>
                <w:szCs w:val="20"/>
              </w:rPr>
              <w:t>Embedding Generation</w:t>
            </w:r>
          </w:p>
        </w:tc>
        <w:tc>
          <w:tcPr>
            <w:tcW w:w="61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9B7" w14:textId="77777777" w:rsidR="008C5B08" w:rsidRDefault="0011597E">
            <w:pPr>
              <w:spacing w:before="80" w:after="80"/>
            </w:pPr>
            <w:r>
              <w:rPr>
                <w:color w:val="1A202C"/>
                <w:sz w:val="20"/>
                <w:szCs w:val="20"/>
              </w:rPr>
              <w:t>embedder.py passes each chunk through all-MiniLM-L6-v2 (sentence-transformers). Each chunk becomes a 384-dimensional float vector representing its semantic meaning.</w:t>
            </w:r>
          </w:p>
        </w:tc>
      </w:tr>
      <w:tr w:rsidR="008C5B08" w14:paraId="4D7779BC" w14:textId="77777777">
        <w:tc>
          <w:tcPr>
            <w:tcW w:w="800" w:type="dxa"/>
            <w:tcBorders>
              <w:top w:val="single" w:sz="1" w:space="0" w:color="D0D7E2"/>
              <w:left w:val="single" w:sz="1" w:space="0" w:color="D0D7E2"/>
              <w:bottom w:val="single" w:sz="1" w:space="0" w:color="D0D7E2"/>
              <w:right w:val="single" w:sz="1" w:space="0" w:color="D0D7E2"/>
            </w:tcBorders>
            <w:shd w:val="clear" w:color="auto" w:fill="D1E4FF"/>
            <w:tcMar>
              <w:top w:w="80" w:type="dxa"/>
              <w:left w:w="140" w:type="dxa"/>
              <w:bottom w:w="80" w:type="dxa"/>
              <w:right w:w="140" w:type="dxa"/>
            </w:tcMar>
            <w:vAlign w:val="center"/>
          </w:tcPr>
          <w:p w14:paraId="4D7779B9" w14:textId="77777777" w:rsidR="008C5B08" w:rsidRDefault="0011597E">
            <w:pPr>
              <w:spacing w:before="80" w:after="80"/>
            </w:pPr>
            <w:r>
              <w:rPr>
                <w:b/>
                <w:bCs/>
                <w:color w:val="1A56DB"/>
                <w:sz w:val="20"/>
                <w:szCs w:val="20"/>
              </w:rPr>
              <w:t>05</w:t>
            </w:r>
          </w:p>
        </w:tc>
        <w:tc>
          <w:tcPr>
            <w:tcW w:w="2400" w:type="dxa"/>
            <w:tcBorders>
              <w:top w:val="single" w:sz="1" w:space="0" w:color="D0D7E2"/>
              <w:left w:val="single" w:sz="1" w:space="0" w:color="D0D7E2"/>
              <w:bottom w:val="single" w:sz="1" w:space="0" w:color="D0D7E2"/>
              <w:right w:val="single" w:sz="1" w:space="0" w:color="D0D7E2"/>
            </w:tcBorders>
            <w:shd w:val="clear" w:color="auto" w:fill="D1E4FF"/>
            <w:tcMar>
              <w:top w:w="80" w:type="dxa"/>
              <w:left w:w="140" w:type="dxa"/>
              <w:bottom w:w="80" w:type="dxa"/>
              <w:right w:w="140" w:type="dxa"/>
            </w:tcMar>
            <w:vAlign w:val="center"/>
          </w:tcPr>
          <w:p w14:paraId="4D7779BA" w14:textId="77777777" w:rsidR="008C5B08" w:rsidRDefault="0011597E">
            <w:pPr>
              <w:spacing w:before="80" w:after="80"/>
            </w:pPr>
            <w:proofErr w:type="spellStart"/>
            <w:r>
              <w:rPr>
                <w:b/>
                <w:bCs/>
                <w:color w:val="0A2540"/>
                <w:sz w:val="20"/>
                <w:szCs w:val="20"/>
              </w:rPr>
              <w:t>ChromaDB</w:t>
            </w:r>
            <w:proofErr w:type="spellEnd"/>
            <w:r>
              <w:rPr>
                <w:b/>
                <w:bCs/>
                <w:color w:val="0A2540"/>
                <w:sz w:val="20"/>
                <w:szCs w:val="20"/>
              </w:rPr>
              <w:t xml:space="preserve"> Storage</w:t>
            </w:r>
          </w:p>
        </w:tc>
        <w:tc>
          <w:tcPr>
            <w:tcW w:w="6160" w:type="dxa"/>
            <w:tcBorders>
              <w:top w:val="single" w:sz="1" w:space="0" w:color="D0D7E2"/>
              <w:left w:val="single" w:sz="1" w:space="0" w:color="D0D7E2"/>
              <w:bottom w:val="single" w:sz="1" w:space="0" w:color="D0D7E2"/>
              <w:right w:val="single" w:sz="1" w:space="0" w:color="D0D7E2"/>
            </w:tcBorders>
            <w:shd w:val="clear" w:color="auto" w:fill="EBF3FF"/>
            <w:tcMar>
              <w:top w:w="80" w:type="dxa"/>
              <w:left w:w="140" w:type="dxa"/>
              <w:bottom w:w="80" w:type="dxa"/>
              <w:right w:w="140" w:type="dxa"/>
            </w:tcMar>
            <w:vAlign w:val="center"/>
          </w:tcPr>
          <w:p w14:paraId="4D7779BB" w14:textId="77777777" w:rsidR="008C5B08" w:rsidRDefault="0011597E">
            <w:pPr>
              <w:spacing w:before="80" w:after="80"/>
            </w:pPr>
            <w:r>
              <w:rPr>
                <w:color w:val="1A202C"/>
                <w:sz w:val="20"/>
                <w:szCs w:val="20"/>
              </w:rPr>
              <w:t xml:space="preserve">vector_store.py stores each chunk's: text content, embedding vector, metadata (source filename, </w:t>
            </w:r>
            <w:proofErr w:type="spellStart"/>
            <w:r>
              <w:rPr>
                <w:color w:val="1A202C"/>
                <w:sz w:val="20"/>
                <w:szCs w:val="20"/>
              </w:rPr>
              <w:t>doc_id</w:t>
            </w:r>
            <w:proofErr w:type="spellEnd"/>
            <w:r>
              <w:rPr>
                <w:color w:val="1A202C"/>
                <w:sz w:val="20"/>
                <w:szCs w:val="20"/>
              </w:rPr>
              <w:t xml:space="preserve">, </w:t>
            </w:r>
            <w:proofErr w:type="spellStart"/>
            <w:r>
              <w:rPr>
                <w:color w:val="1A202C"/>
                <w:sz w:val="20"/>
                <w:szCs w:val="20"/>
              </w:rPr>
              <w:t>chunk_index</w:t>
            </w:r>
            <w:proofErr w:type="spellEnd"/>
            <w:r>
              <w:rPr>
                <w:color w:val="1A202C"/>
                <w:sz w:val="20"/>
                <w:szCs w:val="20"/>
              </w:rPr>
              <w:t>). HNSW graph index is updated for fast search.</w:t>
            </w:r>
          </w:p>
        </w:tc>
      </w:tr>
      <w:tr w:rsidR="008C5B08" w14:paraId="4D7779C0" w14:textId="77777777">
        <w:tc>
          <w:tcPr>
            <w:tcW w:w="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9BD" w14:textId="77777777" w:rsidR="008C5B08" w:rsidRDefault="0011597E">
            <w:pPr>
              <w:spacing w:before="80" w:after="80"/>
            </w:pPr>
            <w:r>
              <w:rPr>
                <w:b/>
                <w:bCs/>
                <w:color w:val="1A56DB"/>
                <w:sz w:val="20"/>
                <w:szCs w:val="20"/>
              </w:rPr>
              <w:t>06</w:t>
            </w:r>
          </w:p>
        </w:tc>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9BE" w14:textId="77777777" w:rsidR="008C5B08" w:rsidRDefault="0011597E">
            <w:pPr>
              <w:spacing w:before="80" w:after="80"/>
            </w:pPr>
            <w:r>
              <w:rPr>
                <w:b/>
                <w:bCs/>
                <w:color w:val="0A2540"/>
                <w:sz w:val="20"/>
                <w:szCs w:val="20"/>
              </w:rPr>
              <w:t>SQLite Metadata Save</w:t>
            </w:r>
          </w:p>
        </w:tc>
        <w:tc>
          <w:tcPr>
            <w:tcW w:w="61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9BF" w14:textId="77777777" w:rsidR="008C5B08" w:rsidRDefault="0011597E">
            <w:pPr>
              <w:spacing w:before="80" w:after="80"/>
            </w:pPr>
            <w:r>
              <w:rPr>
                <w:color w:val="1A202C"/>
                <w:sz w:val="20"/>
                <w:szCs w:val="20"/>
              </w:rPr>
              <w:t>helpers.py saves document name, file type, upload timestamp, and chunk count to the SQLite 'documents' table for session tracking.</w:t>
            </w:r>
          </w:p>
        </w:tc>
      </w:tr>
      <w:tr w:rsidR="008C5B08" w14:paraId="4D7779C4" w14:textId="77777777">
        <w:tc>
          <w:tcPr>
            <w:tcW w:w="800" w:type="dxa"/>
            <w:tcBorders>
              <w:top w:val="single" w:sz="1" w:space="0" w:color="D0D7E2"/>
              <w:left w:val="single" w:sz="1" w:space="0" w:color="D0D7E2"/>
              <w:bottom w:val="single" w:sz="1" w:space="0" w:color="D0D7E2"/>
              <w:right w:val="single" w:sz="1" w:space="0" w:color="D0D7E2"/>
            </w:tcBorders>
            <w:shd w:val="clear" w:color="auto" w:fill="D1E4FF"/>
            <w:tcMar>
              <w:top w:w="80" w:type="dxa"/>
              <w:left w:w="140" w:type="dxa"/>
              <w:bottom w:w="80" w:type="dxa"/>
              <w:right w:w="140" w:type="dxa"/>
            </w:tcMar>
            <w:vAlign w:val="center"/>
          </w:tcPr>
          <w:p w14:paraId="4D7779C1" w14:textId="77777777" w:rsidR="008C5B08" w:rsidRDefault="0011597E">
            <w:pPr>
              <w:spacing w:before="80" w:after="80"/>
            </w:pPr>
            <w:r>
              <w:rPr>
                <w:b/>
                <w:bCs/>
                <w:color w:val="1A56DB"/>
                <w:sz w:val="20"/>
                <w:szCs w:val="20"/>
              </w:rPr>
              <w:t>07</w:t>
            </w:r>
          </w:p>
        </w:tc>
        <w:tc>
          <w:tcPr>
            <w:tcW w:w="2400" w:type="dxa"/>
            <w:tcBorders>
              <w:top w:val="single" w:sz="1" w:space="0" w:color="D0D7E2"/>
              <w:left w:val="single" w:sz="1" w:space="0" w:color="D0D7E2"/>
              <w:bottom w:val="single" w:sz="1" w:space="0" w:color="D0D7E2"/>
              <w:right w:val="single" w:sz="1" w:space="0" w:color="D0D7E2"/>
            </w:tcBorders>
            <w:shd w:val="clear" w:color="auto" w:fill="D1E4FF"/>
            <w:tcMar>
              <w:top w:w="80" w:type="dxa"/>
              <w:left w:w="140" w:type="dxa"/>
              <w:bottom w:w="80" w:type="dxa"/>
              <w:right w:w="140" w:type="dxa"/>
            </w:tcMar>
            <w:vAlign w:val="center"/>
          </w:tcPr>
          <w:p w14:paraId="4D7779C2" w14:textId="77777777" w:rsidR="008C5B08" w:rsidRDefault="0011597E">
            <w:pPr>
              <w:spacing w:before="80" w:after="80"/>
            </w:pPr>
            <w:r>
              <w:rPr>
                <w:b/>
                <w:bCs/>
                <w:color w:val="0A2540"/>
                <w:sz w:val="20"/>
                <w:szCs w:val="20"/>
              </w:rPr>
              <w:t>User Types Question</w:t>
            </w:r>
          </w:p>
        </w:tc>
        <w:tc>
          <w:tcPr>
            <w:tcW w:w="6160" w:type="dxa"/>
            <w:tcBorders>
              <w:top w:val="single" w:sz="1" w:space="0" w:color="D0D7E2"/>
              <w:left w:val="single" w:sz="1" w:space="0" w:color="D0D7E2"/>
              <w:bottom w:val="single" w:sz="1" w:space="0" w:color="D0D7E2"/>
              <w:right w:val="single" w:sz="1" w:space="0" w:color="D0D7E2"/>
            </w:tcBorders>
            <w:shd w:val="clear" w:color="auto" w:fill="EBF3FF"/>
            <w:tcMar>
              <w:top w:w="80" w:type="dxa"/>
              <w:left w:w="140" w:type="dxa"/>
              <w:bottom w:w="80" w:type="dxa"/>
              <w:right w:w="140" w:type="dxa"/>
            </w:tcMar>
            <w:vAlign w:val="center"/>
          </w:tcPr>
          <w:p w14:paraId="4D7779C3" w14:textId="77777777" w:rsidR="008C5B08" w:rsidRDefault="0011597E">
            <w:pPr>
              <w:spacing w:before="80" w:after="80"/>
            </w:pPr>
            <w:r>
              <w:rPr>
                <w:color w:val="1A202C"/>
                <w:sz w:val="20"/>
                <w:szCs w:val="20"/>
              </w:rPr>
              <w:t xml:space="preserve">Input captured by </w:t>
            </w:r>
            <w:proofErr w:type="spellStart"/>
            <w:proofErr w:type="gramStart"/>
            <w:r>
              <w:rPr>
                <w:color w:val="1A202C"/>
                <w:sz w:val="20"/>
                <w:szCs w:val="20"/>
              </w:rPr>
              <w:t>st.chat</w:t>
            </w:r>
            <w:proofErr w:type="gramEnd"/>
            <w:r>
              <w:rPr>
                <w:color w:val="1A202C"/>
                <w:sz w:val="20"/>
                <w:szCs w:val="20"/>
              </w:rPr>
              <w:t>_</w:t>
            </w:r>
            <w:proofErr w:type="gramStart"/>
            <w:r>
              <w:rPr>
                <w:color w:val="1A202C"/>
                <w:sz w:val="20"/>
                <w:szCs w:val="20"/>
              </w:rPr>
              <w:t>input</w:t>
            </w:r>
            <w:proofErr w:type="spellEnd"/>
            <w:r>
              <w:rPr>
                <w:color w:val="1A202C"/>
                <w:sz w:val="20"/>
                <w:szCs w:val="20"/>
              </w:rPr>
              <w:t>(</w:t>
            </w:r>
            <w:proofErr w:type="gramEnd"/>
            <w:r>
              <w:rPr>
                <w:color w:val="1A202C"/>
                <w:sz w:val="20"/>
                <w:szCs w:val="20"/>
              </w:rPr>
              <w:t xml:space="preserve">). The message is appended to </w:t>
            </w:r>
            <w:proofErr w:type="spellStart"/>
            <w:proofErr w:type="gramStart"/>
            <w:r>
              <w:rPr>
                <w:color w:val="1A202C"/>
                <w:sz w:val="20"/>
                <w:szCs w:val="20"/>
              </w:rPr>
              <w:t>st.session</w:t>
            </w:r>
            <w:proofErr w:type="gramEnd"/>
            <w:r>
              <w:rPr>
                <w:color w:val="1A202C"/>
                <w:sz w:val="20"/>
                <w:szCs w:val="20"/>
              </w:rPr>
              <w:t>_state</w:t>
            </w:r>
            <w:proofErr w:type="spellEnd"/>
            <w:r>
              <w:rPr>
                <w:color w:val="1A202C"/>
                <w:sz w:val="20"/>
                <w:szCs w:val="20"/>
              </w:rPr>
              <w:t xml:space="preserve"> messages list and displayed in the chat UI.</w:t>
            </w:r>
          </w:p>
        </w:tc>
      </w:tr>
      <w:tr w:rsidR="008C5B08" w14:paraId="4D7779C8" w14:textId="77777777">
        <w:tc>
          <w:tcPr>
            <w:tcW w:w="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9C5" w14:textId="77777777" w:rsidR="008C5B08" w:rsidRDefault="0011597E">
            <w:pPr>
              <w:spacing w:before="80" w:after="80"/>
            </w:pPr>
            <w:r>
              <w:rPr>
                <w:b/>
                <w:bCs/>
                <w:color w:val="1A56DB"/>
                <w:sz w:val="20"/>
                <w:szCs w:val="20"/>
              </w:rPr>
              <w:t>08</w:t>
            </w:r>
          </w:p>
        </w:tc>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9C6" w14:textId="77777777" w:rsidR="008C5B08" w:rsidRDefault="0011597E">
            <w:pPr>
              <w:spacing w:before="80" w:after="80"/>
            </w:pPr>
            <w:r>
              <w:rPr>
                <w:b/>
                <w:bCs/>
                <w:color w:val="0A2540"/>
                <w:sz w:val="20"/>
                <w:szCs w:val="20"/>
              </w:rPr>
              <w:t>Query Embedding</w:t>
            </w:r>
          </w:p>
        </w:tc>
        <w:tc>
          <w:tcPr>
            <w:tcW w:w="61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9C7" w14:textId="77777777" w:rsidR="008C5B08" w:rsidRDefault="0011597E">
            <w:pPr>
              <w:spacing w:before="80" w:after="80"/>
            </w:pPr>
            <w:r>
              <w:rPr>
                <w:color w:val="1A202C"/>
                <w:sz w:val="20"/>
                <w:szCs w:val="20"/>
              </w:rPr>
              <w:t xml:space="preserve">The user's question is embedded with the same </w:t>
            </w:r>
            <w:proofErr w:type="spellStart"/>
            <w:r>
              <w:rPr>
                <w:color w:val="1A202C"/>
                <w:sz w:val="20"/>
                <w:szCs w:val="20"/>
              </w:rPr>
              <w:t>MiniLM</w:t>
            </w:r>
            <w:proofErr w:type="spellEnd"/>
            <w:r>
              <w:rPr>
                <w:color w:val="1A202C"/>
                <w:sz w:val="20"/>
                <w:szCs w:val="20"/>
              </w:rPr>
              <w:t xml:space="preserve"> model into a 384-dim vector so it exists in the same semantic space as the stored chunks.</w:t>
            </w:r>
          </w:p>
        </w:tc>
      </w:tr>
      <w:tr w:rsidR="008C5B08" w14:paraId="4D7779CC" w14:textId="77777777">
        <w:tc>
          <w:tcPr>
            <w:tcW w:w="800" w:type="dxa"/>
            <w:tcBorders>
              <w:top w:val="single" w:sz="1" w:space="0" w:color="D0D7E2"/>
              <w:left w:val="single" w:sz="1" w:space="0" w:color="D0D7E2"/>
              <w:bottom w:val="single" w:sz="1" w:space="0" w:color="D0D7E2"/>
              <w:right w:val="single" w:sz="1" w:space="0" w:color="D0D7E2"/>
            </w:tcBorders>
            <w:shd w:val="clear" w:color="auto" w:fill="D1E4FF"/>
            <w:tcMar>
              <w:top w:w="80" w:type="dxa"/>
              <w:left w:w="140" w:type="dxa"/>
              <w:bottom w:w="80" w:type="dxa"/>
              <w:right w:w="140" w:type="dxa"/>
            </w:tcMar>
            <w:vAlign w:val="center"/>
          </w:tcPr>
          <w:p w14:paraId="4D7779C9" w14:textId="77777777" w:rsidR="008C5B08" w:rsidRDefault="0011597E">
            <w:pPr>
              <w:spacing w:before="80" w:after="80"/>
            </w:pPr>
            <w:r>
              <w:rPr>
                <w:b/>
                <w:bCs/>
                <w:color w:val="1A56DB"/>
                <w:sz w:val="20"/>
                <w:szCs w:val="20"/>
              </w:rPr>
              <w:t>09</w:t>
            </w:r>
          </w:p>
        </w:tc>
        <w:tc>
          <w:tcPr>
            <w:tcW w:w="2400" w:type="dxa"/>
            <w:tcBorders>
              <w:top w:val="single" w:sz="1" w:space="0" w:color="D0D7E2"/>
              <w:left w:val="single" w:sz="1" w:space="0" w:color="D0D7E2"/>
              <w:bottom w:val="single" w:sz="1" w:space="0" w:color="D0D7E2"/>
              <w:right w:val="single" w:sz="1" w:space="0" w:color="D0D7E2"/>
            </w:tcBorders>
            <w:shd w:val="clear" w:color="auto" w:fill="D1E4FF"/>
            <w:tcMar>
              <w:top w:w="80" w:type="dxa"/>
              <w:left w:w="140" w:type="dxa"/>
              <w:bottom w:w="80" w:type="dxa"/>
              <w:right w:w="140" w:type="dxa"/>
            </w:tcMar>
            <w:vAlign w:val="center"/>
          </w:tcPr>
          <w:p w14:paraId="4D7779CA" w14:textId="77777777" w:rsidR="008C5B08" w:rsidRDefault="0011597E">
            <w:pPr>
              <w:spacing w:before="80" w:after="80"/>
            </w:pPr>
            <w:r>
              <w:rPr>
                <w:b/>
                <w:bCs/>
                <w:color w:val="0A2540"/>
                <w:sz w:val="20"/>
                <w:szCs w:val="20"/>
              </w:rPr>
              <w:t>Semantic Retrieval</w:t>
            </w:r>
          </w:p>
        </w:tc>
        <w:tc>
          <w:tcPr>
            <w:tcW w:w="6160" w:type="dxa"/>
            <w:tcBorders>
              <w:top w:val="single" w:sz="1" w:space="0" w:color="D0D7E2"/>
              <w:left w:val="single" w:sz="1" w:space="0" w:color="D0D7E2"/>
              <w:bottom w:val="single" w:sz="1" w:space="0" w:color="D0D7E2"/>
              <w:right w:val="single" w:sz="1" w:space="0" w:color="D0D7E2"/>
            </w:tcBorders>
            <w:shd w:val="clear" w:color="auto" w:fill="EBF3FF"/>
            <w:tcMar>
              <w:top w:w="80" w:type="dxa"/>
              <w:left w:w="140" w:type="dxa"/>
              <w:bottom w:w="80" w:type="dxa"/>
              <w:right w:w="140" w:type="dxa"/>
            </w:tcMar>
            <w:vAlign w:val="center"/>
          </w:tcPr>
          <w:p w14:paraId="4D7779CB" w14:textId="77777777" w:rsidR="008C5B08" w:rsidRDefault="0011597E">
            <w:pPr>
              <w:spacing w:before="80" w:after="80"/>
            </w:pPr>
            <w:proofErr w:type="spellStart"/>
            <w:r>
              <w:rPr>
                <w:color w:val="1A202C"/>
                <w:sz w:val="20"/>
                <w:szCs w:val="20"/>
              </w:rPr>
              <w:t>ChromaDB</w:t>
            </w:r>
            <w:proofErr w:type="spellEnd"/>
            <w:r>
              <w:rPr>
                <w:color w:val="1A202C"/>
                <w:sz w:val="20"/>
                <w:szCs w:val="20"/>
              </w:rPr>
              <w:t xml:space="preserve"> performs cosine similarity search between the query vector and all stored chunk vectors. Returns top-4 most semantically relevant chunks.</w:t>
            </w:r>
          </w:p>
        </w:tc>
      </w:tr>
      <w:tr w:rsidR="008C5B08" w14:paraId="4D7779D0" w14:textId="77777777">
        <w:tc>
          <w:tcPr>
            <w:tcW w:w="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9CD" w14:textId="77777777" w:rsidR="008C5B08" w:rsidRDefault="0011597E">
            <w:pPr>
              <w:spacing w:before="80" w:after="80"/>
            </w:pPr>
            <w:r>
              <w:rPr>
                <w:b/>
                <w:bCs/>
                <w:color w:val="1A56DB"/>
                <w:sz w:val="20"/>
                <w:szCs w:val="20"/>
              </w:rPr>
              <w:t>10</w:t>
            </w:r>
          </w:p>
        </w:tc>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9CE" w14:textId="77777777" w:rsidR="008C5B08" w:rsidRDefault="0011597E">
            <w:pPr>
              <w:spacing w:before="80" w:after="80"/>
            </w:pPr>
            <w:r>
              <w:rPr>
                <w:b/>
                <w:bCs/>
                <w:color w:val="0A2540"/>
                <w:sz w:val="20"/>
                <w:szCs w:val="20"/>
              </w:rPr>
              <w:t>Prompt Construction</w:t>
            </w:r>
          </w:p>
        </w:tc>
        <w:tc>
          <w:tcPr>
            <w:tcW w:w="61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9CF" w14:textId="77777777" w:rsidR="008C5B08" w:rsidRDefault="0011597E">
            <w:pPr>
              <w:spacing w:before="80" w:after="80"/>
            </w:pPr>
            <w:r>
              <w:rPr>
                <w:color w:val="1A202C"/>
                <w:sz w:val="20"/>
                <w:szCs w:val="20"/>
              </w:rPr>
              <w:t>groq_client.py builds a system prompt: [Retrieved Context: chunk1...chunk4] [User Question: ...] [Instructions: Answer only from the provided context. If not found, say so.]</w:t>
            </w:r>
          </w:p>
        </w:tc>
      </w:tr>
      <w:tr w:rsidR="008C5B08" w14:paraId="4D7779D4" w14:textId="77777777">
        <w:tc>
          <w:tcPr>
            <w:tcW w:w="800" w:type="dxa"/>
            <w:tcBorders>
              <w:top w:val="single" w:sz="1" w:space="0" w:color="D0D7E2"/>
              <w:left w:val="single" w:sz="1" w:space="0" w:color="D0D7E2"/>
              <w:bottom w:val="single" w:sz="1" w:space="0" w:color="D0D7E2"/>
              <w:right w:val="single" w:sz="1" w:space="0" w:color="D0D7E2"/>
            </w:tcBorders>
            <w:shd w:val="clear" w:color="auto" w:fill="D1E4FF"/>
            <w:tcMar>
              <w:top w:w="80" w:type="dxa"/>
              <w:left w:w="140" w:type="dxa"/>
              <w:bottom w:w="80" w:type="dxa"/>
              <w:right w:w="140" w:type="dxa"/>
            </w:tcMar>
            <w:vAlign w:val="center"/>
          </w:tcPr>
          <w:p w14:paraId="4D7779D1" w14:textId="77777777" w:rsidR="008C5B08" w:rsidRDefault="0011597E">
            <w:pPr>
              <w:spacing w:before="80" w:after="80"/>
            </w:pPr>
            <w:r>
              <w:rPr>
                <w:b/>
                <w:bCs/>
                <w:color w:val="1A56DB"/>
                <w:sz w:val="20"/>
                <w:szCs w:val="20"/>
              </w:rPr>
              <w:t>11</w:t>
            </w:r>
          </w:p>
        </w:tc>
        <w:tc>
          <w:tcPr>
            <w:tcW w:w="2400" w:type="dxa"/>
            <w:tcBorders>
              <w:top w:val="single" w:sz="1" w:space="0" w:color="D0D7E2"/>
              <w:left w:val="single" w:sz="1" w:space="0" w:color="D0D7E2"/>
              <w:bottom w:val="single" w:sz="1" w:space="0" w:color="D0D7E2"/>
              <w:right w:val="single" w:sz="1" w:space="0" w:color="D0D7E2"/>
            </w:tcBorders>
            <w:shd w:val="clear" w:color="auto" w:fill="D1E4FF"/>
            <w:tcMar>
              <w:top w:w="80" w:type="dxa"/>
              <w:left w:w="140" w:type="dxa"/>
              <w:bottom w:w="80" w:type="dxa"/>
              <w:right w:w="140" w:type="dxa"/>
            </w:tcMar>
            <w:vAlign w:val="center"/>
          </w:tcPr>
          <w:p w14:paraId="4D7779D2" w14:textId="77777777" w:rsidR="008C5B08" w:rsidRDefault="0011597E">
            <w:pPr>
              <w:spacing w:before="80" w:after="80"/>
            </w:pPr>
            <w:proofErr w:type="spellStart"/>
            <w:r>
              <w:rPr>
                <w:b/>
                <w:bCs/>
                <w:color w:val="0A2540"/>
                <w:sz w:val="20"/>
                <w:szCs w:val="20"/>
              </w:rPr>
              <w:t>Groq</w:t>
            </w:r>
            <w:proofErr w:type="spellEnd"/>
            <w:r>
              <w:rPr>
                <w:b/>
                <w:bCs/>
                <w:color w:val="0A2540"/>
                <w:sz w:val="20"/>
                <w:szCs w:val="20"/>
              </w:rPr>
              <w:t xml:space="preserve"> API Call</w:t>
            </w:r>
          </w:p>
        </w:tc>
        <w:tc>
          <w:tcPr>
            <w:tcW w:w="6160" w:type="dxa"/>
            <w:tcBorders>
              <w:top w:val="single" w:sz="1" w:space="0" w:color="D0D7E2"/>
              <w:left w:val="single" w:sz="1" w:space="0" w:color="D0D7E2"/>
              <w:bottom w:val="single" w:sz="1" w:space="0" w:color="D0D7E2"/>
              <w:right w:val="single" w:sz="1" w:space="0" w:color="D0D7E2"/>
            </w:tcBorders>
            <w:shd w:val="clear" w:color="auto" w:fill="EBF3FF"/>
            <w:tcMar>
              <w:top w:w="80" w:type="dxa"/>
              <w:left w:w="140" w:type="dxa"/>
              <w:bottom w:w="80" w:type="dxa"/>
              <w:right w:w="140" w:type="dxa"/>
            </w:tcMar>
            <w:vAlign w:val="center"/>
          </w:tcPr>
          <w:p w14:paraId="4D7779D3" w14:textId="77777777" w:rsidR="008C5B08" w:rsidRDefault="0011597E">
            <w:pPr>
              <w:spacing w:before="80" w:after="80"/>
            </w:pPr>
            <w:proofErr w:type="spellStart"/>
            <w:r>
              <w:rPr>
                <w:color w:val="1A202C"/>
                <w:sz w:val="20"/>
                <w:szCs w:val="20"/>
              </w:rPr>
              <w:t>Groq</w:t>
            </w:r>
            <w:proofErr w:type="spellEnd"/>
            <w:r>
              <w:rPr>
                <w:color w:val="1A202C"/>
                <w:sz w:val="20"/>
                <w:szCs w:val="20"/>
              </w:rPr>
              <w:t xml:space="preserve"> API is called with model='llama-3.3-70b-versatile', temperature=0.2, stream=True. </w:t>
            </w:r>
            <w:proofErr w:type="spellStart"/>
            <w:r>
              <w:rPr>
                <w:color w:val="1A202C"/>
                <w:sz w:val="20"/>
                <w:szCs w:val="20"/>
              </w:rPr>
              <w:t>Groq's</w:t>
            </w:r>
            <w:proofErr w:type="spellEnd"/>
            <w:r>
              <w:rPr>
                <w:color w:val="1A202C"/>
                <w:sz w:val="20"/>
                <w:szCs w:val="20"/>
              </w:rPr>
              <w:t xml:space="preserve"> LPU hardware processes the request at ~300 tokens/second.</w:t>
            </w:r>
          </w:p>
        </w:tc>
      </w:tr>
      <w:tr w:rsidR="008C5B08" w14:paraId="4D7779D8" w14:textId="77777777">
        <w:tc>
          <w:tcPr>
            <w:tcW w:w="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9D5" w14:textId="77777777" w:rsidR="008C5B08" w:rsidRDefault="0011597E">
            <w:pPr>
              <w:spacing w:before="80" w:after="80"/>
            </w:pPr>
            <w:r>
              <w:rPr>
                <w:b/>
                <w:bCs/>
                <w:color w:val="1A56DB"/>
                <w:sz w:val="20"/>
                <w:szCs w:val="20"/>
              </w:rPr>
              <w:t>12</w:t>
            </w:r>
          </w:p>
        </w:tc>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9D6" w14:textId="77777777" w:rsidR="008C5B08" w:rsidRDefault="0011597E">
            <w:pPr>
              <w:spacing w:before="80" w:after="80"/>
            </w:pPr>
            <w:r>
              <w:rPr>
                <w:b/>
                <w:bCs/>
                <w:color w:val="0A2540"/>
                <w:sz w:val="20"/>
                <w:szCs w:val="20"/>
              </w:rPr>
              <w:t>Streamed Display</w:t>
            </w:r>
          </w:p>
        </w:tc>
        <w:tc>
          <w:tcPr>
            <w:tcW w:w="61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9D7" w14:textId="77777777" w:rsidR="008C5B08" w:rsidRDefault="0011597E">
            <w:pPr>
              <w:spacing w:before="80" w:after="80"/>
            </w:pPr>
            <w:r>
              <w:rPr>
                <w:color w:val="1A202C"/>
                <w:sz w:val="20"/>
                <w:szCs w:val="20"/>
              </w:rPr>
              <w:t xml:space="preserve">Response tokens stream live to </w:t>
            </w:r>
            <w:proofErr w:type="spellStart"/>
            <w:r>
              <w:rPr>
                <w:color w:val="1A202C"/>
                <w:sz w:val="20"/>
                <w:szCs w:val="20"/>
              </w:rPr>
              <w:t>Streamlit</w:t>
            </w:r>
            <w:proofErr w:type="spellEnd"/>
            <w:r>
              <w:rPr>
                <w:color w:val="1A202C"/>
                <w:sz w:val="20"/>
                <w:szCs w:val="20"/>
              </w:rPr>
              <w:t xml:space="preserve"> via </w:t>
            </w:r>
            <w:proofErr w:type="spellStart"/>
            <w:proofErr w:type="gramStart"/>
            <w:r>
              <w:rPr>
                <w:color w:val="1A202C"/>
                <w:sz w:val="20"/>
                <w:szCs w:val="20"/>
              </w:rPr>
              <w:t>st.write</w:t>
            </w:r>
            <w:proofErr w:type="gramEnd"/>
            <w:r>
              <w:rPr>
                <w:color w:val="1A202C"/>
                <w:sz w:val="20"/>
                <w:szCs w:val="20"/>
              </w:rPr>
              <w:t>_</w:t>
            </w:r>
            <w:proofErr w:type="gramStart"/>
            <w:r>
              <w:rPr>
                <w:color w:val="1A202C"/>
                <w:sz w:val="20"/>
                <w:szCs w:val="20"/>
              </w:rPr>
              <w:t>stream</w:t>
            </w:r>
            <w:proofErr w:type="spellEnd"/>
            <w:r>
              <w:rPr>
                <w:color w:val="1A202C"/>
                <w:sz w:val="20"/>
                <w:szCs w:val="20"/>
              </w:rPr>
              <w:t>(</w:t>
            </w:r>
            <w:proofErr w:type="gramEnd"/>
            <w:r>
              <w:rPr>
                <w:color w:val="1A202C"/>
                <w:sz w:val="20"/>
                <w:szCs w:val="20"/>
              </w:rPr>
              <w:t>). User sees the answer forming in real-time instead of waiting for the full response.</w:t>
            </w:r>
          </w:p>
        </w:tc>
      </w:tr>
      <w:tr w:rsidR="008C5B08" w14:paraId="4D7779DC" w14:textId="77777777">
        <w:tc>
          <w:tcPr>
            <w:tcW w:w="800" w:type="dxa"/>
            <w:tcBorders>
              <w:top w:val="single" w:sz="1" w:space="0" w:color="D0D7E2"/>
              <w:left w:val="single" w:sz="1" w:space="0" w:color="D0D7E2"/>
              <w:bottom w:val="single" w:sz="1" w:space="0" w:color="D0D7E2"/>
              <w:right w:val="single" w:sz="1" w:space="0" w:color="D0D7E2"/>
            </w:tcBorders>
            <w:shd w:val="clear" w:color="auto" w:fill="D1E4FF"/>
            <w:tcMar>
              <w:top w:w="80" w:type="dxa"/>
              <w:left w:w="140" w:type="dxa"/>
              <w:bottom w:w="80" w:type="dxa"/>
              <w:right w:w="140" w:type="dxa"/>
            </w:tcMar>
            <w:vAlign w:val="center"/>
          </w:tcPr>
          <w:p w14:paraId="4D7779D9" w14:textId="77777777" w:rsidR="008C5B08" w:rsidRDefault="0011597E">
            <w:pPr>
              <w:spacing w:before="80" w:after="80"/>
            </w:pPr>
            <w:r>
              <w:rPr>
                <w:b/>
                <w:bCs/>
                <w:color w:val="1A56DB"/>
                <w:sz w:val="20"/>
                <w:szCs w:val="20"/>
              </w:rPr>
              <w:t>13</w:t>
            </w:r>
          </w:p>
        </w:tc>
        <w:tc>
          <w:tcPr>
            <w:tcW w:w="2400" w:type="dxa"/>
            <w:tcBorders>
              <w:top w:val="single" w:sz="1" w:space="0" w:color="D0D7E2"/>
              <w:left w:val="single" w:sz="1" w:space="0" w:color="D0D7E2"/>
              <w:bottom w:val="single" w:sz="1" w:space="0" w:color="D0D7E2"/>
              <w:right w:val="single" w:sz="1" w:space="0" w:color="D0D7E2"/>
            </w:tcBorders>
            <w:shd w:val="clear" w:color="auto" w:fill="D1E4FF"/>
            <w:tcMar>
              <w:top w:w="80" w:type="dxa"/>
              <w:left w:w="140" w:type="dxa"/>
              <w:bottom w:w="80" w:type="dxa"/>
              <w:right w:w="140" w:type="dxa"/>
            </w:tcMar>
            <w:vAlign w:val="center"/>
          </w:tcPr>
          <w:p w14:paraId="4D7779DA" w14:textId="77777777" w:rsidR="008C5B08" w:rsidRDefault="0011597E">
            <w:pPr>
              <w:spacing w:before="80" w:after="80"/>
            </w:pPr>
            <w:r>
              <w:rPr>
                <w:b/>
                <w:bCs/>
                <w:color w:val="0A2540"/>
                <w:sz w:val="20"/>
                <w:szCs w:val="20"/>
              </w:rPr>
              <w:t>History Persistence</w:t>
            </w:r>
          </w:p>
        </w:tc>
        <w:tc>
          <w:tcPr>
            <w:tcW w:w="6160" w:type="dxa"/>
            <w:tcBorders>
              <w:top w:val="single" w:sz="1" w:space="0" w:color="D0D7E2"/>
              <w:left w:val="single" w:sz="1" w:space="0" w:color="D0D7E2"/>
              <w:bottom w:val="single" w:sz="1" w:space="0" w:color="D0D7E2"/>
              <w:right w:val="single" w:sz="1" w:space="0" w:color="D0D7E2"/>
            </w:tcBorders>
            <w:shd w:val="clear" w:color="auto" w:fill="EBF3FF"/>
            <w:tcMar>
              <w:top w:w="80" w:type="dxa"/>
              <w:left w:w="140" w:type="dxa"/>
              <w:bottom w:w="80" w:type="dxa"/>
              <w:right w:w="140" w:type="dxa"/>
            </w:tcMar>
            <w:vAlign w:val="center"/>
          </w:tcPr>
          <w:p w14:paraId="4D7779DB" w14:textId="77777777" w:rsidR="008C5B08" w:rsidRDefault="0011597E">
            <w:pPr>
              <w:spacing w:before="80" w:after="80"/>
            </w:pPr>
            <w:r>
              <w:rPr>
                <w:color w:val="1A202C"/>
                <w:sz w:val="20"/>
                <w:szCs w:val="20"/>
              </w:rPr>
              <w:t>The full conversation turn (user message + assistant response) is saved to the SQLite '</w:t>
            </w:r>
            <w:proofErr w:type="spellStart"/>
            <w:r>
              <w:rPr>
                <w:color w:val="1A202C"/>
                <w:sz w:val="20"/>
                <w:szCs w:val="20"/>
              </w:rPr>
              <w:t>chat_history</w:t>
            </w:r>
            <w:proofErr w:type="spellEnd"/>
            <w:r>
              <w:rPr>
                <w:color w:val="1A202C"/>
                <w:sz w:val="20"/>
                <w:szCs w:val="20"/>
              </w:rPr>
              <w:t xml:space="preserve">' table with timestamp and </w:t>
            </w:r>
            <w:proofErr w:type="spellStart"/>
            <w:r>
              <w:rPr>
                <w:color w:val="1A202C"/>
                <w:sz w:val="20"/>
                <w:szCs w:val="20"/>
              </w:rPr>
              <w:t>session_id</w:t>
            </w:r>
            <w:proofErr w:type="spellEnd"/>
            <w:r>
              <w:rPr>
                <w:color w:val="1A202C"/>
                <w:sz w:val="20"/>
                <w:szCs w:val="20"/>
              </w:rPr>
              <w:t xml:space="preserve"> for future retrieval.</w:t>
            </w:r>
          </w:p>
        </w:tc>
      </w:tr>
    </w:tbl>
    <w:p w14:paraId="4D7779DD" w14:textId="77777777" w:rsidR="008C5B08" w:rsidRDefault="008C5B08">
      <w:pPr>
        <w:pBdr>
          <w:bottom w:val="single" w:sz="4" w:space="4" w:color="1A56DB"/>
        </w:pBdr>
        <w:spacing w:before="120" w:after="120"/>
      </w:pPr>
    </w:p>
    <w:p w14:paraId="4D7779DE" w14:textId="77777777" w:rsidR="008C5B08" w:rsidRDefault="0011597E">
      <w:pPr>
        <w:pStyle w:val="Heading1"/>
        <w:pBdr>
          <w:bottom w:val="single" w:sz="8" w:space="8" w:color="1A56DB"/>
        </w:pBdr>
      </w:pPr>
      <w:r>
        <w:t>4.  Key Features</w:t>
      </w:r>
    </w:p>
    <w:p w14:paraId="4D7779DF" w14:textId="77777777" w:rsidR="008C5B08" w:rsidRDefault="008C5B0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C5B08" w14:paraId="4D7779E2" w14:textId="77777777">
        <w:trPr>
          <w:tblHeader/>
        </w:trPr>
        <w:tc>
          <w:tcPr>
            <w:tcW w:w="2600" w:type="dxa"/>
            <w:tcBorders>
              <w:top w:val="single" w:sz="1" w:space="0" w:color="D0D7E2"/>
              <w:left w:val="single" w:sz="1" w:space="0" w:color="D0D7E2"/>
              <w:bottom w:val="single" w:sz="1" w:space="0" w:color="D0D7E2"/>
              <w:right w:val="single" w:sz="1" w:space="0" w:color="D0D7E2"/>
            </w:tcBorders>
            <w:shd w:val="clear" w:color="auto" w:fill="0A2540"/>
            <w:tcMar>
              <w:top w:w="80" w:type="dxa"/>
              <w:left w:w="140" w:type="dxa"/>
              <w:bottom w:w="80" w:type="dxa"/>
              <w:right w:w="140" w:type="dxa"/>
            </w:tcMar>
            <w:vAlign w:val="center"/>
          </w:tcPr>
          <w:p w14:paraId="4D7779E0" w14:textId="77777777" w:rsidR="008C5B08" w:rsidRDefault="0011597E">
            <w:pPr>
              <w:spacing w:before="80" w:after="80"/>
            </w:pPr>
            <w:r>
              <w:rPr>
                <w:b/>
                <w:bCs/>
                <w:color w:val="FFFFFF"/>
                <w:sz w:val="20"/>
                <w:szCs w:val="20"/>
              </w:rPr>
              <w:lastRenderedPageBreak/>
              <w:t>Feature</w:t>
            </w:r>
          </w:p>
        </w:tc>
        <w:tc>
          <w:tcPr>
            <w:tcW w:w="6760" w:type="dxa"/>
            <w:tcBorders>
              <w:top w:val="single" w:sz="1" w:space="0" w:color="D0D7E2"/>
              <w:left w:val="single" w:sz="1" w:space="0" w:color="D0D7E2"/>
              <w:bottom w:val="single" w:sz="1" w:space="0" w:color="D0D7E2"/>
              <w:right w:val="single" w:sz="1" w:space="0" w:color="D0D7E2"/>
            </w:tcBorders>
            <w:shd w:val="clear" w:color="auto" w:fill="0A2540"/>
            <w:tcMar>
              <w:top w:w="80" w:type="dxa"/>
              <w:left w:w="140" w:type="dxa"/>
              <w:bottom w:w="80" w:type="dxa"/>
              <w:right w:w="140" w:type="dxa"/>
            </w:tcMar>
            <w:vAlign w:val="center"/>
          </w:tcPr>
          <w:p w14:paraId="4D7779E1" w14:textId="77777777" w:rsidR="008C5B08" w:rsidRDefault="0011597E">
            <w:pPr>
              <w:spacing w:before="80" w:after="80"/>
            </w:pPr>
            <w:r>
              <w:rPr>
                <w:b/>
                <w:bCs/>
                <w:color w:val="FFFFFF"/>
                <w:sz w:val="20"/>
                <w:szCs w:val="20"/>
              </w:rPr>
              <w:t>What It Does &amp; Why It Matters</w:t>
            </w:r>
          </w:p>
        </w:tc>
      </w:tr>
      <w:tr w:rsidR="008C5B08" w14:paraId="4D7779E5" w14:textId="77777777">
        <w:tc>
          <w:tcPr>
            <w:tcW w:w="2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9E3" w14:textId="77777777" w:rsidR="008C5B08" w:rsidRDefault="0011597E">
            <w:pPr>
              <w:spacing w:before="80" w:after="80"/>
            </w:pPr>
            <w:r>
              <w:rPr>
                <w:color w:val="1A202C"/>
                <w:sz w:val="20"/>
                <w:szCs w:val="20"/>
              </w:rPr>
              <w:t>Multi-Format Upload</w:t>
            </w:r>
          </w:p>
        </w:tc>
        <w:tc>
          <w:tcPr>
            <w:tcW w:w="67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9E4" w14:textId="77777777" w:rsidR="008C5B08" w:rsidRDefault="0011597E">
            <w:pPr>
              <w:spacing w:before="80" w:after="80"/>
            </w:pPr>
            <w:r>
              <w:rPr>
                <w:color w:val="1A202C"/>
                <w:sz w:val="20"/>
                <w:szCs w:val="20"/>
              </w:rPr>
              <w:t>Supports PDF, DOCX, TXT, MD, CSV — covers virtually all document types a user might have</w:t>
            </w:r>
          </w:p>
        </w:tc>
      </w:tr>
      <w:tr w:rsidR="008C5B08" w14:paraId="4D7779E8" w14:textId="77777777">
        <w:tc>
          <w:tcPr>
            <w:tcW w:w="26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9E6" w14:textId="77777777" w:rsidR="008C5B08" w:rsidRDefault="0011597E">
            <w:pPr>
              <w:spacing w:before="80" w:after="80"/>
            </w:pPr>
            <w:r>
              <w:rPr>
                <w:color w:val="1A202C"/>
                <w:sz w:val="20"/>
                <w:szCs w:val="20"/>
              </w:rPr>
              <w:t>Semantic Q&amp;A</w:t>
            </w:r>
          </w:p>
        </w:tc>
        <w:tc>
          <w:tcPr>
            <w:tcW w:w="67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9E7" w14:textId="77777777" w:rsidR="008C5B08" w:rsidRDefault="0011597E">
            <w:pPr>
              <w:spacing w:before="80" w:after="80"/>
            </w:pPr>
            <w:r>
              <w:rPr>
                <w:color w:val="1A202C"/>
                <w:sz w:val="20"/>
                <w:szCs w:val="20"/>
              </w:rPr>
              <w:t>Finds answers based on meaning, not keywords — 'cardiac arrest' matches 'heart attack'</w:t>
            </w:r>
          </w:p>
        </w:tc>
      </w:tr>
      <w:tr w:rsidR="008C5B08" w14:paraId="4D7779EB" w14:textId="77777777">
        <w:tc>
          <w:tcPr>
            <w:tcW w:w="2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9E9" w14:textId="77777777" w:rsidR="008C5B08" w:rsidRDefault="0011597E">
            <w:pPr>
              <w:spacing w:before="80" w:after="80"/>
            </w:pPr>
            <w:r>
              <w:rPr>
                <w:color w:val="1A202C"/>
                <w:sz w:val="20"/>
                <w:szCs w:val="20"/>
              </w:rPr>
              <w:t>Real-Time Streaming</w:t>
            </w:r>
          </w:p>
        </w:tc>
        <w:tc>
          <w:tcPr>
            <w:tcW w:w="67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9EA" w14:textId="77777777" w:rsidR="008C5B08" w:rsidRDefault="0011597E">
            <w:pPr>
              <w:spacing w:before="80" w:after="80"/>
            </w:pPr>
            <w:r>
              <w:rPr>
                <w:color w:val="1A202C"/>
                <w:sz w:val="20"/>
                <w:szCs w:val="20"/>
              </w:rPr>
              <w:t>LLM tokens stream live to UI — user sees response forming instantly, not after a long wait</w:t>
            </w:r>
          </w:p>
        </w:tc>
      </w:tr>
      <w:tr w:rsidR="008C5B08" w14:paraId="4D7779EE" w14:textId="77777777">
        <w:tc>
          <w:tcPr>
            <w:tcW w:w="26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9EC" w14:textId="77777777" w:rsidR="008C5B08" w:rsidRDefault="0011597E">
            <w:pPr>
              <w:spacing w:before="80" w:after="80"/>
            </w:pPr>
            <w:r>
              <w:rPr>
                <w:color w:val="1A202C"/>
                <w:sz w:val="20"/>
                <w:szCs w:val="20"/>
              </w:rPr>
              <w:t>Grounded Answers</w:t>
            </w:r>
          </w:p>
        </w:tc>
        <w:tc>
          <w:tcPr>
            <w:tcW w:w="67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9ED" w14:textId="77777777" w:rsidR="008C5B08" w:rsidRDefault="0011597E">
            <w:pPr>
              <w:spacing w:before="80" w:after="80"/>
            </w:pPr>
            <w:r>
              <w:rPr>
                <w:color w:val="1A202C"/>
                <w:sz w:val="20"/>
                <w:szCs w:val="20"/>
              </w:rPr>
              <w:t>Prompt instructs LLM to answer only from retrieved chunks — no hallucinations from training data</w:t>
            </w:r>
          </w:p>
        </w:tc>
      </w:tr>
      <w:tr w:rsidR="008C5B08" w14:paraId="4D7779F1" w14:textId="77777777">
        <w:tc>
          <w:tcPr>
            <w:tcW w:w="2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9EF" w14:textId="77777777" w:rsidR="008C5B08" w:rsidRDefault="0011597E">
            <w:pPr>
              <w:spacing w:before="80" w:after="80"/>
            </w:pPr>
            <w:r>
              <w:rPr>
                <w:color w:val="1A202C"/>
                <w:sz w:val="20"/>
                <w:szCs w:val="20"/>
              </w:rPr>
              <w:t>Chat History (SQLite)</w:t>
            </w:r>
          </w:p>
        </w:tc>
        <w:tc>
          <w:tcPr>
            <w:tcW w:w="67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9F0" w14:textId="77777777" w:rsidR="008C5B08" w:rsidRDefault="0011597E">
            <w:pPr>
              <w:spacing w:before="80" w:after="80"/>
            </w:pPr>
            <w:r>
              <w:rPr>
                <w:color w:val="1A202C"/>
                <w:sz w:val="20"/>
                <w:szCs w:val="20"/>
              </w:rPr>
              <w:t>All conversations saved persistently — user can reload sessions and review past answers</w:t>
            </w:r>
          </w:p>
        </w:tc>
      </w:tr>
      <w:tr w:rsidR="008C5B08" w14:paraId="4D7779F4" w14:textId="77777777">
        <w:tc>
          <w:tcPr>
            <w:tcW w:w="26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9F2" w14:textId="77777777" w:rsidR="008C5B08" w:rsidRDefault="0011597E">
            <w:pPr>
              <w:spacing w:before="80" w:after="80"/>
            </w:pPr>
            <w:r>
              <w:rPr>
                <w:color w:val="1A202C"/>
                <w:sz w:val="20"/>
                <w:szCs w:val="20"/>
              </w:rPr>
              <w:t>Session Management</w:t>
            </w:r>
          </w:p>
        </w:tc>
        <w:tc>
          <w:tcPr>
            <w:tcW w:w="67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9F3" w14:textId="77777777" w:rsidR="008C5B08" w:rsidRDefault="0011597E">
            <w:pPr>
              <w:spacing w:before="80" w:after="80"/>
            </w:pPr>
            <w:r>
              <w:rPr>
                <w:color w:val="1A202C"/>
                <w:sz w:val="20"/>
                <w:szCs w:val="20"/>
              </w:rPr>
              <w:t>Multiple sessions supported — each session has its own document context and history</w:t>
            </w:r>
          </w:p>
        </w:tc>
      </w:tr>
      <w:tr w:rsidR="008C5B08" w14:paraId="4D7779F7" w14:textId="77777777">
        <w:tc>
          <w:tcPr>
            <w:tcW w:w="2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9F5" w14:textId="77777777" w:rsidR="008C5B08" w:rsidRDefault="0011597E">
            <w:pPr>
              <w:spacing w:before="80" w:after="80"/>
            </w:pPr>
            <w:r>
              <w:rPr>
                <w:color w:val="1A202C"/>
                <w:sz w:val="20"/>
                <w:szCs w:val="20"/>
              </w:rPr>
              <w:t>Free to Run</w:t>
            </w:r>
          </w:p>
        </w:tc>
        <w:tc>
          <w:tcPr>
            <w:tcW w:w="67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9F6" w14:textId="77777777" w:rsidR="008C5B08" w:rsidRDefault="0011597E">
            <w:pPr>
              <w:spacing w:before="80" w:after="80"/>
            </w:pPr>
            <w:r>
              <w:rPr>
                <w:color w:val="1A202C"/>
                <w:sz w:val="20"/>
                <w:szCs w:val="20"/>
              </w:rPr>
              <w:t xml:space="preserve">Uses </w:t>
            </w:r>
            <w:proofErr w:type="spellStart"/>
            <w:r>
              <w:rPr>
                <w:color w:val="1A202C"/>
                <w:sz w:val="20"/>
                <w:szCs w:val="20"/>
              </w:rPr>
              <w:t>Groq</w:t>
            </w:r>
            <w:proofErr w:type="spellEnd"/>
            <w:r>
              <w:rPr>
                <w:color w:val="1A202C"/>
                <w:sz w:val="20"/>
                <w:szCs w:val="20"/>
              </w:rPr>
              <w:t xml:space="preserve"> free tier + open-source </w:t>
            </w:r>
            <w:proofErr w:type="spellStart"/>
            <w:r>
              <w:rPr>
                <w:color w:val="1A202C"/>
                <w:sz w:val="20"/>
                <w:szCs w:val="20"/>
              </w:rPr>
              <w:t>ChromaDB</w:t>
            </w:r>
            <w:proofErr w:type="spellEnd"/>
            <w:r>
              <w:rPr>
                <w:color w:val="1A202C"/>
                <w:sz w:val="20"/>
                <w:szCs w:val="20"/>
              </w:rPr>
              <w:t xml:space="preserve"> + local SQLite — zero API costs</w:t>
            </w:r>
          </w:p>
        </w:tc>
      </w:tr>
      <w:tr w:rsidR="008C5B08" w14:paraId="4D7779FA" w14:textId="77777777">
        <w:tc>
          <w:tcPr>
            <w:tcW w:w="26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9F8" w14:textId="77777777" w:rsidR="008C5B08" w:rsidRDefault="0011597E">
            <w:pPr>
              <w:spacing w:before="80" w:after="80"/>
            </w:pPr>
            <w:r>
              <w:rPr>
                <w:color w:val="1A202C"/>
                <w:sz w:val="20"/>
                <w:szCs w:val="20"/>
              </w:rPr>
              <w:t>Dark Themed UI</w:t>
            </w:r>
          </w:p>
        </w:tc>
        <w:tc>
          <w:tcPr>
            <w:tcW w:w="67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9F9" w14:textId="77777777" w:rsidR="008C5B08" w:rsidRDefault="0011597E">
            <w:pPr>
              <w:spacing w:before="80" w:after="80"/>
            </w:pPr>
            <w:r>
              <w:rPr>
                <w:color w:val="1A202C"/>
                <w:sz w:val="20"/>
                <w:szCs w:val="20"/>
              </w:rPr>
              <w:t xml:space="preserve">Clean, dark </w:t>
            </w:r>
            <w:proofErr w:type="spellStart"/>
            <w:r>
              <w:rPr>
                <w:color w:val="1A202C"/>
                <w:sz w:val="20"/>
                <w:szCs w:val="20"/>
              </w:rPr>
              <w:t>Streamlit</w:t>
            </w:r>
            <w:proofErr w:type="spellEnd"/>
            <w:r>
              <w:rPr>
                <w:color w:val="1A202C"/>
                <w:sz w:val="20"/>
                <w:szCs w:val="20"/>
              </w:rPr>
              <w:t xml:space="preserve"> interface with professional look — no HTML/CSS/JS required</w:t>
            </w:r>
          </w:p>
        </w:tc>
      </w:tr>
      <w:tr w:rsidR="008C5B08" w14:paraId="4D7779FD" w14:textId="77777777">
        <w:tc>
          <w:tcPr>
            <w:tcW w:w="2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9FB" w14:textId="77777777" w:rsidR="008C5B08" w:rsidRDefault="0011597E">
            <w:pPr>
              <w:spacing w:before="80" w:after="80"/>
            </w:pPr>
            <w:r>
              <w:rPr>
                <w:color w:val="1A202C"/>
                <w:sz w:val="20"/>
                <w:szCs w:val="20"/>
              </w:rPr>
              <w:t>CPU-Only Embeddings</w:t>
            </w:r>
          </w:p>
        </w:tc>
        <w:tc>
          <w:tcPr>
            <w:tcW w:w="67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9FC" w14:textId="77777777" w:rsidR="008C5B08" w:rsidRDefault="0011597E">
            <w:pPr>
              <w:spacing w:before="80" w:after="80"/>
            </w:pPr>
            <w:proofErr w:type="spellStart"/>
            <w:r>
              <w:rPr>
                <w:color w:val="1A202C"/>
                <w:sz w:val="20"/>
                <w:szCs w:val="20"/>
              </w:rPr>
              <w:t>MiniLM</w:t>
            </w:r>
            <w:proofErr w:type="spellEnd"/>
            <w:r>
              <w:rPr>
                <w:color w:val="1A202C"/>
                <w:sz w:val="20"/>
                <w:szCs w:val="20"/>
              </w:rPr>
              <w:t xml:space="preserve"> model runs on CPU — no GPU needed, works on any laptop</w:t>
            </w:r>
          </w:p>
        </w:tc>
      </w:tr>
      <w:tr w:rsidR="008C5B08" w14:paraId="4D777A00" w14:textId="77777777">
        <w:tc>
          <w:tcPr>
            <w:tcW w:w="26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9FE" w14:textId="77777777" w:rsidR="008C5B08" w:rsidRDefault="0011597E">
            <w:pPr>
              <w:spacing w:before="80" w:after="80"/>
            </w:pPr>
            <w:r>
              <w:rPr>
                <w:color w:val="1A202C"/>
                <w:sz w:val="20"/>
                <w:szCs w:val="20"/>
              </w:rPr>
              <w:t>~300 Tokens/Second</w:t>
            </w:r>
          </w:p>
        </w:tc>
        <w:tc>
          <w:tcPr>
            <w:tcW w:w="67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9FF" w14:textId="77777777" w:rsidR="008C5B08" w:rsidRDefault="0011597E">
            <w:pPr>
              <w:spacing w:before="80" w:after="80"/>
            </w:pPr>
            <w:proofErr w:type="spellStart"/>
            <w:r>
              <w:rPr>
                <w:color w:val="1A202C"/>
                <w:sz w:val="20"/>
                <w:szCs w:val="20"/>
              </w:rPr>
              <w:t>Groq's</w:t>
            </w:r>
            <w:proofErr w:type="spellEnd"/>
            <w:r>
              <w:rPr>
                <w:color w:val="1A202C"/>
                <w:sz w:val="20"/>
                <w:szCs w:val="20"/>
              </w:rPr>
              <w:t xml:space="preserve"> LPU hardware delivers 5-10x faster inference than standard GPU-based APIs</w:t>
            </w:r>
          </w:p>
        </w:tc>
      </w:tr>
    </w:tbl>
    <w:p w14:paraId="4D777A01" w14:textId="77777777" w:rsidR="008C5B08" w:rsidRDefault="008C5B08">
      <w:pPr>
        <w:pBdr>
          <w:bottom w:val="single" w:sz="4" w:space="4" w:color="1A56DB"/>
        </w:pBdr>
        <w:spacing w:before="120" w:after="120"/>
      </w:pPr>
    </w:p>
    <w:p w14:paraId="4D777A02" w14:textId="77777777" w:rsidR="008C5B08" w:rsidRDefault="0011597E">
      <w:pPr>
        <w:pStyle w:val="Heading1"/>
        <w:pBdr>
          <w:bottom w:val="single" w:sz="8" w:space="8" w:color="1A56DB"/>
        </w:pBdr>
      </w:pPr>
      <w:r>
        <w:t>5.  Technology Stack — Full Breakdown</w:t>
      </w:r>
    </w:p>
    <w:p w14:paraId="4D777A03" w14:textId="77777777" w:rsidR="008C5B08" w:rsidRDefault="0011597E">
      <w:pPr>
        <w:spacing w:before="80" w:after="80"/>
      </w:pPr>
      <w:r>
        <w:rPr>
          <w:color w:val="4A5568"/>
        </w:rPr>
        <w:t>Every technology in this project is explained below: what it is, how it works inside, and why it was chosen. This is written to be easy to understand and quick to revise before an interview.</w:t>
      </w:r>
    </w:p>
    <w:p w14:paraId="4D777A04" w14:textId="77777777" w:rsidR="008C5B08" w:rsidRDefault="008C5B08">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07" w14:textId="77777777">
        <w:tc>
          <w:tcPr>
            <w:tcW w:w="9360" w:type="dxa"/>
            <w:tcBorders>
              <w:top w:val="none" w:sz="0" w:space="0" w:color="FFFFFF"/>
              <w:left w:val="single" w:sz="16" w:space="0" w:color="1A56DB"/>
              <w:bottom w:val="none" w:sz="0" w:space="0" w:color="FFFFFF"/>
              <w:right w:val="none" w:sz="0" w:space="0" w:color="FFFFFF"/>
            </w:tcBorders>
            <w:shd w:val="clear" w:color="auto" w:fill="EBF3FF"/>
            <w:tcMar>
              <w:top w:w="120" w:type="dxa"/>
              <w:left w:w="200" w:type="dxa"/>
              <w:bottom w:w="120" w:type="dxa"/>
              <w:right w:w="200" w:type="dxa"/>
            </w:tcMar>
          </w:tcPr>
          <w:p w14:paraId="4D777A05" w14:textId="77777777" w:rsidR="008C5B08" w:rsidRDefault="0011597E">
            <w:pPr>
              <w:spacing w:after="60"/>
            </w:pPr>
            <w:proofErr w:type="gramStart"/>
            <w:r>
              <w:rPr>
                <w:b/>
                <w:bCs/>
                <w:color w:val="1A56DB"/>
                <w:sz w:val="24"/>
                <w:szCs w:val="24"/>
              </w:rPr>
              <w:t xml:space="preserve">⚡  </w:t>
            </w:r>
            <w:proofErr w:type="spellStart"/>
            <w:r>
              <w:rPr>
                <w:b/>
                <w:bCs/>
                <w:color w:val="1A56DB"/>
                <w:sz w:val="24"/>
                <w:szCs w:val="24"/>
              </w:rPr>
              <w:t>Groq</w:t>
            </w:r>
            <w:proofErr w:type="spellEnd"/>
            <w:proofErr w:type="gramEnd"/>
            <w:r>
              <w:rPr>
                <w:b/>
                <w:bCs/>
                <w:color w:val="1A56DB"/>
                <w:sz w:val="24"/>
                <w:szCs w:val="24"/>
              </w:rPr>
              <w:t xml:space="preserve"> API — LLM Inference Engine</w:t>
            </w:r>
          </w:p>
          <w:p w14:paraId="4D777A06" w14:textId="77777777" w:rsidR="008C5B08" w:rsidRDefault="0011597E">
            <w:proofErr w:type="spellStart"/>
            <w:r>
              <w:rPr>
                <w:color w:val="4A5568"/>
                <w:sz w:val="21"/>
                <w:szCs w:val="21"/>
              </w:rPr>
              <w:t>Groq</w:t>
            </w:r>
            <w:proofErr w:type="spellEnd"/>
            <w:r>
              <w:rPr>
                <w:color w:val="4A5568"/>
                <w:sz w:val="21"/>
                <w:szCs w:val="21"/>
              </w:rPr>
              <w:t xml:space="preserve"> is a cloud AI platform that runs Large Language Models on custom LPU (Language Processing Unit) hardware. Unlike standard GPUs that process tokens one-by-one in a loop, </w:t>
            </w:r>
            <w:proofErr w:type="spellStart"/>
            <w:r>
              <w:rPr>
                <w:color w:val="4A5568"/>
                <w:sz w:val="21"/>
                <w:szCs w:val="21"/>
              </w:rPr>
              <w:t>Groq's</w:t>
            </w:r>
            <w:proofErr w:type="spellEnd"/>
            <w:r>
              <w:rPr>
                <w:color w:val="4A5568"/>
                <w:sz w:val="21"/>
                <w:szCs w:val="21"/>
              </w:rPr>
              <w:t xml:space="preserve"> LPU is purpose-built for sequential transformer inference, delivering ~300 tokens/second — roughly 5-10x faster than OpenAI's API. It provides a free tier with no credit card required, making it ideal for student projects. The Python SDK mirrors the OpenAI SDK, so migration is trivial.</w:t>
            </w:r>
          </w:p>
        </w:tc>
      </w:tr>
    </w:tbl>
    <w:p w14:paraId="4D777A08" w14:textId="77777777" w:rsidR="008C5B08" w:rsidRDefault="008C5B08">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0B" w14:textId="77777777">
        <w:tc>
          <w:tcPr>
            <w:tcW w:w="9360" w:type="dxa"/>
            <w:tcBorders>
              <w:top w:val="none" w:sz="0" w:space="0" w:color="FFFFFF"/>
              <w:left w:val="single" w:sz="16" w:space="0" w:color="E65100"/>
              <w:bottom w:val="none" w:sz="0" w:space="0" w:color="FFFFFF"/>
              <w:right w:val="none" w:sz="0" w:space="0" w:color="FFFFFF"/>
            </w:tcBorders>
            <w:shd w:val="clear" w:color="auto" w:fill="FFF3E0"/>
            <w:tcMar>
              <w:top w:w="120" w:type="dxa"/>
              <w:left w:w="200" w:type="dxa"/>
              <w:bottom w:w="120" w:type="dxa"/>
              <w:right w:w="200" w:type="dxa"/>
            </w:tcMar>
          </w:tcPr>
          <w:p w14:paraId="4D777A09" w14:textId="77777777" w:rsidR="008C5B08" w:rsidRDefault="0011597E">
            <w:pPr>
              <w:spacing w:after="60"/>
            </w:pPr>
            <w:proofErr w:type="gramStart"/>
            <w:r>
              <w:rPr>
                <w:b/>
                <w:bCs/>
                <w:color w:val="E65100"/>
                <w:sz w:val="24"/>
                <w:szCs w:val="24"/>
              </w:rPr>
              <w:lastRenderedPageBreak/>
              <w:t xml:space="preserve">🦙  </w:t>
            </w:r>
            <w:proofErr w:type="spellStart"/>
            <w:r>
              <w:rPr>
                <w:b/>
                <w:bCs/>
                <w:color w:val="E65100"/>
                <w:sz w:val="24"/>
                <w:szCs w:val="24"/>
              </w:rPr>
              <w:t>LLaMA</w:t>
            </w:r>
            <w:proofErr w:type="spellEnd"/>
            <w:proofErr w:type="gramEnd"/>
            <w:r>
              <w:rPr>
                <w:b/>
                <w:bCs/>
                <w:color w:val="E65100"/>
                <w:sz w:val="24"/>
                <w:szCs w:val="24"/>
              </w:rPr>
              <w:t xml:space="preserve"> 3.3 70B — The Language Model</w:t>
            </w:r>
          </w:p>
          <w:p w14:paraId="4D777A0A" w14:textId="77777777" w:rsidR="008C5B08" w:rsidRDefault="0011597E">
            <w:proofErr w:type="spellStart"/>
            <w:r>
              <w:rPr>
                <w:color w:val="4A5568"/>
                <w:sz w:val="21"/>
                <w:szCs w:val="21"/>
              </w:rPr>
              <w:t>LLaMA</w:t>
            </w:r>
            <w:proofErr w:type="spellEnd"/>
            <w:r>
              <w:rPr>
                <w:color w:val="4A5568"/>
                <w:sz w:val="21"/>
                <w:szCs w:val="21"/>
              </w:rPr>
              <w:t xml:space="preserve"> 3.3 70B is Meta's open-source large language model with 70 billion parameters. It is one of the most capable open-source models available, performing close to GPT-4 on most benchmarks. The '70B' means 70 billion learnable parameters — the more parameters, the better the model understands nuance, follows instructions, and generates coherent, detailed answers. Because it is open-source, it is available for free on </w:t>
            </w:r>
            <w:proofErr w:type="spellStart"/>
            <w:r>
              <w:rPr>
                <w:color w:val="4A5568"/>
                <w:sz w:val="21"/>
                <w:szCs w:val="21"/>
              </w:rPr>
              <w:t>Groq</w:t>
            </w:r>
            <w:proofErr w:type="spellEnd"/>
            <w:r>
              <w:rPr>
                <w:color w:val="4A5568"/>
                <w:sz w:val="21"/>
                <w:szCs w:val="21"/>
              </w:rPr>
              <w:t>.</w:t>
            </w:r>
          </w:p>
        </w:tc>
      </w:tr>
    </w:tbl>
    <w:p w14:paraId="4D777A0C" w14:textId="77777777" w:rsidR="008C5B08" w:rsidRDefault="008C5B08">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0F" w14:textId="77777777">
        <w:tc>
          <w:tcPr>
            <w:tcW w:w="9360" w:type="dxa"/>
            <w:tcBorders>
              <w:top w:val="none" w:sz="0" w:space="0" w:color="FFFFFF"/>
              <w:left w:val="single" w:sz="16" w:space="0" w:color="2E7D32"/>
              <w:bottom w:val="none" w:sz="0" w:space="0" w:color="FFFFFF"/>
              <w:right w:val="none" w:sz="0" w:space="0" w:color="FFFFFF"/>
            </w:tcBorders>
            <w:shd w:val="clear" w:color="auto" w:fill="E8F5E9"/>
            <w:tcMar>
              <w:top w:w="120" w:type="dxa"/>
              <w:left w:w="200" w:type="dxa"/>
              <w:bottom w:w="120" w:type="dxa"/>
              <w:right w:w="200" w:type="dxa"/>
            </w:tcMar>
          </w:tcPr>
          <w:p w14:paraId="4D777A0D" w14:textId="77777777" w:rsidR="008C5B08" w:rsidRDefault="0011597E">
            <w:pPr>
              <w:spacing w:after="60"/>
            </w:pPr>
            <w:proofErr w:type="gramStart"/>
            <w:r>
              <w:rPr>
                <w:b/>
                <w:bCs/>
                <w:color w:val="2E7D32"/>
                <w:sz w:val="24"/>
                <w:szCs w:val="24"/>
              </w:rPr>
              <w:t>🔢  sentence</w:t>
            </w:r>
            <w:proofErr w:type="gramEnd"/>
            <w:r>
              <w:rPr>
                <w:b/>
                <w:bCs/>
                <w:color w:val="2E7D32"/>
                <w:sz w:val="24"/>
                <w:szCs w:val="24"/>
              </w:rPr>
              <w:t>-transformers — Embedding Model (all-MiniLM-L6-v2)</w:t>
            </w:r>
          </w:p>
          <w:p w14:paraId="4D777A0E" w14:textId="77777777" w:rsidR="008C5B08" w:rsidRDefault="0011597E">
            <w:r>
              <w:rPr>
                <w:color w:val="4A5568"/>
                <w:sz w:val="21"/>
                <w:szCs w:val="21"/>
              </w:rPr>
              <w:t xml:space="preserve">sentence-transformers is a </w:t>
            </w:r>
            <w:proofErr w:type="spellStart"/>
            <w:r>
              <w:rPr>
                <w:color w:val="4A5568"/>
                <w:sz w:val="21"/>
                <w:szCs w:val="21"/>
              </w:rPr>
              <w:t>HuggingFace</w:t>
            </w:r>
            <w:proofErr w:type="spellEnd"/>
            <w:r>
              <w:rPr>
                <w:color w:val="4A5568"/>
                <w:sz w:val="21"/>
                <w:szCs w:val="21"/>
              </w:rPr>
              <w:t xml:space="preserve"> library that provides pre-trained models for converting text into dense vector embeddings. The model used is all-MiniLM-L6-v2: </w:t>
            </w:r>
            <w:proofErr w:type="spellStart"/>
            <w:r>
              <w:rPr>
                <w:color w:val="4A5568"/>
                <w:sz w:val="21"/>
                <w:szCs w:val="21"/>
              </w:rPr>
              <w:t>MiniLM</w:t>
            </w:r>
            <w:proofErr w:type="spellEnd"/>
            <w:r>
              <w:rPr>
                <w:color w:val="4A5568"/>
                <w:sz w:val="21"/>
                <w:szCs w:val="21"/>
              </w:rPr>
              <w:t xml:space="preserve"> means it is a distilled (compressed) version of a larger BERT-like model. L6 means 6 transformer layers (lightweight). v2 is the second improved version. It produces 384-dimensional embeddings, is only 80MB, runs on CPU without a GPU, and processes ~14,000 sentences per second. Despite its small size, it scores very well on semantic similarity benchmarks — perfect for local RAG.</w:t>
            </w:r>
          </w:p>
        </w:tc>
      </w:tr>
    </w:tbl>
    <w:p w14:paraId="4D777A10" w14:textId="77777777" w:rsidR="008C5B08" w:rsidRDefault="008C5B08">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13" w14:textId="77777777">
        <w:tc>
          <w:tcPr>
            <w:tcW w:w="9360" w:type="dxa"/>
            <w:tcBorders>
              <w:top w:val="none" w:sz="0" w:space="0" w:color="FFFFFF"/>
              <w:left w:val="single" w:sz="16" w:space="0" w:color="5E35B1"/>
              <w:bottom w:val="none" w:sz="0" w:space="0" w:color="FFFFFF"/>
              <w:right w:val="none" w:sz="0" w:space="0" w:color="FFFFFF"/>
            </w:tcBorders>
            <w:shd w:val="clear" w:color="auto" w:fill="EBF3FF"/>
            <w:tcMar>
              <w:top w:w="120" w:type="dxa"/>
              <w:left w:w="200" w:type="dxa"/>
              <w:bottom w:w="120" w:type="dxa"/>
              <w:right w:w="200" w:type="dxa"/>
            </w:tcMar>
          </w:tcPr>
          <w:p w14:paraId="4D777A11" w14:textId="77777777" w:rsidR="008C5B08" w:rsidRDefault="0011597E">
            <w:pPr>
              <w:spacing w:after="60"/>
            </w:pPr>
            <w:r>
              <w:rPr>
                <w:b/>
                <w:bCs/>
                <w:color w:val="5E35B1"/>
                <w:sz w:val="24"/>
                <w:szCs w:val="24"/>
              </w:rPr>
              <w:t>🗄</w:t>
            </w:r>
            <w:proofErr w:type="gramStart"/>
            <w:r>
              <w:rPr>
                <w:b/>
                <w:bCs/>
                <w:color w:val="5E35B1"/>
                <w:sz w:val="24"/>
                <w:szCs w:val="24"/>
              </w:rPr>
              <w:t xml:space="preserve">️  </w:t>
            </w:r>
            <w:proofErr w:type="spellStart"/>
            <w:r>
              <w:rPr>
                <w:b/>
                <w:bCs/>
                <w:color w:val="5E35B1"/>
                <w:sz w:val="24"/>
                <w:szCs w:val="24"/>
              </w:rPr>
              <w:t>ChromaDB</w:t>
            </w:r>
            <w:proofErr w:type="spellEnd"/>
            <w:proofErr w:type="gramEnd"/>
            <w:r>
              <w:rPr>
                <w:b/>
                <w:bCs/>
                <w:color w:val="5E35B1"/>
                <w:sz w:val="24"/>
                <w:szCs w:val="24"/>
              </w:rPr>
              <w:t xml:space="preserve"> — Vector Database</w:t>
            </w:r>
          </w:p>
          <w:p w14:paraId="4D777A12" w14:textId="77777777" w:rsidR="008C5B08" w:rsidRDefault="0011597E">
            <w:proofErr w:type="spellStart"/>
            <w:r>
              <w:rPr>
                <w:color w:val="4A5568"/>
                <w:sz w:val="21"/>
                <w:szCs w:val="21"/>
              </w:rPr>
              <w:t>ChromaDB</w:t>
            </w:r>
            <w:proofErr w:type="spellEnd"/>
            <w:r>
              <w:rPr>
                <w:color w:val="4A5568"/>
                <w:sz w:val="21"/>
                <w:szCs w:val="21"/>
              </w:rPr>
              <w:t xml:space="preserve"> is an open-source vector database designed specifically for AI applications. It stores text chunks alongside their embedding vectors and metadata. Internally it uses HNSW (Hierarchical Navigable Small World) — a graph-based algorithm that connects similar vectors in layers, enabling similarity search in </w:t>
            </w:r>
            <w:proofErr w:type="gramStart"/>
            <w:r>
              <w:rPr>
                <w:color w:val="4A5568"/>
                <w:sz w:val="21"/>
                <w:szCs w:val="21"/>
              </w:rPr>
              <w:t>O(</w:t>
            </w:r>
            <w:proofErr w:type="gramEnd"/>
            <w:r>
              <w:rPr>
                <w:color w:val="4A5568"/>
                <w:sz w:val="21"/>
                <w:szCs w:val="21"/>
              </w:rPr>
              <w:t xml:space="preserve">log n) time instead of brute-force O(n). With </w:t>
            </w:r>
            <w:proofErr w:type="spellStart"/>
            <w:r>
              <w:rPr>
                <w:color w:val="4A5568"/>
                <w:sz w:val="21"/>
                <w:szCs w:val="21"/>
              </w:rPr>
              <w:t>PersistentClient</w:t>
            </w:r>
            <w:proofErr w:type="spellEnd"/>
            <w:r>
              <w:rPr>
                <w:color w:val="4A5568"/>
                <w:sz w:val="21"/>
                <w:szCs w:val="21"/>
              </w:rPr>
              <w:t xml:space="preserve">, all data is saved to disk as SQLite files under </w:t>
            </w:r>
            <w:proofErr w:type="spellStart"/>
            <w:r>
              <w:rPr>
                <w:color w:val="4A5568"/>
                <w:sz w:val="21"/>
                <w:szCs w:val="21"/>
              </w:rPr>
              <w:t>chroma_store</w:t>
            </w:r>
            <w:proofErr w:type="spellEnd"/>
            <w:r>
              <w:rPr>
                <w:color w:val="4A5568"/>
                <w:sz w:val="21"/>
                <w:szCs w:val="21"/>
              </w:rPr>
              <w:t>/, so the index survives application restarts.</w:t>
            </w:r>
          </w:p>
        </w:tc>
      </w:tr>
    </w:tbl>
    <w:p w14:paraId="4D777A14" w14:textId="77777777" w:rsidR="008C5B08" w:rsidRDefault="008C5B08">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17" w14:textId="77777777">
        <w:tc>
          <w:tcPr>
            <w:tcW w:w="9360" w:type="dxa"/>
            <w:tcBorders>
              <w:top w:val="none" w:sz="0" w:space="0" w:color="FFFFFF"/>
              <w:left w:val="single" w:sz="16" w:space="0" w:color="00695C"/>
              <w:bottom w:val="none" w:sz="0" w:space="0" w:color="FFFFFF"/>
              <w:right w:val="none" w:sz="0" w:space="0" w:color="FFFFFF"/>
            </w:tcBorders>
            <w:shd w:val="clear" w:color="auto" w:fill="E0F2F1"/>
            <w:tcMar>
              <w:top w:w="120" w:type="dxa"/>
              <w:left w:w="200" w:type="dxa"/>
              <w:bottom w:w="120" w:type="dxa"/>
              <w:right w:w="200" w:type="dxa"/>
            </w:tcMar>
          </w:tcPr>
          <w:p w14:paraId="4D777A15" w14:textId="77777777" w:rsidR="008C5B08" w:rsidRDefault="0011597E">
            <w:pPr>
              <w:spacing w:after="60"/>
            </w:pPr>
            <w:proofErr w:type="gramStart"/>
            <w:r>
              <w:rPr>
                <w:b/>
                <w:bCs/>
                <w:color w:val="00695C"/>
                <w:sz w:val="24"/>
                <w:szCs w:val="24"/>
              </w:rPr>
              <w:t>💾  SQLite</w:t>
            </w:r>
            <w:proofErr w:type="gramEnd"/>
            <w:r>
              <w:rPr>
                <w:b/>
                <w:bCs/>
                <w:color w:val="00695C"/>
                <w:sz w:val="24"/>
                <w:szCs w:val="24"/>
              </w:rPr>
              <w:t xml:space="preserve"> — Relational Persistence</w:t>
            </w:r>
          </w:p>
          <w:p w14:paraId="4D777A16" w14:textId="77777777" w:rsidR="008C5B08" w:rsidRDefault="0011597E">
            <w:r>
              <w:rPr>
                <w:color w:val="4A5568"/>
                <w:sz w:val="21"/>
                <w:szCs w:val="21"/>
              </w:rPr>
              <w:t xml:space="preserve">SQLite is a lightweight, file-based relational database built into Python's standard library (no installation needed). In this project, it handles all structured, relational data: </w:t>
            </w:r>
            <w:proofErr w:type="spellStart"/>
            <w:r>
              <w:rPr>
                <w:color w:val="4A5568"/>
                <w:sz w:val="21"/>
                <w:szCs w:val="21"/>
              </w:rPr>
              <w:t>chat_history</w:t>
            </w:r>
            <w:proofErr w:type="spellEnd"/>
            <w:r>
              <w:rPr>
                <w:color w:val="4A5568"/>
                <w:sz w:val="21"/>
                <w:szCs w:val="21"/>
              </w:rPr>
              <w:t xml:space="preserve"> table (who said what, when, in which session), documents table (filename, type, chunk count, upload timestamp), and session tracking. </w:t>
            </w:r>
            <w:proofErr w:type="spellStart"/>
            <w:r>
              <w:rPr>
                <w:color w:val="4A5568"/>
                <w:sz w:val="21"/>
                <w:szCs w:val="21"/>
              </w:rPr>
              <w:t>ChromaDB</w:t>
            </w:r>
            <w:proofErr w:type="spellEnd"/>
            <w:r>
              <w:rPr>
                <w:color w:val="4A5568"/>
                <w:sz w:val="21"/>
                <w:szCs w:val="21"/>
              </w:rPr>
              <w:t xml:space="preserve"> handles vector search; SQLite handles relational queries — using the right tool for each job.</w:t>
            </w:r>
          </w:p>
        </w:tc>
      </w:tr>
    </w:tbl>
    <w:p w14:paraId="4D777A18" w14:textId="77777777" w:rsidR="008C5B08" w:rsidRDefault="008C5B08">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1B" w14:textId="77777777">
        <w:tc>
          <w:tcPr>
            <w:tcW w:w="9360" w:type="dxa"/>
            <w:tcBorders>
              <w:top w:val="none" w:sz="0" w:space="0" w:color="FFFFFF"/>
              <w:left w:val="single" w:sz="16" w:space="0" w:color="1A56DB"/>
              <w:bottom w:val="none" w:sz="0" w:space="0" w:color="FFFFFF"/>
              <w:right w:val="none" w:sz="0" w:space="0" w:color="FFFFFF"/>
            </w:tcBorders>
            <w:shd w:val="clear" w:color="auto" w:fill="EBF3FF"/>
            <w:tcMar>
              <w:top w:w="120" w:type="dxa"/>
              <w:left w:w="200" w:type="dxa"/>
              <w:bottom w:w="120" w:type="dxa"/>
              <w:right w:w="200" w:type="dxa"/>
            </w:tcMar>
          </w:tcPr>
          <w:p w14:paraId="4D777A19" w14:textId="77777777" w:rsidR="008C5B08" w:rsidRDefault="0011597E">
            <w:pPr>
              <w:spacing w:after="60"/>
            </w:pPr>
            <w:proofErr w:type="gramStart"/>
            <w:r>
              <w:rPr>
                <w:b/>
                <w:bCs/>
                <w:color w:val="1A56DB"/>
                <w:sz w:val="24"/>
                <w:szCs w:val="24"/>
              </w:rPr>
              <w:t xml:space="preserve">🎨  </w:t>
            </w:r>
            <w:proofErr w:type="spellStart"/>
            <w:r>
              <w:rPr>
                <w:b/>
                <w:bCs/>
                <w:color w:val="1A56DB"/>
                <w:sz w:val="24"/>
                <w:szCs w:val="24"/>
              </w:rPr>
              <w:t>Streamlit</w:t>
            </w:r>
            <w:proofErr w:type="spellEnd"/>
            <w:proofErr w:type="gramEnd"/>
            <w:r>
              <w:rPr>
                <w:b/>
                <w:bCs/>
                <w:color w:val="1A56DB"/>
                <w:sz w:val="24"/>
                <w:szCs w:val="24"/>
              </w:rPr>
              <w:t xml:space="preserve"> — Web Interface</w:t>
            </w:r>
          </w:p>
          <w:p w14:paraId="4D777A1A" w14:textId="77777777" w:rsidR="008C5B08" w:rsidRDefault="0011597E">
            <w:proofErr w:type="spellStart"/>
            <w:r>
              <w:rPr>
                <w:color w:val="4A5568"/>
                <w:sz w:val="21"/>
                <w:szCs w:val="21"/>
              </w:rPr>
              <w:t>Streamlit</w:t>
            </w:r>
            <w:proofErr w:type="spellEnd"/>
            <w:r>
              <w:rPr>
                <w:color w:val="4A5568"/>
                <w:sz w:val="21"/>
                <w:szCs w:val="21"/>
              </w:rPr>
              <w:t xml:space="preserve"> is a Python framework that converts Python scripts into interactive web applications without writing any HTML, CSS, or JavaScript. It re-runs the entire script on every user interaction. </w:t>
            </w:r>
            <w:proofErr w:type="spellStart"/>
            <w:proofErr w:type="gramStart"/>
            <w:r>
              <w:rPr>
                <w:color w:val="4A5568"/>
                <w:sz w:val="21"/>
                <w:szCs w:val="21"/>
              </w:rPr>
              <w:t>st.session</w:t>
            </w:r>
            <w:proofErr w:type="gramEnd"/>
            <w:r>
              <w:rPr>
                <w:color w:val="4A5568"/>
                <w:sz w:val="21"/>
                <w:szCs w:val="21"/>
              </w:rPr>
              <w:t>_state</w:t>
            </w:r>
            <w:proofErr w:type="spellEnd"/>
            <w:r>
              <w:rPr>
                <w:color w:val="4A5568"/>
                <w:sz w:val="21"/>
                <w:szCs w:val="21"/>
              </w:rPr>
              <w:t xml:space="preserve"> is a dictionary that persists data across these reruns. </w:t>
            </w:r>
            <w:proofErr w:type="spellStart"/>
            <w:proofErr w:type="gramStart"/>
            <w:r>
              <w:rPr>
                <w:color w:val="4A5568"/>
                <w:sz w:val="21"/>
                <w:szCs w:val="21"/>
              </w:rPr>
              <w:t>st.chat</w:t>
            </w:r>
            <w:proofErr w:type="gramEnd"/>
            <w:r>
              <w:rPr>
                <w:color w:val="4A5568"/>
                <w:sz w:val="21"/>
                <w:szCs w:val="21"/>
              </w:rPr>
              <w:t>_</w:t>
            </w:r>
            <w:proofErr w:type="gramStart"/>
            <w:r>
              <w:rPr>
                <w:color w:val="4A5568"/>
                <w:sz w:val="21"/>
                <w:szCs w:val="21"/>
              </w:rPr>
              <w:t>input</w:t>
            </w:r>
            <w:proofErr w:type="spellEnd"/>
            <w:r>
              <w:rPr>
                <w:color w:val="4A5568"/>
                <w:sz w:val="21"/>
                <w:szCs w:val="21"/>
              </w:rPr>
              <w:t>(</w:t>
            </w:r>
            <w:proofErr w:type="gramEnd"/>
            <w:r>
              <w:rPr>
                <w:color w:val="4A5568"/>
                <w:sz w:val="21"/>
                <w:szCs w:val="21"/>
              </w:rPr>
              <w:t xml:space="preserve">) renders a chat box at the bottom. </w:t>
            </w:r>
            <w:proofErr w:type="spellStart"/>
            <w:proofErr w:type="gramStart"/>
            <w:r>
              <w:rPr>
                <w:color w:val="4A5568"/>
                <w:sz w:val="21"/>
                <w:szCs w:val="21"/>
              </w:rPr>
              <w:t>st.write</w:t>
            </w:r>
            <w:proofErr w:type="gramEnd"/>
            <w:r>
              <w:rPr>
                <w:color w:val="4A5568"/>
                <w:sz w:val="21"/>
                <w:szCs w:val="21"/>
              </w:rPr>
              <w:t>_</w:t>
            </w:r>
            <w:proofErr w:type="gramStart"/>
            <w:r>
              <w:rPr>
                <w:color w:val="4A5568"/>
                <w:sz w:val="21"/>
                <w:szCs w:val="21"/>
              </w:rPr>
              <w:t>stream</w:t>
            </w:r>
            <w:proofErr w:type="spellEnd"/>
            <w:r>
              <w:rPr>
                <w:color w:val="4A5568"/>
                <w:sz w:val="21"/>
                <w:szCs w:val="21"/>
              </w:rPr>
              <w:t>(</w:t>
            </w:r>
            <w:proofErr w:type="gramEnd"/>
            <w:r>
              <w:rPr>
                <w:color w:val="4A5568"/>
                <w:sz w:val="21"/>
                <w:szCs w:val="21"/>
              </w:rPr>
              <w:t xml:space="preserve">) accepts a Python generator and displays text token-by-token in real time — perfectly matching how </w:t>
            </w:r>
            <w:proofErr w:type="spellStart"/>
            <w:r>
              <w:rPr>
                <w:color w:val="4A5568"/>
                <w:sz w:val="21"/>
                <w:szCs w:val="21"/>
              </w:rPr>
              <w:t>Groq's</w:t>
            </w:r>
            <w:proofErr w:type="spellEnd"/>
            <w:r>
              <w:rPr>
                <w:color w:val="4A5568"/>
                <w:sz w:val="21"/>
                <w:szCs w:val="21"/>
              </w:rPr>
              <w:t xml:space="preserve"> streaming API works.</w:t>
            </w:r>
          </w:p>
        </w:tc>
      </w:tr>
    </w:tbl>
    <w:p w14:paraId="4D777A1C" w14:textId="77777777" w:rsidR="008C5B08" w:rsidRDefault="008C5B08">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1F" w14:textId="77777777">
        <w:tc>
          <w:tcPr>
            <w:tcW w:w="9360" w:type="dxa"/>
            <w:tcBorders>
              <w:top w:val="none" w:sz="0" w:space="0" w:color="FFFFFF"/>
              <w:left w:val="single" w:sz="16" w:space="0" w:color="E65100"/>
              <w:bottom w:val="none" w:sz="0" w:space="0" w:color="FFFFFF"/>
              <w:right w:val="none" w:sz="0" w:space="0" w:color="FFFFFF"/>
            </w:tcBorders>
            <w:shd w:val="clear" w:color="auto" w:fill="FFF3E0"/>
            <w:tcMar>
              <w:top w:w="120" w:type="dxa"/>
              <w:left w:w="200" w:type="dxa"/>
              <w:bottom w:w="120" w:type="dxa"/>
              <w:right w:w="200" w:type="dxa"/>
            </w:tcMar>
          </w:tcPr>
          <w:p w14:paraId="4D777A1D" w14:textId="77777777" w:rsidR="008C5B08" w:rsidRDefault="0011597E">
            <w:pPr>
              <w:spacing w:after="60"/>
            </w:pPr>
            <w:proofErr w:type="gramStart"/>
            <w:r>
              <w:rPr>
                <w:b/>
                <w:bCs/>
                <w:color w:val="E65100"/>
                <w:sz w:val="24"/>
                <w:szCs w:val="24"/>
              </w:rPr>
              <w:t xml:space="preserve">📄  </w:t>
            </w:r>
            <w:proofErr w:type="spellStart"/>
            <w:r>
              <w:rPr>
                <w:b/>
                <w:bCs/>
                <w:color w:val="E65100"/>
                <w:sz w:val="24"/>
                <w:szCs w:val="24"/>
              </w:rPr>
              <w:t>pdfplumber</w:t>
            </w:r>
            <w:proofErr w:type="spellEnd"/>
            <w:proofErr w:type="gramEnd"/>
            <w:r>
              <w:rPr>
                <w:b/>
                <w:bCs/>
                <w:color w:val="E65100"/>
                <w:sz w:val="24"/>
                <w:szCs w:val="24"/>
              </w:rPr>
              <w:t xml:space="preserve"> — PDF Parser</w:t>
            </w:r>
          </w:p>
          <w:p w14:paraId="4D777A1E" w14:textId="77777777" w:rsidR="008C5B08" w:rsidRDefault="0011597E">
            <w:proofErr w:type="spellStart"/>
            <w:r>
              <w:rPr>
                <w:color w:val="4A5568"/>
                <w:sz w:val="21"/>
                <w:szCs w:val="21"/>
              </w:rPr>
              <w:t>pdfplumber</w:t>
            </w:r>
            <w:proofErr w:type="spellEnd"/>
            <w:r>
              <w:rPr>
                <w:color w:val="4A5568"/>
                <w:sz w:val="21"/>
                <w:szCs w:val="21"/>
              </w:rPr>
              <w:t xml:space="preserve"> is built on top of </w:t>
            </w:r>
            <w:proofErr w:type="spellStart"/>
            <w:r>
              <w:rPr>
                <w:color w:val="4A5568"/>
                <w:sz w:val="21"/>
                <w:szCs w:val="21"/>
              </w:rPr>
              <w:t>pdfminer.six</w:t>
            </w:r>
            <w:proofErr w:type="spellEnd"/>
            <w:r>
              <w:rPr>
                <w:color w:val="4A5568"/>
                <w:sz w:val="21"/>
                <w:szCs w:val="21"/>
              </w:rPr>
              <w:t>, a pure-Python PDF parsing library. It parses PDF content streams (which contain drawing operations and text positioning commands) to extract clean text. It handles multi-column layouts, tables, and complex page structures. It cannot process scanned PDFs (images) — those would need OCR. It is chosen over PyPDF2 because it is more accurate for complex document layouts.</w:t>
            </w:r>
          </w:p>
        </w:tc>
      </w:tr>
    </w:tbl>
    <w:p w14:paraId="4D777A20" w14:textId="77777777" w:rsidR="008C5B08" w:rsidRDefault="008C5B08">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23" w14:textId="77777777">
        <w:tc>
          <w:tcPr>
            <w:tcW w:w="9360" w:type="dxa"/>
            <w:tcBorders>
              <w:top w:val="none" w:sz="0" w:space="0" w:color="FFFFFF"/>
              <w:left w:val="single" w:sz="16" w:space="0" w:color="2E7D32"/>
              <w:bottom w:val="none" w:sz="0" w:space="0" w:color="FFFFFF"/>
              <w:right w:val="none" w:sz="0" w:space="0" w:color="FFFFFF"/>
            </w:tcBorders>
            <w:shd w:val="clear" w:color="auto" w:fill="E8F5E9"/>
            <w:tcMar>
              <w:top w:w="120" w:type="dxa"/>
              <w:left w:w="200" w:type="dxa"/>
              <w:bottom w:w="120" w:type="dxa"/>
              <w:right w:w="200" w:type="dxa"/>
            </w:tcMar>
          </w:tcPr>
          <w:p w14:paraId="4D777A21" w14:textId="77777777" w:rsidR="008C5B08" w:rsidRDefault="0011597E">
            <w:pPr>
              <w:spacing w:after="60"/>
            </w:pPr>
            <w:proofErr w:type="gramStart"/>
            <w:r>
              <w:rPr>
                <w:b/>
                <w:bCs/>
                <w:color w:val="2E7D32"/>
                <w:sz w:val="24"/>
                <w:szCs w:val="24"/>
              </w:rPr>
              <w:t>📝  python</w:t>
            </w:r>
            <w:proofErr w:type="gramEnd"/>
            <w:r>
              <w:rPr>
                <w:b/>
                <w:bCs/>
                <w:color w:val="2E7D32"/>
                <w:sz w:val="24"/>
                <w:szCs w:val="24"/>
              </w:rPr>
              <w:t>-docx — Word Document Parser</w:t>
            </w:r>
          </w:p>
          <w:p w14:paraId="4D777A22" w14:textId="77777777" w:rsidR="008C5B08" w:rsidRDefault="0011597E">
            <w:r>
              <w:rPr>
                <w:color w:val="4A5568"/>
                <w:sz w:val="21"/>
                <w:szCs w:val="21"/>
              </w:rPr>
              <w:t xml:space="preserve">python-docx reads Microsoft Word .docx files (which are ZIP archives containing XML). It exposes a clean Python API: </w:t>
            </w:r>
            <w:proofErr w:type="spellStart"/>
            <w:proofErr w:type="gramStart"/>
            <w:r>
              <w:rPr>
                <w:color w:val="4A5568"/>
                <w:sz w:val="21"/>
                <w:szCs w:val="21"/>
              </w:rPr>
              <w:t>doc.paragraphs</w:t>
            </w:r>
            <w:proofErr w:type="spellEnd"/>
            <w:proofErr w:type="gramEnd"/>
            <w:r>
              <w:rPr>
                <w:color w:val="4A5568"/>
                <w:sz w:val="21"/>
                <w:szCs w:val="21"/>
              </w:rPr>
              <w:t xml:space="preserve"> gives a list of all paragraph objects, each with a .text attribute. This makes it easy to extract all text from a Word document in a few lines of code.</w:t>
            </w:r>
          </w:p>
        </w:tc>
      </w:tr>
    </w:tbl>
    <w:p w14:paraId="4D777A24" w14:textId="77777777" w:rsidR="008C5B08" w:rsidRDefault="008C5B08">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27" w14:textId="77777777">
        <w:tc>
          <w:tcPr>
            <w:tcW w:w="9360" w:type="dxa"/>
            <w:tcBorders>
              <w:top w:val="none" w:sz="0" w:space="0" w:color="FFFFFF"/>
              <w:left w:val="single" w:sz="16" w:space="0" w:color="5E35B1"/>
              <w:bottom w:val="none" w:sz="0" w:space="0" w:color="FFFFFF"/>
              <w:right w:val="none" w:sz="0" w:space="0" w:color="FFFFFF"/>
            </w:tcBorders>
            <w:shd w:val="clear" w:color="auto" w:fill="EBF3FF"/>
            <w:tcMar>
              <w:top w:w="120" w:type="dxa"/>
              <w:left w:w="200" w:type="dxa"/>
              <w:bottom w:w="120" w:type="dxa"/>
              <w:right w:w="200" w:type="dxa"/>
            </w:tcMar>
          </w:tcPr>
          <w:p w14:paraId="4D777A25" w14:textId="77777777" w:rsidR="008C5B08" w:rsidRDefault="0011597E">
            <w:pPr>
              <w:spacing w:after="60"/>
            </w:pPr>
            <w:proofErr w:type="gramStart"/>
            <w:r>
              <w:rPr>
                <w:b/>
                <w:bCs/>
                <w:color w:val="5E35B1"/>
                <w:sz w:val="24"/>
                <w:szCs w:val="24"/>
              </w:rPr>
              <w:t>📊  pandas</w:t>
            </w:r>
            <w:proofErr w:type="gramEnd"/>
            <w:r>
              <w:rPr>
                <w:b/>
                <w:bCs/>
                <w:color w:val="5E35B1"/>
                <w:sz w:val="24"/>
                <w:szCs w:val="24"/>
              </w:rPr>
              <w:t xml:space="preserve"> — CSV/Data Parser</w:t>
            </w:r>
          </w:p>
          <w:p w14:paraId="4D777A26" w14:textId="77777777" w:rsidR="008C5B08" w:rsidRDefault="0011597E">
            <w:r>
              <w:rPr>
                <w:color w:val="4A5568"/>
                <w:sz w:val="21"/>
                <w:szCs w:val="21"/>
              </w:rPr>
              <w:t xml:space="preserve">pandas </w:t>
            </w:r>
            <w:proofErr w:type="gramStart"/>
            <w:r>
              <w:rPr>
                <w:color w:val="4A5568"/>
                <w:sz w:val="21"/>
                <w:szCs w:val="21"/>
              </w:rPr>
              <w:t>is</w:t>
            </w:r>
            <w:proofErr w:type="gramEnd"/>
            <w:r>
              <w:rPr>
                <w:color w:val="4A5568"/>
                <w:sz w:val="21"/>
                <w:szCs w:val="21"/>
              </w:rPr>
              <w:t xml:space="preserve"> Python's most popular data analysis library. For CSV files, it reads the file into a </w:t>
            </w:r>
            <w:proofErr w:type="spellStart"/>
            <w:r>
              <w:rPr>
                <w:color w:val="4A5568"/>
                <w:sz w:val="21"/>
                <w:szCs w:val="21"/>
              </w:rPr>
              <w:t>DataFrame</w:t>
            </w:r>
            <w:proofErr w:type="spellEnd"/>
            <w:r>
              <w:rPr>
                <w:color w:val="4A5568"/>
                <w:sz w:val="21"/>
                <w:szCs w:val="21"/>
              </w:rPr>
              <w:t xml:space="preserve"> (a table structure) and then converts rows to text strings for embedding. This allows the chatbot to work with structured data like sales reports, survey results, or log files.</w:t>
            </w:r>
          </w:p>
        </w:tc>
      </w:tr>
    </w:tbl>
    <w:p w14:paraId="4D777A28" w14:textId="77777777" w:rsidR="008C5B08" w:rsidRDefault="008C5B08">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2B" w14:textId="77777777">
        <w:tc>
          <w:tcPr>
            <w:tcW w:w="9360" w:type="dxa"/>
            <w:tcBorders>
              <w:top w:val="none" w:sz="0" w:space="0" w:color="FFFFFF"/>
              <w:left w:val="single" w:sz="16" w:space="0" w:color="00695C"/>
              <w:bottom w:val="none" w:sz="0" w:space="0" w:color="FFFFFF"/>
              <w:right w:val="none" w:sz="0" w:space="0" w:color="FFFFFF"/>
            </w:tcBorders>
            <w:shd w:val="clear" w:color="auto" w:fill="E0F2F1"/>
            <w:tcMar>
              <w:top w:w="120" w:type="dxa"/>
              <w:left w:w="200" w:type="dxa"/>
              <w:bottom w:w="120" w:type="dxa"/>
              <w:right w:w="200" w:type="dxa"/>
            </w:tcMar>
          </w:tcPr>
          <w:p w14:paraId="4D777A29" w14:textId="77777777" w:rsidR="008C5B08" w:rsidRDefault="0011597E">
            <w:pPr>
              <w:spacing w:after="60"/>
            </w:pPr>
            <w:proofErr w:type="gramStart"/>
            <w:r>
              <w:rPr>
                <w:b/>
                <w:bCs/>
                <w:color w:val="00695C"/>
                <w:sz w:val="24"/>
                <w:szCs w:val="24"/>
              </w:rPr>
              <w:t>🔐  python</w:t>
            </w:r>
            <w:proofErr w:type="gramEnd"/>
            <w:r>
              <w:rPr>
                <w:b/>
                <w:bCs/>
                <w:color w:val="00695C"/>
                <w:sz w:val="24"/>
                <w:szCs w:val="24"/>
              </w:rPr>
              <w:t>-</w:t>
            </w:r>
            <w:proofErr w:type="spellStart"/>
            <w:r>
              <w:rPr>
                <w:b/>
                <w:bCs/>
                <w:color w:val="00695C"/>
                <w:sz w:val="24"/>
                <w:szCs w:val="24"/>
              </w:rPr>
              <w:t>dotenv</w:t>
            </w:r>
            <w:proofErr w:type="spellEnd"/>
            <w:r>
              <w:rPr>
                <w:b/>
                <w:bCs/>
                <w:color w:val="00695C"/>
                <w:sz w:val="24"/>
                <w:szCs w:val="24"/>
              </w:rPr>
              <w:t xml:space="preserve"> — API Key Security</w:t>
            </w:r>
          </w:p>
          <w:p w14:paraId="4D777A2A" w14:textId="77777777" w:rsidR="008C5B08" w:rsidRDefault="0011597E">
            <w:r>
              <w:rPr>
                <w:color w:val="4A5568"/>
                <w:sz w:val="21"/>
                <w:szCs w:val="21"/>
              </w:rPr>
              <w:t>python-</w:t>
            </w:r>
            <w:proofErr w:type="spellStart"/>
            <w:r>
              <w:rPr>
                <w:color w:val="4A5568"/>
                <w:sz w:val="21"/>
                <w:szCs w:val="21"/>
              </w:rPr>
              <w:t>dotenv</w:t>
            </w:r>
            <w:proofErr w:type="spellEnd"/>
            <w:r>
              <w:rPr>
                <w:color w:val="4A5568"/>
                <w:sz w:val="21"/>
                <w:szCs w:val="21"/>
              </w:rPr>
              <w:t xml:space="preserve"> loads key-value pairs from a .env file into Python's </w:t>
            </w:r>
            <w:proofErr w:type="spellStart"/>
            <w:proofErr w:type="gramStart"/>
            <w:r>
              <w:rPr>
                <w:color w:val="4A5568"/>
                <w:sz w:val="21"/>
                <w:szCs w:val="21"/>
              </w:rPr>
              <w:t>os.environ</w:t>
            </w:r>
            <w:proofErr w:type="spellEnd"/>
            <w:proofErr w:type="gramEnd"/>
            <w:r>
              <w:rPr>
                <w:color w:val="4A5568"/>
                <w:sz w:val="21"/>
                <w:szCs w:val="21"/>
              </w:rPr>
              <w:t xml:space="preserve"> at runtime. This means the </w:t>
            </w:r>
            <w:proofErr w:type="spellStart"/>
            <w:r>
              <w:rPr>
                <w:color w:val="4A5568"/>
                <w:sz w:val="21"/>
                <w:szCs w:val="21"/>
              </w:rPr>
              <w:t>Groq</w:t>
            </w:r>
            <w:proofErr w:type="spellEnd"/>
            <w:r>
              <w:rPr>
                <w:color w:val="4A5568"/>
                <w:sz w:val="21"/>
                <w:szCs w:val="21"/>
              </w:rPr>
              <w:t xml:space="preserve"> API key is never hardcoded in the source code — instead it is </w:t>
            </w:r>
            <w:proofErr w:type="gramStart"/>
            <w:r>
              <w:rPr>
                <w:color w:val="4A5568"/>
                <w:sz w:val="21"/>
                <w:szCs w:val="21"/>
              </w:rPr>
              <w:t>in .env</w:t>
            </w:r>
            <w:proofErr w:type="gramEnd"/>
            <w:r>
              <w:rPr>
                <w:color w:val="4A5568"/>
                <w:sz w:val="21"/>
                <w:szCs w:val="21"/>
              </w:rPr>
              <w:t xml:space="preserve"> which is excluded from Git </w:t>
            </w:r>
            <w:proofErr w:type="gramStart"/>
            <w:r>
              <w:rPr>
                <w:color w:val="4A5568"/>
                <w:sz w:val="21"/>
                <w:szCs w:val="21"/>
              </w:rPr>
              <w:t>via .</w:t>
            </w:r>
            <w:proofErr w:type="spellStart"/>
            <w:r>
              <w:rPr>
                <w:color w:val="4A5568"/>
                <w:sz w:val="21"/>
                <w:szCs w:val="21"/>
              </w:rPr>
              <w:t>gitignore</w:t>
            </w:r>
            <w:proofErr w:type="spellEnd"/>
            <w:proofErr w:type="gramEnd"/>
            <w:r>
              <w:rPr>
                <w:color w:val="4A5568"/>
                <w:sz w:val="21"/>
                <w:szCs w:val="21"/>
              </w:rPr>
              <w:t xml:space="preserve">. In production deployments, real environment variables set by the platform take precedence </w:t>
            </w:r>
            <w:proofErr w:type="gramStart"/>
            <w:r>
              <w:rPr>
                <w:color w:val="4A5568"/>
                <w:sz w:val="21"/>
                <w:szCs w:val="21"/>
              </w:rPr>
              <w:t>over .env</w:t>
            </w:r>
            <w:proofErr w:type="gramEnd"/>
            <w:r>
              <w:rPr>
                <w:color w:val="4A5568"/>
                <w:sz w:val="21"/>
                <w:szCs w:val="21"/>
              </w:rPr>
              <w:t xml:space="preserve"> values automatically.</w:t>
            </w:r>
          </w:p>
        </w:tc>
      </w:tr>
    </w:tbl>
    <w:p w14:paraId="4D777A2C" w14:textId="77777777" w:rsidR="008C5B08" w:rsidRDefault="008C5B08">
      <w:pPr>
        <w:spacing w:before="100"/>
      </w:pPr>
    </w:p>
    <w:p w14:paraId="4D777A2D" w14:textId="77777777" w:rsidR="008C5B08" w:rsidRDefault="008C5B08">
      <w:pPr>
        <w:spacing w:before="80"/>
      </w:pPr>
    </w:p>
    <w:p w14:paraId="4D777A2E" w14:textId="77777777" w:rsidR="008C5B08" w:rsidRDefault="0011597E">
      <w:pPr>
        <w:pStyle w:val="Heading2"/>
      </w:pPr>
      <w:proofErr w:type="gramStart"/>
      <w:r>
        <w:t>5.1  Library</w:t>
      </w:r>
      <w:proofErr w:type="gramEnd"/>
      <w:r>
        <w:t xml:space="preserve"> Versions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160"/>
      </w:tblGrid>
      <w:tr w:rsidR="008C5B08" w14:paraId="4D777A32" w14:textId="77777777">
        <w:trPr>
          <w:tblHeader/>
        </w:trPr>
        <w:tc>
          <w:tcPr>
            <w:tcW w:w="2800" w:type="dxa"/>
            <w:tcBorders>
              <w:top w:val="single" w:sz="1" w:space="0" w:color="D0D7E2"/>
              <w:left w:val="single" w:sz="1" w:space="0" w:color="D0D7E2"/>
              <w:bottom w:val="single" w:sz="1" w:space="0" w:color="D0D7E2"/>
              <w:right w:val="single" w:sz="1" w:space="0" w:color="D0D7E2"/>
            </w:tcBorders>
            <w:shd w:val="clear" w:color="auto" w:fill="0A2540"/>
            <w:tcMar>
              <w:top w:w="80" w:type="dxa"/>
              <w:left w:w="140" w:type="dxa"/>
              <w:bottom w:w="80" w:type="dxa"/>
              <w:right w:w="140" w:type="dxa"/>
            </w:tcMar>
            <w:vAlign w:val="center"/>
          </w:tcPr>
          <w:p w14:paraId="4D777A2F" w14:textId="77777777" w:rsidR="008C5B08" w:rsidRDefault="0011597E">
            <w:pPr>
              <w:spacing w:before="80" w:after="80"/>
            </w:pPr>
            <w:r>
              <w:rPr>
                <w:b/>
                <w:bCs/>
                <w:color w:val="FFFFFF"/>
                <w:sz w:val="20"/>
                <w:szCs w:val="20"/>
              </w:rPr>
              <w:t>Library</w:t>
            </w:r>
          </w:p>
        </w:tc>
        <w:tc>
          <w:tcPr>
            <w:tcW w:w="1400" w:type="dxa"/>
            <w:tcBorders>
              <w:top w:val="single" w:sz="1" w:space="0" w:color="D0D7E2"/>
              <w:left w:val="single" w:sz="1" w:space="0" w:color="D0D7E2"/>
              <w:bottom w:val="single" w:sz="1" w:space="0" w:color="D0D7E2"/>
              <w:right w:val="single" w:sz="1" w:space="0" w:color="D0D7E2"/>
            </w:tcBorders>
            <w:shd w:val="clear" w:color="auto" w:fill="0A2540"/>
            <w:tcMar>
              <w:top w:w="80" w:type="dxa"/>
              <w:left w:w="140" w:type="dxa"/>
              <w:bottom w:w="80" w:type="dxa"/>
              <w:right w:w="140" w:type="dxa"/>
            </w:tcMar>
            <w:vAlign w:val="center"/>
          </w:tcPr>
          <w:p w14:paraId="4D777A30" w14:textId="77777777" w:rsidR="008C5B08" w:rsidRDefault="0011597E">
            <w:pPr>
              <w:spacing w:before="80" w:after="80"/>
            </w:pPr>
            <w:r>
              <w:rPr>
                <w:b/>
                <w:bCs/>
                <w:color w:val="FFFFFF"/>
                <w:sz w:val="20"/>
                <w:szCs w:val="20"/>
              </w:rPr>
              <w:t>Version</w:t>
            </w:r>
          </w:p>
        </w:tc>
        <w:tc>
          <w:tcPr>
            <w:tcW w:w="5160" w:type="dxa"/>
            <w:tcBorders>
              <w:top w:val="single" w:sz="1" w:space="0" w:color="D0D7E2"/>
              <w:left w:val="single" w:sz="1" w:space="0" w:color="D0D7E2"/>
              <w:bottom w:val="single" w:sz="1" w:space="0" w:color="D0D7E2"/>
              <w:right w:val="single" w:sz="1" w:space="0" w:color="D0D7E2"/>
            </w:tcBorders>
            <w:shd w:val="clear" w:color="auto" w:fill="0A2540"/>
            <w:tcMar>
              <w:top w:w="80" w:type="dxa"/>
              <w:left w:w="140" w:type="dxa"/>
              <w:bottom w:w="80" w:type="dxa"/>
              <w:right w:w="140" w:type="dxa"/>
            </w:tcMar>
            <w:vAlign w:val="center"/>
          </w:tcPr>
          <w:p w14:paraId="4D777A31" w14:textId="77777777" w:rsidR="008C5B08" w:rsidRDefault="0011597E">
            <w:pPr>
              <w:spacing w:before="80" w:after="80"/>
            </w:pPr>
            <w:r>
              <w:rPr>
                <w:b/>
                <w:bCs/>
                <w:color w:val="FFFFFF"/>
                <w:sz w:val="20"/>
                <w:szCs w:val="20"/>
              </w:rPr>
              <w:t>Primary Role</w:t>
            </w:r>
          </w:p>
        </w:tc>
      </w:tr>
      <w:tr w:rsidR="008C5B08" w14:paraId="4D777A36" w14:textId="77777777">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33" w14:textId="77777777" w:rsidR="008C5B08" w:rsidRDefault="0011597E">
            <w:pPr>
              <w:spacing w:before="80" w:after="80"/>
            </w:pPr>
            <w:proofErr w:type="spellStart"/>
            <w:r>
              <w:rPr>
                <w:color w:val="1A202C"/>
                <w:sz w:val="20"/>
                <w:szCs w:val="20"/>
              </w:rPr>
              <w:t>groq</w:t>
            </w:r>
            <w:proofErr w:type="spellEnd"/>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34" w14:textId="77777777" w:rsidR="008C5B08" w:rsidRDefault="0011597E">
            <w:pPr>
              <w:spacing w:before="80" w:after="80"/>
            </w:pPr>
            <w:r>
              <w:rPr>
                <w:color w:val="1A202C"/>
                <w:sz w:val="20"/>
                <w:szCs w:val="20"/>
              </w:rPr>
              <w:t>0.9.0</w:t>
            </w:r>
          </w:p>
        </w:tc>
        <w:tc>
          <w:tcPr>
            <w:tcW w:w="5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35" w14:textId="77777777" w:rsidR="008C5B08" w:rsidRDefault="0011597E">
            <w:pPr>
              <w:spacing w:before="80" w:after="80"/>
            </w:pPr>
            <w:proofErr w:type="spellStart"/>
            <w:r>
              <w:rPr>
                <w:color w:val="1A202C"/>
                <w:sz w:val="20"/>
                <w:szCs w:val="20"/>
              </w:rPr>
              <w:t>Groq</w:t>
            </w:r>
            <w:proofErr w:type="spellEnd"/>
            <w:r>
              <w:rPr>
                <w:color w:val="1A202C"/>
                <w:sz w:val="20"/>
                <w:szCs w:val="20"/>
              </w:rPr>
              <w:t xml:space="preserve"> API SDK — </w:t>
            </w:r>
            <w:proofErr w:type="spellStart"/>
            <w:r>
              <w:rPr>
                <w:color w:val="1A202C"/>
                <w:sz w:val="20"/>
                <w:szCs w:val="20"/>
              </w:rPr>
              <w:t>LLaMA</w:t>
            </w:r>
            <w:proofErr w:type="spellEnd"/>
            <w:r>
              <w:rPr>
                <w:color w:val="1A202C"/>
                <w:sz w:val="20"/>
                <w:szCs w:val="20"/>
              </w:rPr>
              <w:t xml:space="preserve"> 3.3 70B inference with streaming</w:t>
            </w:r>
          </w:p>
        </w:tc>
      </w:tr>
      <w:tr w:rsidR="008C5B08" w14:paraId="4D777A3A" w14:textId="77777777">
        <w:tc>
          <w:tcPr>
            <w:tcW w:w="28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A37" w14:textId="77777777" w:rsidR="008C5B08" w:rsidRDefault="0011597E">
            <w:pPr>
              <w:spacing w:before="80" w:after="80"/>
            </w:pPr>
            <w:r>
              <w:rPr>
                <w:color w:val="1A202C"/>
                <w:sz w:val="20"/>
                <w:szCs w:val="20"/>
              </w:rPr>
              <w:t>sentence-transformers</w:t>
            </w:r>
          </w:p>
        </w:tc>
        <w:tc>
          <w:tcPr>
            <w:tcW w:w="14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A38" w14:textId="77777777" w:rsidR="008C5B08" w:rsidRDefault="0011597E">
            <w:pPr>
              <w:spacing w:before="80" w:after="80"/>
            </w:pPr>
            <w:r>
              <w:rPr>
                <w:color w:val="1A202C"/>
                <w:sz w:val="20"/>
                <w:szCs w:val="20"/>
              </w:rPr>
              <w:t>3.0.1</w:t>
            </w:r>
          </w:p>
        </w:tc>
        <w:tc>
          <w:tcPr>
            <w:tcW w:w="51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A39" w14:textId="77777777" w:rsidR="008C5B08" w:rsidRDefault="0011597E">
            <w:pPr>
              <w:spacing w:before="80" w:after="80"/>
            </w:pPr>
            <w:r>
              <w:rPr>
                <w:color w:val="1A202C"/>
                <w:sz w:val="20"/>
                <w:szCs w:val="20"/>
              </w:rPr>
              <w:t>Text → 384-dim vector embeddings (all-MiniLM-L6-v2)</w:t>
            </w:r>
          </w:p>
        </w:tc>
      </w:tr>
      <w:tr w:rsidR="008C5B08" w14:paraId="4D777A3E" w14:textId="77777777">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3B" w14:textId="77777777" w:rsidR="008C5B08" w:rsidRDefault="0011597E">
            <w:pPr>
              <w:spacing w:before="80" w:after="80"/>
            </w:pPr>
            <w:proofErr w:type="spellStart"/>
            <w:r>
              <w:rPr>
                <w:color w:val="1A202C"/>
                <w:sz w:val="20"/>
                <w:szCs w:val="20"/>
              </w:rPr>
              <w:t>chromadb</w:t>
            </w:r>
            <w:proofErr w:type="spellEnd"/>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3C" w14:textId="77777777" w:rsidR="008C5B08" w:rsidRDefault="0011597E">
            <w:pPr>
              <w:spacing w:before="80" w:after="80"/>
            </w:pPr>
            <w:r>
              <w:rPr>
                <w:color w:val="1A202C"/>
                <w:sz w:val="20"/>
                <w:szCs w:val="20"/>
              </w:rPr>
              <w:t>0.5.0</w:t>
            </w:r>
          </w:p>
        </w:tc>
        <w:tc>
          <w:tcPr>
            <w:tcW w:w="5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3D" w14:textId="77777777" w:rsidR="008C5B08" w:rsidRDefault="0011597E">
            <w:pPr>
              <w:spacing w:before="80" w:after="80"/>
            </w:pPr>
            <w:r>
              <w:rPr>
                <w:color w:val="1A202C"/>
                <w:sz w:val="20"/>
                <w:szCs w:val="20"/>
              </w:rPr>
              <w:t>Vector storage + cosine similarity search (HNSW index)</w:t>
            </w:r>
          </w:p>
        </w:tc>
      </w:tr>
      <w:tr w:rsidR="008C5B08" w14:paraId="4D777A42" w14:textId="77777777">
        <w:tc>
          <w:tcPr>
            <w:tcW w:w="28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A3F" w14:textId="77777777" w:rsidR="008C5B08" w:rsidRDefault="0011597E">
            <w:pPr>
              <w:spacing w:before="80" w:after="80"/>
            </w:pPr>
            <w:proofErr w:type="spellStart"/>
            <w:r>
              <w:rPr>
                <w:color w:val="1A202C"/>
                <w:sz w:val="20"/>
                <w:szCs w:val="20"/>
              </w:rPr>
              <w:t>streamlit</w:t>
            </w:r>
            <w:proofErr w:type="spellEnd"/>
          </w:p>
        </w:tc>
        <w:tc>
          <w:tcPr>
            <w:tcW w:w="14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A40" w14:textId="77777777" w:rsidR="008C5B08" w:rsidRDefault="0011597E">
            <w:pPr>
              <w:spacing w:before="80" w:after="80"/>
            </w:pPr>
            <w:r>
              <w:rPr>
                <w:color w:val="1A202C"/>
                <w:sz w:val="20"/>
                <w:szCs w:val="20"/>
              </w:rPr>
              <w:t>1.36.0</w:t>
            </w:r>
          </w:p>
        </w:tc>
        <w:tc>
          <w:tcPr>
            <w:tcW w:w="51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A41" w14:textId="77777777" w:rsidR="008C5B08" w:rsidRDefault="0011597E">
            <w:pPr>
              <w:spacing w:before="80" w:after="80"/>
            </w:pPr>
            <w:r>
              <w:rPr>
                <w:color w:val="1A202C"/>
                <w:sz w:val="20"/>
                <w:szCs w:val="20"/>
              </w:rPr>
              <w:t>Entire web UI — upload, chat, streaming display</w:t>
            </w:r>
          </w:p>
        </w:tc>
      </w:tr>
      <w:tr w:rsidR="008C5B08" w14:paraId="4D777A46" w14:textId="77777777">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43" w14:textId="77777777" w:rsidR="008C5B08" w:rsidRDefault="0011597E">
            <w:pPr>
              <w:spacing w:before="80" w:after="80"/>
            </w:pPr>
            <w:proofErr w:type="spellStart"/>
            <w:r>
              <w:rPr>
                <w:color w:val="1A202C"/>
                <w:sz w:val="20"/>
                <w:szCs w:val="20"/>
              </w:rPr>
              <w:t>pdfplumber</w:t>
            </w:r>
            <w:proofErr w:type="spellEnd"/>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44" w14:textId="77777777" w:rsidR="008C5B08" w:rsidRDefault="0011597E">
            <w:pPr>
              <w:spacing w:before="80" w:after="80"/>
            </w:pPr>
            <w:r>
              <w:rPr>
                <w:color w:val="1A202C"/>
                <w:sz w:val="20"/>
                <w:szCs w:val="20"/>
              </w:rPr>
              <w:t>0.11.0</w:t>
            </w:r>
          </w:p>
        </w:tc>
        <w:tc>
          <w:tcPr>
            <w:tcW w:w="5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45" w14:textId="77777777" w:rsidR="008C5B08" w:rsidRDefault="0011597E">
            <w:pPr>
              <w:spacing w:before="80" w:after="80"/>
            </w:pPr>
            <w:r>
              <w:rPr>
                <w:color w:val="1A202C"/>
                <w:sz w:val="20"/>
                <w:szCs w:val="20"/>
              </w:rPr>
              <w:t>PDF text extraction with complex layout support</w:t>
            </w:r>
          </w:p>
        </w:tc>
      </w:tr>
      <w:tr w:rsidR="008C5B08" w14:paraId="4D777A4A" w14:textId="77777777">
        <w:tc>
          <w:tcPr>
            <w:tcW w:w="28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A47" w14:textId="77777777" w:rsidR="008C5B08" w:rsidRDefault="0011597E">
            <w:pPr>
              <w:spacing w:before="80" w:after="80"/>
            </w:pPr>
            <w:r>
              <w:rPr>
                <w:color w:val="1A202C"/>
                <w:sz w:val="20"/>
                <w:szCs w:val="20"/>
              </w:rPr>
              <w:t>python-docx</w:t>
            </w:r>
          </w:p>
        </w:tc>
        <w:tc>
          <w:tcPr>
            <w:tcW w:w="14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A48" w14:textId="77777777" w:rsidR="008C5B08" w:rsidRDefault="0011597E">
            <w:pPr>
              <w:spacing w:before="80" w:after="80"/>
            </w:pPr>
            <w:r>
              <w:rPr>
                <w:color w:val="1A202C"/>
                <w:sz w:val="20"/>
                <w:szCs w:val="20"/>
              </w:rPr>
              <w:t>1.1.2</w:t>
            </w:r>
          </w:p>
        </w:tc>
        <w:tc>
          <w:tcPr>
            <w:tcW w:w="51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A49" w14:textId="77777777" w:rsidR="008C5B08" w:rsidRDefault="0011597E">
            <w:pPr>
              <w:spacing w:before="80" w:after="80"/>
            </w:pPr>
            <w:r>
              <w:rPr>
                <w:color w:val="1A202C"/>
                <w:sz w:val="20"/>
                <w:szCs w:val="20"/>
              </w:rPr>
              <w:t>Word .docx file reading and paragraph extraction</w:t>
            </w:r>
          </w:p>
        </w:tc>
      </w:tr>
      <w:tr w:rsidR="008C5B08" w14:paraId="4D777A4E" w14:textId="77777777">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4B" w14:textId="77777777" w:rsidR="008C5B08" w:rsidRDefault="0011597E">
            <w:pPr>
              <w:spacing w:before="80" w:after="80"/>
            </w:pPr>
            <w:r>
              <w:rPr>
                <w:color w:val="1A202C"/>
                <w:sz w:val="20"/>
                <w:szCs w:val="20"/>
              </w:rPr>
              <w:t>pandas</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4C" w14:textId="77777777" w:rsidR="008C5B08" w:rsidRDefault="0011597E">
            <w:pPr>
              <w:spacing w:before="80" w:after="80"/>
            </w:pPr>
            <w:r>
              <w:rPr>
                <w:color w:val="1A202C"/>
                <w:sz w:val="20"/>
                <w:szCs w:val="20"/>
              </w:rPr>
              <w:t>2.2.2</w:t>
            </w:r>
          </w:p>
        </w:tc>
        <w:tc>
          <w:tcPr>
            <w:tcW w:w="5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4D" w14:textId="77777777" w:rsidR="008C5B08" w:rsidRDefault="0011597E">
            <w:pPr>
              <w:spacing w:before="80" w:after="80"/>
            </w:pPr>
            <w:r>
              <w:rPr>
                <w:color w:val="1A202C"/>
                <w:sz w:val="20"/>
                <w:szCs w:val="20"/>
              </w:rPr>
              <w:t>CSV reading and tabular data to text conversion</w:t>
            </w:r>
          </w:p>
        </w:tc>
      </w:tr>
      <w:tr w:rsidR="008C5B08" w14:paraId="4D777A52" w14:textId="77777777">
        <w:tc>
          <w:tcPr>
            <w:tcW w:w="28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A4F" w14:textId="77777777" w:rsidR="008C5B08" w:rsidRDefault="0011597E">
            <w:pPr>
              <w:spacing w:before="80" w:after="80"/>
            </w:pPr>
            <w:r>
              <w:rPr>
                <w:color w:val="1A202C"/>
                <w:sz w:val="20"/>
                <w:szCs w:val="20"/>
              </w:rPr>
              <w:t>python-</w:t>
            </w:r>
            <w:proofErr w:type="spellStart"/>
            <w:r>
              <w:rPr>
                <w:color w:val="1A202C"/>
                <w:sz w:val="20"/>
                <w:szCs w:val="20"/>
              </w:rPr>
              <w:t>dotenv</w:t>
            </w:r>
            <w:proofErr w:type="spellEnd"/>
          </w:p>
        </w:tc>
        <w:tc>
          <w:tcPr>
            <w:tcW w:w="14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A50" w14:textId="77777777" w:rsidR="008C5B08" w:rsidRDefault="0011597E">
            <w:pPr>
              <w:spacing w:before="80" w:after="80"/>
            </w:pPr>
            <w:r>
              <w:rPr>
                <w:color w:val="1A202C"/>
                <w:sz w:val="20"/>
                <w:szCs w:val="20"/>
              </w:rPr>
              <w:t>1.0.1</w:t>
            </w:r>
          </w:p>
        </w:tc>
        <w:tc>
          <w:tcPr>
            <w:tcW w:w="51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A51" w14:textId="77777777" w:rsidR="008C5B08" w:rsidRDefault="0011597E">
            <w:pPr>
              <w:spacing w:before="80" w:after="80"/>
            </w:pPr>
            <w:r>
              <w:rPr>
                <w:color w:val="1A202C"/>
                <w:sz w:val="20"/>
                <w:szCs w:val="20"/>
              </w:rPr>
              <w:t xml:space="preserve">Load API keys from .env file into </w:t>
            </w:r>
            <w:proofErr w:type="spellStart"/>
            <w:proofErr w:type="gramStart"/>
            <w:r>
              <w:rPr>
                <w:color w:val="1A202C"/>
                <w:sz w:val="20"/>
                <w:szCs w:val="20"/>
              </w:rPr>
              <w:t>os.environ</w:t>
            </w:r>
            <w:proofErr w:type="spellEnd"/>
            <w:proofErr w:type="gramEnd"/>
            <w:r>
              <w:rPr>
                <w:color w:val="1A202C"/>
                <w:sz w:val="20"/>
                <w:szCs w:val="20"/>
              </w:rPr>
              <w:t xml:space="preserve"> securely</w:t>
            </w:r>
          </w:p>
        </w:tc>
      </w:tr>
      <w:tr w:rsidR="008C5B08" w14:paraId="4D777A56" w14:textId="77777777">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53" w14:textId="77777777" w:rsidR="008C5B08" w:rsidRDefault="0011597E">
            <w:pPr>
              <w:spacing w:before="80" w:after="80"/>
            </w:pPr>
            <w:r>
              <w:rPr>
                <w:color w:val="1A202C"/>
                <w:sz w:val="20"/>
                <w:szCs w:val="20"/>
              </w:rPr>
              <w:t>sqlite3</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54" w14:textId="77777777" w:rsidR="008C5B08" w:rsidRDefault="0011597E">
            <w:pPr>
              <w:spacing w:before="80" w:after="80"/>
            </w:pPr>
            <w:r>
              <w:rPr>
                <w:color w:val="1A202C"/>
                <w:sz w:val="20"/>
                <w:szCs w:val="20"/>
              </w:rPr>
              <w:t>Built-in</w:t>
            </w:r>
          </w:p>
        </w:tc>
        <w:tc>
          <w:tcPr>
            <w:tcW w:w="5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55" w14:textId="77777777" w:rsidR="008C5B08" w:rsidRDefault="0011597E">
            <w:pPr>
              <w:spacing w:before="80" w:after="80"/>
            </w:pPr>
            <w:r>
              <w:rPr>
                <w:color w:val="1A202C"/>
                <w:sz w:val="20"/>
                <w:szCs w:val="20"/>
              </w:rPr>
              <w:t>Chat history + document metadata relational storage</w:t>
            </w:r>
          </w:p>
        </w:tc>
      </w:tr>
    </w:tbl>
    <w:p w14:paraId="4D777A57" w14:textId="77777777" w:rsidR="008C5B08" w:rsidRDefault="008C5B08">
      <w:pPr>
        <w:pBdr>
          <w:bottom w:val="single" w:sz="4" w:space="4" w:color="1A56DB"/>
        </w:pBdr>
        <w:spacing w:before="120" w:after="120"/>
      </w:pPr>
    </w:p>
    <w:p w14:paraId="4D777A58" w14:textId="77777777" w:rsidR="008C5B08" w:rsidRDefault="0011597E">
      <w:pPr>
        <w:pStyle w:val="Heading1"/>
        <w:pBdr>
          <w:bottom w:val="single" w:sz="8" w:space="8" w:color="1A56DB"/>
        </w:pBdr>
      </w:pPr>
      <w:r>
        <w:lastRenderedPageBreak/>
        <w:t>6.  Key Concepts — Plain English Explanations</w:t>
      </w:r>
    </w:p>
    <w:p w14:paraId="4D777A59" w14:textId="77777777" w:rsidR="008C5B08" w:rsidRDefault="0011597E">
      <w:pPr>
        <w:spacing w:before="80" w:after="80"/>
      </w:pPr>
      <w:r>
        <w:rPr>
          <w:color w:val="4A5568"/>
        </w:rPr>
        <w:t>These are the core ideas behind how the project works. Understanding these deeply will make your interview answers sharp and confident.</w:t>
      </w:r>
    </w:p>
    <w:p w14:paraId="4D777A5A" w14:textId="77777777" w:rsidR="008C5B08" w:rsidRDefault="008C5B08">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5D" w14:textId="77777777">
        <w:tc>
          <w:tcPr>
            <w:tcW w:w="9360" w:type="dxa"/>
            <w:tcBorders>
              <w:top w:val="none" w:sz="0" w:space="0" w:color="FFFFFF"/>
              <w:left w:val="single" w:sz="16" w:space="0" w:color="1A56DB"/>
              <w:bottom w:val="none" w:sz="0" w:space="0" w:color="FFFFFF"/>
              <w:right w:val="none" w:sz="0" w:space="0" w:color="FFFFFF"/>
            </w:tcBorders>
            <w:shd w:val="clear" w:color="auto" w:fill="EBF3FF"/>
            <w:tcMar>
              <w:top w:w="120" w:type="dxa"/>
              <w:left w:w="200" w:type="dxa"/>
              <w:bottom w:w="120" w:type="dxa"/>
              <w:right w:w="200" w:type="dxa"/>
            </w:tcMar>
          </w:tcPr>
          <w:p w14:paraId="4D777A5B" w14:textId="77777777" w:rsidR="008C5B08" w:rsidRDefault="0011597E">
            <w:pPr>
              <w:spacing w:after="60"/>
            </w:pPr>
            <w:proofErr w:type="gramStart"/>
            <w:r>
              <w:rPr>
                <w:b/>
                <w:bCs/>
                <w:color w:val="1A56DB"/>
                <w:sz w:val="24"/>
                <w:szCs w:val="24"/>
              </w:rPr>
              <w:t>🧠  What</w:t>
            </w:r>
            <w:proofErr w:type="gramEnd"/>
            <w:r>
              <w:rPr>
                <w:b/>
                <w:bCs/>
                <w:color w:val="1A56DB"/>
                <w:sz w:val="24"/>
                <w:szCs w:val="24"/>
              </w:rPr>
              <w:t xml:space="preserve"> is RAG? (Retrieval-Augmented Generation)</w:t>
            </w:r>
          </w:p>
          <w:p w14:paraId="4D777A5C" w14:textId="77777777" w:rsidR="008C5B08" w:rsidRDefault="0011597E">
            <w:r>
              <w:rPr>
                <w:color w:val="4A5568"/>
                <w:sz w:val="21"/>
                <w:szCs w:val="21"/>
              </w:rPr>
              <w:t>RAG is an AI technique that enhances LLM responses by first retrieving relevant information from a knowledge base (your documents), then feeding that information as context to the LLM to generate an answer. Think of it like an open-book exam: instead of answering from memory (which can be wrong), the model reads the relevant pages and then writes the answer. This reduces hallucinations, lets the model work on private/recent documents, and makes answers citable and verifiable.</w:t>
            </w:r>
          </w:p>
        </w:tc>
      </w:tr>
    </w:tbl>
    <w:p w14:paraId="4D777A5E" w14:textId="77777777" w:rsidR="008C5B08" w:rsidRDefault="008C5B08">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61" w14:textId="77777777">
        <w:tc>
          <w:tcPr>
            <w:tcW w:w="9360" w:type="dxa"/>
            <w:tcBorders>
              <w:top w:val="none" w:sz="0" w:space="0" w:color="FFFFFF"/>
              <w:left w:val="single" w:sz="16" w:space="0" w:color="2E7D32"/>
              <w:bottom w:val="none" w:sz="0" w:space="0" w:color="FFFFFF"/>
              <w:right w:val="none" w:sz="0" w:space="0" w:color="FFFFFF"/>
            </w:tcBorders>
            <w:shd w:val="clear" w:color="auto" w:fill="E8F5E9"/>
            <w:tcMar>
              <w:top w:w="120" w:type="dxa"/>
              <w:left w:w="200" w:type="dxa"/>
              <w:bottom w:w="120" w:type="dxa"/>
              <w:right w:w="200" w:type="dxa"/>
            </w:tcMar>
          </w:tcPr>
          <w:p w14:paraId="4D777A5F" w14:textId="77777777" w:rsidR="008C5B08" w:rsidRDefault="0011597E">
            <w:pPr>
              <w:spacing w:after="60"/>
            </w:pPr>
            <w:proofErr w:type="gramStart"/>
            <w:r>
              <w:rPr>
                <w:b/>
                <w:bCs/>
                <w:color w:val="2E7D32"/>
                <w:sz w:val="24"/>
                <w:szCs w:val="24"/>
              </w:rPr>
              <w:t>📐  What</w:t>
            </w:r>
            <w:proofErr w:type="gramEnd"/>
            <w:r>
              <w:rPr>
                <w:b/>
                <w:bCs/>
                <w:color w:val="2E7D32"/>
                <w:sz w:val="24"/>
                <w:szCs w:val="24"/>
              </w:rPr>
              <w:t xml:space="preserve"> is a Vector Embedding?</w:t>
            </w:r>
          </w:p>
          <w:p w14:paraId="4D777A60" w14:textId="77777777" w:rsidR="008C5B08" w:rsidRDefault="0011597E">
            <w:r>
              <w:rPr>
                <w:color w:val="4A5568"/>
                <w:sz w:val="21"/>
                <w:szCs w:val="21"/>
              </w:rPr>
              <w:t>An embedding is a list of numbers (a vector) that represents the meaning of a piece of text in a high-dimensional mathematical space. Text with similar meanings will produce vectors that are numerically close together. For example: 'heart attack' and 'cardiac arrest' will have very similar embedding vectors even though the words are completely different — because they mean the same thing. This is the mathematical foundation of semantic search.</w:t>
            </w:r>
          </w:p>
        </w:tc>
      </w:tr>
    </w:tbl>
    <w:p w14:paraId="4D777A62" w14:textId="77777777" w:rsidR="008C5B08" w:rsidRDefault="008C5B08">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65" w14:textId="77777777">
        <w:tc>
          <w:tcPr>
            <w:tcW w:w="9360" w:type="dxa"/>
            <w:tcBorders>
              <w:top w:val="none" w:sz="0" w:space="0" w:color="FFFFFF"/>
              <w:left w:val="single" w:sz="16" w:space="0" w:color="00695C"/>
              <w:bottom w:val="none" w:sz="0" w:space="0" w:color="FFFFFF"/>
              <w:right w:val="none" w:sz="0" w:space="0" w:color="FFFFFF"/>
            </w:tcBorders>
            <w:shd w:val="clear" w:color="auto" w:fill="E0F2F1"/>
            <w:tcMar>
              <w:top w:w="120" w:type="dxa"/>
              <w:left w:w="200" w:type="dxa"/>
              <w:bottom w:w="120" w:type="dxa"/>
              <w:right w:w="200" w:type="dxa"/>
            </w:tcMar>
          </w:tcPr>
          <w:p w14:paraId="4D777A63" w14:textId="77777777" w:rsidR="008C5B08" w:rsidRDefault="0011597E">
            <w:pPr>
              <w:spacing w:after="60"/>
            </w:pPr>
            <w:proofErr w:type="gramStart"/>
            <w:r>
              <w:rPr>
                <w:b/>
                <w:bCs/>
                <w:color w:val="00695C"/>
                <w:sz w:val="24"/>
                <w:szCs w:val="24"/>
              </w:rPr>
              <w:t>📏  What</w:t>
            </w:r>
            <w:proofErr w:type="gramEnd"/>
            <w:r>
              <w:rPr>
                <w:b/>
                <w:bCs/>
                <w:color w:val="00695C"/>
                <w:sz w:val="24"/>
                <w:szCs w:val="24"/>
              </w:rPr>
              <w:t xml:space="preserve"> is Cosine Similarity?</w:t>
            </w:r>
          </w:p>
          <w:p w14:paraId="4D777A64" w14:textId="77777777" w:rsidR="008C5B08" w:rsidRDefault="0011597E">
            <w:r>
              <w:rPr>
                <w:color w:val="4A5568"/>
                <w:sz w:val="21"/>
                <w:szCs w:val="21"/>
              </w:rPr>
              <w:t xml:space="preserve">Cosine similarity measures how similar two vectors are by calculating the cosine of the angle between them. A value of 1.0 means the vectors point in the same direction — identical meaning. A value of 0 means completely unrelated. It is preferred over Euclidean distance for text because it focuses on directional similarity (meaning) rather than magnitude (length of text). </w:t>
            </w:r>
            <w:proofErr w:type="spellStart"/>
            <w:r>
              <w:rPr>
                <w:color w:val="4A5568"/>
                <w:sz w:val="21"/>
                <w:szCs w:val="21"/>
              </w:rPr>
              <w:t>ChromaDB</w:t>
            </w:r>
            <w:proofErr w:type="spellEnd"/>
            <w:r>
              <w:rPr>
                <w:color w:val="4A5568"/>
                <w:sz w:val="21"/>
                <w:szCs w:val="21"/>
              </w:rPr>
              <w:t xml:space="preserve"> uses cosine similarity to find the top-4 most relevant chunks for any query.</w:t>
            </w:r>
          </w:p>
        </w:tc>
      </w:tr>
    </w:tbl>
    <w:p w14:paraId="4D777A66" w14:textId="77777777" w:rsidR="008C5B08" w:rsidRDefault="008C5B08">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69" w14:textId="77777777">
        <w:tc>
          <w:tcPr>
            <w:tcW w:w="9360" w:type="dxa"/>
            <w:tcBorders>
              <w:top w:val="none" w:sz="0" w:space="0" w:color="FFFFFF"/>
              <w:left w:val="single" w:sz="16" w:space="0" w:color="E65100"/>
              <w:bottom w:val="none" w:sz="0" w:space="0" w:color="FFFFFF"/>
              <w:right w:val="none" w:sz="0" w:space="0" w:color="FFFFFF"/>
            </w:tcBorders>
            <w:shd w:val="clear" w:color="auto" w:fill="FFF3E0"/>
            <w:tcMar>
              <w:top w:w="120" w:type="dxa"/>
              <w:left w:w="200" w:type="dxa"/>
              <w:bottom w:w="120" w:type="dxa"/>
              <w:right w:w="200" w:type="dxa"/>
            </w:tcMar>
          </w:tcPr>
          <w:p w14:paraId="4D777A67" w14:textId="77777777" w:rsidR="008C5B08" w:rsidRDefault="0011597E">
            <w:pPr>
              <w:spacing w:after="60"/>
            </w:pPr>
            <w:r>
              <w:rPr>
                <w:b/>
                <w:bCs/>
                <w:color w:val="E65100"/>
                <w:sz w:val="24"/>
                <w:szCs w:val="24"/>
              </w:rPr>
              <w:t>✂</w:t>
            </w:r>
            <w:proofErr w:type="gramStart"/>
            <w:r>
              <w:rPr>
                <w:b/>
                <w:bCs/>
                <w:color w:val="E65100"/>
                <w:sz w:val="24"/>
                <w:szCs w:val="24"/>
              </w:rPr>
              <w:t>️  What</w:t>
            </w:r>
            <w:proofErr w:type="gramEnd"/>
            <w:r>
              <w:rPr>
                <w:b/>
                <w:bCs/>
                <w:color w:val="E65100"/>
                <w:sz w:val="24"/>
                <w:szCs w:val="24"/>
              </w:rPr>
              <w:t xml:space="preserve"> is Text Chunking and Why Use Overlap?</w:t>
            </w:r>
          </w:p>
          <w:p w14:paraId="4D777A68" w14:textId="77777777" w:rsidR="008C5B08" w:rsidRDefault="0011597E">
            <w:r>
              <w:rPr>
                <w:color w:val="4A5568"/>
                <w:sz w:val="21"/>
                <w:szCs w:val="21"/>
              </w:rPr>
              <w:t>LLMs have a maximum context window (token limit). A full document of hundreds of pages cannot fit in a single LLM call. Chunking splits the document into smaller pieces (500 words each) that fit comfortably. Overlap means consecutive chunks share 50 words at their boundaries. This prevents a sentence that falls across the boundary of two chunks from being lost during retrieval — without overlap, you might miss the most important sentence in the entire document.</w:t>
            </w:r>
          </w:p>
        </w:tc>
      </w:tr>
    </w:tbl>
    <w:p w14:paraId="4D777A6A" w14:textId="77777777" w:rsidR="008C5B08" w:rsidRDefault="008C5B08">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6D" w14:textId="77777777">
        <w:tc>
          <w:tcPr>
            <w:tcW w:w="9360" w:type="dxa"/>
            <w:tcBorders>
              <w:top w:val="none" w:sz="0" w:space="0" w:color="FFFFFF"/>
              <w:left w:val="single" w:sz="16" w:space="0" w:color="5E35B1"/>
              <w:bottom w:val="none" w:sz="0" w:space="0" w:color="FFFFFF"/>
              <w:right w:val="none" w:sz="0" w:space="0" w:color="FFFFFF"/>
            </w:tcBorders>
            <w:shd w:val="clear" w:color="auto" w:fill="EBF3FF"/>
            <w:tcMar>
              <w:top w:w="120" w:type="dxa"/>
              <w:left w:w="200" w:type="dxa"/>
              <w:bottom w:w="120" w:type="dxa"/>
              <w:right w:w="200" w:type="dxa"/>
            </w:tcMar>
          </w:tcPr>
          <w:p w14:paraId="4D777A6B" w14:textId="77777777" w:rsidR="008C5B08" w:rsidRDefault="0011597E">
            <w:pPr>
              <w:spacing w:after="60"/>
            </w:pPr>
            <w:proofErr w:type="gramStart"/>
            <w:r>
              <w:rPr>
                <w:b/>
                <w:bCs/>
                <w:color w:val="5E35B1"/>
                <w:sz w:val="24"/>
                <w:szCs w:val="24"/>
              </w:rPr>
              <w:t>🌐  What</w:t>
            </w:r>
            <w:proofErr w:type="gramEnd"/>
            <w:r>
              <w:rPr>
                <w:b/>
                <w:bCs/>
                <w:color w:val="5E35B1"/>
                <w:sz w:val="24"/>
                <w:szCs w:val="24"/>
              </w:rPr>
              <w:t xml:space="preserve"> is HNSW? (How </w:t>
            </w:r>
            <w:proofErr w:type="spellStart"/>
            <w:r>
              <w:rPr>
                <w:b/>
                <w:bCs/>
                <w:color w:val="5E35B1"/>
                <w:sz w:val="24"/>
                <w:szCs w:val="24"/>
              </w:rPr>
              <w:t>ChromaDB</w:t>
            </w:r>
            <w:proofErr w:type="spellEnd"/>
            <w:r>
              <w:rPr>
                <w:b/>
                <w:bCs/>
                <w:color w:val="5E35B1"/>
                <w:sz w:val="24"/>
                <w:szCs w:val="24"/>
              </w:rPr>
              <w:t xml:space="preserve"> searches fast)</w:t>
            </w:r>
          </w:p>
          <w:p w14:paraId="4D777A6C" w14:textId="77777777" w:rsidR="008C5B08" w:rsidRDefault="0011597E">
            <w:r>
              <w:rPr>
                <w:color w:val="4A5568"/>
                <w:sz w:val="21"/>
                <w:szCs w:val="21"/>
              </w:rPr>
              <w:t xml:space="preserve">HNSW (Hierarchical Navigable Small World) is the algorithm </w:t>
            </w:r>
            <w:proofErr w:type="spellStart"/>
            <w:r>
              <w:rPr>
                <w:color w:val="4A5568"/>
                <w:sz w:val="21"/>
                <w:szCs w:val="21"/>
              </w:rPr>
              <w:t>ChromaDB</w:t>
            </w:r>
            <w:proofErr w:type="spellEnd"/>
            <w:r>
              <w:rPr>
                <w:color w:val="4A5568"/>
                <w:sz w:val="21"/>
                <w:szCs w:val="21"/>
              </w:rPr>
              <w:t xml:space="preserve"> uses for fast approximate nearest-</w:t>
            </w:r>
            <w:proofErr w:type="spellStart"/>
            <w:r>
              <w:rPr>
                <w:color w:val="4A5568"/>
                <w:sz w:val="21"/>
                <w:szCs w:val="21"/>
              </w:rPr>
              <w:t>neighbor</w:t>
            </w:r>
            <w:proofErr w:type="spellEnd"/>
            <w:r>
              <w:rPr>
                <w:color w:val="4A5568"/>
                <w:sz w:val="21"/>
                <w:szCs w:val="21"/>
              </w:rPr>
              <w:t xml:space="preserve"> search. It builds a multi-layer graph where each node (chunk vector) is connected to its most similar </w:t>
            </w:r>
            <w:proofErr w:type="spellStart"/>
            <w:r>
              <w:rPr>
                <w:color w:val="4A5568"/>
                <w:sz w:val="21"/>
                <w:szCs w:val="21"/>
              </w:rPr>
              <w:t>neighbors</w:t>
            </w:r>
            <w:proofErr w:type="spellEnd"/>
            <w:r>
              <w:rPr>
                <w:color w:val="4A5568"/>
                <w:sz w:val="21"/>
                <w:szCs w:val="21"/>
              </w:rPr>
              <w:t xml:space="preserve">. When searching, it navigates this graph starting from the top layer and zooms in, finding the best matches in </w:t>
            </w:r>
            <w:proofErr w:type="gramStart"/>
            <w:r>
              <w:rPr>
                <w:color w:val="4A5568"/>
                <w:sz w:val="21"/>
                <w:szCs w:val="21"/>
              </w:rPr>
              <w:t>O(</w:t>
            </w:r>
            <w:proofErr w:type="gramEnd"/>
            <w:r>
              <w:rPr>
                <w:color w:val="4A5568"/>
                <w:sz w:val="21"/>
                <w:szCs w:val="21"/>
              </w:rPr>
              <w:t xml:space="preserve">log n) time instead of brute-force O(n). This means </w:t>
            </w:r>
            <w:proofErr w:type="spellStart"/>
            <w:r>
              <w:rPr>
                <w:color w:val="4A5568"/>
                <w:sz w:val="21"/>
                <w:szCs w:val="21"/>
              </w:rPr>
              <w:t>ChromaDB</w:t>
            </w:r>
            <w:proofErr w:type="spellEnd"/>
            <w:r>
              <w:rPr>
                <w:color w:val="4A5568"/>
                <w:sz w:val="21"/>
                <w:szCs w:val="21"/>
              </w:rPr>
              <w:t xml:space="preserve"> can search millions of chunks in milliseconds.</w:t>
            </w:r>
          </w:p>
        </w:tc>
      </w:tr>
    </w:tbl>
    <w:p w14:paraId="4D777A6E" w14:textId="77777777" w:rsidR="008C5B08" w:rsidRDefault="008C5B08">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71" w14:textId="77777777">
        <w:tc>
          <w:tcPr>
            <w:tcW w:w="9360" w:type="dxa"/>
            <w:tcBorders>
              <w:top w:val="none" w:sz="0" w:space="0" w:color="FFFFFF"/>
              <w:left w:val="single" w:sz="16" w:space="0" w:color="00695C"/>
              <w:bottom w:val="none" w:sz="0" w:space="0" w:color="FFFFFF"/>
              <w:right w:val="none" w:sz="0" w:space="0" w:color="FFFFFF"/>
            </w:tcBorders>
            <w:shd w:val="clear" w:color="auto" w:fill="E0F2F1"/>
            <w:tcMar>
              <w:top w:w="120" w:type="dxa"/>
              <w:left w:w="200" w:type="dxa"/>
              <w:bottom w:w="120" w:type="dxa"/>
              <w:right w:w="200" w:type="dxa"/>
            </w:tcMar>
          </w:tcPr>
          <w:p w14:paraId="4D777A6F" w14:textId="77777777" w:rsidR="008C5B08" w:rsidRDefault="0011597E">
            <w:pPr>
              <w:spacing w:after="60"/>
            </w:pPr>
            <w:proofErr w:type="gramStart"/>
            <w:r>
              <w:rPr>
                <w:b/>
                <w:bCs/>
                <w:color w:val="00695C"/>
                <w:sz w:val="24"/>
                <w:szCs w:val="24"/>
              </w:rPr>
              <w:t>📝  What</w:t>
            </w:r>
            <w:proofErr w:type="gramEnd"/>
            <w:r>
              <w:rPr>
                <w:b/>
                <w:bCs/>
                <w:color w:val="00695C"/>
                <w:sz w:val="24"/>
                <w:szCs w:val="24"/>
              </w:rPr>
              <w:t xml:space="preserve"> is a Prompt Template? Why Does It Matter?</w:t>
            </w:r>
          </w:p>
          <w:p w14:paraId="4D777A70" w14:textId="77777777" w:rsidR="008C5B08" w:rsidRDefault="0011597E">
            <w:r>
              <w:rPr>
                <w:color w:val="4A5568"/>
                <w:sz w:val="21"/>
                <w:szCs w:val="21"/>
              </w:rPr>
              <w:lastRenderedPageBreak/>
              <w:t>A prompt template is a pre-written structure that organizes the LLM's input. In this project, the prompt looks like: 'You are a helpful assistant. Use ONLY the following context to answer the question. Context: {chunk1} {chunk2} {chunk3} {chunk4}. Question: {</w:t>
            </w:r>
            <w:proofErr w:type="spellStart"/>
            <w:r>
              <w:rPr>
                <w:color w:val="4A5568"/>
                <w:sz w:val="21"/>
                <w:szCs w:val="21"/>
              </w:rPr>
              <w:t>user_question</w:t>
            </w:r>
            <w:proofErr w:type="spellEnd"/>
            <w:r>
              <w:rPr>
                <w:color w:val="4A5568"/>
                <w:sz w:val="21"/>
                <w:szCs w:val="21"/>
              </w:rPr>
              <w:t>}. If the answer is not in the context, say: I cannot find this in the provided documents.' This structure prevents the LLM from using its general training knowledge and forces it to answer from retrieved document text.</w:t>
            </w:r>
          </w:p>
        </w:tc>
      </w:tr>
    </w:tbl>
    <w:p w14:paraId="4D777A72" w14:textId="77777777" w:rsidR="008C5B08" w:rsidRDefault="008C5B08">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75" w14:textId="77777777">
        <w:tc>
          <w:tcPr>
            <w:tcW w:w="9360" w:type="dxa"/>
            <w:tcBorders>
              <w:top w:val="none" w:sz="0" w:space="0" w:color="FFFFFF"/>
              <w:left w:val="single" w:sz="16" w:space="0" w:color="2E7D32"/>
              <w:bottom w:val="none" w:sz="0" w:space="0" w:color="FFFFFF"/>
              <w:right w:val="none" w:sz="0" w:space="0" w:color="FFFFFF"/>
            </w:tcBorders>
            <w:shd w:val="clear" w:color="auto" w:fill="E8F5E9"/>
            <w:tcMar>
              <w:top w:w="120" w:type="dxa"/>
              <w:left w:w="200" w:type="dxa"/>
              <w:bottom w:w="120" w:type="dxa"/>
              <w:right w:w="200" w:type="dxa"/>
            </w:tcMar>
          </w:tcPr>
          <w:p w14:paraId="4D777A73" w14:textId="77777777" w:rsidR="008C5B08" w:rsidRDefault="0011597E">
            <w:pPr>
              <w:spacing w:after="60"/>
            </w:pPr>
            <w:proofErr w:type="gramStart"/>
            <w:r>
              <w:rPr>
                <w:b/>
                <w:bCs/>
                <w:color w:val="2E7D32"/>
                <w:sz w:val="24"/>
                <w:szCs w:val="24"/>
              </w:rPr>
              <w:t>⚡  What</w:t>
            </w:r>
            <w:proofErr w:type="gramEnd"/>
            <w:r>
              <w:rPr>
                <w:b/>
                <w:bCs/>
                <w:color w:val="2E7D32"/>
                <w:sz w:val="24"/>
                <w:szCs w:val="24"/>
              </w:rPr>
              <w:t xml:space="preserve"> is a Generator? How is it Used for Streaming?</w:t>
            </w:r>
          </w:p>
          <w:p w14:paraId="4D777A74" w14:textId="77777777" w:rsidR="008C5B08" w:rsidRDefault="0011597E">
            <w:r>
              <w:rPr>
                <w:color w:val="4A5568"/>
                <w:sz w:val="21"/>
                <w:szCs w:val="21"/>
              </w:rPr>
              <w:t xml:space="preserve">A Python generator is a function that yields values one at a time using the yield keyword instead of returning everything at once. In groq_client.py, the </w:t>
            </w:r>
            <w:proofErr w:type="gramStart"/>
            <w:r>
              <w:rPr>
                <w:color w:val="4A5568"/>
                <w:sz w:val="21"/>
                <w:szCs w:val="21"/>
              </w:rPr>
              <w:t>chat(</w:t>
            </w:r>
            <w:proofErr w:type="gramEnd"/>
            <w:r>
              <w:rPr>
                <w:color w:val="4A5568"/>
                <w:sz w:val="21"/>
                <w:szCs w:val="21"/>
              </w:rPr>
              <w:t xml:space="preserve">) function is a generator that yields each text token from the </w:t>
            </w:r>
            <w:proofErr w:type="spellStart"/>
            <w:r>
              <w:rPr>
                <w:color w:val="4A5568"/>
                <w:sz w:val="21"/>
                <w:szCs w:val="21"/>
              </w:rPr>
              <w:t>Groq</w:t>
            </w:r>
            <w:proofErr w:type="spellEnd"/>
            <w:r>
              <w:rPr>
                <w:color w:val="4A5568"/>
                <w:sz w:val="21"/>
                <w:szCs w:val="21"/>
              </w:rPr>
              <w:t xml:space="preserve"> streaming API response. </w:t>
            </w:r>
            <w:proofErr w:type="spellStart"/>
            <w:r>
              <w:rPr>
                <w:color w:val="4A5568"/>
                <w:sz w:val="21"/>
                <w:szCs w:val="21"/>
              </w:rPr>
              <w:t>Streamlit's</w:t>
            </w:r>
            <w:proofErr w:type="spellEnd"/>
            <w:r>
              <w:rPr>
                <w:color w:val="4A5568"/>
                <w:sz w:val="21"/>
                <w:szCs w:val="21"/>
              </w:rPr>
              <w:t xml:space="preserve"> </w:t>
            </w:r>
            <w:proofErr w:type="spellStart"/>
            <w:proofErr w:type="gramStart"/>
            <w:r>
              <w:rPr>
                <w:color w:val="4A5568"/>
                <w:sz w:val="21"/>
                <w:szCs w:val="21"/>
              </w:rPr>
              <w:t>st.write</w:t>
            </w:r>
            <w:proofErr w:type="gramEnd"/>
            <w:r>
              <w:rPr>
                <w:color w:val="4A5568"/>
                <w:sz w:val="21"/>
                <w:szCs w:val="21"/>
              </w:rPr>
              <w:t>_</w:t>
            </w:r>
            <w:proofErr w:type="gramStart"/>
            <w:r>
              <w:rPr>
                <w:color w:val="4A5568"/>
                <w:sz w:val="21"/>
                <w:szCs w:val="21"/>
              </w:rPr>
              <w:t>stream</w:t>
            </w:r>
            <w:proofErr w:type="spellEnd"/>
            <w:r>
              <w:rPr>
                <w:color w:val="4A5568"/>
                <w:sz w:val="21"/>
                <w:szCs w:val="21"/>
              </w:rPr>
              <w:t>(</w:t>
            </w:r>
            <w:proofErr w:type="gramEnd"/>
            <w:r>
              <w:rPr>
                <w:color w:val="4A5568"/>
                <w:sz w:val="21"/>
                <w:szCs w:val="21"/>
              </w:rPr>
              <w:t>) consumes this generator and renders each token to the screen as it arrives — creating the live typing effect. Without generators, you would wait for the full response before seeing anything.</w:t>
            </w:r>
          </w:p>
        </w:tc>
      </w:tr>
    </w:tbl>
    <w:p w14:paraId="4D777A76" w14:textId="77777777" w:rsidR="008C5B08" w:rsidRDefault="008C5B08">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79" w14:textId="77777777">
        <w:tc>
          <w:tcPr>
            <w:tcW w:w="9360" w:type="dxa"/>
            <w:tcBorders>
              <w:top w:val="none" w:sz="0" w:space="0" w:color="FFFFFF"/>
              <w:left w:val="single" w:sz="16" w:space="0" w:color="E65100"/>
              <w:bottom w:val="none" w:sz="0" w:space="0" w:color="FFFFFF"/>
              <w:right w:val="none" w:sz="0" w:space="0" w:color="FFFFFF"/>
            </w:tcBorders>
            <w:shd w:val="clear" w:color="auto" w:fill="FFF3E0"/>
            <w:tcMar>
              <w:top w:w="120" w:type="dxa"/>
              <w:left w:w="200" w:type="dxa"/>
              <w:bottom w:w="120" w:type="dxa"/>
              <w:right w:w="200" w:type="dxa"/>
            </w:tcMar>
          </w:tcPr>
          <w:p w14:paraId="4D777A77" w14:textId="77777777" w:rsidR="008C5B08" w:rsidRDefault="0011597E">
            <w:pPr>
              <w:spacing w:after="60"/>
            </w:pPr>
            <w:proofErr w:type="gramStart"/>
            <w:r>
              <w:rPr>
                <w:b/>
                <w:bCs/>
                <w:color w:val="E65100"/>
                <w:sz w:val="24"/>
                <w:szCs w:val="24"/>
              </w:rPr>
              <w:t>💾  Why</w:t>
            </w:r>
            <w:proofErr w:type="gramEnd"/>
            <w:r>
              <w:rPr>
                <w:b/>
                <w:bCs/>
                <w:color w:val="E65100"/>
                <w:sz w:val="24"/>
                <w:szCs w:val="24"/>
              </w:rPr>
              <w:t xml:space="preserve"> Use Both </w:t>
            </w:r>
            <w:proofErr w:type="spellStart"/>
            <w:r>
              <w:rPr>
                <w:b/>
                <w:bCs/>
                <w:color w:val="E65100"/>
                <w:sz w:val="24"/>
                <w:szCs w:val="24"/>
              </w:rPr>
              <w:t>ChromaDB</w:t>
            </w:r>
            <w:proofErr w:type="spellEnd"/>
            <w:r>
              <w:rPr>
                <w:b/>
                <w:bCs/>
                <w:color w:val="E65100"/>
                <w:sz w:val="24"/>
                <w:szCs w:val="24"/>
              </w:rPr>
              <w:t xml:space="preserve"> AND SQLite?</w:t>
            </w:r>
          </w:p>
          <w:p w14:paraId="4D777A78" w14:textId="77777777" w:rsidR="008C5B08" w:rsidRDefault="0011597E">
            <w:r>
              <w:rPr>
                <w:color w:val="4A5568"/>
                <w:sz w:val="21"/>
                <w:szCs w:val="21"/>
              </w:rPr>
              <w:t xml:space="preserve">These two databases serve very different purposes. </w:t>
            </w:r>
            <w:proofErr w:type="spellStart"/>
            <w:r>
              <w:rPr>
                <w:color w:val="4A5568"/>
                <w:sz w:val="21"/>
                <w:szCs w:val="21"/>
              </w:rPr>
              <w:t>ChromaDB</w:t>
            </w:r>
            <w:proofErr w:type="spellEnd"/>
            <w:r>
              <w:rPr>
                <w:color w:val="4A5568"/>
                <w:sz w:val="21"/>
                <w:szCs w:val="21"/>
              </w:rPr>
              <w:t xml:space="preserve"> is a vector database — optimized for similarity search over high-dimensional float arrays. It cannot efficiently answer queries like 'show all messages from session 42' or 'which documents were uploaded today'. SQLite handles all structured relational data: chat history, document metadata, session management, timestamps. Using both follows the engineering principle of choosing the right tool for each job.</w:t>
            </w:r>
          </w:p>
        </w:tc>
      </w:tr>
    </w:tbl>
    <w:p w14:paraId="4D777A7A" w14:textId="77777777" w:rsidR="008C5B08" w:rsidRDefault="008C5B08">
      <w:pPr>
        <w:spacing w:before="100"/>
      </w:pPr>
    </w:p>
    <w:p w14:paraId="4D777A7B" w14:textId="77777777" w:rsidR="008C5B08" w:rsidRDefault="008C5B08">
      <w:pPr>
        <w:pBdr>
          <w:bottom w:val="single" w:sz="4" w:space="4" w:color="1A56DB"/>
        </w:pBdr>
        <w:spacing w:before="120" w:after="120"/>
      </w:pPr>
    </w:p>
    <w:p w14:paraId="4D777A7C" w14:textId="77777777" w:rsidR="008C5B08" w:rsidRDefault="0011597E">
      <w:pPr>
        <w:pStyle w:val="Heading1"/>
        <w:pBdr>
          <w:bottom w:val="single" w:sz="8" w:space="8" w:color="1A56DB"/>
        </w:pBdr>
      </w:pPr>
      <w:r>
        <w:t>7.  Project Structure</w:t>
      </w:r>
    </w:p>
    <w:p w14:paraId="4D777A7D" w14:textId="77777777" w:rsidR="008C5B08" w:rsidRDefault="0011597E">
      <w:pPr>
        <w:spacing w:before="80" w:after="80"/>
      </w:pPr>
      <w:r>
        <w:rPr>
          <w:color w:val="4A5568"/>
        </w:rPr>
        <w:t>Here is the complete file layout of the project with a clear explanation of each file's role:</w:t>
      </w:r>
    </w:p>
    <w:p w14:paraId="4D777A7E" w14:textId="77777777" w:rsidR="008C5B08" w:rsidRDefault="008C5B0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C5B08" w14:paraId="4D777A81" w14:textId="77777777">
        <w:trPr>
          <w:tblHeader/>
        </w:trPr>
        <w:tc>
          <w:tcPr>
            <w:tcW w:w="3000" w:type="dxa"/>
            <w:tcBorders>
              <w:top w:val="single" w:sz="1" w:space="0" w:color="D0D7E2"/>
              <w:left w:val="single" w:sz="1" w:space="0" w:color="D0D7E2"/>
              <w:bottom w:val="single" w:sz="1" w:space="0" w:color="D0D7E2"/>
              <w:right w:val="single" w:sz="1" w:space="0" w:color="D0D7E2"/>
            </w:tcBorders>
            <w:shd w:val="clear" w:color="auto" w:fill="0A2540"/>
            <w:tcMar>
              <w:top w:w="80" w:type="dxa"/>
              <w:left w:w="140" w:type="dxa"/>
              <w:bottom w:w="80" w:type="dxa"/>
              <w:right w:w="140" w:type="dxa"/>
            </w:tcMar>
            <w:vAlign w:val="center"/>
          </w:tcPr>
          <w:p w14:paraId="4D777A7F" w14:textId="77777777" w:rsidR="008C5B08" w:rsidRDefault="0011597E">
            <w:pPr>
              <w:spacing w:before="80" w:after="80"/>
            </w:pPr>
            <w:r>
              <w:rPr>
                <w:b/>
                <w:bCs/>
                <w:color w:val="FFFFFF"/>
                <w:sz w:val="20"/>
                <w:szCs w:val="20"/>
              </w:rPr>
              <w:t>File / Module</w:t>
            </w:r>
          </w:p>
        </w:tc>
        <w:tc>
          <w:tcPr>
            <w:tcW w:w="6360" w:type="dxa"/>
            <w:tcBorders>
              <w:top w:val="single" w:sz="1" w:space="0" w:color="D0D7E2"/>
              <w:left w:val="single" w:sz="1" w:space="0" w:color="D0D7E2"/>
              <w:bottom w:val="single" w:sz="1" w:space="0" w:color="D0D7E2"/>
              <w:right w:val="single" w:sz="1" w:space="0" w:color="D0D7E2"/>
            </w:tcBorders>
            <w:shd w:val="clear" w:color="auto" w:fill="0A2540"/>
            <w:tcMar>
              <w:top w:w="80" w:type="dxa"/>
              <w:left w:w="140" w:type="dxa"/>
              <w:bottom w:w="80" w:type="dxa"/>
              <w:right w:w="140" w:type="dxa"/>
            </w:tcMar>
            <w:vAlign w:val="center"/>
          </w:tcPr>
          <w:p w14:paraId="4D777A80" w14:textId="77777777" w:rsidR="008C5B08" w:rsidRDefault="0011597E">
            <w:pPr>
              <w:spacing w:before="80" w:after="80"/>
            </w:pPr>
            <w:r>
              <w:rPr>
                <w:b/>
                <w:bCs/>
                <w:color w:val="FFFFFF"/>
                <w:sz w:val="20"/>
                <w:szCs w:val="20"/>
              </w:rPr>
              <w:t>Purpose &amp; Responsibility</w:t>
            </w:r>
          </w:p>
        </w:tc>
      </w:tr>
      <w:tr w:rsidR="008C5B08" w14:paraId="4D777A84" w14:textId="77777777">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82" w14:textId="77777777" w:rsidR="008C5B08" w:rsidRDefault="0011597E">
            <w:pPr>
              <w:spacing w:before="80" w:after="80"/>
            </w:pPr>
            <w:r>
              <w:rPr>
                <w:color w:val="1A202C"/>
                <w:sz w:val="20"/>
                <w:szCs w:val="20"/>
              </w:rPr>
              <w:t>app.py</w:t>
            </w:r>
          </w:p>
        </w:tc>
        <w:tc>
          <w:tcPr>
            <w:tcW w:w="63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83" w14:textId="77777777" w:rsidR="008C5B08" w:rsidRDefault="0011597E">
            <w:pPr>
              <w:spacing w:before="80" w:after="80"/>
            </w:pPr>
            <w:r>
              <w:rPr>
                <w:color w:val="1A202C"/>
                <w:sz w:val="20"/>
                <w:szCs w:val="20"/>
              </w:rPr>
              <w:t xml:space="preserve">Main entry point — </w:t>
            </w:r>
            <w:proofErr w:type="spellStart"/>
            <w:r>
              <w:rPr>
                <w:color w:val="1A202C"/>
                <w:sz w:val="20"/>
                <w:szCs w:val="20"/>
              </w:rPr>
              <w:t>Streamlit</w:t>
            </w:r>
            <w:proofErr w:type="spellEnd"/>
            <w:r>
              <w:rPr>
                <w:color w:val="1A202C"/>
                <w:sz w:val="20"/>
                <w:szCs w:val="20"/>
              </w:rPr>
              <w:t xml:space="preserve"> UI, file upload handler, chat loop, streaming output</w:t>
            </w:r>
          </w:p>
        </w:tc>
      </w:tr>
      <w:tr w:rsidR="008C5B08" w14:paraId="4D777A87" w14:textId="77777777">
        <w:tc>
          <w:tcPr>
            <w:tcW w:w="30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A85" w14:textId="77777777" w:rsidR="008C5B08" w:rsidRDefault="0011597E">
            <w:pPr>
              <w:spacing w:before="80" w:after="80"/>
            </w:pPr>
            <w:proofErr w:type="gramStart"/>
            <w:r>
              <w:rPr>
                <w:color w:val="1A202C"/>
                <w:sz w:val="20"/>
                <w:szCs w:val="20"/>
              </w:rPr>
              <w:t>.env</w:t>
            </w:r>
            <w:proofErr w:type="gramEnd"/>
          </w:p>
        </w:tc>
        <w:tc>
          <w:tcPr>
            <w:tcW w:w="63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A86" w14:textId="77777777" w:rsidR="008C5B08" w:rsidRDefault="0011597E">
            <w:pPr>
              <w:spacing w:before="80" w:after="80"/>
            </w:pPr>
            <w:r>
              <w:rPr>
                <w:color w:val="1A202C"/>
                <w:sz w:val="20"/>
                <w:szCs w:val="20"/>
              </w:rPr>
              <w:t>Stores GROQ_API_KEY securely — never committed to Git</w:t>
            </w:r>
          </w:p>
        </w:tc>
      </w:tr>
      <w:tr w:rsidR="008C5B08" w14:paraId="4D777A8A" w14:textId="77777777">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88" w14:textId="77777777" w:rsidR="008C5B08" w:rsidRDefault="0011597E">
            <w:pPr>
              <w:spacing w:before="80" w:after="80"/>
            </w:pPr>
            <w:proofErr w:type="gramStart"/>
            <w:r>
              <w:rPr>
                <w:color w:val="1A202C"/>
                <w:sz w:val="20"/>
                <w:szCs w:val="20"/>
              </w:rPr>
              <w:t>.</w:t>
            </w:r>
            <w:proofErr w:type="spellStart"/>
            <w:r>
              <w:rPr>
                <w:color w:val="1A202C"/>
                <w:sz w:val="20"/>
                <w:szCs w:val="20"/>
              </w:rPr>
              <w:t>env</w:t>
            </w:r>
            <w:proofErr w:type="gramEnd"/>
            <w:r>
              <w:rPr>
                <w:color w:val="1A202C"/>
                <w:sz w:val="20"/>
                <w:szCs w:val="20"/>
              </w:rPr>
              <w:t>.example</w:t>
            </w:r>
            <w:proofErr w:type="spellEnd"/>
          </w:p>
        </w:tc>
        <w:tc>
          <w:tcPr>
            <w:tcW w:w="63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89" w14:textId="77777777" w:rsidR="008C5B08" w:rsidRDefault="0011597E">
            <w:pPr>
              <w:spacing w:before="80" w:after="80"/>
            </w:pPr>
            <w:r>
              <w:rPr>
                <w:color w:val="1A202C"/>
                <w:sz w:val="20"/>
                <w:szCs w:val="20"/>
              </w:rPr>
              <w:t>Template showing which variables to set — shared safely on GitHub</w:t>
            </w:r>
          </w:p>
        </w:tc>
      </w:tr>
      <w:tr w:rsidR="008C5B08" w14:paraId="4D777A8D" w14:textId="77777777">
        <w:tc>
          <w:tcPr>
            <w:tcW w:w="30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A8B" w14:textId="77777777" w:rsidR="008C5B08" w:rsidRDefault="0011597E">
            <w:pPr>
              <w:spacing w:before="80" w:after="80"/>
            </w:pPr>
            <w:r>
              <w:rPr>
                <w:color w:val="1A202C"/>
                <w:sz w:val="20"/>
                <w:szCs w:val="20"/>
              </w:rPr>
              <w:t>requirements.txt</w:t>
            </w:r>
          </w:p>
        </w:tc>
        <w:tc>
          <w:tcPr>
            <w:tcW w:w="63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A8C" w14:textId="77777777" w:rsidR="008C5B08" w:rsidRDefault="0011597E">
            <w:pPr>
              <w:spacing w:before="80" w:after="80"/>
            </w:pPr>
            <w:r>
              <w:rPr>
                <w:color w:val="1A202C"/>
                <w:sz w:val="20"/>
                <w:szCs w:val="20"/>
              </w:rPr>
              <w:t>All Python dependencies with pinned versions — run pip install -r requirements.txt</w:t>
            </w:r>
          </w:p>
        </w:tc>
      </w:tr>
      <w:tr w:rsidR="008C5B08" w14:paraId="4D777A90" w14:textId="77777777">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8E" w14:textId="77777777" w:rsidR="008C5B08" w:rsidRDefault="0011597E">
            <w:pPr>
              <w:spacing w:before="80" w:after="80"/>
            </w:pPr>
            <w:r>
              <w:rPr>
                <w:color w:val="1A202C"/>
                <w:sz w:val="20"/>
                <w:szCs w:val="20"/>
              </w:rPr>
              <w:t>rag/loader.py</w:t>
            </w:r>
          </w:p>
        </w:tc>
        <w:tc>
          <w:tcPr>
            <w:tcW w:w="63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8F" w14:textId="77777777" w:rsidR="008C5B08" w:rsidRDefault="0011597E">
            <w:pPr>
              <w:spacing w:before="80" w:after="80"/>
            </w:pPr>
            <w:r>
              <w:rPr>
                <w:color w:val="1A202C"/>
                <w:sz w:val="20"/>
                <w:szCs w:val="20"/>
              </w:rPr>
              <w:t xml:space="preserve">Document parser — routes to </w:t>
            </w:r>
            <w:proofErr w:type="spellStart"/>
            <w:r>
              <w:rPr>
                <w:color w:val="1A202C"/>
                <w:sz w:val="20"/>
                <w:szCs w:val="20"/>
              </w:rPr>
              <w:t>pdfplumber</w:t>
            </w:r>
            <w:proofErr w:type="spellEnd"/>
            <w:r>
              <w:rPr>
                <w:color w:val="1A202C"/>
                <w:sz w:val="20"/>
                <w:szCs w:val="20"/>
              </w:rPr>
              <w:t>/python-docx/pandas based on file type</w:t>
            </w:r>
          </w:p>
        </w:tc>
      </w:tr>
      <w:tr w:rsidR="008C5B08" w14:paraId="4D777A93" w14:textId="77777777">
        <w:tc>
          <w:tcPr>
            <w:tcW w:w="30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A91" w14:textId="77777777" w:rsidR="008C5B08" w:rsidRDefault="0011597E">
            <w:pPr>
              <w:spacing w:before="80" w:after="80"/>
            </w:pPr>
            <w:r>
              <w:rPr>
                <w:color w:val="1A202C"/>
                <w:sz w:val="20"/>
                <w:szCs w:val="20"/>
              </w:rPr>
              <w:t>rag/chunker.py</w:t>
            </w:r>
          </w:p>
        </w:tc>
        <w:tc>
          <w:tcPr>
            <w:tcW w:w="63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A92" w14:textId="77777777" w:rsidR="008C5B08" w:rsidRDefault="0011597E">
            <w:pPr>
              <w:spacing w:before="80" w:after="80"/>
            </w:pPr>
            <w:r>
              <w:rPr>
                <w:color w:val="1A202C"/>
                <w:sz w:val="20"/>
                <w:szCs w:val="20"/>
              </w:rPr>
              <w:t xml:space="preserve">Text splitter — 500-word chunks with 50-word overlap using </w:t>
            </w:r>
            <w:proofErr w:type="spellStart"/>
            <w:r>
              <w:rPr>
                <w:color w:val="1A202C"/>
                <w:sz w:val="20"/>
                <w:szCs w:val="20"/>
              </w:rPr>
              <w:t>RecursiveCharacterSplitter</w:t>
            </w:r>
            <w:proofErr w:type="spellEnd"/>
          </w:p>
        </w:tc>
      </w:tr>
      <w:tr w:rsidR="008C5B08" w14:paraId="4D777A96" w14:textId="77777777">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94" w14:textId="77777777" w:rsidR="008C5B08" w:rsidRDefault="0011597E">
            <w:pPr>
              <w:spacing w:before="80" w:after="80"/>
            </w:pPr>
            <w:r>
              <w:rPr>
                <w:color w:val="1A202C"/>
                <w:sz w:val="20"/>
                <w:szCs w:val="20"/>
              </w:rPr>
              <w:lastRenderedPageBreak/>
              <w:t>rag/embedder.py</w:t>
            </w:r>
          </w:p>
        </w:tc>
        <w:tc>
          <w:tcPr>
            <w:tcW w:w="63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95" w14:textId="77777777" w:rsidR="008C5B08" w:rsidRDefault="0011597E">
            <w:pPr>
              <w:spacing w:before="80" w:after="80"/>
            </w:pPr>
            <w:r>
              <w:rPr>
                <w:color w:val="1A202C"/>
                <w:sz w:val="20"/>
                <w:szCs w:val="20"/>
              </w:rPr>
              <w:t xml:space="preserve">Embedding wrapper — loads </w:t>
            </w:r>
            <w:proofErr w:type="spellStart"/>
            <w:r>
              <w:rPr>
                <w:color w:val="1A202C"/>
                <w:sz w:val="20"/>
                <w:szCs w:val="20"/>
              </w:rPr>
              <w:t>MiniLM</w:t>
            </w:r>
            <w:proofErr w:type="spellEnd"/>
            <w:r>
              <w:rPr>
                <w:color w:val="1A202C"/>
                <w:sz w:val="20"/>
                <w:szCs w:val="20"/>
              </w:rPr>
              <w:t xml:space="preserve"> model, exposes encode(texts) method</w:t>
            </w:r>
          </w:p>
        </w:tc>
      </w:tr>
      <w:tr w:rsidR="008C5B08" w14:paraId="4D777A99" w14:textId="77777777">
        <w:tc>
          <w:tcPr>
            <w:tcW w:w="30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A97" w14:textId="77777777" w:rsidR="008C5B08" w:rsidRDefault="0011597E">
            <w:pPr>
              <w:spacing w:before="80" w:after="80"/>
            </w:pPr>
            <w:r>
              <w:rPr>
                <w:color w:val="1A202C"/>
                <w:sz w:val="20"/>
                <w:szCs w:val="20"/>
              </w:rPr>
              <w:t>rag/vector_store.py</w:t>
            </w:r>
          </w:p>
        </w:tc>
        <w:tc>
          <w:tcPr>
            <w:tcW w:w="63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A98" w14:textId="77777777" w:rsidR="008C5B08" w:rsidRDefault="0011597E">
            <w:pPr>
              <w:spacing w:before="80" w:after="80"/>
            </w:pPr>
            <w:proofErr w:type="spellStart"/>
            <w:r>
              <w:rPr>
                <w:color w:val="1A202C"/>
                <w:sz w:val="20"/>
                <w:szCs w:val="20"/>
              </w:rPr>
              <w:t>ChromaDB</w:t>
            </w:r>
            <w:proofErr w:type="spellEnd"/>
            <w:r>
              <w:rPr>
                <w:color w:val="1A202C"/>
                <w:sz w:val="20"/>
                <w:szCs w:val="20"/>
              </w:rPr>
              <w:t xml:space="preserve"> CRUD — </w:t>
            </w:r>
            <w:proofErr w:type="spellStart"/>
            <w:r>
              <w:rPr>
                <w:color w:val="1A202C"/>
                <w:sz w:val="20"/>
                <w:szCs w:val="20"/>
              </w:rPr>
              <w:t>add_</w:t>
            </w:r>
            <w:proofErr w:type="gramStart"/>
            <w:r>
              <w:rPr>
                <w:color w:val="1A202C"/>
                <w:sz w:val="20"/>
                <w:szCs w:val="20"/>
              </w:rPr>
              <w:t>documents</w:t>
            </w:r>
            <w:proofErr w:type="spellEnd"/>
            <w:r>
              <w:rPr>
                <w:color w:val="1A202C"/>
                <w:sz w:val="20"/>
                <w:szCs w:val="20"/>
              </w:rPr>
              <w:t>(</w:t>
            </w:r>
            <w:proofErr w:type="gramEnd"/>
            <w:r>
              <w:rPr>
                <w:color w:val="1A202C"/>
                <w:sz w:val="20"/>
                <w:szCs w:val="20"/>
              </w:rPr>
              <w:t xml:space="preserve">), </w:t>
            </w:r>
            <w:proofErr w:type="spellStart"/>
            <w:r>
              <w:rPr>
                <w:color w:val="1A202C"/>
                <w:sz w:val="20"/>
                <w:szCs w:val="20"/>
              </w:rPr>
              <w:t>query_</w:t>
            </w:r>
            <w:proofErr w:type="gramStart"/>
            <w:r>
              <w:rPr>
                <w:color w:val="1A202C"/>
                <w:sz w:val="20"/>
                <w:szCs w:val="20"/>
              </w:rPr>
              <w:t>similar</w:t>
            </w:r>
            <w:proofErr w:type="spellEnd"/>
            <w:r>
              <w:rPr>
                <w:color w:val="1A202C"/>
                <w:sz w:val="20"/>
                <w:szCs w:val="20"/>
              </w:rPr>
              <w:t>(</w:t>
            </w:r>
            <w:proofErr w:type="gramEnd"/>
            <w:r>
              <w:rPr>
                <w:color w:val="1A202C"/>
                <w:sz w:val="20"/>
                <w:szCs w:val="20"/>
              </w:rPr>
              <w:t xml:space="preserve">), </w:t>
            </w:r>
            <w:proofErr w:type="spellStart"/>
            <w:r>
              <w:rPr>
                <w:color w:val="1A202C"/>
                <w:sz w:val="20"/>
                <w:szCs w:val="20"/>
              </w:rPr>
              <w:t>delete_</w:t>
            </w:r>
            <w:proofErr w:type="gramStart"/>
            <w:r>
              <w:rPr>
                <w:color w:val="1A202C"/>
                <w:sz w:val="20"/>
                <w:szCs w:val="20"/>
              </w:rPr>
              <w:t>collection</w:t>
            </w:r>
            <w:proofErr w:type="spellEnd"/>
            <w:r>
              <w:rPr>
                <w:color w:val="1A202C"/>
                <w:sz w:val="20"/>
                <w:szCs w:val="20"/>
              </w:rPr>
              <w:t>(</w:t>
            </w:r>
            <w:proofErr w:type="gramEnd"/>
            <w:r>
              <w:rPr>
                <w:color w:val="1A202C"/>
                <w:sz w:val="20"/>
                <w:szCs w:val="20"/>
              </w:rPr>
              <w:t>) operations</w:t>
            </w:r>
          </w:p>
        </w:tc>
      </w:tr>
      <w:tr w:rsidR="008C5B08" w14:paraId="4D777A9C" w14:textId="77777777">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9A" w14:textId="77777777" w:rsidR="008C5B08" w:rsidRDefault="0011597E">
            <w:pPr>
              <w:spacing w:before="80" w:after="80"/>
            </w:pPr>
            <w:r>
              <w:rPr>
                <w:color w:val="1A202C"/>
                <w:sz w:val="20"/>
                <w:szCs w:val="20"/>
              </w:rPr>
              <w:t>rag/retriever.py</w:t>
            </w:r>
          </w:p>
        </w:tc>
        <w:tc>
          <w:tcPr>
            <w:tcW w:w="63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9B" w14:textId="77777777" w:rsidR="008C5B08" w:rsidRDefault="0011597E">
            <w:pPr>
              <w:spacing w:before="80" w:after="80"/>
            </w:pPr>
            <w:r>
              <w:rPr>
                <w:color w:val="1A202C"/>
                <w:sz w:val="20"/>
                <w:szCs w:val="20"/>
              </w:rPr>
              <w:t xml:space="preserve">High-level retriever — embed query → </w:t>
            </w:r>
            <w:proofErr w:type="spellStart"/>
            <w:r>
              <w:rPr>
                <w:color w:val="1A202C"/>
                <w:sz w:val="20"/>
                <w:szCs w:val="20"/>
              </w:rPr>
              <w:t>ChromaDB</w:t>
            </w:r>
            <w:proofErr w:type="spellEnd"/>
            <w:r>
              <w:rPr>
                <w:color w:val="1A202C"/>
                <w:sz w:val="20"/>
                <w:szCs w:val="20"/>
              </w:rPr>
              <w:t xml:space="preserve"> search → format top-4 as context</w:t>
            </w:r>
          </w:p>
        </w:tc>
      </w:tr>
      <w:tr w:rsidR="008C5B08" w14:paraId="4D777A9F" w14:textId="77777777">
        <w:tc>
          <w:tcPr>
            <w:tcW w:w="30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A9D" w14:textId="77777777" w:rsidR="008C5B08" w:rsidRDefault="0011597E">
            <w:pPr>
              <w:spacing w:before="80" w:after="80"/>
            </w:pPr>
            <w:r>
              <w:rPr>
                <w:color w:val="1A202C"/>
                <w:sz w:val="20"/>
                <w:szCs w:val="20"/>
              </w:rPr>
              <w:t>llm/groq_client.py</w:t>
            </w:r>
          </w:p>
        </w:tc>
        <w:tc>
          <w:tcPr>
            <w:tcW w:w="63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A9E" w14:textId="77777777" w:rsidR="008C5B08" w:rsidRDefault="0011597E">
            <w:pPr>
              <w:spacing w:before="80" w:after="80"/>
            </w:pPr>
            <w:proofErr w:type="spellStart"/>
            <w:r>
              <w:rPr>
                <w:color w:val="1A202C"/>
                <w:sz w:val="20"/>
                <w:szCs w:val="20"/>
              </w:rPr>
              <w:t>Groq</w:t>
            </w:r>
            <w:proofErr w:type="spellEnd"/>
            <w:r>
              <w:rPr>
                <w:color w:val="1A202C"/>
                <w:sz w:val="20"/>
                <w:szCs w:val="20"/>
              </w:rPr>
              <w:t xml:space="preserve"> API client — builds system prompt with context, calls </w:t>
            </w:r>
            <w:proofErr w:type="spellStart"/>
            <w:r>
              <w:rPr>
                <w:color w:val="1A202C"/>
                <w:sz w:val="20"/>
                <w:szCs w:val="20"/>
              </w:rPr>
              <w:t>LLaMA</w:t>
            </w:r>
            <w:proofErr w:type="spellEnd"/>
            <w:r>
              <w:rPr>
                <w:color w:val="1A202C"/>
                <w:sz w:val="20"/>
                <w:szCs w:val="20"/>
              </w:rPr>
              <w:t>, streams response</w:t>
            </w:r>
          </w:p>
        </w:tc>
      </w:tr>
      <w:tr w:rsidR="008C5B08" w14:paraId="4D777AA2" w14:textId="77777777">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A0" w14:textId="77777777" w:rsidR="008C5B08" w:rsidRDefault="0011597E">
            <w:pPr>
              <w:spacing w:before="80" w:after="80"/>
            </w:pPr>
            <w:r>
              <w:rPr>
                <w:color w:val="1A202C"/>
                <w:sz w:val="20"/>
                <w:szCs w:val="20"/>
              </w:rPr>
              <w:t>utils/helpers.py</w:t>
            </w:r>
          </w:p>
        </w:tc>
        <w:tc>
          <w:tcPr>
            <w:tcW w:w="63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AA1" w14:textId="77777777" w:rsidR="008C5B08" w:rsidRDefault="0011597E">
            <w:pPr>
              <w:spacing w:before="80" w:after="80"/>
            </w:pPr>
            <w:r>
              <w:rPr>
                <w:color w:val="1A202C"/>
                <w:sz w:val="20"/>
                <w:szCs w:val="20"/>
              </w:rPr>
              <w:t xml:space="preserve">SQLite helper — </w:t>
            </w:r>
            <w:proofErr w:type="spellStart"/>
            <w:r>
              <w:rPr>
                <w:color w:val="1A202C"/>
                <w:sz w:val="20"/>
                <w:szCs w:val="20"/>
              </w:rPr>
              <w:t>save_</w:t>
            </w:r>
            <w:proofErr w:type="gramStart"/>
            <w:r>
              <w:rPr>
                <w:color w:val="1A202C"/>
                <w:sz w:val="20"/>
                <w:szCs w:val="20"/>
              </w:rPr>
              <w:t>message</w:t>
            </w:r>
            <w:proofErr w:type="spellEnd"/>
            <w:r>
              <w:rPr>
                <w:color w:val="1A202C"/>
                <w:sz w:val="20"/>
                <w:szCs w:val="20"/>
              </w:rPr>
              <w:t>(</w:t>
            </w:r>
            <w:proofErr w:type="gramEnd"/>
            <w:r>
              <w:rPr>
                <w:color w:val="1A202C"/>
                <w:sz w:val="20"/>
                <w:szCs w:val="20"/>
              </w:rPr>
              <w:t xml:space="preserve">), </w:t>
            </w:r>
            <w:proofErr w:type="spellStart"/>
            <w:r>
              <w:rPr>
                <w:color w:val="1A202C"/>
                <w:sz w:val="20"/>
                <w:szCs w:val="20"/>
              </w:rPr>
              <w:t>get_</w:t>
            </w:r>
            <w:proofErr w:type="gramStart"/>
            <w:r>
              <w:rPr>
                <w:color w:val="1A202C"/>
                <w:sz w:val="20"/>
                <w:szCs w:val="20"/>
              </w:rPr>
              <w:t>history</w:t>
            </w:r>
            <w:proofErr w:type="spellEnd"/>
            <w:r>
              <w:rPr>
                <w:color w:val="1A202C"/>
                <w:sz w:val="20"/>
                <w:szCs w:val="20"/>
              </w:rPr>
              <w:t>(</w:t>
            </w:r>
            <w:proofErr w:type="gramEnd"/>
            <w:r>
              <w:rPr>
                <w:color w:val="1A202C"/>
                <w:sz w:val="20"/>
                <w:szCs w:val="20"/>
              </w:rPr>
              <w:t xml:space="preserve">), </w:t>
            </w:r>
            <w:proofErr w:type="spellStart"/>
            <w:r>
              <w:rPr>
                <w:color w:val="1A202C"/>
                <w:sz w:val="20"/>
                <w:szCs w:val="20"/>
              </w:rPr>
              <w:t>save_</w:t>
            </w:r>
            <w:proofErr w:type="gramStart"/>
            <w:r>
              <w:rPr>
                <w:color w:val="1A202C"/>
                <w:sz w:val="20"/>
                <w:szCs w:val="20"/>
              </w:rPr>
              <w:t>document</w:t>
            </w:r>
            <w:proofErr w:type="spellEnd"/>
            <w:r>
              <w:rPr>
                <w:color w:val="1A202C"/>
                <w:sz w:val="20"/>
                <w:szCs w:val="20"/>
              </w:rPr>
              <w:t>(</w:t>
            </w:r>
            <w:proofErr w:type="gramEnd"/>
            <w:r>
              <w:rPr>
                <w:color w:val="1A202C"/>
                <w:sz w:val="20"/>
                <w:szCs w:val="20"/>
              </w:rPr>
              <w:t xml:space="preserve">), </w:t>
            </w:r>
            <w:proofErr w:type="spellStart"/>
            <w:r>
              <w:rPr>
                <w:color w:val="1A202C"/>
                <w:sz w:val="20"/>
                <w:szCs w:val="20"/>
              </w:rPr>
              <w:t>list_</w:t>
            </w:r>
            <w:proofErr w:type="gramStart"/>
            <w:r>
              <w:rPr>
                <w:color w:val="1A202C"/>
                <w:sz w:val="20"/>
                <w:szCs w:val="20"/>
              </w:rPr>
              <w:t>sessions</w:t>
            </w:r>
            <w:proofErr w:type="spellEnd"/>
            <w:r>
              <w:rPr>
                <w:color w:val="1A202C"/>
                <w:sz w:val="20"/>
                <w:szCs w:val="20"/>
              </w:rPr>
              <w:t>(</w:t>
            </w:r>
            <w:proofErr w:type="gramEnd"/>
            <w:r>
              <w:rPr>
                <w:color w:val="1A202C"/>
                <w:sz w:val="20"/>
                <w:szCs w:val="20"/>
              </w:rPr>
              <w:t>)</w:t>
            </w:r>
          </w:p>
        </w:tc>
      </w:tr>
      <w:tr w:rsidR="008C5B08" w14:paraId="4D777AA5" w14:textId="77777777">
        <w:tc>
          <w:tcPr>
            <w:tcW w:w="30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AA3" w14:textId="77777777" w:rsidR="008C5B08" w:rsidRDefault="0011597E">
            <w:pPr>
              <w:spacing w:before="80" w:after="80"/>
            </w:pPr>
            <w:r>
              <w:rPr>
                <w:color w:val="1A202C"/>
                <w:sz w:val="20"/>
                <w:szCs w:val="20"/>
              </w:rPr>
              <w:t>data/uploads/</w:t>
            </w:r>
          </w:p>
        </w:tc>
        <w:tc>
          <w:tcPr>
            <w:tcW w:w="63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AA4" w14:textId="77777777" w:rsidR="008C5B08" w:rsidRDefault="0011597E">
            <w:pPr>
              <w:spacing w:before="80" w:after="80"/>
            </w:pPr>
            <w:r>
              <w:rPr>
                <w:color w:val="1A202C"/>
                <w:sz w:val="20"/>
                <w:szCs w:val="20"/>
              </w:rPr>
              <w:t>Temporary folder where uploaded files are saved before processing</w:t>
            </w:r>
          </w:p>
        </w:tc>
      </w:tr>
    </w:tbl>
    <w:p w14:paraId="4D777AA6" w14:textId="77777777" w:rsidR="008C5B08" w:rsidRDefault="008C5B08">
      <w:pPr>
        <w:pBdr>
          <w:bottom w:val="single" w:sz="4" w:space="4" w:color="1A56DB"/>
        </w:pBdr>
        <w:spacing w:before="120" w:after="120"/>
      </w:pPr>
    </w:p>
    <w:p w14:paraId="4D777AA7" w14:textId="77777777" w:rsidR="008C5B08" w:rsidRDefault="0011597E">
      <w:pPr>
        <w:pStyle w:val="Heading1"/>
        <w:pBdr>
          <w:bottom w:val="single" w:sz="8" w:space="8" w:color="1A56DB"/>
        </w:pBdr>
      </w:pPr>
      <w:r>
        <w:t>8.  Setup &amp; Run Guide</w:t>
      </w:r>
    </w:p>
    <w:p w14:paraId="4D777AA8" w14:textId="77777777" w:rsidR="008C5B08" w:rsidRDefault="0011597E">
      <w:pPr>
        <w:pStyle w:val="Heading2"/>
      </w:pPr>
      <w:proofErr w:type="gramStart"/>
      <w:r>
        <w:t>8.1  Prerequisites</w:t>
      </w:r>
      <w:proofErr w:type="gramEnd"/>
    </w:p>
    <w:p w14:paraId="4D777AA9" w14:textId="77777777" w:rsidR="008C5B08" w:rsidRDefault="0011597E">
      <w:pPr>
        <w:pStyle w:val="ListParagraph"/>
        <w:numPr>
          <w:ilvl w:val="0"/>
          <w:numId w:val="3"/>
        </w:numPr>
        <w:spacing w:before="60" w:after="60"/>
      </w:pPr>
      <w:r>
        <w:rPr>
          <w:color w:val="4A5568"/>
        </w:rPr>
        <w:t>Python 3.9 or higher</w:t>
      </w:r>
    </w:p>
    <w:p w14:paraId="4D777AAA" w14:textId="77777777" w:rsidR="008C5B08" w:rsidRDefault="0011597E">
      <w:pPr>
        <w:pStyle w:val="ListParagraph"/>
        <w:numPr>
          <w:ilvl w:val="0"/>
          <w:numId w:val="3"/>
        </w:numPr>
        <w:spacing w:before="60" w:after="60"/>
      </w:pPr>
      <w:r>
        <w:rPr>
          <w:color w:val="4A5568"/>
        </w:rPr>
        <w:t>Git installed on your system</w:t>
      </w:r>
    </w:p>
    <w:p w14:paraId="4D777AAB" w14:textId="77777777" w:rsidR="008C5B08" w:rsidRDefault="0011597E">
      <w:pPr>
        <w:pStyle w:val="ListParagraph"/>
        <w:numPr>
          <w:ilvl w:val="0"/>
          <w:numId w:val="3"/>
        </w:numPr>
        <w:spacing w:before="60" w:after="60"/>
      </w:pPr>
      <w:r>
        <w:rPr>
          <w:color w:val="4A5568"/>
        </w:rPr>
        <w:t xml:space="preserve">A free </w:t>
      </w:r>
      <w:proofErr w:type="spellStart"/>
      <w:r>
        <w:rPr>
          <w:color w:val="4A5568"/>
        </w:rPr>
        <w:t>Groq</w:t>
      </w:r>
      <w:proofErr w:type="spellEnd"/>
      <w:r>
        <w:rPr>
          <w:color w:val="4A5568"/>
        </w:rPr>
        <w:t xml:space="preserve"> API key from console.groq.com (takes 2 minutes, no credit card)</w:t>
      </w:r>
    </w:p>
    <w:p w14:paraId="4D777AAC" w14:textId="77777777" w:rsidR="008C5B08" w:rsidRDefault="008C5B08">
      <w:pPr>
        <w:spacing w:before="80"/>
      </w:pPr>
    </w:p>
    <w:p w14:paraId="4D777AAD" w14:textId="77777777" w:rsidR="008C5B08" w:rsidRDefault="0011597E">
      <w:pPr>
        <w:pStyle w:val="Heading2"/>
      </w:pPr>
      <w:proofErr w:type="gramStart"/>
      <w:r>
        <w:t>8.2  Installation</w:t>
      </w:r>
      <w:proofErr w:type="gramEnd"/>
      <w:r>
        <w:t xml:space="preserve"> Steps</w:t>
      </w:r>
    </w:p>
    <w:p w14:paraId="4D777AAE" w14:textId="77777777" w:rsidR="008C5B08" w:rsidRDefault="0011597E">
      <w:pPr>
        <w:pStyle w:val="ListParagraph"/>
        <w:numPr>
          <w:ilvl w:val="0"/>
          <w:numId w:val="2"/>
        </w:numPr>
        <w:spacing w:before="60" w:after="60"/>
      </w:pPr>
      <w:r>
        <w:rPr>
          <w:color w:val="4A5568"/>
        </w:rPr>
        <w:t>Clone the repository:</w:t>
      </w:r>
    </w:p>
    <w:p w14:paraId="4D777AAF" w14:textId="77777777" w:rsidR="008C5B08" w:rsidRDefault="0011597E">
      <w:pPr>
        <w:spacing w:before="40" w:after="40"/>
        <w:ind w:left="360"/>
      </w:pPr>
      <w:r>
        <w:rPr>
          <w:rFonts w:ascii="Courier New" w:eastAsia="Courier New" w:hAnsi="Courier New" w:cs="Courier New"/>
          <w:b/>
          <w:bCs/>
          <w:color w:val="0A2540"/>
          <w:sz w:val="18"/>
          <w:szCs w:val="18"/>
        </w:rPr>
        <w:t>git clone https://github.com/GNANESWARKOKKIRALA/Ai-RAG-Chatbot.git</w:t>
      </w:r>
    </w:p>
    <w:p w14:paraId="4D777AB0" w14:textId="77777777" w:rsidR="008C5B08" w:rsidRDefault="0011597E">
      <w:pPr>
        <w:spacing w:before="40" w:after="40"/>
        <w:ind w:left="360"/>
      </w:pPr>
      <w:r>
        <w:rPr>
          <w:rFonts w:ascii="Courier New" w:eastAsia="Courier New" w:hAnsi="Courier New" w:cs="Courier New"/>
          <w:b/>
          <w:bCs/>
          <w:color w:val="0A2540"/>
          <w:sz w:val="18"/>
          <w:szCs w:val="18"/>
        </w:rPr>
        <w:t>cd Ai-RAG-Chatbot</w:t>
      </w:r>
    </w:p>
    <w:p w14:paraId="4D777AB1" w14:textId="77777777" w:rsidR="008C5B08" w:rsidRDefault="0011597E">
      <w:pPr>
        <w:pStyle w:val="ListParagraph"/>
        <w:numPr>
          <w:ilvl w:val="0"/>
          <w:numId w:val="2"/>
        </w:numPr>
        <w:spacing w:before="60" w:after="60"/>
      </w:pPr>
      <w:r>
        <w:rPr>
          <w:color w:val="4A5568"/>
        </w:rPr>
        <w:t>Create and activate a virtual environment:</w:t>
      </w:r>
    </w:p>
    <w:p w14:paraId="4D777AB2" w14:textId="77777777" w:rsidR="008C5B08" w:rsidRDefault="0011597E">
      <w:pPr>
        <w:spacing w:before="40" w:after="40"/>
        <w:ind w:left="360"/>
      </w:pPr>
      <w:r>
        <w:rPr>
          <w:rFonts w:ascii="Courier New" w:eastAsia="Courier New" w:hAnsi="Courier New" w:cs="Courier New"/>
          <w:b/>
          <w:bCs/>
          <w:color w:val="0A2540"/>
          <w:sz w:val="18"/>
          <w:szCs w:val="18"/>
        </w:rPr>
        <w:t xml:space="preserve">python -m </w:t>
      </w:r>
      <w:proofErr w:type="spellStart"/>
      <w:r>
        <w:rPr>
          <w:rFonts w:ascii="Courier New" w:eastAsia="Courier New" w:hAnsi="Courier New" w:cs="Courier New"/>
          <w:b/>
          <w:bCs/>
          <w:color w:val="0A2540"/>
          <w:sz w:val="18"/>
          <w:szCs w:val="18"/>
        </w:rPr>
        <w:t>venv</w:t>
      </w:r>
      <w:proofErr w:type="spellEnd"/>
      <w:r>
        <w:rPr>
          <w:rFonts w:ascii="Courier New" w:eastAsia="Courier New" w:hAnsi="Courier New" w:cs="Courier New"/>
          <w:b/>
          <w:bCs/>
          <w:color w:val="0A2540"/>
          <w:sz w:val="18"/>
          <w:szCs w:val="18"/>
        </w:rPr>
        <w:t xml:space="preserve"> </w:t>
      </w:r>
      <w:proofErr w:type="spellStart"/>
      <w:r>
        <w:rPr>
          <w:rFonts w:ascii="Courier New" w:eastAsia="Courier New" w:hAnsi="Courier New" w:cs="Courier New"/>
          <w:b/>
          <w:bCs/>
          <w:color w:val="0A2540"/>
          <w:sz w:val="18"/>
          <w:szCs w:val="18"/>
        </w:rPr>
        <w:t>venv</w:t>
      </w:r>
      <w:proofErr w:type="spellEnd"/>
    </w:p>
    <w:p w14:paraId="4D777AB3" w14:textId="77777777" w:rsidR="008C5B08" w:rsidRDefault="0011597E">
      <w:pPr>
        <w:spacing w:before="40" w:after="40"/>
        <w:ind w:left="360"/>
      </w:pPr>
      <w:r>
        <w:rPr>
          <w:rFonts w:ascii="Courier New" w:eastAsia="Courier New" w:hAnsi="Courier New" w:cs="Courier New"/>
          <w:b/>
          <w:bCs/>
          <w:color w:val="0A2540"/>
          <w:sz w:val="18"/>
          <w:szCs w:val="18"/>
        </w:rPr>
        <w:t xml:space="preserve">source </w:t>
      </w:r>
      <w:proofErr w:type="spellStart"/>
      <w:r>
        <w:rPr>
          <w:rFonts w:ascii="Courier New" w:eastAsia="Courier New" w:hAnsi="Courier New" w:cs="Courier New"/>
          <w:b/>
          <w:bCs/>
          <w:color w:val="0A2540"/>
          <w:sz w:val="18"/>
          <w:szCs w:val="18"/>
        </w:rPr>
        <w:t>venv</w:t>
      </w:r>
      <w:proofErr w:type="spellEnd"/>
      <w:r>
        <w:rPr>
          <w:rFonts w:ascii="Courier New" w:eastAsia="Courier New" w:hAnsi="Courier New" w:cs="Courier New"/>
          <w:b/>
          <w:bCs/>
          <w:color w:val="0A2540"/>
          <w:sz w:val="18"/>
          <w:szCs w:val="18"/>
        </w:rPr>
        <w:t>/bin/activate          # Linux/Mac</w:t>
      </w:r>
    </w:p>
    <w:p w14:paraId="4D777AB4" w14:textId="77777777" w:rsidR="008C5B08" w:rsidRDefault="0011597E">
      <w:pPr>
        <w:spacing w:before="40" w:after="40"/>
        <w:ind w:left="360"/>
      </w:pPr>
      <w:proofErr w:type="gramStart"/>
      <w:r>
        <w:rPr>
          <w:rFonts w:ascii="Courier New" w:eastAsia="Courier New" w:hAnsi="Courier New" w:cs="Courier New"/>
          <w:b/>
          <w:bCs/>
          <w:color w:val="0A2540"/>
          <w:sz w:val="18"/>
          <w:szCs w:val="18"/>
        </w:rPr>
        <w:t>.\</w:t>
      </w:r>
      <w:proofErr w:type="spellStart"/>
      <w:r>
        <w:rPr>
          <w:rFonts w:ascii="Courier New" w:eastAsia="Courier New" w:hAnsi="Courier New" w:cs="Courier New"/>
          <w:b/>
          <w:bCs/>
          <w:color w:val="0A2540"/>
          <w:sz w:val="18"/>
          <w:szCs w:val="18"/>
        </w:rPr>
        <w:t>venv</w:t>
      </w:r>
      <w:proofErr w:type="spellEnd"/>
      <w:r>
        <w:rPr>
          <w:rFonts w:ascii="Courier New" w:eastAsia="Courier New" w:hAnsi="Courier New" w:cs="Courier New"/>
          <w:b/>
          <w:bCs/>
          <w:color w:val="0A2540"/>
          <w:sz w:val="18"/>
          <w:szCs w:val="18"/>
        </w:rPr>
        <w:t>\Scripts\activate</w:t>
      </w:r>
      <w:proofErr w:type="gramEnd"/>
      <w:r>
        <w:rPr>
          <w:rFonts w:ascii="Courier New" w:eastAsia="Courier New" w:hAnsi="Courier New" w:cs="Courier New"/>
          <w:b/>
          <w:bCs/>
          <w:color w:val="0A2540"/>
          <w:sz w:val="18"/>
          <w:szCs w:val="18"/>
        </w:rPr>
        <w:t xml:space="preserve">           # Windows</w:t>
      </w:r>
    </w:p>
    <w:p w14:paraId="4D777AB5" w14:textId="77777777" w:rsidR="008C5B08" w:rsidRDefault="0011597E">
      <w:pPr>
        <w:pStyle w:val="ListParagraph"/>
        <w:numPr>
          <w:ilvl w:val="0"/>
          <w:numId w:val="2"/>
        </w:numPr>
        <w:spacing w:before="60" w:after="60"/>
      </w:pPr>
      <w:r>
        <w:rPr>
          <w:color w:val="4A5568"/>
        </w:rPr>
        <w:t>Install all dependencies:</w:t>
      </w:r>
    </w:p>
    <w:p w14:paraId="4D777AB6" w14:textId="77777777" w:rsidR="008C5B08" w:rsidRDefault="0011597E">
      <w:pPr>
        <w:spacing w:before="40" w:after="40"/>
        <w:ind w:left="360"/>
      </w:pPr>
      <w:r>
        <w:rPr>
          <w:rFonts w:ascii="Courier New" w:eastAsia="Courier New" w:hAnsi="Courier New" w:cs="Courier New"/>
          <w:b/>
          <w:bCs/>
          <w:color w:val="0A2540"/>
          <w:sz w:val="18"/>
          <w:szCs w:val="18"/>
        </w:rPr>
        <w:t>pip install -r requirements.txt</w:t>
      </w:r>
    </w:p>
    <w:p w14:paraId="4D777AB7" w14:textId="77777777" w:rsidR="008C5B08" w:rsidRDefault="0011597E">
      <w:pPr>
        <w:pStyle w:val="ListParagraph"/>
        <w:numPr>
          <w:ilvl w:val="0"/>
          <w:numId w:val="2"/>
        </w:numPr>
        <w:spacing w:before="60" w:after="60"/>
      </w:pPr>
      <w:r>
        <w:rPr>
          <w:color w:val="4A5568"/>
        </w:rPr>
        <w:t>Set up your API key — create a .env file:</w:t>
      </w:r>
    </w:p>
    <w:p w14:paraId="4D777AB8" w14:textId="77777777" w:rsidR="008C5B08" w:rsidRDefault="0011597E">
      <w:pPr>
        <w:spacing w:before="40" w:after="40"/>
        <w:ind w:left="360"/>
      </w:pPr>
      <w:r>
        <w:rPr>
          <w:rFonts w:ascii="Courier New" w:eastAsia="Courier New" w:hAnsi="Courier New" w:cs="Courier New"/>
          <w:b/>
          <w:bCs/>
          <w:color w:val="0A2540"/>
          <w:sz w:val="18"/>
          <w:szCs w:val="18"/>
        </w:rPr>
        <w:t>GROQ_API_KEY=</w:t>
      </w:r>
      <w:proofErr w:type="spellStart"/>
      <w:r>
        <w:rPr>
          <w:rFonts w:ascii="Courier New" w:eastAsia="Courier New" w:hAnsi="Courier New" w:cs="Courier New"/>
          <w:b/>
          <w:bCs/>
          <w:color w:val="0A2540"/>
          <w:sz w:val="18"/>
          <w:szCs w:val="18"/>
        </w:rPr>
        <w:t>your_groq_api_key_here</w:t>
      </w:r>
      <w:proofErr w:type="spellEnd"/>
    </w:p>
    <w:p w14:paraId="4D777AB9" w14:textId="77777777" w:rsidR="008C5B08" w:rsidRDefault="0011597E">
      <w:pPr>
        <w:pStyle w:val="ListParagraph"/>
        <w:numPr>
          <w:ilvl w:val="0"/>
          <w:numId w:val="2"/>
        </w:numPr>
        <w:spacing w:before="60" w:after="60"/>
      </w:pPr>
      <w:r>
        <w:rPr>
          <w:color w:val="4A5568"/>
        </w:rPr>
        <w:t>Run the application:</w:t>
      </w:r>
    </w:p>
    <w:p w14:paraId="4D777ABA" w14:textId="77777777" w:rsidR="008C5B08" w:rsidRDefault="0011597E">
      <w:pPr>
        <w:spacing w:before="40" w:after="40"/>
        <w:ind w:left="360"/>
      </w:pPr>
      <w:proofErr w:type="spellStart"/>
      <w:r>
        <w:rPr>
          <w:rFonts w:ascii="Courier New" w:eastAsia="Courier New" w:hAnsi="Courier New" w:cs="Courier New"/>
          <w:b/>
          <w:bCs/>
          <w:color w:val="0A2540"/>
          <w:sz w:val="18"/>
          <w:szCs w:val="18"/>
        </w:rPr>
        <w:t>streamlit</w:t>
      </w:r>
      <w:proofErr w:type="spellEnd"/>
      <w:r>
        <w:rPr>
          <w:rFonts w:ascii="Courier New" w:eastAsia="Courier New" w:hAnsi="Courier New" w:cs="Courier New"/>
          <w:b/>
          <w:bCs/>
          <w:color w:val="0A2540"/>
          <w:sz w:val="18"/>
          <w:szCs w:val="18"/>
        </w:rPr>
        <w:t xml:space="preserve"> run app.py</w:t>
      </w:r>
    </w:p>
    <w:p w14:paraId="4D777ABB" w14:textId="77777777" w:rsidR="008C5B08" w:rsidRDefault="0011597E">
      <w:pPr>
        <w:pStyle w:val="ListParagraph"/>
        <w:numPr>
          <w:ilvl w:val="0"/>
          <w:numId w:val="2"/>
        </w:numPr>
        <w:spacing w:before="60" w:after="60"/>
      </w:pPr>
      <w:r>
        <w:rPr>
          <w:color w:val="4A5568"/>
        </w:rPr>
        <w:t>Open your browser at:</w:t>
      </w:r>
    </w:p>
    <w:p w14:paraId="4D777ABC" w14:textId="77777777" w:rsidR="008C5B08" w:rsidRDefault="0011597E">
      <w:pPr>
        <w:spacing w:before="40" w:after="40"/>
        <w:ind w:left="360"/>
      </w:pPr>
      <w:r>
        <w:rPr>
          <w:rFonts w:ascii="Courier New" w:eastAsia="Courier New" w:hAnsi="Courier New" w:cs="Courier New"/>
          <w:b/>
          <w:bCs/>
          <w:color w:val="0A2540"/>
          <w:sz w:val="18"/>
          <w:szCs w:val="18"/>
        </w:rPr>
        <w:t>http://localhost:8501</w:t>
      </w:r>
    </w:p>
    <w:p w14:paraId="4D777ABD" w14:textId="77777777" w:rsidR="008C5B08" w:rsidRDefault="008C5B08">
      <w:pPr>
        <w:pBdr>
          <w:bottom w:val="single" w:sz="4" w:space="4" w:color="1A56DB"/>
        </w:pBdr>
        <w:spacing w:before="120" w:after="120"/>
      </w:pPr>
    </w:p>
    <w:p w14:paraId="4D777ABE" w14:textId="77777777" w:rsidR="008C5B08" w:rsidRDefault="0011597E">
      <w:pPr>
        <w:pStyle w:val="Heading1"/>
        <w:pBdr>
          <w:bottom w:val="single" w:sz="8" w:space="8" w:color="1A56DB"/>
        </w:pBdr>
      </w:pPr>
      <w:r>
        <w:t>9.  Top Interview Q&amp;A</w:t>
      </w:r>
    </w:p>
    <w:p w14:paraId="4D777ABF" w14:textId="77777777" w:rsidR="008C5B08" w:rsidRDefault="0011597E">
      <w:pPr>
        <w:spacing w:before="80" w:after="80"/>
      </w:pPr>
      <w:r>
        <w:rPr>
          <w:color w:val="4A5568"/>
        </w:rPr>
        <w:t>These are the most commonly asked interview questions for this project. Study the answers below — they are written to be confident, precise, and impressive in a campus placement interview.</w:t>
      </w:r>
    </w:p>
    <w:p w14:paraId="4D777AC0" w14:textId="77777777" w:rsidR="008C5B08" w:rsidRDefault="008C5B08">
      <w:pPr>
        <w:spacing w:before="120"/>
      </w:pPr>
    </w:p>
    <w:p w14:paraId="4D777AC1" w14:textId="77777777" w:rsidR="008C5B08" w:rsidRDefault="0011597E">
      <w:pPr>
        <w:pStyle w:val="Heading2"/>
      </w:pPr>
      <w:proofErr w:type="gramStart"/>
      <w:r>
        <w:t>9.1  RAG</w:t>
      </w:r>
      <w:proofErr w:type="gramEnd"/>
      <w:r>
        <w:t xml:space="preserve"> System &amp; Concepts</w:t>
      </w:r>
    </w:p>
    <w:p w14:paraId="4D777AC2" w14:textId="77777777" w:rsidR="008C5B08" w:rsidRDefault="008C5B08">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C4" w14:textId="77777777">
        <w:tc>
          <w:tcPr>
            <w:tcW w:w="9360" w:type="dxa"/>
            <w:tcBorders>
              <w:top w:val="none" w:sz="0" w:space="0" w:color="FFFFFF"/>
              <w:left w:val="none" w:sz="0" w:space="0" w:color="FFFFFF"/>
              <w:bottom w:val="none" w:sz="0" w:space="0" w:color="FFFFFF"/>
              <w:right w:val="none" w:sz="0" w:space="0" w:color="FFFFFF"/>
            </w:tcBorders>
            <w:shd w:val="clear" w:color="auto" w:fill="1A56DB"/>
            <w:tcMar>
              <w:top w:w="80" w:type="dxa"/>
              <w:left w:w="180" w:type="dxa"/>
              <w:bottom w:w="80" w:type="dxa"/>
              <w:right w:w="180" w:type="dxa"/>
            </w:tcMar>
            <w:vAlign w:val="center"/>
          </w:tcPr>
          <w:p w14:paraId="4D777AC3" w14:textId="77777777" w:rsidR="008C5B08" w:rsidRDefault="0011597E">
            <w:pPr>
              <w:spacing w:before="80" w:after="60"/>
            </w:pPr>
            <w:proofErr w:type="gramStart"/>
            <w:r>
              <w:rPr>
                <w:b/>
                <w:bCs/>
                <w:color w:val="FFFFFF"/>
                <w:sz w:val="20"/>
                <w:szCs w:val="20"/>
              </w:rPr>
              <w:t>Q  What</w:t>
            </w:r>
            <w:proofErr w:type="gramEnd"/>
            <w:r>
              <w:rPr>
                <w:b/>
                <w:bCs/>
                <w:color w:val="FFFFFF"/>
                <w:sz w:val="20"/>
                <w:szCs w:val="20"/>
              </w:rPr>
              <w:t xml:space="preserve"> is RAG and why is it better than using an LLM alone?</w:t>
            </w:r>
          </w:p>
        </w:tc>
      </w:tr>
      <w:tr w:rsidR="008C5B08" w14:paraId="4D777AC6" w14:textId="77777777">
        <w:tc>
          <w:tcPr>
            <w:tcW w:w="9360" w:type="dxa"/>
            <w:tcBorders>
              <w:top w:val="none" w:sz="0" w:space="0" w:color="FFFFFF"/>
              <w:left w:val="none" w:sz="0" w:space="0" w:color="FFFFFF"/>
              <w:bottom w:val="none" w:sz="0" w:space="0" w:color="FFFFFF"/>
              <w:right w:val="none" w:sz="0" w:space="0" w:color="FFFFFF"/>
            </w:tcBorders>
            <w:shd w:val="clear" w:color="auto" w:fill="EBF3FF"/>
            <w:tcMar>
              <w:top w:w="80" w:type="dxa"/>
              <w:left w:w="180" w:type="dxa"/>
              <w:bottom w:w="80" w:type="dxa"/>
              <w:right w:w="180" w:type="dxa"/>
            </w:tcMar>
            <w:vAlign w:val="center"/>
          </w:tcPr>
          <w:p w14:paraId="4D777AC5" w14:textId="77777777" w:rsidR="008C5B08" w:rsidRDefault="0011597E">
            <w:pPr>
              <w:spacing w:before="80" w:after="80"/>
            </w:pPr>
            <w:proofErr w:type="gramStart"/>
            <w:r>
              <w:rPr>
                <w:b/>
                <w:bCs/>
                <w:color w:val="00695C"/>
                <w:sz w:val="20"/>
                <w:szCs w:val="20"/>
              </w:rPr>
              <w:t xml:space="preserve">A  </w:t>
            </w:r>
            <w:r>
              <w:rPr>
                <w:color w:val="1A202C"/>
                <w:sz w:val="20"/>
                <w:szCs w:val="20"/>
              </w:rPr>
              <w:t>RAG</w:t>
            </w:r>
            <w:proofErr w:type="gramEnd"/>
            <w:r>
              <w:rPr>
                <w:color w:val="1A202C"/>
                <w:sz w:val="20"/>
                <w:szCs w:val="20"/>
              </w:rPr>
              <w:t xml:space="preserve"> stands for Retrieval-Augmented Generation. Standard LLMs answer from their training data — which has a cutoff date, cannot include private documents, and sometimes hallucinates facts. RAG fixes this by first searching a knowledge base for relevant passages from the user's documents and then passing those passages as context to the LLM. The model generates an answer grounded in real, retrieved content — not imagination. Think of it as the difference between a closed-book and open-book exam.</w:t>
            </w:r>
          </w:p>
        </w:tc>
      </w:tr>
    </w:tbl>
    <w:p w14:paraId="4D777AC7" w14:textId="77777777" w:rsidR="008C5B08" w:rsidRDefault="008C5B08">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C9" w14:textId="77777777">
        <w:tc>
          <w:tcPr>
            <w:tcW w:w="9360" w:type="dxa"/>
            <w:tcBorders>
              <w:top w:val="none" w:sz="0" w:space="0" w:color="FFFFFF"/>
              <w:left w:val="none" w:sz="0" w:space="0" w:color="FFFFFF"/>
              <w:bottom w:val="none" w:sz="0" w:space="0" w:color="FFFFFF"/>
              <w:right w:val="none" w:sz="0" w:space="0" w:color="FFFFFF"/>
            </w:tcBorders>
            <w:shd w:val="clear" w:color="auto" w:fill="1A56DB"/>
            <w:tcMar>
              <w:top w:w="80" w:type="dxa"/>
              <w:left w:w="180" w:type="dxa"/>
              <w:bottom w:w="80" w:type="dxa"/>
              <w:right w:w="180" w:type="dxa"/>
            </w:tcMar>
            <w:vAlign w:val="center"/>
          </w:tcPr>
          <w:p w14:paraId="4D777AC8" w14:textId="77777777" w:rsidR="008C5B08" w:rsidRDefault="0011597E">
            <w:pPr>
              <w:spacing w:before="80" w:after="60"/>
            </w:pPr>
            <w:proofErr w:type="gramStart"/>
            <w:r>
              <w:rPr>
                <w:b/>
                <w:bCs/>
                <w:color w:val="FFFFFF"/>
                <w:sz w:val="20"/>
                <w:szCs w:val="20"/>
              </w:rPr>
              <w:t>Q  What</w:t>
            </w:r>
            <w:proofErr w:type="gramEnd"/>
            <w:r>
              <w:rPr>
                <w:b/>
                <w:bCs/>
                <w:color w:val="FFFFFF"/>
                <w:sz w:val="20"/>
                <w:szCs w:val="20"/>
              </w:rPr>
              <w:t xml:space="preserve"> is the difference between RAG and Fine-Tuning?</w:t>
            </w:r>
          </w:p>
        </w:tc>
      </w:tr>
      <w:tr w:rsidR="008C5B08" w14:paraId="4D777ACB" w14:textId="77777777">
        <w:tc>
          <w:tcPr>
            <w:tcW w:w="9360" w:type="dxa"/>
            <w:tcBorders>
              <w:top w:val="none" w:sz="0" w:space="0" w:color="FFFFFF"/>
              <w:left w:val="none" w:sz="0" w:space="0" w:color="FFFFFF"/>
              <w:bottom w:val="none" w:sz="0" w:space="0" w:color="FFFFFF"/>
              <w:right w:val="none" w:sz="0" w:space="0" w:color="FFFFFF"/>
            </w:tcBorders>
            <w:shd w:val="clear" w:color="auto" w:fill="EBF3FF"/>
            <w:tcMar>
              <w:top w:w="80" w:type="dxa"/>
              <w:left w:w="180" w:type="dxa"/>
              <w:bottom w:w="80" w:type="dxa"/>
              <w:right w:w="180" w:type="dxa"/>
            </w:tcMar>
            <w:vAlign w:val="center"/>
          </w:tcPr>
          <w:p w14:paraId="4D777ACA" w14:textId="77777777" w:rsidR="008C5B08" w:rsidRDefault="0011597E">
            <w:pPr>
              <w:spacing w:before="80" w:after="80"/>
            </w:pPr>
            <w:proofErr w:type="gramStart"/>
            <w:r>
              <w:rPr>
                <w:b/>
                <w:bCs/>
                <w:color w:val="00695C"/>
                <w:sz w:val="20"/>
                <w:szCs w:val="20"/>
              </w:rPr>
              <w:t xml:space="preserve">A  </w:t>
            </w:r>
            <w:r>
              <w:rPr>
                <w:color w:val="1A202C"/>
                <w:sz w:val="20"/>
                <w:szCs w:val="20"/>
              </w:rPr>
              <w:t>Fine</w:t>
            </w:r>
            <w:proofErr w:type="gramEnd"/>
            <w:r>
              <w:rPr>
                <w:color w:val="1A202C"/>
                <w:sz w:val="20"/>
                <w:szCs w:val="20"/>
              </w:rPr>
              <w:t>-tuning permanently updates the model's internal weights by training it on new data. It is expensive, slow, and if the data changes you must retrain. RAG keeps the model completely frozen and dynamically retrieves fresh context at query time — you just update the document collection. RAG is preferred for dynamic knowledge bases; fine-tuning is better for teaching the model a new style or capability that does not change often.</w:t>
            </w:r>
          </w:p>
        </w:tc>
      </w:tr>
    </w:tbl>
    <w:p w14:paraId="4D777ACC" w14:textId="77777777" w:rsidR="008C5B08" w:rsidRDefault="008C5B08">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CE" w14:textId="77777777">
        <w:tc>
          <w:tcPr>
            <w:tcW w:w="9360" w:type="dxa"/>
            <w:tcBorders>
              <w:top w:val="none" w:sz="0" w:space="0" w:color="FFFFFF"/>
              <w:left w:val="none" w:sz="0" w:space="0" w:color="FFFFFF"/>
              <w:bottom w:val="none" w:sz="0" w:space="0" w:color="FFFFFF"/>
              <w:right w:val="none" w:sz="0" w:space="0" w:color="FFFFFF"/>
            </w:tcBorders>
            <w:shd w:val="clear" w:color="auto" w:fill="1A56DB"/>
            <w:tcMar>
              <w:top w:w="80" w:type="dxa"/>
              <w:left w:w="180" w:type="dxa"/>
              <w:bottom w:w="80" w:type="dxa"/>
              <w:right w:w="180" w:type="dxa"/>
            </w:tcMar>
            <w:vAlign w:val="center"/>
          </w:tcPr>
          <w:p w14:paraId="4D777ACD" w14:textId="77777777" w:rsidR="008C5B08" w:rsidRDefault="0011597E">
            <w:pPr>
              <w:spacing w:before="80" w:after="60"/>
            </w:pPr>
            <w:proofErr w:type="gramStart"/>
            <w:r>
              <w:rPr>
                <w:b/>
                <w:bCs/>
                <w:color w:val="FFFFFF"/>
                <w:sz w:val="20"/>
                <w:szCs w:val="20"/>
              </w:rPr>
              <w:t>Q  What</w:t>
            </w:r>
            <w:proofErr w:type="gramEnd"/>
            <w:r>
              <w:rPr>
                <w:b/>
                <w:bCs/>
                <w:color w:val="FFFFFF"/>
                <w:sz w:val="20"/>
                <w:szCs w:val="20"/>
              </w:rPr>
              <w:t xml:space="preserve"> is text chunking and why do we use overlap?</w:t>
            </w:r>
          </w:p>
        </w:tc>
      </w:tr>
      <w:tr w:rsidR="008C5B08" w14:paraId="4D777AD0" w14:textId="77777777">
        <w:tc>
          <w:tcPr>
            <w:tcW w:w="9360" w:type="dxa"/>
            <w:tcBorders>
              <w:top w:val="none" w:sz="0" w:space="0" w:color="FFFFFF"/>
              <w:left w:val="none" w:sz="0" w:space="0" w:color="FFFFFF"/>
              <w:bottom w:val="none" w:sz="0" w:space="0" w:color="FFFFFF"/>
              <w:right w:val="none" w:sz="0" w:space="0" w:color="FFFFFF"/>
            </w:tcBorders>
            <w:shd w:val="clear" w:color="auto" w:fill="EBF3FF"/>
            <w:tcMar>
              <w:top w:w="80" w:type="dxa"/>
              <w:left w:w="180" w:type="dxa"/>
              <w:bottom w:w="80" w:type="dxa"/>
              <w:right w:w="180" w:type="dxa"/>
            </w:tcMar>
            <w:vAlign w:val="center"/>
          </w:tcPr>
          <w:p w14:paraId="4D777ACF" w14:textId="77777777" w:rsidR="008C5B08" w:rsidRDefault="0011597E">
            <w:pPr>
              <w:spacing w:before="80" w:after="80"/>
            </w:pPr>
            <w:proofErr w:type="gramStart"/>
            <w:r>
              <w:rPr>
                <w:b/>
                <w:bCs/>
                <w:color w:val="00695C"/>
                <w:sz w:val="20"/>
                <w:szCs w:val="20"/>
              </w:rPr>
              <w:t xml:space="preserve">A  </w:t>
            </w:r>
            <w:r>
              <w:rPr>
                <w:color w:val="1A202C"/>
                <w:sz w:val="20"/>
                <w:szCs w:val="20"/>
              </w:rPr>
              <w:t>Chunking</w:t>
            </w:r>
            <w:proofErr w:type="gramEnd"/>
            <w:r>
              <w:rPr>
                <w:color w:val="1A202C"/>
                <w:sz w:val="20"/>
                <w:szCs w:val="20"/>
              </w:rPr>
              <w:t xml:space="preserve"> splits large documents into smaller pieces (500 words each) because LLMs have a maximum context window and cannot process an entire book in one call. Overlap means consecutive chunks share 50 words at their boundaries. This is critical because a sentence that spans the boundary between two chunks could be split in half — without overlap, that sentence might never be retrieved because neither half-chunk alone would be a good match for a query about it.</w:t>
            </w:r>
          </w:p>
        </w:tc>
      </w:tr>
    </w:tbl>
    <w:p w14:paraId="4D777AD1" w14:textId="77777777" w:rsidR="008C5B08" w:rsidRDefault="008C5B08">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D3" w14:textId="77777777">
        <w:tc>
          <w:tcPr>
            <w:tcW w:w="9360" w:type="dxa"/>
            <w:tcBorders>
              <w:top w:val="none" w:sz="0" w:space="0" w:color="FFFFFF"/>
              <w:left w:val="none" w:sz="0" w:space="0" w:color="FFFFFF"/>
              <w:bottom w:val="none" w:sz="0" w:space="0" w:color="FFFFFF"/>
              <w:right w:val="none" w:sz="0" w:space="0" w:color="FFFFFF"/>
            </w:tcBorders>
            <w:shd w:val="clear" w:color="auto" w:fill="1A56DB"/>
            <w:tcMar>
              <w:top w:w="80" w:type="dxa"/>
              <w:left w:w="180" w:type="dxa"/>
              <w:bottom w:w="80" w:type="dxa"/>
              <w:right w:w="180" w:type="dxa"/>
            </w:tcMar>
            <w:vAlign w:val="center"/>
          </w:tcPr>
          <w:p w14:paraId="4D777AD2" w14:textId="77777777" w:rsidR="008C5B08" w:rsidRDefault="0011597E">
            <w:pPr>
              <w:spacing w:before="80" w:after="60"/>
            </w:pPr>
            <w:proofErr w:type="gramStart"/>
            <w:r>
              <w:rPr>
                <w:b/>
                <w:bCs/>
                <w:color w:val="FFFFFF"/>
                <w:sz w:val="20"/>
                <w:szCs w:val="20"/>
              </w:rPr>
              <w:t>Q  How</w:t>
            </w:r>
            <w:proofErr w:type="gramEnd"/>
            <w:r>
              <w:rPr>
                <w:b/>
                <w:bCs/>
                <w:color w:val="FFFFFF"/>
                <w:sz w:val="20"/>
                <w:szCs w:val="20"/>
              </w:rPr>
              <w:t xml:space="preserve"> does semantic search differ from keyword search?</w:t>
            </w:r>
          </w:p>
        </w:tc>
      </w:tr>
      <w:tr w:rsidR="008C5B08" w14:paraId="4D777AD5" w14:textId="77777777">
        <w:tc>
          <w:tcPr>
            <w:tcW w:w="9360" w:type="dxa"/>
            <w:tcBorders>
              <w:top w:val="none" w:sz="0" w:space="0" w:color="FFFFFF"/>
              <w:left w:val="none" w:sz="0" w:space="0" w:color="FFFFFF"/>
              <w:bottom w:val="none" w:sz="0" w:space="0" w:color="FFFFFF"/>
              <w:right w:val="none" w:sz="0" w:space="0" w:color="FFFFFF"/>
            </w:tcBorders>
            <w:shd w:val="clear" w:color="auto" w:fill="EBF3FF"/>
            <w:tcMar>
              <w:top w:w="80" w:type="dxa"/>
              <w:left w:w="180" w:type="dxa"/>
              <w:bottom w:w="80" w:type="dxa"/>
              <w:right w:w="180" w:type="dxa"/>
            </w:tcMar>
            <w:vAlign w:val="center"/>
          </w:tcPr>
          <w:p w14:paraId="4D777AD4" w14:textId="77777777" w:rsidR="008C5B08" w:rsidRDefault="0011597E">
            <w:pPr>
              <w:spacing w:before="80" w:after="80"/>
            </w:pPr>
            <w:proofErr w:type="gramStart"/>
            <w:r>
              <w:rPr>
                <w:b/>
                <w:bCs/>
                <w:color w:val="00695C"/>
                <w:sz w:val="20"/>
                <w:szCs w:val="20"/>
              </w:rPr>
              <w:t xml:space="preserve">A  </w:t>
            </w:r>
            <w:r>
              <w:rPr>
                <w:color w:val="1A202C"/>
                <w:sz w:val="20"/>
                <w:szCs w:val="20"/>
              </w:rPr>
              <w:t>Keyword</w:t>
            </w:r>
            <w:proofErr w:type="gramEnd"/>
            <w:r>
              <w:rPr>
                <w:color w:val="1A202C"/>
                <w:sz w:val="20"/>
                <w:szCs w:val="20"/>
              </w:rPr>
              <w:t xml:space="preserve"> search (like SQL LIKE or BM25) matches exact words. Semantic search converts both the query and all document chunks into vectors and measures directional similarity. So 'car' and 'automobile' score as nearly identical even though they share no characters. In RAG, semantic search retrieves contextually relevant chunks even when the user's phrasing is completely different from how the document was written.</w:t>
            </w:r>
          </w:p>
        </w:tc>
      </w:tr>
    </w:tbl>
    <w:p w14:paraId="4D777AD6" w14:textId="77777777" w:rsidR="008C5B08" w:rsidRDefault="008C5B08">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D8" w14:textId="77777777">
        <w:tc>
          <w:tcPr>
            <w:tcW w:w="9360" w:type="dxa"/>
            <w:tcBorders>
              <w:top w:val="none" w:sz="0" w:space="0" w:color="FFFFFF"/>
              <w:left w:val="none" w:sz="0" w:space="0" w:color="FFFFFF"/>
              <w:bottom w:val="none" w:sz="0" w:space="0" w:color="FFFFFF"/>
              <w:right w:val="none" w:sz="0" w:space="0" w:color="FFFFFF"/>
            </w:tcBorders>
            <w:shd w:val="clear" w:color="auto" w:fill="1A56DB"/>
            <w:tcMar>
              <w:top w:w="80" w:type="dxa"/>
              <w:left w:w="180" w:type="dxa"/>
              <w:bottom w:w="80" w:type="dxa"/>
              <w:right w:w="180" w:type="dxa"/>
            </w:tcMar>
            <w:vAlign w:val="center"/>
          </w:tcPr>
          <w:p w14:paraId="4D777AD7" w14:textId="77777777" w:rsidR="008C5B08" w:rsidRDefault="0011597E">
            <w:pPr>
              <w:spacing w:before="80" w:after="60"/>
            </w:pPr>
            <w:proofErr w:type="gramStart"/>
            <w:r>
              <w:rPr>
                <w:b/>
                <w:bCs/>
                <w:color w:val="FFFFFF"/>
                <w:sz w:val="20"/>
                <w:szCs w:val="20"/>
              </w:rPr>
              <w:t>Q  What</w:t>
            </w:r>
            <w:proofErr w:type="gramEnd"/>
            <w:r>
              <w:rPr>
                <w:b/>
                <w:bCs/>
                <w:color w:val="FFFFFF"/>
                <w:sz w:val="20"/>
                <w:szCs w:val="20"/>
              </w:rPr>
              <w:t xml:space="preserve"> is cosine similarity and why is it used?</w:t>
            </w:r>
          </w:p>
        </w:tc>
      </w:tr>
      <w:tr w:rsidR="008C5B08" w14:paraId="4D777ADA" w14:textId="77777777">
        <w:tc>
          <w:tcPr>
            <w:tcW w:w="9360" w:type="dxa"/>
            <w:tcBorders>
              <w:top w:val="none" w:sz="0" w:space="0" w:color="FFFFFF"/>
              <w:left w:val="none" w:sz="0" w:space="0" w:color="FFFFFF"/>
              <w:bottom w:val="none" w:sz="0" w:space="0" w:color="FFFFFF"/>
              <w:right w:val="none" w:sz="0" w:space="0" w:color="FFFFFF"/>
            </w:tcBorders>
            <w:shd w:val="clear" w:color="auto" w:fill="EBF3FF"/>
            <w:tcMar>
              <w:top w:w="80" w:type="dxa"/>
              <w:left w:w="180" w:type="dxa"/>
              <w:bottom w:w="80" w:type="dxa"/>
              <w:right w:w="180" w:type="dxa"/>
            </w:tcMar>
            <w:vAlign w:val="center"/>
          </w:tcPr>
          <w:p w14:paraId="4D777AD9" w14:textId="77777777" w:rsidR="008C5B08" w:rsidRDefault="0011597E">
            <w:pPr>
              <w:spacing w:before="80" w:after="80"/>
            </w:pPr>
            <w:proofErr w:type="gramStart"/>
            <w:r>
              <w:rPr>
                <w:b/>
                <w:bCs/>
                <w:color w:val="00695C"/>
                <w:sz w:val="20"/>
                <w:szCs w:val="20"/>
              </w:rPr>
              <w:lastRenderedPageBreak/>
              <w:t xml:space="preserve">A  </w:t>
            </w:r>
            <w:r>
              <w:rPr>
                <w:color w:val="1A202C"/>
                <w:sz w:val="20"/>
                <w:szCs w:val="20"/>
              </w:rPr>
              <w:t>Cosine</w:t>
            </w:r>
            <w:proofErr w:type="gramEnd"/>
            <w:r>
              <w:rPr>
                <w:color w:val="1A202C"/>
                <w:sz w:val="20"/>
                <w:szCs w:val="20"/>
              </w:rPr>
              <w:t xml:space="preserve"> similarity measures the angle between two vectors in high-dimensional space. A value of 1.0 means identical direction (same meaning), 0 means unrelated. It is preferred over Euclidean distance for text embeddings because it captures directional similarity (meaning) rather than magnitude (word count). A short sentence and a long sentence can have the same meaning and should score as similar — cosine handles this correctly.</w:t>
            </w:r>
          </w:p>
        </w:tc>
      </w:tr>
    </w:tbl>
    <w:p w14:paraId="4D777ADB" w14:textId="77777777" w:rsidR="008C5B08" w:rsidRDefault="008C5B08">
      <w:pPr>
        <w:spacing w:before="80"/>
      </w:pPr>
    </w:p>
    <w:p w14:paraId="4D777ADC" w14:textId="77777777" w:rsidR="008C5B08" w:rsidRDefault="008C5B08">
      <w:pPr>
        <w:spacing w:before="80"/>
      </w:pPr>
    </w:p>
    <w:p w14:paraId="4D777ADD" w14:textId="77777777" w:rsidR="008C5B08" w:rsidRDefault="0011597E">
      <w:pPr>
        <w:pStyle w:val="Heading2"/>
      </w:pPr>
      <w:proofErr w:type="gramStart"/>
      <w:r>
        <w:t>9.2  Library</w:t>
      </w:r>
      <w:proofErr w:type="gramEnd"/>
      <w:r>
        <w:t>-Specific Questions</w:t>
      </w:r>
    </w:p>
    <w:p w14:paraId="4D777ADE" w14:textId="77777777" w:rsidR="008C5B08" w:rsidRDefault="008C5B08">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E0" w14:textId="77777777">
        <w:tc>
          <w:tcPr>
            <w:tcW w:w="9360" w:type="dxa"/>
            <w:tcBorders>
              <w:top w:val="none" w:sz="0" w:space="0" w:color="FFFFFF"/>
              <w:left w:val="none" w:sz="0" w:space="0" w:color="FFFFFF"/>
              <w:bottom w:val="none" w:sz="0" w:space="0" w:color="FFFFFF"/>
              <w:right w:val="none" w:sz="0" w:space="0" w:color="FFFFFF"/>
            </w:tcBorders>
            <w:shd w:val="clear" w:color="auto" w:fill="1A56DB"/>
            <w:tcMar>
              <w:top w:w="80" w:type="dxa"/>
              <w:left w:w="180" w:type="dxa"/>
              <w:bottom w:w="80" w:type="dxa"/>
              <w:right w:w="180" w:type="dxa"/>
            </w:tcMar>
            <w:vAlign w:val="center"/>
          </w:tcPr>
          <w:p w14:paraId="4D777ADF" w14:textId="77777777" w:rsidR="008C5B08" w:rsidRDefault="0011597E">
            <w:pPr>
              <w:spacing w:before="80" w:after="60"/>
            </w:pPr>
            <w:proofErr w:type="gramStart"/>
            <w:r>
              <w:rPr>
                <w:b/>
                <w:bCs/>
                <w:color w:val="FFFFFF"/>
                <w:sz w:val="20"/>
                <w:szCs w:val="20"/>
              </w:rPr>
              <w:t>Q  Why</w:t>
            </w:r>
            <w:proofErr w:type="gramEnd"/>
            <w:r>
              <w:rPr>
                <w:b/>
                <w:bCs/>
                <w:color w:val="FFFFFF"/>
                <w:sz w:val="20"/>
                <w:szCs w:val="20"/>
              </w:rPr>
              <w:t xml:space="preserve"> did you choose </w:t>
            </w:r>
            <w:proofErr w:type="spellStart"/>
            <w:r>
              <w:rPr>
                <w:b/>
                <w:bCs/>
                <w:color w:val="FFFFFF"/>
                <w:sz w:val="20"/>
                <w:szCs w:val="20"/>
              </w:rPr>
              <w:t>Groq</w:t>
            </w:r>
            <w:proofErr w:type="spellEnd"/>
            <w:r>
              <w:rPr>
                <w:b/>
                <w:bCs/>
                <w:color w:val="FFFFFF"/>
                <w:sz w:val="20"/>
                <w:szCs w:val="20"/>
              </w:rPr>
              <w:t xml:space="preserve"> instead of OpenAI?</w:t>
            </w:r>
          </w:p>
        </w:tc>
      </w:tr>
      <w:tr w:rsidR="008C5B08" w14:paraId="4D777AE2" w14:textId="77777777">
        <w:tc>
          <w:tcPr>
            <w:tcW w:w="9360" w:type="dxa"/>
            <w:tcBorders>
              <w:top w:val="none" w:sz="0" w:space="0" w:color="FFFFFF"/>
              <w:left w:val="none" w:sz="0" w:space="0" w:color="FFFFFF"/>
              <w:bottom w:val="none" w:sz="0" w:space="0" w:color="FFFFFF"/>
              <w:right w:val="none" w:sz="0" w:space="0" w:color="FFFFFF"/>
            </w:tcBorders>
            <w:shd w:val="clear" w:color="auto" w:fill="EBF3FF"/>
            <w:tcMar>
              <w:top w:w="80" w:type="dxa"/>
              <w:left w:w="180" w:type="dxa"/>
              <w:bottom w:w="80" w:type="dxa"/>
              <w:right w:w="180" w:type="dxa"/>
            </w:tcMar>
            <w:vAlign w:val="center"/>
          </w:tcPr>
          <w:p w14:paraId="4D777AE1" w14:textId="77777777" w:rsidR="008C5B08" w:rsidRDefault="0011597E">
            <w:pPr>
              <w:spacing w:before="80" w:after="80"/>
            </w:pPr>
            <w:proofErr w:type="gramStart"/>
            <w:r>
              <w:rPr>
                <w:b/>
                <w:bCs/>
                <w:color w:val="00695C"/>
                <w:sz w:val="20"/>
                <w:szCs w:val="20"/>
              </w:rPr>
              <w:t xml:space="preserve">A  </w:t>
            </w:r>
            <w:proofErr w:type="spellStart"/>
            <w:r>
              <w:rPr>
                <w:color w:val="1A202C"/>
                <w:sz w:val="20"/>
                <w:szCs w:val="20"/>
              </w:rPr>
              <w:t>Groq</w:t>
            </w:r>
            <w:proofErr w:type="spellEnd"/>
            <w:proofErr w:type="gramEnd"/>
            <w:r>
              <w:rPr>
                <w:color w:val="1A202C"/>
                <w:sz w:val="20"/>
                <w:szCs w:val="20"/>
              </w:rPr>
              <w:t xml:space="preserve"> provides a completely free tier with no credit card required, which is ideal for a student project. More importantly, </w:t>
            </w:r>
            <w:proofErr w:type="spellStart"/>
            <w:r>
              <w:rPr>
                <w:color w:val="1A202C"/>
                <w:sz w:val="20"/>
                <w:szCs w:val="20"/>
              </w:rPr>
              <w:t>Groq's</w:t>
            </w:r>
            <w:proofErr w:type="spellEnd"/>
            <w:r>
              <w:rPr>
                <w:color w:val="1A202C"/>
                <w:sz w:val="20"/>
                <w:szCs w:val="20"/>
              </w:rPr>
              <w:t xml:space="preserve"> custom LPU (Language Processing Unit) hardware delivers ~300 tokens per second — roughly 5-10x faster than OpenAI's standard API. </w:t>
            </w:r>
            <w:proofErr w:type="spellStart"/>
            <w:r>
              <w:rPr>
                <w:color w:val="1A202C"/>
                <w:sz w:val="20"/>
                <w:szCs w:val="20"/>
              </w:rPr>
              <w:t>LLaMA</w:t>
            </w:r>
            <w:proofErr w:type="spellEnd"/>
            <w:r>
              <w:rPr>
                <w:color w:val="1A202C"/>
                <w:sz w:val="20"/>
                <w:szCs w:val="20"/>
              </w:rPr>
              <w:t xml:space="preserve"> 3.3 70B on </w:t>
            </w:r>
            <w:proofErr w:type="spellStart"/>
            <w:r>
              <w:rPr>
                <w:color w:val="1A202C"/>
                <w:sz w:val="20"/>
                <w:szCs w:val="20"/>
              </w:rPr>
              <w:t>Groq</w:t>
            </w:r>
            <w:proofErr w:type="spellEnd"/>
            <w:r>
              <w:rPr>
                <w:color w:val="1A202C"/>
                <w:sz w:val="20"/>
                <w:szCs w:val="20"/>
              </w:rPr>
              <w:t xml:space="preserve"> performs close to GPT-4 on most tasks while being open-source and free. The </w:t>
            </w:r>
            <w:proofErr w:type="spellStart"/>
            <w:r>
              <w:rPr>
                <w:color w:val="1A202C"/>
                <w:sz w:val="20"/>
                <w:szCs w:val="20"/>
              </w:rPr>
              <w:t>Groq</w:t>
            </w:r>
            <w:proofErr w:type="spellEnd"/>
            <w:r>
              <w:rPr>
                <w:color w:val="1A202C"/>
                <w:sz w:val="20"/>
                <w:szCs w:val="20"/>
              </w:rPr>
              <w:t xml:space="preserve"> SDK also mirrors the OpenAI SDK's interface, making it very easy to switch.</w:t>
            </w:r>
          </w:p>
        </w:tc>
      </w:tr>
    </w:tbl>
    <w:p w14:paraId="4D777AE3" w14:textId="77777777" w:rsidR="008C5B08" w:rsidRDefault="008C5B08">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E5" w14:textId="77777777">
        <w:tc>
          <w:tcPr>
            <w:tcW w:w="9360" w:type="dxa"/>
            <w:tcBorders>
              <w:top w:val="none" w:sz="0" w:space="0" w:color="FFFFFF"/>
              <w:left w:val="none" w:sz="0" w:space="0" w:color="FFFFFF"/>
              <w:bottom w:val="none" w:sz="0" w:space="0" w:color="FFFFFF"/>
              <w:right w:val="none" w:sz="0" w:space="0" w:color="FFFFFF"/>
            </w:tcBorders>
            <w:shd w:val="clear" w:color="auto" w:fill="1A56DB"/>
            <w:tcMar>
              <w:top w:w="80" w:type="dxa"/>
              <w:left w:w="180" w:type="dxa"/>
              <w:bottom w:w="80" w:type="dxa"/>
              <w:right w:w="180" w:type="dxa"/>
            </w:tcMar>
            <w:vAlign w:val="center"/>
          </w:tcPr>
          <w:p w14:paraId="4D777AE4" w14:textId="77777777" w:rsidR="008C5B08" w:rsidRDefault="0011597E">
            <w:pPr>
              <w:spacing w:before="80" w:after="60"/>
            </w:pPr>
            <w:proofErr w:type="gramStart"/>
            <w:r>
              <w:rPr>
                <w:b/>
                <w:bCs/>
                <w:color w:val="FFFFFF"/>
                <w:sz w:val="20"/>
                <w:szCs w:val="20"/>
              </w:rPr>
              <w:t>Q  What</w:t>
            </w:r>
            <w:proofErr w:type="gramEnd"/>
            <w:r>
              <w:rPr>
                <w:b/>
                <w:bCs/>
                <w:color w:val="FFFFFF"/>
                <w:sz w:val="20"/>
                <w:szCs w:val="20"/>
              </w:rPr>
              <w:t xml:space="preserve"> is </w:t>
            </w:r>
            <w:proofErr w:type="spellStart"/>
            <w:r>
              <w:rPr>
                <w:b/>
                <w:bCs/>
                <w:color w:val="FFFFFF"/>
                <w:sz w:val="20"/>
                <w:szCs w:val="20"/>
              </w:rPr>
              <w:t>ChromaDB</w:t>
            </w:r>
            <w:proofErr w:type="spellEnd"/>
            <w:r>
              <w:rPr>
                <w:b/>
                <w:bCs/>
                <w:color w:val="FFFFFF"/>
                <w:sz w:val="20"/>
                <w:szCs w:val="20"/>
              </w:rPr>
              <w:t xml:space="preserve"> and how does it store vectors internally?</w:t>
            </w:r>
          </w:p>
        </w:tc>
      </w:tr>
      <w:tr w:rsidR="008C5B08" w14:paraId="4D777AE7" w14:textId="77777777">
        <w:tc>
          <w:tcPr>
            <w:tcW w:w="9360" w:type="dxa"/>
            <w:tcBorders>
              <w:top w:val="none" w:sz="0" w:space="0" w:color="FFFFFF"/>
              <w:left w:val="none" w:sz="0" w:space="0" w:color="FFFFFF"/>
              <w:bottom w:val="none" w:sz="0" w:space="0" w:color="FFFFFF"/>
              <w:right w:val="none" w:sz="0" w:space="0" w:color="FFFFFF"/>
            </w:tcBorders>
            <w:shd w:val="clear" w:color="auto" w:fill="EBF3FF"/>
            <w:tcMar>
              <w:top w:w="80" w:type="dxa"/>
              <w:left w:w="180" w:type="dxa"/>
              <w:bottom w:w="80" w:type="dxa"/>
              <w:right w:w="180" w:type="dxa"/>
            </w:tcMar>
            <w:vAlign w:val="center"/>
          </w:tcPr>
          <w:p w14:paraId="4D777AE6" w14:textId="77777777" w:rsidR="008C5B08" w:rsidRDefault="0011597E">
            <w:pPr>
              <w:spacing w:before="80" w:after="80"/>
            </w:pPr>
            <w:proofErr w:type="gramStart"/>
            <w:r>
              <w:rPr>
                <w:b/>
                <w:bCs/>
                <w:color w:val="00695C"/>
                <w:sz w:val="20"/>
                <w:szCs w:val="20"/>
              </w:rPr>
              <w:t xml:space="preserve">A  </w:t>
            </w:r>
            <w:proofErr w:type="spellStart"/>
            <w:r>
              <w:rPr>
                <w:color w:val="1A202C"/>
                <w:sz w:val="20"/>
                <w:szCs w:val="20"/>
              </w:rPr>
              <w:t>ChromaDB</w:t>
            </w:r>
            <w:proofErr w:type="spellEnd"/>
            <w:proofErr w:type="gramEnd"/>
            <w:r>
              <w:rPr>
                <w:color w:val="1A202C"/>
                <w:sz w:val="20"/>
                <w:szCs w:val="20"/>
              </w:rPr>
              <w:t xml:space="preserve"> is an open-source vector database. It stores each document chunk as: the raw text, the embedding vector (384 floats), metadata (filename, </w:t>
            </w:r>
            <w:proofErr w:type="spellStart"/>
            <w:r>
              <w:rPr>
                <w:color w:val="1A202C"/>
                <w:sz w:val="20"/>
                <w:szCs w:val="20"/>
              </w:rPr>
              <w:t>chunk_index</w:t>
            </w:r>
            <w:proofErr w:type="spellEnd"/>
            <w:r>
              <w:rPr>
                <w:color w:val="1A202C"/>
                <w:sz w:val="20"/>
                <w:szCs w:val="20"/>
              </w:rPr>
              <w:t xml:space="preserve">, </w:t>
            </w:r>
            <w:proofErr w:type="spellStart"/>
            <w:r>
              <w:rPr>
                <w:color w:val="1A202C"/>
                <w:sz w:val="20"/>
                <w:szCs w:val="20"/>
              </w:rPr>
              <w:t>doc_id</w:t>
            </w:r>
            <w:proofErr w:type="spellEnd"/>
            <w:r>
              <w:rPr>
                <w:color w:val="1A202C"/>
                <w:sz w:val="20"/>
                <w:szCs w:val="20"/>
              </w:rPr>
              <w:t xml:space="preserve">), and a unique ID. Internally it uses HNSW — a graph-based algorithm where similar vectors are connected as </w:t>
            </w:r>
            <w:proofErr w:type="spellStart"/>
            <w:r>
              <w:rPr>
                <w:color w:val="1A202C"/>
                <w:sz w:val="20"/>
                <w:szCs w:val="20"/>
              </w:rPr>
              <w:t>neighbors</w:t>
            </w:r>
            <w:proofErr w:type="spellEnd"/>
            <w:r>
              <w:rPr>
                <w:color w:val="1A202C"/>
                <w:sz w:val="20"/>
                <w:szCs w:val="20"/>
              </w:rPr>
              <w:t xml:space="preserve">. When searching, it navigates this graph to find the top-k most similar vectors in </w:t>
            </w:r>
            <w:proofErr w:type="gramStart"/>
            <w:r>
              <w:rPr>
                <w:color w:val="1A202C"/>
                <w:sz w:val="20"/>
                <w:szCs w:val="20"/>
              </w:rPr>
              <w:t>O(</w:t>
            </w:r>
            <w:proofErr w:type="gramEnd"/>
            <w:r>
              <w:rPr>
                <w:color w:val="1A202C"/>
                <w:sz w:val="20"/>
                <w:szCs w:val="20"/>
              </w:rPr>
              <w:t>log n) time instead of brute-force comparison of every stored vector.</w:t>
            </w:r>
          </w:p>
        </w:tc>
      </w:tr>
    </w:tbl>
    <w:p w14:paraId="4D777AE8" w14:textId="77777777" w:rsidR="008C5B08" w:rsidRDefault="008C5B08">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EA" w14:textId="77777777">
        <w:tc>
          <w:tcPr>
            <w:tcW w:w="9360" w:type="dxa"/>
            <w:tcBorders>
              <w:top w:val="none" w:sz="0" w:space="0" w:color="FFFFFF"/>
              <w:left w:val="none" w:sz="0" w:space="0" w:color="FFFFFF"/>
              <w:bottom w:val="none" w:sz="0" w:space="0" w:color="FFFFFF"/>
              <w:right w:val="none" w:sz="0" w:space="0" w:color="FFFFFF"/>
            </w:tcBorders>
            <w:shd w:val="clear" w:color="auto" w:fill="1A56DB"/>
            <w:tcMar>
              <w:top w:w="80" w:type="dxa"/>
              <w:left w:w="180" w:type="dxa"/>
              <w:bottom w:w="80" w:type="dxa"/>
              <w:right w:w="180" w:type="dxa"/>
            </w:tcMar>
            <w:vAlign w:val="center"/>
          </w:tcPr>
          <w:p w14:paraId="4D777AE9" w14:textId="77777777" w:rsidR="008C5B08" w:rsidRDefault="0011597E">
            <w:pPr>
              <w:spacing w:before="80" w:after="60"/>
            </w:pPr>
            <w:proofErr w:type="gramStart"/>
            <w:r>
              <w:rPr>
                <w:b/>
                <w:bCs/>
                <w:color w:val="FFFFFF"/>
                <w:sz w:val="20"/>
                <w:szCs w:val="20"/>
              </w:rPr>
              <w:t>Q  What</w:t>
            </w:r>
            <w:proofErr w:type="gramEnd"/>
            <w:r>
              <w:rPr>
                <w:b/>
                <w:bCs/>
                <w:color w:val="FFFFFF"/>
                <w:sz w:val="20"/>
                <w:szCs w:val="20"/>
              </w:rPr>
              <w:t xml:space="preserve"> is HNSW and why does </w:t>
            </w:r>
            <w:proofErr w:type="spellStart"/>
            <w:r>
              <w:rPr>
                <w:b/>
                <w:bCs/>
                <w:color w:val="FFFFFF"/>
                <w:sz w:val="20"/>
                <w:szCs w:val="20"/>
              </w:rPr>
              <w:t>ChromaDB</w:t>
            </w:r>
            <w:proofErr w:type="spellEnd"/>
            <w:r>
              <w:rPr>
                <w:b/>
                <w:bCs/>
                <w:color w:val="FFFFFF"/>
                <w:sz w:val="20"/>
                <w:szCs w:val="20"/>
              </w:rPr>
              <w:t xml:space="preserve"> use it?</w:t>
            </w:r>
          </w:p>
        </w:tc>
      </w:tr>
      <w:tr w:rsidR="008C5B08" w14:paraId="4D777AEC" w14:textId="77777777">
        <w:tc>
          <w:tcPr>
            <w:tcW w:w="9360" w:type="dxa"/>
            <w:tcBorders>
              <w:top w:val="none" w:sz="0" w:space="0" w:color="FFFFFF"/>
              <w:left w:val="none" w:sz="0" w:space="0" w:color="FFFFFF"/>
              <w:bottom w:val="none" w:sz="0" w:space="0" w:color="FFFFFF"/>
              <w:right w:val="none" w:sz="0" w:space="0" w:color="FFFFFF"/>
            </w:tcBorders>
            <w:shd w:val="clear" w:color="auto" w:fill="EBF3FF"/>
            <w:tcMar>
              <w:top w:w="80" w:type="dxa"/>
              <w:left w:w="180" w:type="dxa"/>
              <w:bottom w:w="80" w:type="dxa"/>
              <w:right w:w="180" w:type="dxa"/>
            </w:tcMar>
            <w:vAlign w:val="center"/>
          </w:tcPr>
          <w:p w14:paraId="4D777AEB" w14:textId="77777777" w:rsidR="008C5B08" w:rsidRDefault="0011597E">
            <w:pPr>
              <w:spacing w:before="80" w:after="80"/>
            </w:pPr>
            <w:proofErr w:type="gramStart"/>
            <w:r>
              <w:rPr>
                <w:b/>
                <w:bCs/>
                <w:color w:val="00695C"/>
                <w:sz w:val="20"/>
                <w:szCs w:val="20"/>
              </w:rPr>
              <w:t xml:space="preserve">A  </w:t>
            </w:r>
            <w:r>
              <w:rPr>
                <w:color w:val="1A202C"/>
                <w:sz w:val="20"/>
                <w:szCs w:val="20"/>
              </w:rPr>
              <w:t>HNSW</w:t>
            </w:r>
            <w:proofErr w:type="gramEnd"/>
            <w:r>
              <w:rPr>
                <w:color w:val="1A202C"/>
                <w:sz w:val="20"/>
                <w:szCs w:val="20"/>
              </w:rPr>
              <w:t xml:space="preserve"> stands for Hierarchical Navigable Small World. It is an approximate nearest-</w:t>
            </w:r>
            <w:proofErr w:type="spellStart"/>
            <w:r>
              <w:rPr>
                <w:color w:val="1A202C"/>
                <w:sz w:val="20"/>
                <w:szCs w:val="20"/>
              </w:rPr>
              <w:t>neighbor</w:t>
            </w:r>
            <w:proofErr w:type="spellEnd"/>
            <w:r>
              <w:rPr>
                <w:color w:val="1A202C"/>
                <w:sz w:val="20"/>
                <w:szCs w:val="20"/>
              </w:rPr>
              <w:t xml:space="preserve"> algorithm that builds a multi-layer graph of vectors. Instead of comparing the query to every stored vector (O(n)), HNSW navigates through layers of the graph — each layer skips over most vectors — to find approximate best matches in </w:t>
            </w:r>
            <w:proofErr w:type="gramStart"/>
            <w:r>
              <w:rPr>
                <w:color w:val="1A202C"/>
                <w:sz w:val="20"/>
                <w:szCs w:val="20"/>
              </w:rPr>
              <w:t>O(</w:t>
            </w:r>
            <w:proofErr w:type="gramEnd"/>
            <w:r>
              <w:rPr>
                <w:color w:val="1A202C"/>
                <w:sz w:val="20"/>
                <w:szCs w:val="20"/>
              </w:rPr>
              <w:t xml:space="preserve">log n) time. This makes </w:t>
            </w:r>
            <w:proofErr w:type="spellStart"/>
            <w:r>
              <w:rPr>
                <w:color w:val="1A202C"/>
                <w:sz w:val="20"/>
                <w:szCs w:val="20"/>
              </w:rPr>
              <w:t>ChromaDB</w:t>
            </w:r>
            <w:proofErr w:type="spellEnd"/>
            <w:r>
              <w:rPr>
                <w:color w:val="1A202C"/>
                <w:sz w:val="20"/>
                <w:szCs w:val="20"/>
              </w:rPr>
              <w:t xml:space="preserve"> fast enough to search millions of chunks in milliseconds, at a tiny cost of occasionally missing the single best match.</w:t>
            </w:r>
          </w:p>
        </w:tc>
      </w:tr>
    </w:tbl>
    <w:p w14:paraId="4D777AED" w14:textId="77777777" w:rsidR="008C5B08" w:rsidRDefault="008C5B08">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EF" w14:textId="77777777">
        <w:tc>
          <w:tcPr>
            <w:tcW w:w="9360" w:type="dxa"/>
            <w:tcBorders>
              <w:top w:val="none" w:sz="0" w:space="0" w:color="FFFFFF"/>
              <w:left w:val="none" w:sz="0" w:space="0" w:color="FFFFFF"/>
              <w:bottom w:val="none" w:sz="0" w:space="0" w:color="FFFFFF"/>
              <w:right w:val="none" w:sz="0" w:space="0" w:color="FFFFFF"/>
            </w:tcBorders>
            <w:shd w:val="clear" w:color="auto" w:fill="1A56DB"/>
            <w:tcMar>
              <w:top w:w="80" w:type="dxa"/>
              <w:left w:w="180" w:type="dxa"/>
              <w:bottom w:w="80" w:type="dxa"/>
              <w:right w:w="180" w:type="dxa"/>
            </w:tcMar>
            <w:vAlign w:val="center"/>
          </w:tcPr>
          <w:p w14:paraId="4D777AEE" w14:textId="77777777" w:rsidR="008C5B08" w:rsidRDefault="0011597E">
            <w:pPr>
              <w:spacing w:before="80" w:after="60"/>
            </w:pPr>
            <w:proofErr w:type="gramStart"/>
            <w:r>
              <w:rPr>
                <w:b/>
                <w:bCs/>
                <w:color w:val="FFFFFF"/>
                <w:sz w:val="20"/>
                <w:szCs w:val="20"/>
              </w:rPr>
              <w:t>Q  What</w:t>
            </w:r>
            <w:proofErr w:type="gramEnd"/>
            <w:r>
              <w:rPr>
                <w:b/>
                <w:bCs/>
                <w:color w:val="FFFFFF"/>
                <w:sz w:val="20"/>
                <w:szCs w:val="20"/>
              </w:rPr>
              <w:t xml:space="preserve"> embedding model did you use and why?</w:t>
            </w:r>
          </w:p>
        </w:tc>
      </w:tr>
      <w:tr w:rsidR="008C5B08" w14:paraId="4D777AF1" w14:textId="77777777">
        <w:tc>
          <w:tcPr>
            <w:tcW w:w="9360" w:type="dxa"/>
            <w:tcBorders>
              <w:top w:val="none" w:sz="0" w:space="0" w:color="FFFFFF"/>
              <w:left w:val="none" w:sz="0" w:space="0" w:color="FFFFFF"/>
              <w:bottom w:val="none" w:sz="0" w:space="0" w:color="FFFFFF"/>
              <w:right w:val="none" w:sz="0" w:space="0" w:color="FFFFFF"/>
            </w:tcBorders>
            <w:shd w:val="clear" w:color="auto" w:fill="EBF3FF"/>
            <w:tcMar>
              <w:top w:w="80" w:type="dxa"/>
              <w:left w:w="180" w:type="dxa"/>
              <w:bottom w:w="80" w:type="dxa"/>
              <w:right w:w="180" w:type="dxa"/>
            </w:tcMar>
            <w:vAlign w:val="center"/>
          </w:tcPr>
          <w:p w14:paraId="4D777AF0" w14:textId="77777777" w:rsidR="008C5B08" w:rsidRDefault="0011597E">
            <w:pPr>
              <w:spacing w:before="80" w:after="80"/>
            </w:pPr>
            <w:proofErr w:type="gramStart"/>
            <w:r>
              <w:rPr>
                <w:b/>
                <w:bCs/>
                <w:color w:val="00695C"/>
                <w:sz w:val="20"/>
                <w:szCs w:val="20"/>
              </w:rPr>
              <w:t xml:space="preserve">A  </w:t>
            </w:r>
            <w:r>
              <w:rPr>
                <w:color w:val="1A202C"/>
                <w:sz w:val="20"/>
                <w:szCs w:val="20"/>
              </w:rPr>
              <w:t>I</w:t>
            </w:r>
            <w:proofErr w:type="gramEnd"/>
            <w:r>
              <w:rPr>
                <w:color w:val="1A202C"/>
                <w:sz w:val="20"/>
                <w:szCs w:val="20"/>
              </w:rPr>
              <w:t xml:space="preserve"> used all-MiniLM-L6-v2 from the sentence-transformers library. It produces 384-dimensional embeddings, is only 80MB, runs entirely on CPU without needing a GPU, and processes approximately 14,000 sentences per second. Despite its small size, it scores very competitively on semantic similarity benchmarks. It is the ideal choice for a local RAG system where speed, cost, and accessibility matter.</w:t>
            </w:r>
          </w:p>
        </w:tc>
      </w:tr>
    </w:tbl>
    <w:p w14:paraId="4D777AF2" w14:textId="77777777" w:rsidR="008C5B08" w:rsidRDefault="008C5B08">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F4" w14:textId="77777777">
        <w:tc>
          <w:tcPr>
            <w:tcW w:w="9360" w:type="dxa"/>
            <w:tcBorders>
              <w:top w:val="none" w:sz="0" w:space="0" w:color="FFFFFF"/>
              <w:left w:val="none" w:sz="0" w:space="0" w:color="FFFFFF"/>
              <w:bottom w:val="none" w:sz="0" w:space="0" w:color="FFFFFF"/>
              <w:right w:val="none" w:sz="0" w:space="0" w:color="FFFFFF"/>
            </w:tcBorders>
            <w:shd w:val="clear" w:color="auto" w:fill="1A56DB"/>
            <w:tcMar>
              <w:top w:w="80" w:type="dxa"/>
              <w:left w:w="180" w:type="dxa"/>
              <w:bottom w:w="80" w:type="dxa"/>
              <w:right w:w="180" w:type="dxa"/>
            </w:tcMar>
            <w:vAlign w:val="center"/>
          </w:tcPr>
          <w:p w14:paraId="4D777AF3" w14:textId="77777777" w:rsidR="008C5B08" w:rsidRDefault="0011597E">
            <w:pPr>
              <w:spacing w:before="80" w:after="60"/>
            </w:pPr>
            <w:proofErr w:type="gramStart"/>
            <w:r>
              <w:rPr>
                <w:b/>
                <w:bCs/>
                <w:color w:val="FFFFFF"/>
                <w:sz w:val="20"/>
                <w:szCs w:val="20"/>
              </w:rPr>
              <w:t>Q  Why</w:t>
            </w:r>
            <w:proofErr w:type="gramEnd"/>
            <w:r>
              <w:rPr>
                <w:b/>
                <w:bCs/>
                <w:color w:val="FFFFFF"/>
                <w:sz w:val="20"/>
                <w:szCs w:val="20"/>
              </w:rPr>
              <w:t xml:space="preserve"> use SQLite alongside </w:t>
            </w:r>
            <w:proofErr w:type="spellStart"/>
            <w:r>
              <w:rPr>
                <w:b/>
                <w:bCs/>
                <w:color w:val="FFFFFF"/>
                <w:sz w:val="20"/>
                <w:szCs w:val="20"/>
              </w:rPr>
              <w:t>ChromaDB</w:t>
            </w:r>
            <w:proofErr w:type="spellEnd"/>
            <w:r>
              <w:rPr>
                <w:b/>
                <w:bCs/>
                <w:color w:val="FFFFFF"/>
                <w:sz w:val="20"/>
                <w:szCs w:val="20"/>
              </w:rPr>
              <w:t>? Aren't they redundant?</w:t>
            </w:r>
          </w:p>
        </w:tc>
      </w:tr>
      <w:tr w:rsidR="008C5B08" w14:paraId="4D777AF6" w14:textId="77777777">
        <w:tc>
          <w:tcPr>
            <w:tcW w:w="9360" w:type="dxa"/>
            <w:tcBorders>
              <w:top w:val="none" w:sz="0" w:space="0" w:color="FFFFFF"/>
              <w:left w:val="none" w:sz="0" w:space="0" w:color="FFFFFF"/>
              <w:bottom w:val="none" w:sz="0" w:space="0" w:color="FFFFFF"/>
              <w:right w:val="none" w:sz="0" w:space="0" w:color="FFFFFF"/>
            </w:tcBorders>
            <w:shd w:val="clear" w:color="auto" w:fill="EBF3FF"/>
            <w:tcMar>
              <w:top w:w="80" w:type="dxa"/>
              <w:left w:w="180" w:type="dxa"/>
              <w:bottom w:w="80" w:type="dxa"/>
              <w:right w:w="180" w:type="dxa"/>
            </w:tcMar>
            <w:vAlign w:val="center"/>
          </w:tcPr>
          <w:p w14:paraId="4D777AF5" w14:textId="77777777" w:rsidR="008C5B08" w:rsidRDefault="0011597E">
            <w:pPr>
              <w:spacing w:before="80" w:after="80"/>
            </w:pPr>
            <w:proofErr w:type="gramStart"/>
            <w:r>
              <w:rPr>
                <w:b/>
                <w:bCs/>
                <w:color w:val="00695C"/>
                <w:sz w:val="20"/>
                <w:szCs w:val="20"/>
              </w:rPr>
              <w:t xml:space="preserve">A  </w:t>
            </w:r>
            <w:r>
              <w:rPr>
                <w:color w:val="1A202C"/>
                <w:sz w:val="20"/>
                <w:szCs w:val="20"/>
              </w:rPr>
              <w:t>No</w:t>
            </w:r>
            <w:proofErr w:type="gramEnd"/>
            <w:r>
              <w:rPr>
                <w:color w:val="1A202C"/>
                <w:sz w:val="20"/>
                <w:szCs w:val="20"/>
              </w:rPr>
              <w:t xml:space="preserve"> — they serve completely different purposes. </w:t>
            </w:r>
            <w:proofErr w:type="spellStart"/>
            <w:r>
              <w:rPr>
                <w:color w:val="1A202C"/>
                <w:sz w:val="20"/>
                <w:szCs w:val="20"/>
              </w:rPr>
              <w:t>ChromaDB</w:t>
            </w:r>
            <w:proofErr w:type="spellEnd"/>
            <w:r>
              <w:rPr>
                <w:color w:val="1A202C"/>
                <w:sz w:val="20"/>
                <w:szCs w:val="20"/>
              </w:rPr>
              <w:t xml:space="preserve"> is a vector database optimized for similarity search over float arrays. It cannot efficiently answer: 'show all messages from session 42' or </w:t>
            </w:r>
            <w:r>
              <w:rPr>
                <w:color w:val="1A202C"/>
                <w:sz w:val="20"/>
                <w:szCs w:val="20"/>
              </w:rPr>
              <w:lastRenderedPageBreak/>
              <w:t>'which documents were uploaded today.' SQLite handles all structured relational data: chat history, document metadata, session IDs, timestamps. This follows the engineering principle of using the right tool for each specific job.</w:t>
            </w:r>
          </w:p>
        </w:tc>
      </w:tr>
    </w:tbl>
    <w:p w14:paraId="4D777AF7" w14:textId="77777777" w:rsidR="008C5B08" w:rsidRDefault="008C5B08">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F9" w14:textId="77777777">
        <w:tc>
          <w:tcPr>
            <w:tcW w:w="9360" w:type="dxa"/>
            <w:tcBorders>
              <w:top w:val="none" w:sz="0" w:space="0" w:color="FFFFFF"/>
              <w:left w:val="none" w:sz="0" w:space="0" w:color="FFFFFF"/>
              <w:bottom w:val="none" w:sz="0" w:space="0" w:color="FFFFFF"/>
              <w:right w:val="none" w:sz="0" w:space="0" w:color="FFFFFF"/>
            </w:tcBorders>
            <w:shd w:val="clear" w:color="auto" w:fill="1A56DB"/>
            <w:tcMar>
              <w:top w:w="80" w:type="dxa"/>
              <w:left w:w="180" w:type="dxa"/>
              <w:bottom w:w="80" w:type="dxa"/>
              <w:right w:w="180" w:type="dxa"/>
            </w:tcMar>
            <w:vAlign w:val="center"/>
          </w:tcPr>
          <w:p w14:paraId="4D777AF8" w14:textId="77777777" w:rsidR="008C5B08" w:rsidRDefault="0011597E">
            <w:pPr>
              <w:spacing w:before="80" w:after="60"/>
            </w:pPr>
            <w:proofErr w:type="gramStart"/>
            <w:r>
              <w:rPr>
                <w:b/>
                <w:bCs/>
                <w:color w:val="FFFFFF"/>
                <w:sz w:val="20"/>
                <w:szCs w:val="20"/>
              </w:rPr>
              <w:t>Q  How</w:t>
            </w:r>
            <w:proofErr w:type="gramEnd"/>
            <w:r>
              <w:rPr>
                <w:b/>
                <w:bCs/>
                <w:color w:val="FFFFFF"/>
                <w:sz w:val="20"/>
                <w:szCs w:val="20"/>
              </w:rPr>
              <w:t xml:space="preserve"> does </w:t>
            </w:r>
            <w:proofErr w:type="spellStart"/>
            <w:r>
              <w:rPr>
                <w:b/>
                <w:bCs/>
                <w:color w:val="FFFFFF"/>
                <w:sz w:val="20"/>
                <w:szCs w:val="20"/>
              </w:rPr>
              <w:t>pdfplumber</w:t>
            </w:r>
            <w:proofErr w:type="spellEnd"/>
            <w:r>
              <w:rPr>
                <w:b/>
                <w:bCs/>
                <w:color w:val="FFFFFF"/>
                <w:sz w:val="20"/>
                <w:szCs w:val="20"/>
              </w:rPr>
              <w:t xml:space="preserve"> extract text from PDFs?</w:t>
            </w:r>
          </w:p>
        </w:tc>
      </w:tr>
      <w:tr w:rsidR="008C5B08" w14:paraId="4D777AFB" w14:textId="77777777">
        <w:tc>
          <w:tcPr>
            <w:tcW w:w="9360" w:type="dxa"/>
            <w:tcBorders>
              <w:top w:val="none" w:sz="0" w:space="0" w:color="FFFFFF"/>
              <w:left w:val="none" w:sz="0" w:space="0" w:color="FFFFFF"/>
              <w:bottom w:val="none" w:sz="0" w:space="0" w:color="FFFFFF"/>
              <w:right w:val="none" w:sz="0" w:space="0" w:color="FFFFFF"/>
            </w:tcBorders>
            <w:shd w:val="clear" w:color="auto" w:fill="EBF3FF"/>
            <w:tcMar>
              <w:top w:w="80" w:type="dxa"/>
              <w:left w:w="180" w:type="dxa"/>
              <w:bottom w:w="80" w:type="dxa"/>
              <w:right w:w="180" w:type="dxa"/>
            </w:tcMar>
            <w:vAlign w:val="center"/>
          </w:tcPr>
          <w:p w14:paraId="4D777AFA" w14:textId="77777777" w:rsidR="008C5B08" w:rsidRDefault="0011597E">
            <w:pPr>
              <w:spacing w:before="80" w:after="80"/>
            </w:pPr>
            <w:proofErr w:type="gramStart"/>
            <w:r>
              <w:rPr>
                <w:b/>
                <w:bCs/>
                <w:color w:val="00695C"/>
                <w:sz w:val="20"/>
                <w:szCs w:val="20"/>
              </w:rPr>
              <w:t xml:space="preserve">A  </w:t>
            </w:r>
            <w:proofErr w:type="spellStart"/>
            <w:r>
              <w:rPr>
                <w:color w:val="1A202C"/>
                <w:sz w:val="20"/>
                <w:szCs w:val="20"/>
              </w:rPr>
              <w:t>pdfplumber</w:t>
            </w:r>
            <w:proofErr w:type="spellEnd"/>
            <w:proofErr w:type="gramEnd"/>
            <w:r>
              <w:rPr>
                <w:color w:val="1A202C"/>
                <w:sz w:val="20"/>
                <w:szCs w:val="20"/>
              </w:rPr>
              <w:t xml:space="preserve"> is built on </w:t>
            </w:r>
            <w:proofErr w:type="spellStart"/>
            <w:r>
              <w:rPr>
                <w:color w:val="1A202C"/>
                <w:sz w:val="20"/>
                <w:szCs w:val="20"/>
              </w:rPr>
              <w:t>pdfminer.six</w:t>
            </w:r>
            <w:proofErr w:type="spellEnd"/>
            <w:r>
              <w:rPr>
                <w:color w:val="1A202C"/>
                <w:sz w:val="20"/>
                <w:szCs w:val="20"/>
              </w:rPr>
              <w:t>, which parses a PDF's binary content streams. These streams contain instructions like: move to position (</w:t>
            </w:r>
            <w:proofErr w:type="spellStart"/>
            <w:proofErr w:type="gramStart"/>
            <w:r>
              <w:rPr>
                <w:color w:val="1A202C"/>
                <w:sz w:val="20"/>
                <w:szCs w:val="20"/>
              </w:rPr>
              <w:t>x,y</w:t>
            </w:r>
            <w:proofErr w:type="spellEnd"/>
            <w:proofErr w:type="gramEnd"/>
            <w:r>
              <w:rPr>
                <w:color w:val="1A202C"/>
                <w:sz w:val="20"/>
                <w:szCs w:val="20"/>
              </w:rPr>
              <w:t xml:space="preserve">), set font size, draw text. </w:t>
            </w:r>
            <w:proofErr w:type="spellStart"/>
            <w:r>
              <w:rPr>
                <w:color w:val="1A202C"/>
                <w:sz w:val="20"/>
                <w:szCs w:val="20"/>
              </w:rPr>
              <w:t>pdfplumber</w:t>
            </w:r>
            <w:proofErr w:type="spellEnd"/>
            <w:r>
              <w:rPr>
                <w:color w:val="1A202C"/>
                <w:sz w:val="20"/>
                <w:szCs w:val="20"/>
              </w:rPr>
              <w:t xml:space="preserve"> interprets these instructions and reconstructs the plain text. It handles multi-column layouts and can extract tables as structured data. It cannot handle scanned PDFs (which are just images) — those would need OCR like </w:t>
            </w:r>
            <w:proofErr w:type="spellStart"/>
            <w:r>
              <w:rPr>
                <w:color w:val="1A202C"/>
                <w:sz w:val="20"/>
                <w:szCs w:val="20"/>
              </w:rPr>
              <w:t>pytesseract</w:t>
            </w:r>
            <w:proofErr w:type="spellEnd"/>
            <w:r>
              <w:rPr>
                <w:color w:val="1A202C"/>
                <w:sz w:val="20"/>
                <w:szCs w:val="20"/>
              </w:rPr>
              <w:t>.</w:t>
            </w:r>
          </w:p>
        </w:tc>
      </w:tr>
    </w:tbl>
    <w:p w14:paraId="4D777AFC" w14:textId="77777777" w:rsidR="008C5B08" w:rsidRDefault="008C5B08">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AFE" w14:textId="77777777">
        <w:tc>
          <w:tcPr>
            <w:tcW w:w="9360" w:type="dxa"/>
            <w:tcBorders>
              <w:top w:val="none" w:sz="0" w:space="0" w:color="FFFFFF"/>
              <w:left w:val="none" w:sz="0" w:space="0" w:color="FFFFFF"/>
              <w:bottom w:val="none" w:sz="0" w:space="0" w:color="FFFFFF"/>
              <w:right w:val="none" w:sz="0" w:space="0" w:color="FFFFFF"/>
            </w:tcBorders>
            <w:shd w:val="clear" w:color="auto" w:fill="1A56DB"/>
            <w:tcMar>
              <w:top w:w="80" w:type="dxa"/>
              <w:left w:w="180" w:type="dxa"/>
              <w:bottom w:w="80" w:type="dxa"/>
              <w:right w:w="180" w:type="dxa"/>
            </w:tcMar>
            <w:vAlign w:val="center"/>
          </w:tcPr>
          <w:p w14:paraId="4D777AFD" w14:textId="77777777" w:rsidR="008C5B08" w:rsidRDefault="0011597E">
            <w:pPr>
              <w:spacing w:before="80" w:after="60"/>
            </w:pPr>
            <w:proofErr w:type="gramStart"/>
            <w:r>
              <w:rPr>
                <w:b/>
                <w:bCs/>
                <w:color w:val="FFFFFF"/>
                <w:sz w:val="20"/>
                <w:szCs w:val="20"/>
              </w:rPr>
              <w:t>Q  What</w:t>
            </w:r>
            <w:proofErr w:type="gramEnd"/>
            <w:r>
              <w:rPr>
                <w:b/>
                <w:bCs/>
                <w:color w:val="FFFFFF"/>
                <w:sz w:val="20"/>
                <w:szCs w:val="20"/>
              </w:rPr>
              <w:t xml:space="preserve"> is </w:t>
            </w:r>
            <w:proofErr w:type="spellStart"/>
            <w:proofErr w:type="gramStart"/>
            <w:r>
              <w:rPr>
                <w:b/>
                <w:bCs/>
                <w:color w:val="FFFFFF"/>
                <w:sz w:val="20"/>
                <w:szCs w:val="20"/>
              </w:rPr>
              <w:t>st.session</w:t>
            </w:r>
            <w:proofErr w:type="gramEnd"/>
            <w:r>
              <w:rPr>
                <w:b/>
                <w:bCs/>
                <w:color w:val="FFFFFF"/>
                <w:sz w:val="20"/>
                <w:szCs w:val="20"/>
              </w:rPr>
              <w:t>_state</w:t>
            </w:r>
            <w:proofErr w:type="spellEnd"/>
            <w:r>
              <w:rPr>
                <w:b/>
                <w:bCs/>
                <w:color w:val="FFFFFF"/>
                <w:sz w:val="20"/>
                <w:szCs w:val="20"/>
              </w:rPr>
              <w:t xml:space="preserve"> in </w:t>
            </w:r>
            <w:proofErr w:type="spellStart"/>
            <w:r>
              <w:rPr>
                <w:b/>
                <w:bCs/>
                <w:color w:val="FFFFFF"/>
                <w:sz w:val="20"/>
                <w:szCs w:val="20"/>
              </w:rPr>
              <w:t>Streamlit</w:t>
            </w:r>
            <w:proofErr w:type="spellEnd"/>
            <w:r>
              <w:rPr>
                <w:b/>
                <w:bCs/>
                <w:color w:val="FFFFFF"/>
                <w:sz w:val="20"/>
                <w:szCs w:val="20"/>
              </w:rPr>
              <w:t xml:space="preserve"> and why is it needed?</w:t>
            </w:r>
          </w:p>
        </w:tc>
      </w:tr>
      <w:tr w:rsidR="008C5B08" w14:paraId="4D777B00" w14:textId="77777777">
        <w:tc>
          <w:tcPr>
            <w:tcW w:w="9360" w:type="dxa"/>
            <w:tcBorders>
              <w:top w:val="none" w:sz="0" w:space="0" w:color="FFFFFF"/>
              <w:left w:val="none" w:sz="0" w:space="0" w:color="FFFFFF"/>
              <w:bottom w:val="none" w:sz="0" w:space="0" w:color="FFFFFF"/>
              <w:right w:val="none" w:sz="0" w:space="0" w:color="FFFFFF"/>
            </w:tcBorders>
            <w:shd w:val="clear" w:color="auto" w:fill="EBF3FF"/>
            <w:tcMar>
              <w:top w:w="80" w:type="dxa"/>
              <w:left w:w="180" w:type="dxa"/>
              <w:bottom w:w="80" w:type="dxa"/>
              <w:right w:w="180" w:type="dxa"/>
            </w:tcMar>
            <w:vAlign w:val="center"/>
          </w:tcPr>
          <w:p w14:paraId="4D777AFF" w14:textId="77777777" w:rsidR="008C5B08" w:rsidRDefault="0011597E">
            <w:pPr>
              <w:spacing w:before="80" w:after="80"/>
            </w:pPr>
            <w:proofErr w:type="gramStart"/>
            <w:r>
              <w:rPr>
                <w:b/>
                <w:bCs/>
                <w:color w:val="00695C"/>
                <w:sz w:val="20"/>
                <w:szCs w:val="20"/>
              </w:rPr>
              <w:t xml:space="preserve">A  </w:t>
            </w:r>
            <w:proofErr w:type="spellStart"/>
            <w:r>
              <w:rPr>
                <w:color w:val="1A202C"/>
                <w:sz w:val="20"/>
                <w:szCs w:val="20"/>
              </w:rPr>
              <w:t>Streamlit</w:t>
            </w:r>
            <w:proofErr w:type="spellEnd"/>
            <w:proofErr w:type="gramEnd"/>
            <w:r>
              <w:rPr>
                <w:color w:val="1A202C"/>
                <w:sz w:val="20"/>
                <w:szCs w:val="20"/>
              </w:rPr>
              <w:t xml:space="preserve"> re-runs the entire Python script from top to bottom on every user interaction. Without </w:t>
            </w:r>
            <w:proofErr w:type="spellStart"/>
            <w:r>
              <w:rPr>
                <w:color w:val="1A202C"/>
                <w:sz w:val="20"/>
                <w:szCs w:val="20"/>
              </w:rPr>
              <w:t>session_state</w:t>
            </w:r>
            <w:proofErr w:type="spellEnd"/>
            <w:r>
              <w:rPr>
                <w:color w:val="1A202C"/>
                <w:sz w:val="20"/>
                <w:szCs w:val="20"/>
              </w:rPr>
              <w:t xml:space="preserve">, all variables would reset to their initial values on every rerun — the chat history would be wiped after each message. </w:t>
            </w:r>
            <w:proofErr w:type="spellStart"/>
            <w:proofErr w:type="gramStart"/>
            <w:r>
              <w:rPr>
                <w:color w:val="1A202C"/>
                <w:sz w:val="20"/>
                <w:szCs w:val="20"/>
              </w:rPr>
              <w:t>st.session</w:t>
            </w:r>
            <w:proofErr w:type="gramEnd"/>
            <w:r>
              <w:rPr>
                <w:color w:val="1A202C"/>
                <w:sz w:val="20"/>
                <w:szCs w:val="20"/>
              </w:rPr>
              <w:t>_state</w:t>
            </w:r>
            <w:proofErr w:type="spellEnd"/>
            <w:r>
              <w:rPr>
                <w:color w:val="1A202C"/>
                <w:sz w:val="20"/>
                <w:szCs w:val="20"/>
              </w:rPr>
              <w:t xml:space="preserve"> is a dictionary-like object that persists across reruns within a browser session. This project uses it to store the current </w:t>
            </w:r>
            <w:proofErr w:type="spellStart"/>
            <w:r>
              <w:rPr>
                <w:color w:val="1A202C"/>
                <w:sz w:val="20"/>
                <w:szCs w:val="20"/>
              </w:rPr>
              <w:t>session_id</w:t>
            </w:r>
            <w:proofErr w:type="spellEnd"/>
            <w:r>
              <w:rPr>
                <w:color w:val="1A202C"/>
                <w:sz w:val="20"/>
                <w:szCs w:val="20"/>
              </w:rPr>
              <w:t xml:space="preserve"> and the messages list, ensuring the conversation is not lost between messages.</w:t>
            </w:r>
          </w:p>
        </w:tc>
      </w:tr>
    </w:tbl>
    <w:p w14:paraId="4D777B01" w14:textId="77777777" w:rsidR="008C5B08" w:rsidRDefault="008C5B08">
      <w:pPr>
        <w:spacing w:before="80"/>
      </w:pPr>
    </w:p>
    <w:p w14:paraId="4D777B02" w14:textId="77777777" w:rsidR="008C5B08" w:rsidRDefault="008C5B08">
      <w:pPr>
        <w:spacing w:before="80"/>
      </w:pPr>
    </w:p>
    <w:p w14:paraId="4D777B03" w14:textId="77777777" w:rsidR="008C5B08" w:rsidRDefault="0011597E">
      <w:pPr>
        <w:pStyle w:val="Heading2"/>
      </w:pPr>
      <w:proofErr w:type="gramStart"/>
      <w:r>
        <w:t>9.3  Design</w:t>
      </w:r>
      <w:proofErr w:type="gramEnd"/>
      <w:r>
        <w:t>, Architecture &amp; Advanced Questions</w:t>
      </w:r>
    </w:p>
    <w:p w14:paraId="4D777B04" w14:textId="77777777" w:rsidR="008C5B08" w:rsidRDefault="008C5B08">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B06" w14:textId="77777777">
        <w:tc>
          <w:tcPr>
            <w:tcW w:w="9360" w:type="dxa"/>
            <w:tcBorders>
              <w:top w:val="none" w:sz="0" w:space="0" w:color="FFFFFF"/>
              <w:left w:val="none" w:sz="0" w:space="0" w:color="FFFFFF"/>
              <w:bottom w:val="none" w:sz="0" w:space="0" w:color="FFFFFF"/>
              <w:right w:val="none" w:sz="0" w:space="0" w:color="FFFFFF"/>
            </w:tcBorders>
            <w:shd w:val="clear" w:color="auto" w:fill="1A56DB"/>
            <w:tcMar>
              <w:top w:w="80" w:type="dxa"/>
              <w:left w:w="180" w:type="dxa"/>
              <w:bottom w:w="80" w:type="dxa"/>
              <w:right w:w="180" w:type="dxa"/>
            </w:tcMar>
            <w:vAlign w:val="center"/>
          </w:tcPr>
          <w:p w14:paraId="4D777B05" w14:textId="77777777" w:rsidR="008C5B08" w:rsidRDefault="0011597E">
            <w:pPr>
              <w:spacing w:before="80" w:after="60"/>
            </w:pPr>
            <w:proofErr w:type="gramStart"/>
            <w:r>
              <w:rPr>
                <w:b/>
                <w:bCs/>
                <w:color w:val="FFFFFF"/>
                <w:sz w:val="20"/>
                <w:szCs w:val="20"/>
              </w:rPr>
              <w:t>Q  Walk</w:t>
            </w:r>
            <w:proofErr w:type="gramEnd"/>
            <w:r>
              <w:rPr>
                <w:b/>
                <w:bCs/>
                <w:color w:val="FFFFFF"/>
                <w:sz w:val="20"/>
                <w:szCs w:val="20"/>
              </w:rPr>
              <w:t xml:space="preserve"> me through the full flow when a user uploads a PDF and asks a question.</w:t>
            </w:r>
          </w:p>
        </w:tc>
      </w:tr>
      <w:tr w:rsidR="008C5B08" w14:paraId="4D777B08" w14:textId="77777777">
        <w:tc>
          <w:tcPr>
            <w:tcW w:w="9360" w:type="dxa"/>
            <w:tcBorders>
              <w:top w:val="none" w:sz="0" w:space="0" w:color="FFFFFF"/>
              <w:left w:val="none" w:sz="0" w:space="0" w:color="FFFFFF"/>
              <w:bottom w:val="none" w:sz="0" w:space="0" w:color="FFFFFF"/>
              <w:right w:val="none" w:sz="0" w:space="0" w:color="FFFFFF"/>
            </w:tcBorders>
            <w:shd w:val="clear" w:color="auto" w:fill="EBF3FF"/>
            <w:tcMar>
              <w:top w:w="80" w:type="dxa"/>
              <w:left w:w="180" w:type="dxa"/>
              <w:bottom w:w="80" w:type="dxa"/>
              <w:right w:w="180" w:type="dxa"/>
            </w:tcMar>
            <w:vAlign w:val="center"/>
          </w:tcPr>
          <w:p w14:paraId="4D777B07" w14:textId="77777777" w:rsidR="008C5B08" w:rsidRDefault="0011597E">
            <w:pPr>
              <w:spacing w:before="80" w:after="80"/>
            </w:pPr>
            <w:proofErr w:type="gramStart"/>
            <w:r>
              <w:rPr>
                <w:b/>
                <w:bCs/>
                <w:color w:val="00695C"/>
                <w:sz w:val="20"/>
                <w:szCs w:val="20"/>
              </w:rPr>
              <w:t xml:space="preserve">A  </w:t>
            </w:r>
            <w:r>
              <w:rPr>
                <w:color w:val="1A202C"/>
                <w:sz w:val="20"/>
                <w:szCs w:val="20"/>
              </w:rPr>
              <w:t>Step</w:t>
            </w:r>
            <w:proofErr w:type="gramEnd"/>
            <w:r>
              <w:rPr>
                <w:color w:val="1A202C"/>
                <w:sz w:val="20"/>
                <w:szCs w:val="20"/>
              </w:rPr>
              <w:t xml:space="preserve"> 1 — Upload: </w:t>
            </w:r>
            <w:proofErr w:type="spellStart"/>
            <w:r>
              <w:rPr>
                <w:color w:val="1A202C"/>
                <w:sz w:val="20"/>
                <w:szCs w:val="20"/>
              </w:rPr>
              <w:t>Streamlit</w:t>
            </w:r>
            <w:proofErr w:type="spellEnd"/>
            <w:r>
              <w:rPr>
                <w:color w:val="1A202C"/>
                <w:sz w:val="20"/>
                <w:szCs w:val="20"/>
              </w:rPr>
              <w:t xml:space="preserve"> receives the file, saves it to /data/uploads/. loader.py extracts all text using </w:t>
            </w:r>
            <w:proofErr w:type="spellStart"/>
            <w:r>
              <w:rPr>
                <w:color w:val="1A202C"/>
                <w:sz w:val="20"/>
                <w:szCs w:val="20"/>
              </w:rPr>
              <w:t>pdfplumber</w:t>
            </w:r>
            <w:proofErr w:type="spellEnd"/>
            <w:r>
              <w:rPr>
                <w:color w:val="1A202C"/>
                <w:sz w:val="20"/>
                <w:szCs w:val="20"/>
              </w:rPr>
              <w:t xml:space="preserve">. chunker.py splits it into 500-word chunks with 50-word overlap. embedder.py converts each chunk to a 384-dim vector. vector_store.py stores chunks + vectors + metadata in </w:t>
            </w:r>
            <w:proofErr w:type="spellStart"/>
            <w:r>
              <w:rPr>
                <w:color w:val="1A202C"/>
                <w:sz w:val="20"/>
                <w:szCs w:val="20"/>
              </w:rPr>
              <w:t>ChromaDB</w:t>
            </w:r>
            <w:proofErr w:type="spellEnd"/>
            <w:r>
              <w:rPr>
                <w:color w:val="1A202C"/>
                <w:sz w:val="20"/>
                <w:szCs w:val="20"/>
              </w:rPr>
              <w:t xml:space="preserve">. helpers.py saves document metadata to SQLite. Step 2 — Query: User types a question. It is embedded with the same </w:t>
            </w:r>
            <w:proofErr w:type="spellStart"/>
            <w:r>
              <w:rPr>
                <w:color w:val="1A202C"/>
                <w:sz w:val="20"/>
                <w:szCs w:val="20"/>
              </w:rPr>
              <w:t>MiniLM</w:t>
            </w:r>
            <w:proofErr w:type="spellEnd"/>
            <w:r>
              <w:rPr>
                <w:color w:val="1A202C"/>
                <w:sz w:val="20"/>
                <w:szCs w:val="20"/>
              </w:rPr>
              <w:t xml:space="preserve"> model. </w:t>
            </w:r>
            <w:proofErr w:type="spellStart"/>
            <w:r>
              <w:rPr>
                <w:color w:val="1A202C"/>
                <w:sz w:val="20"/>
                <w:szCs w:val="20"/>
              </w:rPr>
              <w:t>ChromaDB</w:t>
            </w:r>
            <w:proofErr w:type="spellEnd"/>
            <w:r>
              <w:rPr>
                <w:color w:val="1A202C"/>
                <w:sz w:val="20"/>
                <w:szCs w:val="20"/>
              </w:rPr>
              <w:t xml:space="preserve"> returns the top-4 most similar chunks. groq_client.py builds a prompt with those chunks as context. </w:t>
            </w:r>
            <w:proofErr w:type="spellStart"/>
            <w:r>
              <w:rPr>
                <w:color w:val="1A202C"/>
                <w:sz w:val="20"/>
                <w:szCs w:val="20"/>
              </w:rPr>
              <w:t>Groq</w:t>
            </w:r>
            <w:proofErr w:type="spellEnd"/>
            <w:r>
              <w:rPr>
                <w:color w:val="1A202C"/>
                <w:sz w:val="20"/>
                <w:szCs w:val="20"/>
              </w:rPr>
              <w:t xml:space="preserve"> API is called with </w:t>
            </w:r>
            <w:proofErr w:type="spellStart"/>
            <w:r>
              <w:rPr>
                <w:color w:val="1A202C"/>
                <w:sz w:val="20"/>
                <w:szCs w:val="20"/>
              </w:rPr>
              <w:t>LLaMA</w:t>
            </w:r>
            <w:proofErr w:type="spellEnd"/>
            <w:r>
              <w:rPr>
                <w:color w:val="1A202C"/>
                <w:sz w:val="20"/>
                <w:szCs w:val="20"/>
              </w:rPr>
              <w:t xml:space="preserve"> 3.3 70B streaming. Tokens stream live to </w:t>
            </w:r>
            <w:proofErr w:type="spellStart"/>
            <w:r>
              <w:rPr>
                <w:color w:val="1A202C"/>
                <w:sz w:val="20"/>
                <w:szCs w:val="20"/>
              </w:rPr>
              <w:t>Streamlit</w:t>
            </w:r>
            <w:proofErr w:type="spellEnd"/>
            <w:r>
              <w:rPr>
                <w:color w:val="1A202C"/>
                <w:sz w:val="20"/>
                <w:szCs w:val="20"/>
              </w:rPr>
              <w:t xml:space="preserve"> UI. The full turn is saved to SQLite.</w:t>
            </w:r>
          </w:p>
        </w:tc>
      </w:tr>
    </w:tbl>
    <w:p w14:paraId="4D777B09" w14:textId="77777777" w:rsidR="008C5B08" w:rsidRDefault="008C5B08">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B0B" w14:textId="77777777">
        <w:tc>
          <w:tcPr>
            <w:tcW w:w="9360" w:type="dxa"/>
            <w:tcBorders>
              <w:top w:val="none" w:sz="0" w:space="0" w:color="FFFFFF"/>
              <w:left w:val="none" w:sz="0" w:space="0" w:color="FFFFFF"/>
              <w:bottom w:val="none" w:sz="0" w:space="0" w:color="FFFFFF"/>
              <w:right w:val="none" w:sz="0" w:space="0" w:color="FFFFFF"/>
            </w:tcBorders>
            <w:shd w:val="clear" w:color="auto" w:fill="1A56DB"/>
            <w:tcMar>
              <w:top w:w="80" w:type="dxa"/>
              <w:left w:w="180" w:type="dxa"/>
              <w:bottom w:w="80" w:type="dxa"/>
              <w:right w:w="180" w:type="dxa"/>
            </w:tcMar>
            <w:vAlign w:val="center"/>
          </w:tcPr>
          <w:p w14:paraId="4D777B0A" w14:textId="77777777" w:rsidR="008C5B08" w:rsidRDefault="0011597E">
            <w:pPr>
              <w:spacing w:before="80" w:after="60"/>
            </w:pPr>
            <w:proofErr w:type="gramStart"/>
            <w:r>
              <w:rPr>
                <w:b/>
                <w:bCs/>
                <w:color w:val="FFFFFF"/>
                <w:sz w:val="20"/>
                <w:szCs w:val="20"/>
              </w:rPr>
              <w:t>Q  What</w:t>
            </w:r>
            <w:proofErr w:type="gramEnd"/>
            <w:r>
              <w:rPr>
                <w:b/>
                <w:bCs/>
                <w:color w:val="FFFFFF"/>
                <w:sz w:val="20"/>
                <w:szCs w:val="20"/>
              </w:rPr>
              <w:t xml:space="preserve"> is a Python generator and how is it used in this project?</w:t>
            </w:r>
          </w:p>
        </w:tc>
      </w:tr>
      <w:tr w:rsidR="008C5B08" w14:paraId="4D777B0D" w14:textId="77777777">
        <w:tc>
          <w:tcPr>
            <w:tcW w:w="9360" w:type="dxa"/>
            <w:tcBorders>
              <w:top w:val="none" w:sz="0" w:space="0" w:color="FFFFFF"/>
              <w:left w:val="none" w:sz="0" w:space="0" w:color="FFFFFF"/>
              <w:bottom w:val="none" w:sz="0" w:space="0" w:color="FFFFFF"/>
              <w:right w:val="none" w:sz="0" w:space="0" w:color="FFFFFF"/>
            </w:tcBorders>
            <w:shd w:val="clear" w:color="auto" w:fill="EBF3FF"/>
            <w:tcMar>
              <w:top w:w="80" w:type="dxa"/>
              <w:left w:w="180" w:type="dxa"/>
              <w:bottom w:w="80" w:type="dxa"/>
              <w:right w:w="180" w:type="dxa"/>
            </w:tcMar>
            <w:vAlign w:val="center"/>
          </w:tcPr>
          <w:p w14:paraId="4D777B0C" w14:textId="77777777" w:rsidR="008C5B08" w:rsidRDefault="0011597E">
            <w:pPr>
              <w:spacing w:before="80" w:after="80"/>
            </w:pPr>
            <w:proofErr w:type="gramStart"/>
            <w:r>
              <w:rPr>
                <w:b/>
                <w:bCs/>
                <w:color w:val="00695C"/>
                <w:sz w:val="20"/>
                <w:szCs w:val="20"/>
              </w:rPr>
              <w:t xml:space="preserve">A  </w:t>
            </w:r>
            <w:proofErr w:type="spellStart"/>
            <w:r>
              <w:rPr>
                <w:color w:val="1A202C"/>
                <w:sz w:val="20"/>
                <w:szCs w:val="20"/>
              </w:rPr>
              <w:t>A</w:t>
            </w:r>
            <w:proofErr w:type="spellEnd"/>
            <w:proofErr w:type="gramEnd"/>
            <w:r>
              <w:rPr>
                <w:color w:val="1A202C"/>
                <w:sz w:val="20"/>
                <w:szCs w:val="20"/>
              </w:rPr>
              <w:t xml:space="preserve"> generator is a function that uses the yield keyword to produce values one at a time, rather than returning a complete list. The </w:t>
            </w:r>
            <w:proofErr w:type="spellStart"/>
            <w:r>
              <w:rPr>
                <w:color w:val="1A202C"/>
                <w:sz w:val="20"/>
                <w:szCs w:val="20"/>
              </w:rPr>
              <w:t>Groq</w:t>
            </w:r>
            <w:proofErr w:type="spellEnd"/>
            <w:r>
              <w:rPr>
                <w:color w:val="1A202C"/>
                <w:sz w:val="20"/>
                <w:szCs w:val="20"/>
              </w:rPr>
              <w:t xml:space="preserve"> API returns responses as a stream of tokens. </w:t>
            </w:r>
            <w:proofErr w:type="spellStart"/>
            <w:r>
              <w:rPr>
                <w:color w:val="1A202C"/>
                <w:sz w:val="20"/>
                <w:szCs w:val="20"/>
              </w:rPr>
              <w:t>groq_client.py's</w:t>
            </w:r>
            <w:proofErr w:type="spellEnd"/>
            <w:r>
              <w:rPr>
                <w:color w:val="1A202C"/>
                <w:sz w:val="20"/>
                <w:szCs w:val="20"/>
              </w:rPr>
              <w:t xml:space="preserve"> </w:t>
            </w:r>
            <w:proofErr w:type="gramStart"/>
            <w:r>
              <w:rPr>
                <w:color w:val="1A202C"/>
                <w:sz w:val="20"/>
                <w:szCs w:val="20"/>
              </w:rPr>
              <w:t>chat(</w:t>
            </w:r>
            <w:proofErr w:type="gramEnd"/>
            <w:r>
              <w:rPr>
                <w:color w:val="1A202C"/>
                <w:sz w:val="20"/>
                <w:szCs w:val="20"/>
              </w:rPr>
              <w:t xml:space="preserve">) function is a generator that yields each token chunk as it arrives from </w:t>
            </w:r>
            <w:proofErr w:type="spellStart"/>
            <w:r>
              <w:rPr>
                <w:color w:val="1A202C"/>
                <w:sz w:val="20"/>
                <w:szCs w:val="20"/>
              </w:rPr>
              <w:t>Groq's</w:t>
            </w:r>
            <w:proofErr w:type="spellEnd"/>
            <w:r>
              <w:rPr>
                <w:color w:val="1A202C"/>
                <w:sz w:val="20"/>
                <w:szCs w:val="20"/>
              </w:rPr>
              <w:t xml:space="preserve"> streaming API. </w:t>
            </w:r>
            <w:proofErr w:type="spellStart"/>
            <w:r>
              <w:rPr>
                <w:color w:val="1A202C"/>
                <w:sz w:val="20"/>
                <w:szCs w:val="20"/>
              </w:rPr>
              <w:t>Streamlit's</w:t>
            </w:r>
            <w:proofErr w:type="spellEnd"/>
            <w:r>
              <w:rPr>
                <w:color w:val="1A202C"/>
                <w:sz w:val="20"/>
                <w:szCs w:val="20"/>
              </w:rPr>
              <w:t xml:space="preserve"> </w:t>
            </w:r>
            <w:proofErr w:type="spellStart"/>
            <w:proofErr w:type="gramStart"/>
            <w:r>
              <w:rPr>
                <w:color w:val="1A202C"/>
                <w:sz w:val="20"/>
                <w:szCs w:val="20"/>
              </w:rPr>
              <w:t>st.write</w:t>
            </w:r>
            <w:proofErr w:type="gramEnd"/>
            <w:r>
              <w:rPr>
                <w:color w:val="1A202C"/>
                <w:sz w:val="20"/>
                <w:szCs w:val="20"/>
              </w:rPr>
              <w:t>_</w:t>
            </w:r>
            <w:proofErr w:type="gramStart"/>
            <w:r>
              <w:rPr>
                <w:color w:val="1A202C"/>
                <w:sz w:val="20"/>
                <w:szCs w:val="20"/>
              </w:rPr>
              <w:t>stream</w:t>
            </w:r>
            <w:proofErr w:type="spellEnd"/>
            <w:r>
              <w:rPr>
                <w:color w:val="1A202C"/>
                <w:sz w:val="20"/>
                <w:szCs w:val="20"/>
              </w:rPr>
              <w:t>(</w:t>
            </w:r>
            <w:proofErr w:type="gramEnd"/>
            <w:r>
              <w:rPr>
                <w:color w:val="1A202C"/>
                <w:sz w:val="20"/>
                <w:szCs w:val="20"/>
              </w:rPr>
              <w:t>) consumes this generator and renders each token immediately — creating the real-time typing effect. Without generators, you would wait for the entire response before displaying anything.</w:t>
            </w:r>
          </w:p>
        </w:tc>
      </w:tr>
    </w:tbl>
    <w:p w14:paraId="4D777B0E" w14:textId="77777777" w:rsidR="008C5B08" w:rsidRDefault="008C5B08">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B10" w14:textId="77777777">
        <w:tc>
          <w:tcPr>
            <w:tcW w:w="9360" w:type="dxa"/>
            <w:tcBorders>
              <w:top w:val="none" w:sz="0" w:space="0" w:color="FFFFFF"/>
              <w:left w:val="none" w:sz="0" w:space="0" w:color="FFFFFF"/>
              <w:bottom w:val="none" w:sz="0" w:space="0" w:color="FFFFFF"/>
              <w:right w:val="none" w:sz="0" w:space="0" w:color="FFFFFF"/>
            </w:tcBorders>
            <w:shd w:val="clear" w:color="auto" w:fill="1A56DB"/>
            <w:tcMar>
              <w:top w:w="80" w:type="dxa"/>
              <w:left w:w="180" w:type="dxa"/>
              <w:bottom w:w="80" w:type="dxa"/>
              <w:right w:w="180" w:type="dxa"/>
            </w:tcMar>
            <w:vAlign w:val="center"/>
          </w:tcPr>
          <w:p w14:paraId="4D777B0F" w14:textId="77777777" w:rsidR="008C5B08" w:rsidRDefault="0011597E">
            <w:pPr>
              <w:spacing w:before="80" w:after="60"/>
            </w:pPr>
            <w:proofErr w:type="gramStart"/>
            <w:r>
              <w:rPr>
                <w:b/>
                <w:bCs/>
                <w:color w:val="FFFFFF"/>
                <w:sz w:val="20"/>
                <w:szCs w:val="20"/>
              </w:rPr>
              <w:t>Q  How</w:t>
            </w:r>
            <w:proofErr w:type="gramEnd"/>
            <w:r>
              <w:rPr>
                <w:b/>
                <w:bCs/>
                <w:color w:val="FFFFFF"/>
                <w:sz w:val="20"/>
                <w:szCs w:val="20"/>
              </w:rPr>
              <w:t xml:space="preserve"> would you scale this project to production?</w:t>
            </w:r>
          </w:p>
        </w:tc>
      </w:tr>
      <w:tr w:rsidR="008C5B08" w14:paraId="4D777B12" w14:textId="77777777">
        <w:tc>
          <w:tcPr>
            <w:tcW w:w="9360" w:type="dxa"/>
            <w:tcBorders>
              <w:top w:val="none" w:sz="0" w:space="0" w:color="FFFFFF"/>
              <w:left w:val="none" w:sz="0" w:space="0" w:color="FFFFFF"/>
              <w:bottom w:val="none" w:sz="0" w:space="0" w:color="FFFFFF"/>
              <w:right w:val="none" w:sz="0" w:space="0" w:color="FFFFFF"/>
            </w:tcBorders>
            <w:shd w:val="clear" w:color="auto" w:fill="EBF3FF"/>
            <w:tcMar>
              <w:top w:w="80" w:type="dxa"/>
              <w:left w:w="180" w:type="dxa"/>
              <w:bottom w:w="80" w:type="dxa"/>
              <w:right w:w="180" w:type="dxa"/>
            </w:tcMar>
            <w:vAlign w:val="center"/>
          </w:tcPr>
          <w:p w14:paraId="4D777B11" w14:textId="77777777" w:rsidR="008C5B08" w:rsidRDefault="0011597E">
            <w:pPr>
              <w:spacing w:before="80" w:after="80"/>
            </w:pPr>
            <w:proofErr w:type="gramStart"/>
            <w:r>
              <w:rPr>
                <w:b/>
                <w:bCs/>
                <w:color w:val="00695C"/>
                <w:sz w:val="20"/>
                <w:szCs w:val="20"/>
              </w:rPr>
              <w:lastRenderedPageBreak/>
              <w:t xml:space="preserve">A  </w:t>
            </w:r>
            <w:r>
              <w:rPr>
                <w:color w:val="1A202C"/>
                <w:sz w:val="20"/>
                <w:szCs w:val="20"/>
              </w:rPr>
              <w:t>Replace</w:t>
            </w:r>
            <w:proofErr w:type="gramEnd"/>
            <w:r>
              <w:rPr>
                <w:color w:val="1A202C"/>
                <w:sz w:val="20"/>
                <w:szCs w:val="20"/>
              </w:rPr>
              <w:t xml:space="preserve"> SQLite with PostgreSQL for concurrent multi-user writes. Replace local </w:t>
            </w:r>
            <w:proofErr w:type="spellStart"/>
            <w:r>
              <w:rPr>
                <w:color w:val="1A202C"/>
                <w:sz w:val="20"/>
                <w:szCs w:val="20"/>
              </w:rPr>
              <w:t>ChromaDB</w:t>
            </w:r>
            <w:proofErr w:type="spellEnd"/>
            <w:r>
              <w:rPr>
                <w:color w:val="1A202C"/>
                <w:sz w:val="20"/>
                <w:szCs w:val="20"/>
              </w:rPr>
              <w:t xml:space="preserve"> with Pinecone or </w:t>
            </w:r>
            <w:proofErr w:type="spellStart"/>
            <w:r>
              <w:rPr>
                <w:color w:val="1A202C"/>
                <w:sz w:val="20"/>
                <w:szCs w:val="20"/>
              </w:rPr>
              <w:t>Weaviate</w:t>
            </w:r>
            <w:proofErr w:type="spellEnd"/>
            <w:r>
              <w:rPr>
                <w:color w:val="1A202C"/>
                <w:sz w:val="20"/>
                <w:szCs w:val="20"/>
              </w:rPr>
              <w:t xml:space="preserve"> for managed cloud-scale vector storage. Replace </w:t>
            </w:r>
            <w:proofErr w:type="spellStart"/>
            <w:r>
              <w:rPr>
                <w:color w:val="1A202C"/>
                <w:sz w:val="20"/>
                <w:szCs w:val="20"/>
              </w:rPr>
              <w:t>Streamlit</w:t>
            </w:r>
            <w:proofErr w:type="spellEnd"/>
            <w:r>
              <w:rPr>
                <w:color w:val="1A202C"/>
                <w:sz w:val="20"/>
                <w:szCs w:val="20"/>
              </w:rPr>
              <w:t xml:space="preserve"> with a </w:t>
            </w:r>
            <w:proofErr w:type="spellStart"/>
            <w:r>
              <w:rPr>
                <w:color w:val="1A202C"/>
                <w:sz w:val="20"/>
                <w:szCs w:val="20"/>
              </w:rPr>
              <w:t>FastAPI</w:t>
            </w:r>
            <w:proofErr w:type="spellEnd"/>
            <w:r>
              <w:rPr>
                <w:color w:val="1A202C"/>
                <w:sz w:val="20"/>
                <w:szCs w:val="20"/>
              </w:rPr>
              <w:t xml:space="preserve"> REST backend + React frontend for better separation. Containerize with Docker and deploy on Kubernetes with horizontal scaling. Add async document processing with Celery + Redis queue so large uploads do not block the UI. Add JWT-based user authentication and rate limiting.</w:t>
            </w:r>
          </w:p>
        </w:tc>
      </w:tr>
    </w:tbl>
    <w:p w14:paraId="4D777B13" w14:textId="77777777" w:rsidR="008C5B08" w:rsidRDefault="008C5B08">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B15" w14:textId="77777777">
        <w:tc>
          <w:tcPr>
            <w:tcW w:w="9360" w:type="dxa"/>
            <w:tcBorders>
              <w:top w:val="none" w:sz="0" w:space="0" w:color="FFFFFF"/>
              <w:left w:val="none" w:sz="0" w:space="0" w:color="FFFFFF"/>
              <w:bottom w:val="none" w:sz="0" w:space="0" w:color="FFFFFF"/>
              <w:right w:val="none" w:sz="0" w:space="0" w:color="FFFFFF"/>
            </w:tcBorders>
            <w:shd w:val="clear" w:color="auto" w:fill="1A56DB"/>
            <w:tcMar>
              <w:top w:w="80" w:type="dxa"/>
              <w:left w:w="180" w:type="dxa"/>
              <w:bottom w:w="80" w:type="dxa"/>
              <w:right w:w="180" w:type="dxa"/>
            </w:tcMar>
            <w:vAlign w:val="center"/>
          </w:tcPr>
          <w:p w14:paraId="4D777B14" w14:textId="77777777" w:rsidR="008C5B08" w:rsidRDefault="0011597E">
            <w:pPr>
              <w:spacing w:before="80" w:after="60"/>
            </w:pPr>
            <w:proofErr w:type="gramStart"/>
            <w:r>
              <w:rPr>
                <w:b/>
                <w:bCs/>
                <w:color w:val="FFFFFF"/>
                <w:sz w:val="20"/>
                <w:szCs w:val="20"/>
              </w:rPr>
              <w:t>Q  How</w:t>
            </w:r>
            <w:proofErr w:type="gramEnd"/>
            <w:r>
              <w:rPr>
                <w:b/>
                <w:bCs/>
                <w:color w:val="FFFFFF"/>
                <w:sz w:val="20"/>
                <w:szCs w:val="20"/>
              </w:rPr>
              <w:t xml:space="preserve"> would you evaluate the quality of your RAG system?</w:t>
            </w:r>
          </w:p>
        </w:tc>
      </w:tr>
      <w:tr w:rsidR="008C5B08" w14:paraId="4D777B17" w14:textId="77777777">
        <w:tc>
          <w:tcPr>
            <w:tcW w:w="9360" w:type="dxa"/>
            <w:tcBorders>
              <w:top w:val="none" w:sz="0" w:space="0" w:color="FFFFFF"/>
              <w:left w:val="none" w:sz="0" w:space="0" w:color="FFFFFF"/>
              <w:bottom w:val="none" w:sz="0" w:space="0" w:color="FFFFFF"/>
              <w:right w:val="none" w:sz="0" w:space="0" w:color="FFFFFF"/>
            </w:tcBorders>
            <w:shd w:val="clear" w:color="auto" w:fill="EBF3FF"/>
            <w:tcMar>
              <w:top w:w="80" w:type="dxa"/>
              <w:left w:w="180" w:type="dxa"/>
              <w:bottom w:w="80" w:type="dxa"/>
              <w:right w:w="180" w:type="dxa"/>
            </w:tcMar>
            <w:vAlign w:val="center"/>
          </w:tcPr>
          <w:p w14:paraId="4D777B16" w14:textId="77777777" w:rsidR="008C5B08" w:rsidRDefault="0011597E">
            <w:pPr>
              <w:spacing w:before="80" w:after="80"/>
            </w:pPr>
            <w:proofErr w:type="gramStart"/>
            <w:r>
              <w:rPr>
                <w:b/>
                <w:bCs/>
                <w:color w:val="00695C"/>
                <w:sz w:val="20"/>
                <w:szCs w:val="20"/>
              </w:rPr>
              <w:t xml:space="preserve">A  </w:t>
            </w:r>
            <w:r>
              <w:rPr>
                <w:color w:val="1A202C"/>
                <w:sz w:val="20"/>
                <w:szCs w:val="20"/>
              </w:rPr>
              <w:t>Using</w:t>
            </w:r>
            <w:proofErr w:type="gramEnd"/>
            <w:r>
              <w:rPr>
                <w:color w:val="1A202C"/>
                <w:sz w:val="20"/>
                <w:szCs w:val="20"/>
              </w:rPr>
              <w:t xml:space="preserve"> the RAGAS framework (RAG Assessment), which uses an LLM judge to score: Retrieval Recall — did the correct chunks get retrieved? Answer Faithfulness — does the answer only use retrieved context (not hallucinate)? Answer Relevance — does the answer address the actual question? Context Precision — were the retrieved chunks actually useful? These four metrics together give a comprehensive picture of RAG quality.</w:t>
            </w:r>
          </w:p>
        </w:tc>
      </w:tr>
    </w:tbl>
    <w:p w14:paraId="4D777B18" w14:textId="77777777" w:rsidR="008C5B08" w:rsidRDefault="008C5B08">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B1A" w14:textId="77777777">
        <w:tc>
          <w:tcPr>
            <w:tcW w:w="9360" w:type="dxa"/>
            <w:tcBorders>
              <w:top w:val="none" w:sz="0" w:space="0" w:color="FFFFFF"/>
              <w:left w:val="none" w:sz="0" w:space="0" w:color="FFFFFF"/>
              <w:bottom w:val="none" w:sz="0" w:space="0" w:color="FFFFFF"/>
              <w:right w:val="none" w:sz="0" w:space="0" w:color="FFFFFF"/>
            </w:tcBorders>
            <w:shd w:val="clear" w:color="auto" w:fill="1A56DB"/>
            <w:tcMar>
              <w:top w:w="80" w:type="dxa"/>
              <w:left w:w="180" w:type="dxa"/>
              <w:bottom w:w="80" w:type="dxa"/>
              <w:right w:w="180" w:type="dxa"/>
            </w:tcMar>
            <w:vAlign w:val="center"/>
          </w:tcPr>
          <w:p w14:paraId="4D777B19" w14:textId="77777777" w:rsidR="008C5B08" w:rsidRDefault="0011597E">
            <w:pPr>
              <w:spacing w:before="80" w:after="60"/>
            </w:pPr>
            <w:proofErr w:type="gramStart"/>
            <w:r>
              <w:rPr>
                <w:b/>
                <w:bCs/>
                <w:color w:val="FFFFFF"/>
                <w:sz w:val="20"/>
                <w:szCs w:val="20"/>
              </w:rPr>
              <w:t>Q  What</w:t>
            </w:r>
            <w:proofErr w:type="gramEnd"/>
            <w:r>
              <w:rPr>
                <w:b/>
                <w:bCs/>
                <w:color w:val="FFFFFF"/>
                <w:sz w:val="20"/>
                <w:szCs w:val="20"/>
              </w:rPr>
              <w:t xml:space="preserve"> are the current limitations of your system?</w:t>
            </w:r>
          </w:p>
        </w:tc>
      </w:tr>
      <w:tr w:rsidR="008C5B08" w14:paraId="4D777B1C" w14:textId="77777777">
        <w:tc>
          <w:tcPr>
            <w:tcW w:w="9360" w:type="dxa"/>
            <w:tcBorders>
              <w:top w:val="none" w:sz="0" w:space="0" w:color="FFFFFF"/>
              <w:left w:val="none" w:sz="0" w:space="0" w:color="FFFFFF"/>
              <w:bottom w:val="none" w:sz="0" w:space="0" w:color="FFFFFF"/>
              <w:right w:val="none" w:sz="0" w:space="0" w:color="FFFFFF"/>
            </w:tcBorders>
            <w:shd w:val="clear" w:color="auto" w:fill="EBF3FF"/>
            <w:tcMar>
              <w:top w:w="80" w:type="dxa"/>
              <w:left w:w="180" w:type="dxa"/>
              <w:bottom w:w="80" w:type="dxa"/>
              <w:right w:w="180" w:type="dxa"/>
            </w:tcMar>
            <w:vAlign w:val="center"/>
          </w:tcPr>
          <w:p w14:paraId="4D777B1B" w14:textId="77777777" w:rsidR="008C5B08" w:rsidRDefault="0011597E">
            <w:pPr>
              <w:spacing w:before="80" w:after="80"/>
            </w:pPr>
            <w:proofErr w:type="gramStart"/>
            <w:r>
              <w:rPr>
                <w:b/>
                <w:bCs/>
                <w:color w:val="00695C"/>
                <w:sz w:val="20"/>
                <w:szCs w:val="20"/>
              </w:rPr>
              <w:t xml:space="preserve">A  </w:t>
            </w:r>
            <w:r>
              <w:rPr>
                <w:color w:val="1A202C"/>
                <w:sz w:val="20"/>
                <w:szCs w:val="20"/>
              </w:rPr>
              <w:t>CPU</w:t>
            </w:r>
            <w:proofErr w:type="gramEnd"/>
            <w:r>
              <w:rPr>
                <w:color w:val="1A202C"/>
                <w:sz w:val="20"/>
                <w:szCs w:val="20"/>
              </w:rPr>
              <w:t xml:space="preserve">-only embedding is slower for very large documents. Chunking by word count does not respect sentence or paragraph boundaries, which can break semantic units. No re-ranking of retrieved chunks — the top-4 by cosine similarity may not always be the most useful 4 for the specific question. No query expansion or </w:t>
            </w:r>
            <w:proofErr w:type="spellStart"/>
            <w:r>
              <w:rPr>
                <w:color w:val="1A202C"/>
                <w:sz w:val="20"/>
                <w:szCs w:val="20"/>
              </w:rPr>
              <w:t>HyDE</w:t>
            </w:r>
            <w:proofErr w:type="spellEnd"/>
            <w:r>
              <w:rPr>
                <w:color w:val="1A202C"/>
                <w:sz w:val="20"/>
                <w:szCs w:val="20"/>
              </w:rPr>
              <w:t xml:space="preserve"> (Hypothetical Document Embeddings). Single-user session model with no multi-tenancy. No automated evaluation pipeline.</w:t>
            </w:r>
          </w:p>
        </w:tc>
      </w:tr>
    </w:tbl>
    <w:p w14:paraId="4D777B1D" w14:textId="77777777" w:rsidR="008C5B08" w:rsidRDefault="008C5B08">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B1F" w14:textId="77777777">
        <w:tc>
          <w:tcPr>
            <w:tcW w:w="9360" w:type="dxa"/>
            <w:tcBorders>
              <w:top w:val="none" w:sz="0" w:space="0" w:color="FFFFFF"/>
              <w:left w:val="none" w:sz="0" w:space="0" w:color="FFFFFF"/>
              <w:bottom w:val="none" w:sz="0" w:space="0" w:color="FFFFFF"/>
              <w:right w:val="none" w:sz="0" w:space="0" w:color="FFFFFF"/>
            </w:tcBorders>
            <w:shd w:val="clear" w:color="auto" w:fill="1A56DB"/>
            <w:tcMar>
              <w:top w:w="80" w:type="dxa"/>
              <w:left w:w="180" w:type="dxa"/>
              <w:bottom w:w="80" w:type="dxa"/>
              <w:right w:w="180" w:type="dxa"/>
            </w:tcMar>
            <w:vAlign w:val="center"/>
          </w:tcPr>
          <w:p w14:paraId="4D777B1E" w14:textId="77777777" w:rsidR="008C5B08" w:rsidRDefault="0011597E">
            <w:pPr>
              <w:spacing w:before="80" w:after="60"/>
            </w:pPr>
            <w:proofErr w:type="gramStart"/>
            <w:r>
              <w:rPr>
                <w:b/>
                <w:bCs/>
                <w:color w:val="FFFFFF"/>
                <w:sz w:val="20"/>
                <w:szCs w:val="20"/>
              </w:rPr>
              <w:t>Q  What</w:t>
            </w:r>
            <w:proofErr w:type="gramEnd"/>
            <w:r>
              <w:rPr>
                <w:b/>
                <w:bCs/>
                <w:color w:val="FFFFFF"/>
                <w:sz w:val="20"/>
                <w:szCs w:val="20"/>
              </w:rPr>
              <w:t xml:space="preserve"> is the context window and how does RAG work within it?</w:t>
            </w:r>
          </w:p>
        </w:tc>
      </w:tr>
      <w:tr w:rsidR="008C5B08" w14:paraId="4D777B21" w14:textId="77777777">
        <w:tc>
          <w:tcPr>
            <w:tcW w:w="9360" w:type="dxa"/>
            <w:tcBorders>
              <w:top w:val="none" w:sz="0" w:space="0" w:color="FFFFFF"/>
              <w:left w:val="none" w:sz="0" w:space="0" w:color="FFFFFF"/>
              <w:bottom w:val="none" w:sz="0" w:space="0" w:color="FFFFFF"/>
              <w:right w:val="none" w:sz="0" w:space="0" w:color="FFFFFF"/>
            </w:tcBorders>
            <w:shd w:val="clear" w:color="auto" w:fill="EBF3FF"/>
            <w:tcMar>
              <w:top w:w="80" w:type="dxa"/>
              <w:left w:w="180" w:type="dxa"/>
              <w:bottom w:w="80" w:type="dxa"/>
              <w:right w:w="180" w:type="dxa"/>
            </w:tcMar>
            <w:vAlign w:val="center"/>
          </w:tcPr>
          <w:p w14:paraId="4D777B20" w14:textId="77777777" w:rsidR="008C5B08" w:rsidRDefault="0011597E">
            <w:pPr>
              <w:spacing w:before="80" w:after="80"/>
            </w:pPr>
            <w:proofErr w:type="gramStart"/>
            <w:r>
              <w:rPr>
                <w:b/>
                <w:bCs/>
                <w:color w:val="00695C"/>
                <w:sz w:val="20"/>
                <w:szCs w:val="20"/>
              </w:rPr>
              <w:t xml:space="preserve">A  </w:t>
            </w:r>
            <w:r>
              <w:rPr>
                <w:color w:val="1A202C"/>
                <w:sz w:val="20"/>
                <w:szCs w:val="20"/>
              </w:rPr>
              <w:t>The</w:t>
            </w:r>
            <w:proofErr w:type="gramEnd"/>
            <w:r>
              <w:rPr>
                <w:color w:val="1A202C"/>
                <w:sz w:val="20"/>
                <w:szCs w:val="20"/>
              </w:rPr>
              <w:t xml:space="preserve"> context window is the maximum number of tokens an LLM can process in a single call (</w:t>
            </w:r>
            <w:proofErr w:type="spellStart"/>
            <w:r>
              <w:rPr>
                <w:color w:val="1A202C"/>
                <w:sz w:val="20"/>
                <w:szCs w:val="20"/>
              </w:rPr>
              <w:t>LLaMA</w:t>
            </w:r>
            <w:proofErr w:type="spellEnd"/>
            <w:r>
              <w:rPr>
                <w:color w:val="1A202C"/>
                <w:sz w:val="20"/>
                <w:szCs w:val="20"/>
              </w:rPr>
              <w:t xml:space="preserve"> 3.3 has 128K tokens). Feeding an entire large document would either exceed this limit or dilute the model's attention across too much irrelevant text. RAG solves this by injecting only the top-4 most relevant chunks (about 2,000 tokens total) instead of the whole document — keeping the prompt focused, accurate, and well within the limit.</w:t>
            </w:r>
          </w:p>
        </w:tc>
      </w:tr>
    </w:tbl>
    <w:p w14:paraId="4D777B22" w14:textId="77777777" w:rsidR="008C5B08" w:rsidRDefault="008C5B08">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B24" w14:textId="77777777">
        <w:tc>
          <w:tcPr>
            <w:tcW w:w="9360" w:type="dxa"/>
            <w:tcBorders>
              <w:top w:val="none" w:sz="0" w:space="0" w:color="FFFFFF"/>
              <w:left w:val="none" w:sz="0" w:space="0" w:color="FFFFFF"/>
              <w:bottom w:val="none" w:sz="0" w:space="0" w:color="FFFFFF"/>
              <w:right w:val="none" w:sz="0" w:space="0" w:color="FFFFFF"/>
            </w:tcBorders>
            <w:shd w:val="clear" w:color="auto" w:fill="1A56DB"/>
            <w:tcMar>
              <w:top w:w="80" w:type="dxa"/>
              <w:left w:w="180" w:type="dxa"/>
              <w:bottom w:w="80" w:type="dxa"/>
              <w:right w:w="180" w:type="dxa"/>
            </w:tcMar>
            <w:vAlign w:val="center"/>
          </w:tcPr>
          <w:p w14:paraId="4D777B23" w14:textId="77777777" w:rsidR="008C5B08" w:rsidRDefault="0011597E">
            <w:pPr>
              <w:spacing w:before="80" w:after="60"/>
            </w:pPr>
            <w:proofErr w:type="gramStart"/>
            <w:r>
              <w:rPr>
                <w:b/>
                <w:bCs/>
                <w:color w:val="FFFFFF"/>
                <w:sz w:val="20"/>
                <w:szCs w:val="20"/>
              </w:rPr>
              <w:t>Q  What</w:t>
            </w:r>
            <w:proofErr w:type="gramEnd"/>
            <w:r>
              <w:rPr>
                <w:b/>
                <w:bCs/>
                <w:color w:val="FFFFFF"/>
                <w:sz w:val="20"/>
                <w:szCs w:val="20"/>
              </w:rPr>
              <w:t xml:space="preserve"> is the difference between </w:t>
            </w:r>
            <w:proofErr w:type="spellStart"/>
            <w:proofErr w:type="gramStart"/>
            <w:r>
              <w:rPr>
                <w:b/>
                <w:bCs/>
                <w:color w:val="FFFFFF"/>
                <w:sz w:val="20"/>
                <w:szCs w:val="20"/>
              </w:rPr>
              <w:t>os.getenv</w:t>
            </w:r>
            <w:proofErr w:type="spellEnd"/>
            <w:proofErr w:type="gramEnd"/>
            <w:r>
              <w:rPr>
                <w:b/>
                <w:bCs/>
                <w:color w:val="FFFFFF"/>
                <w:sz w:val="20"/>
                <w:szCs w:val="20"/>
              </w:rPr>
              <w:t>() and python-</w:t>
            </w:r>
            <w:proofErr w:type="spellStart"/>
            <w:r>
              <w:rPr>
                <w:b/>
                <w:bCs/>
                <w:color w:val="FFFFFF"/>
                <w:sz w:val="20"/>
                <w:szCs w:val="20"/>
              </w:rPr>
              <w:t>dotenv's</w:t>
            </w:r>
            <w:proofErr w:type="spellEnd"/>
            <w:r>
              <w:rPr>
                <w:b/>
                <w:bCs/>
                <w:color w:val="FFFFFF"/>
                <w:sz w:val="20"/>
                <w:szCs w:val="20"/>
              </w:rPr>
              <w:t xml:space="preserve"> </w:t>
            </w:r>
            <w:proofErr w:type="spellStart"/>
            <w:r>
              <w:rPr>
                <w:b/>
                <w:bCs/>
                <w:color w:val="FFFFFF"/>
                <w:sz w:val="20"/>
                <w:szCs w:val="20"/>
              </w:rPr>
              <w:t>load_</w:t>
            </w:r>
            <w:proofErr w:type="gramStart"/>
            <w:r>
              <w:rPr>
                <w:b/>
                <w:bCs/>
                <w:color w:val="FFFFFF"/>
                <w:sz w:val="20"/>
                <w:szCs w:val="20"/>
              </w:rPr>
              <w:t>dotenv</w:t>
            </w:r>
            <w:proofErr w:type="spellEnd"/>
            <w:r>
              <w:rPr>
                <w:b/>
                <w:bCs/>
                <w:color w:val="FFFFFF"/>
                <w:sz w:val="20"/>
                <w:szCs w:val="20"/>
              </w:rPr>
              <w:t>(</w:t>
            </w:r>
            <w:proofErr w:type="gramEnd"/>
            <w:r>
              <w:rPr>
                <w:b/>
                <w:bCs/>
                <w:color w:val="FFFFFF"/>
                <w:sz w:val="20"/>
                <w:szCs w:val="20"/>
              </w:rPr>
              <w:t>)?</w:t>
            </w:r>
          </w:p>
        </w:tc>
      </w:tr>
      <w:tr w:rsidR="008C5B08" w14:paraId="4D777B26" w14:textId="77777777">
        <w:tc>
          <w:tcPr>
            <w:tcW w:w="9360" w:type="dxa"/>
            <w:tcBorders>
              <w:top w:val="none" w:sz="0" w:space="0" w:color="FFFFFF"/>
              <w:left w:val="none" w:sz="0" w:space="0" w:color="FFFFFF"/>
              <w:bottom w:val="none" w:sz="0" w:space="0" w:color="FFFFFF"/>
              <w:right w:val="none" w:sz="0" w:space="0" w:color="FFFFFF"/>
            </w:tcBorders>
            <w:shd w:val="clear" w:color="auto" w:fill="EBF3FF"/>
            <w:tcMar>
              <w:top w:w="80" w:type="dxa"/>
              <w:left w:w="180" w:type="dxa"/>
              <w:bottom w:w="80" w:type="dxa"/>
              <w:right w:w="180" w:type="dxa"/>
            </w:tcMar>
            <w:vAlign w:val="center"/>
          </w:tcPr>
          <w:p w14:paraId="4D777B25" w14:textId="77777777" w:rsidR="008C5B08" w:rsidRDefault="0011597E">
            <w:pPr>
              <w:spacing w:before="80" w:after="80"/>
            </w:pPr>
            <w:proofErr w:type="gramStart"/>
            <w:r>
              <w:rPr>
                <w:b/>
                <w:bCs/>
                <w:color w:val="00695C"/>
                <w:sz w:val="20"/>
                <w:szCs w:val="20"/>
              </w:rPr>
              <w:t xml:space="preserve">A  </w:t>
            </w:r>
            <w:proofErr w:type="spellStart"/>
            <w:r>
              <w:rPr>
                <w:color w:val="1A202C"/>
                <w:sz w:val="20"/>
                <w:szCs w:val="20"/>
              </w:rPr>
              <w:t>os</w:t>
            </w:r>
            <w:proofErr w:type="gramEnd"/>
            <w:r>
              <w:rPr>
                <w:color w:val="1A202C"/>
                <w:sz w:val="20"/>
                <w:szCs w:val="20"/>
              </w:rPr>
              <w:t>.</w:t>
            </w:r>
            <w:proofErr w:type="gramStart"/>
            <w:r>
              <w:rPr>
                <w:color w:val="1A202C"/>
                <w:sz w:val="20"/>
                <w:szCs w:val="20"/>
              </w:rPr>
              <w:t>getenv</w:t>
            </w:r>
            <w:proofErr w:type="spellEnd"/>
            <w:r>
              <w:rPr>
                <w:color w:val="1A202C"/>
                <w:sz w:val="20"/>
                <w:szCs w:val="20"/>
              </w:rPr>
              <w:t>(</w:t>
            </w:r>
            <w:proofErr w:type="gramEnd"/>
            <w:r>
              <w:rPr>
                <w:color w:val="1A202C"/>
                <w:sz w:val="20"/>
                <w:szCs w:val="20"/>
              </w:rPr>
              <w:t xml:space="preserve">) reads environment variables that are already set in the OS environment. </w:t>
            </w:r>
            <w:proofErr w:type="spellStart"/>
            <w:r>
              <w:rPr>
                <w:color w:val="1A202C"/>
                <w:sz w:val="20"/>
                <w:szCs w:val="20"/>
              </w:rPr>
              <w:t>load_</w:t>
            </w:r>
            <w:proofErr w:type="gramStart"/>
            <w:r>
              <w:rPr>
                <w:color w:val="1A202C"/>
                <w:sz w:val="20"/>
                <w:szCs w:val="20"/>
              </w:rPr>
              <w:t>dotenv</w:t>
            </w:r>
            <w:proofErr w:type="spellEnd"/>
            <w:r>
              <w:rPr>
                <w:color w:val="1A202C"/>
                <w:sz w:val="20"/>
                <w:szCs w:val="20"/>
              </w:rPr>
              <w:t>(</w:t>
            </w:r>
            <w:proofErr w:type="gramEnd"/>
            <w:r>
              <w:rPr>
                <w:color w:val="1A202C"/>
                <w:sz w:val="20"/>
                <w:szCs w:val="20"/>
              </w:rPr>
              <w:t>) from python-</w:t>
            </w:r>
            <w:proofErr w:type="spellStart"/>
            <w:r>
              <w:rPr>
                <w:color w:val="1A202C"/>
                <w:sz w:val="20"/>
                <w:szCs w:val="20"/>
              </w:rPr>
              <w:t>dotenv</w:t>
            </w:r>
            <w:proofErr w:type="spellEnd"/>
            <w:r>
              <w:rPr>
                <w:color w:val="1A202C"/>
                <w:sz w:val="20"/>
                <w:szCs w:val="20"/>
              </w:rPr>
              <w:t xml:space="preserve"> first reads a .env file and loads those key-value pairs into </w:t>
            </w:r>
            <w:proofErr w:type="spellStart"/>
            <w:proofErr w:type="gramStart"/>
            <w:r>
              <w:rPr>
                <w:color w:val="1A202C"/>
                <w:sz w:val="20"/>
                <w:szCs w:val="20"/>
              </w:rPr>
              <w:t>os.environ</w:t>
            </w:r>
            <w:proofErr w:type="spellEnd"/>
            <w:proofErr w:type="gramEnd"/>
            <w:r>
              <w:rPr>
                <w:color w:val="1A202C"/>
                <w:sz w:val="20"/>
                <w:szCs w:val="20"/>
              </w:rPr>
              <w:t xml:space="preserve"> — making them available to </w:t>
            </w:r>
            <w:proofErr w:type="spellStart"/>
            <w:proofErr w:type="gramStart"/>
            <w:r>
              <w:rPr>
                <w:color w:val="1A202C"/>
                <w:sz w:val="20"/>
                <w:szCs w:val="20"/>
              </w:rPr>
              <w:t>os.getenv</w:t>
            </w:r>
            <w:proofErr w:type="spellEnd"/>
            <w:proofErr w:type="gramEnd"/>
            <w:r>
              <w:rPr>
                <w:color w:val="1A202C"/>
                <w:sz w:val="20"/>
                <w:szCs w:val="20"/>
              </w:rPr>
              <w:t xml:space="preserve">() calls that follow. In production, real environment variables set by the deployment platform automatically take precedence </w:t>
            </w:r>
            <w:proofErr w:type="gramStart"/>
            <w:r>
              <w:rPr>
                <w:color w:val="1A202C"/>
                <w:sz w:val="20"/>
                <w:szCs w:val="20"/>
              </w:rPr>
              <w:t>over .env</w:t>
            </w:r>
            <w:proofErr w:type="gramEnd"/>
            <w:r>
              <w:rPr>
                <w:color w:val="1A202C"/>
                <w:sz w:val="20"/>
                <w:szCs w:val="20"/>
              </w:rPr>
              <w:t xml:space="preserve"> values, which is the correct </w:t>
            </w:r>
            <w:proofErr w:type="spellStart"/>
            <w:r>
              <w:rPr>
                <w:color w:val="1A202C"/>
                <w:sz w:val="20"/>
                <w:szCs w:val="20"/>
              </w:rPr>
              <w:t>behavior</w:t>
            </w:r>
            <w:proofErr w:type="spellEnd"/>
            <w:r>
              <w:rPr>
                <w:color w:val="1A202C"/>
                <w:sz w:val="20"/>
                <w:szCs w:val="20"/>
              </w:rPr>
              <w:t>.</w:t>
            </w:r>
          </w:p>
        </w:tc>
      </w:tr>
    </w:tbl>
    <w:p w14:paraId="4D777B27" w14:textId="77777777" w:rsidR="008C5B08" w:rsidRDefault="008C5B08">
      <w:pPr>
        <w:spacing w:before="80"/>
      </w:pPr>
    </w:p>
    <w:p w14:paraId="4D777B28" w14:textId="77777777" w:rsidR="008C5B08" w:rsidRDefault="008C5B08">
      <w:pPr>
        <w:pBdr>
          <w:bottom w:val="single" w:sz="4" w:space="4" w:color="1A56DB"/>
        </w:pBdr>
        <w:spacing w:before="120" w:after="120"/>
      </w:pPr>
    </w:p>
    <w:p w14:paraId="4D777B29" w14:textId="77777777" w:rsidR="008C5B08" w:rsidRDefault="0011597E">
      <w:pPr>
        <w:pStyle w:val="Heading1"/>
        <w:pBdr>
          <w:bottom w:val="single" w:sz="8" w:space="8" w:color="1A56DB"/>
        </w:pBdr>
      </w:pPr>
      <w:r>
        <w:t>10.  Quick Reference — API Cheat Sheet</w:t>
      </w:r>
    </w:p>
    <w:p w14:paraId="4D777B2A" w14:textId="77777777" w:rsidR="008C5B08" w:rsidRDefault="0011597E">
      <w:pPr>
        <w:spacing w:before="80" w:after="80"/>
      </w:pPr>
      <w:r>
        <w:rPr>
          <w:color w:val="4A5568"/>
        </w:rPr>
        <w:t>The most important code patterns from this project. Memorize these before your interview — interviewers often ask you to write or explain these from memory.</w:t>
      </w:r>
    </w:p>
    <w:p w14:paraId="4D777B2B" w14:textId="77777777" w:rsidR="008C5B08" w:rsidRDefault="008C5B0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5"/>
        <w:gridCol w:w="4676"/>
        <w:gridCol w:w="2579"/>
      </w:tblGrid>
      <w:tr w:rsidR="008C5B08" w14:paraId="4D777B2F" w14:textId="77777777">
        <w:trPr>
          <w:tblHeader/>
        </w:trPr>
        <w:tc>
          <w:tcPr>
            <w:tcW w:w="2400" w:type="dxa"/>
            <w:tcBorders>
              <w:top w:val="single" w:sz="1" w:space="0" w:color="D0D7E2"/>
              <w:left w:val="single" w:sz="1" w:space="0" w:color="D0D7E2"/>
              <w:bottom w:val="single" w:sz="1" w:space="0" w:color="D0D7E2"/>
              <w:right w:val="single" w:sz="1" w:space="0" w:color="D0D7E2"/>
            </w:tcBorders>
            <w:shd w:val="clear" w:color="auto" w:fill="0A2540"/>
            <w:tcMar>
              <w:top w:w="80" w:type="dxa"/>
              <w:left w:w="140" w:type="dxa"/>
              <w:bottom w:w="80" w:type="dxa"/>
              <w:right w:w="140" w:type="dxa"/>
            </w:tcMar>
            <w:vAlign w:val="center"/>
          </w:tcPr>
          <w:p w14:paraId="4D777B2C" w14:textId="77777777" w:rsidR="008C5B08" w:rsidRDefault="0011597E">
            <w:pPr>
              <w:spacing w:before="80" w:after="80"/>
            </w:pPr>
            <w:r>
              <w:rPr>
                <w:b/>
                <w:bCs/>
                <w:color w:val="FFFFFF"/>
                <w:sz w:val="20"/>
                <w:szCs w:val="20"/>
              </w:rPr>
              <w:lastRenderedPageBreak/>
              <w:t>Operation</w:t>
            </w:r>
          </w:p>
        </w:tc>
        <w:tc>
          <w:tcPr>
            <w:tcW w:w="3960" w:type="dxa"/>
            <w:tcBorders>
              <w:top w:val="single" w:sz="1" w:space="0" w:color="D0D7E2"/>
              <w:left w:val="single" w:sz="1" w:space="0" w:color="D0D7E2"/>
              <w:bottom w:val="single" w:sz="1" w:space="0" w:color="D0D7E2"/>
              <w:right w:val="single" w:sz="1" w:space="0" w:color="D0D7E2"/>
            </w:tcBorders>
            <w:shd w:val="clear" w:color="auto" w:fill="0A2540"/>
            <w:tcMar>
              <w:top w:w="80" w:type="dxa"/>
              <w:left w:w="140" w:type="dxa"/>
              <w:bottom w:w="80" w:type="dxa"/>
              <w:right w:w="140" w:type="dxa"/>
            </w:tcMar>
            <w:vAlign w:val="center"/>
          </w:tcPr>
          <w:p w14:paraId="4D777B2D" w14:textId="77777777" w:rsidR="008C5B08" w:rsidRDefault="0011597E">
            <w:pPr>
              <w:spacing w:before="80" w:after="80"/>
            </w:pPr>
            <w:r>
              <w:rPr>
                <w:b/>
                <w:bCs/>
                <w:color w:val="FFFFFF"/>
                <w:sz w:val="20"/>
                <w:szCs w:val="20"/>
              </w:rPr>
              <w:t>Code</w:t>
            </w:r>
          </w:p>
        </w:tc>
        <w:tc>
          <w:tcPr>
            <w:tcW w:w="3000" w:type="dxa"/>
            <w:tcBorders>
              <w:top w:val="single" w:sz="1" w:space="0" w:color="D0D7E2"/>
              <w:left w:val="single" w:sz="1" w:space="0" w:color="D0D7E2"/>
              <w:bottom w:val="single" w:sz="1" w:space="0" w:color="D0D7E2"/>
              <w:right w:val="single" w:sz="1" w:space="0" w:color="D0D7E2"/>
            </w:tcBorders>
            <w:shd w:val="clear" w:color="auto" w:fill="0A2540"/>
            <w:tcMar>
              <w:top w:w="80" w:type="dxa"/>
              <w:left w:w="140" w:type="dxa"/>
              <w:bottom w:w="80" w:type="dxa"/>
              <w:right w:w="140" w:type="dxa"/>
            </w:tcMar>
            <w:vAlign w:val="center"/>
          </w:tcPr>
          <w:p w14:paraId="4D777B2E" w14:textId="77777777" w:rsidR="008C5B08" w:rsidRDefault="0011597E">
            <w:pPr>
              <w:spacing w:before="80" w:after="80"/>
            </w:pPr>
            <w:r>
              <w:rPr>
                <w:b/>
                <w:bCs/>
                <w:color w:val="FFFFFF"/>
                <w:sz w:val="20"/>
                <w:szCs w:val="20"/>
              </w:rPr>
              <w:t>What It Does</w:t>
            </w:r>
          </w:p>
        </w:tc>
      </w:tr>
      <w:tr w:rsidR="008C5B08" w14:paraId="4D777B33" w14:textId="77777777">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30" w14:textId="77777777" w:rsidR="008C5B08" w:rsidRDefault="0011597E">
            <w:pPr>
              <w:spacing w:before="80" w:after="80"/>
            </w:pPr>
            <w:proofErr w:type="spellStart"/>
            <w:r>
              <w:rPr>
                <w:color w:val="1A202C"/>
                <w:sz w:val="20"/>
                <w:szCs w:val="20"/>
              </w:rPr>
              <w:t>Groq</w:t>
            </w:r>
            <w:proofErr w:type="spellEnd"/>
            <w:r>
              <w:rPr>
                <w:color w:val="1A202C"/>
                <w:sz w:val="20"/>
                <w:szCs w:val="20"/>
              </w:rPr>
              <w:t xml:space="preserve"> — Initialize</w:t>
            </w:r>
          </w:p>
        </w:tc>
        <w:tc>
          <w:tcPr>
            <w:tcW w:w="3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31" w14:textId="77777777" w:rsidR="008C5B08" w:rsidRDefault="0011597E">
            <w:pPr>
              <w:spacing w:before="80" w:after="80"/>
            </w:pPr>
            <w:proofErr w:type="spellStart"/>
            <w:r>
              <w:rPr>
                <w:color w:val="1A202C"/>
                <w:sz w:val="20"/>
                <w:szCs w:val="20"/>
              </w:rPr>
              <w:t>Groq</w:t>
            </w:r>
            <w:proofErr w:type="spellEnd"/>
            <w:r>
              <w:rPr>
                <w:color w:val="1A202C"/>
                <w:sz w:val="20"/>
                <w:szCs w:val="20"/>
              </w:rPr>
              <w:t>(</w:t>
            </w:r>
            <w:proofErr w:type="spellStart"/>
            <w:r>
              <w:rPr>
                <w:color w:val="1A202C"/>
                <w:sz w:val="20"/>
                <w:szCs w:val="20"/>
              </w:rPr>
              <w:t>api_key</w:t>
            </w:r>
            <w:proofErr w:type="spellEnd"/>
            <w:r>
              <w:rPr>
                <w:color w:val="1A202C"/>
                <w:sz w:val="20"/>
                <w:szCs w:val="20"/>
              </w:rPr>
              <w:t>=</w:t>
            </w:r>
            <w:proofErr w:type="spellStart"/>
            <w:proofErr w:type="gramStart"/>
            <w:r>
              <w:rPr>
                <w:color w:val="1A202C"/>
                <w:sz w:val="20"/>
                <w:szCs w:val="20"/>
              </w:rPr>
              <w:t>os.getenv</w:t>
            </w:r>
            <w:proofErr w:type="spellEnd"/>
            <w:proofErr w:type="gramEnd"/>
            <w:r>
              <w:rPr>
                <w:color w:val="1A202C"/>
                <w:sz w:val="20"/>
                <w:szCs w:val="20"/>
              </w:rPr>
              <w:t>('GROQ_API_KEY'))</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32" w14:textId="77777777" w:rsidR="008C5B08" w:rsidRDefault="0011597E">
            <w:pPr>
              <w:spacing w:before="80" w:after="80"/>
            </w:pPr>
            <w:r>
              <w:rPr>
                <w:color w:val="1A202C"/>
                <w:sz w:val="20"/>
                <w:szCs w:val="20"/>
              </w:rPr>
              <w:t>Create client from env variable</w:t>
            </w:r>
          </w:p>
        </w:tc>
      </w:tr>
      <w:tr w:rsidR="008C5B08" w14:paraId="4D777B37" w14:textId="77777777">
        <w:tc>
          <w:tcPr>
            <w:tcW w:w="24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34" w14:textId="77777777" w:rsidR="008C5B08" w:rsidRDefault="0011597E">
            <w:pPr>
              <w:spacing w:before="80" w:after="80"/>
            </w:pPr>
            <w:proofErr w:type="spellStart"/>
            <w:r>
              <w:rPr>
                <w:color w:val="1A202C"/>
                <w:sz w:val="20"/>
                <w:szCs w:val="20"/>
              </w:rPr>
              <w:t>Groq</w:t>
            </w:r>
            <w:proofErr w:type="spellEnd"/>
            <w:r>
              <w:rPr>
                <w:color w:val="1A202C"/>
                <w:sz w:val="20"/>
                <w:szCs w:val="20"/>
              </w:rPr>
              <w:t xml:space="preserve"> — Stream Call</w:t>
            </w:r>
          </w:p>
        </w:tc>
        <w:tc>
          <w:tcPr>
            <w:tcW w:w="39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35" w14:textId="77777777" w:rsidR="008C5B08" w:rsidRDefault="0011597E">
            <w:pPr>
              <w:spacing w:before="80" w:after="80"/>
            </w:pPr>
            <w:proofErr w:type="spellStart"/>
            <w:proofErr w:type="gramStart"/>
            <w:r>
              <w:rPr>
                <w:color w:val="1A202C"/>
                <w:sz w:val="20"/>
                <w:szCs w:val="20"/>
              </w:rPr>
              <w:t>client.chat</w:t>
            </w:r>
            <w:proofErr w:type="gramEnd"/>
            <w:r>
              <w:rPr>
                <w:color w:val="1A202C"/>
                <w:sz w:val="20"/>
                <w:szCs w:val="20"/>
              </w:rPr>
              <w:t>.</w:t>
            </w:r>
            <w:proofErr w:type="gramStart"/>
            <w:r>
              <w:rPr>
                <w:color w:val="1A202C"/>
                <w:sz w:val="20"/>
                <w:szCs w:val="20"/>
              </w:rPr>
              <w:t>completions.create</w:t>
            </w:r>
            <w:proofErr w:type="spellEnd"/>
            <w:proofErr w:type="gramEnd"/>
            <w:r>
              <w:rPr>
                <w:color w:val="1A202C"/>
                <w:sz w:val="20"/>
                <w:szCs w:val="20"/>
              </w:rPr>
              <w:t>(model='llama-3.3-70b-versatile', messages=[...], stream=True)</w:t>
            </w:r>
          </w:p>
        </w:tc>
        <w:tc>
          <w:tcPr>
            <w:tcW w:w="30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36" w14:textId="77777777" w:rsidR="008C5B08" w:rsidRDefault="0011597E">
            <w:pPr>
              <w:spacing w:before="80" w:after="80"/>
            </w:pPr>
            <w:r>
              <w:rPr>
                <w:color w:val="1A202C"/>
                <w:sz w:val="20"/>
                <w:szCs w:val="20"/>
              </w:rPr>
              <w:t xml:space="preserve">Call </w:t>
            </w:r>
            <w:proofErr w:type="spellStart"/>
            <w:r>
              <w:rPr>
                <w:color w:val="1A202C"/>
                <w:sz w:val="20"/>
                <w:szCs w:val="20"/>
              </w:rPr>
              <w:t>LLaMA</w:t>
            </w:r>
            <w:proofErr w:type="spellEnd"/>
            <w:r>
              <w:rPr>
                <w:color w:val="1A202C"/>
                <w:sz w:val="20"/>
                <w:szCs w:val="20"/>
              </w:rPr>
              <w:t xml:space="preserve"> with streaming</w:t>
            </w:r>
          </w:p>
        </w:tc>
      </w:tr>
      <w:tr w:rsidR="008C5B08" w14:paraId="4D777B3B" w14:textId="77777777">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38" w14:textId="77777777" w:rsidR="008C5B08" w:rsidRDefault="0011597E">
            <w:pPr>
              <w:spacing w:before="80" w:after="80"/>
            </w:pPr>
            <w:r>
              <w:rPr>
                <w:color w:val="1A202C"/>
                <w:sz w:val="20"/>
                <w:szCs w:val="20"/>
              </w:rPr>
              <w:t>Load Embedding Model</w:t>
            </w:r>
          </w:p>
        </w:tc>
        <w:tc>
          <w:tcPr>
            <w:tcW w:w="3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39" w14:textId="77777777" w:rsidR="008C5B08" w:rsidRDefault="0011597E">
            <w:pPr>
              <w:spacing w:before="80" w:after="80"/>
            </w:pPr>
            <w:proofErr w:type="spellStart"/>
            <w:r>
              <w:rPr>
                <w:color w:val="1A202C"/>
                <w:sz w:val="20"/>
                <w:szCs w:val="20"/>
              </w:rPr>
              <w:t>SentenceTransformer</w:t>
            </w:r>
            <w:proofErr w:type="spellEnd"/>
            <w:r>
              <w:rPr>
                <w:color w:val="1A202C"/>
                <w:sz w:val="20"/>
                <w:szCs w:val="20"/>
              </w:rPr>
              <w:t>('all-MiniLM-L6-v2')</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3A" w14:textId="77777777" w:rsidR="008C5B08" w:rsidRDefault="0011597E">
            <w:pPr>
              <w:spacing w:before="80" w:after="80"/>
            </w:pPr>
            <w:r>
              <w:rPr>
                <w:color w:val="1A202C"/>
                <w:sz w:val="20"/>
                <w:szCs w:val="20"/>
              </w:rPr>
              <w:t>Load pre-trained embedding model</w:t>
            </w:r>
          </w:p>
        </w:tc>
      </w:tr>
      <w:tr w:rsidR="008C5B08" w14:paraId="4D777B3F" w14:textId="77777777">
        <w:tc>
          <w:tcPr>
            <w:tcW w:w="24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3C" w14:textId="77777777" w:rsidR="008C5B08" w:rsidRDefault="0011597E">
            <w:pPr>
              <w:spacing w:before="80" w:after="80"/>
            </w:pPr>
            <w:r>
              <w:rPr>
                <w:color w:val="1A202C"/>
                <w:sz w:val="20"/>
                <w:szCs w:val="20"/>
              </w:rPr>
              <w:t>Generate Embeddings</w:t>
            </w:r>
          </w:p>
        </w:tc>
        <w:tc>
          <w:tcPr>
            <w:tcW w:w="39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3D" w14:textId="77777777" w:rsidR="008C5B08" w:rsidRDefault="0011597E">
            <w:pPr>
              <w:spacing w:before="80" w:after="80"/>
            </w:pPr>
            <w:proofErr w:type="spellStart"/>
            <w:proofErr w:type="gramStart"/>
            <w:r>
              <w:rPr>
                <w:color w:val="1A202C"/>
                <w:sz w:val="20"/>
                <w:szCs w:val="20"/>
              </w:rPr>
              <w:t>model.encode</w:t>
            </w:r>
            <w:proofErr w:type="spellEnd"/>
            <w:proofErr w:type="gramEnd"/>
            <w:r>
              <w:rPr>
                <w:color w:val="1A202C"/>
                <w:sz w:val="20"/>
                <w:szCs w:val="20"/>
              </w:rPr>
              <w:t xml:space="preserve">(texts, </w:t>
            </w:r>
            <w:proofErr w:type="spellStart"/>
            <w:r>
              <w:rPr>
                <w:color w:val="1A202C"/>
                <w:sz w:val="20"/>
                <w:szCs w:val="20"/>
              </w:rPr>
              <w:t>show_progress_bar</w:t>
            </w:r>
            <w:proofErr w:type="spellEnd"/>
            <w:r>
              <w:rPr>
                <w:color w:val="1A202C"/>
                <w:sz w:val="20"/>
                <w:szCs w:val="20"/>
              </w:rPr>
              <w:t>=False)</w:t>
            </w:r>
          </w:p>
        </w:tc>
        <w:tc>
          <w:tcPr>
            <w:tcW w:w="30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3E" w14:textId="77777777" w:rsidR="008C5B08" w:rsidRDefault="0011597E">
            <w:pPr>
              <w:spacing w:before="80" w:after="80"/>
            </w:pPr>
            <w:r>
              <w:rPr>
                <w:color w:val="1A202C"/>
                <w:sz w:val="20"/>
                <w:szCs w:val="20"/>
              </w:rPr>
              <w:t>Convert list of strings to vectors</w:t>
            </w:r>
          </w:p>
        </w:tc>
      </w:tr>
      <w:tr w:rsidR="008C5B08" w14:paraId="4D777B43" w14:textId="77777777">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40" w14:textId="77777777" w:rsidR="008C5B08" w:rsidRDefault="0011597E">
            <w:pPr>
              <w:spacing w:before="80" w:after="80"/>
            </w:pPr>
            <w:proofErr w:type="spellStart"/>
            <w:r>
              <w:rPr>
                <w:color w:val="1A202C"/>
                <w:sz w:val="20"/>
                <w:szCs w:val="20"/>
              </w:rPr>
              <w:t>ChromaDB</w:t>
            </w:r>
            <w:proofErr w:type="spellEnd"/>
            <w:r>
              <w:rPr>
                <w:color w:val="1A202C"/>
                <w:sz w:val="20"/>
                <w:szCs w:val="20"/>
              </w:rPr>
              <w:t xml:space="preserve"> — Client</w:t>
            </w:r>
          </w:p>
        </w:tc>
        <w:tc>
          <w:tcPr>
            <w:tcW w:w="3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41" w14:textId="77777777" w:rsidR="008C5B08" w:rsidRDefault="0011597E">
            <w:pPr>
              <w:spacing w:before="80" w:after="80"/>
            </w:pPr>
            <w:proofErr w:type="spellStart"/>
            <w:proofErr w:type="gramStart"/>
            <w:r>
              <w:rPr>
                <w:color w:val="1A202C"/>
                <w:sz w:val="20"/>
                <w:szCs w:val="20"/>
              </w:rPr>
              <w:t>chromadb.PersistentClient</w:t>
            </w:r>
            <w:proofErr w:type="spellEnd"/>
            <w:proofErr w:type="gramEnd"/>
            <w:r>
              <w:rPr>
                <w:color w:val="1A202C"/>
                <w:sz w:val="20"/>
                <w:szCs w:val="20"/>
              </w:rPr>
              <w:t>(path=</w:t>
            </w:r>
            <w:proofErr w:type="gramStart"/>
            <w:r>
              <w:rPr>
                <w:color w:val="1A202C"/>
                <w:sz w:val="20"/>
                <w:szCs w:val="20"/>
              </w:rPr>
              <w:t>'./</w:t>
            </w:r>
            <w:proofErr w:type="spellStart"/>
            <w:proofErr w:type="gramEnd"/>
            <w:r>
              <w:rPr>
                <w:color w:val="1A202C"/>
                <w:sz w:val="20"/>
                <w:szCs w:val="20"/>
              </w:rPr>
              <w:t>chroma_store</w:t>
            </w:r>
            <w:proofErr w:type="spellEnd"/>
            <w:r>
              <w:rPr>
                <w:color w:val="1A202C"/>
                <w:sz w:val="20"/>
                <w:szCs w:val="20"/>
              </w:rPr>
              <w:t>')</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42" w14:textId="77777777" w:rsidR="008C5B08" w:rsidRDefault="0011597E">
            <w:pPr>
              <w:spacing w:before="80" w:after="80"/>
            </w:pPr>
            <w:r>
              <w:rPr>
                <w:color w:val="1A202C"/>
                <w:sz w:val="20"/>
                <w:szCs w:val="20"/>
              </w:rPr>
              <w:t>Create disk-persistent vector DB client</w:t>
            </w:r>
          </w:p>
        </w:tc>
      </w:tr>
      <w:tr w:rsidR="008C5B08" w14:paraId="4D777B47" w14:textId="77777777">
        <w:tc>
          <w:tcPr>
            <w:tcW w:w="24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44" w14:textId="77777777" w:rsidR="008C5B08" w:rsidRDefault="0011597E">
            <w:pPr>
              <w:spacing w:before="80" w:after="80"/>
            </w:pPr>
            <w:proofErr w:type="spellStart"/>
            <w:r>
              <w:rPr>
                <w:color w:val="1A202C"/>
                <w:sz w:val="20"/>
                <w:szCs w:val="20"/>
              </w:rPr>
              <w:t>ChromaDB</w:t>
            </w:r>
            <w:proofErr w:type="spellEnd"/>
            <w:r>
              <w:rPr>
                <w:color w:val="1A202C"/>
                <w:sz w:val="20"/>
                <w:szCs w:val="20"/>
              </w:rPr>
              <w:t xml:space="preserve"> — Collection</w:t>
            </w:r>
          </w:p>
        </w:tc>
        <w:tc>
          <w:tcPr>
            <w:tcW w:w="39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45" w14:textId="77777777" w:rsidR="008C5B08" w:rsidRDefault="0011597E">
            <w:pPr>
              <w:spacing w:before="80" w:after="80"/>
            </w:pPr>
            <w:proofErr w:type="spellStart"/>
            <w:r>
              <w:rPr>
                <w:color w:val="1A202C"/>
                <w:sz w:val="20"/>
                <w:szCs w:val="20"/>
              </w:rPr>
              <w:t>client.get_or_create_collection</w:t>
            </w:r>
            <w:proofErr w:type="spellEnd"/>
            <w:r>
              <w:rPr>
                <w:color w:val="1A202C"/>
                <w:sz w:val="20"/>
                <w:szCs w:val="20"/>
              </w:rPr>
              <w:t>(name='</w:t>
            </w:r>
            <w:proofErr w:type="spellStart"/>
            <w:r>
              <w:rPr>
                <w:color w:val="1A202C"/>
                <w:sz w:val="20"/>
                <w:szCs w:val="20"/>
              </w:rPr>
              <w:t>rag_docs</w:t>
            </w:r>
            <w:proofErr w:type="spellEnd"/>
            <w:r>
              <w:rPr>
                <w:color w:val="1A202C"/>
                <w:sz w:val="20"/>
                <w:szCs w:val="20"/>
              </w:rPr>
              <w:t>')</w:t>
            </w:r>
          </w:p>
        </w:tc>
        <w:tc>
          <w:tcPr>
            <w:tcW w:w="30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46" w14:textId="77777777" w:rsidR="008C5B08" w:rsidRDefault="0011597E">
            <w:pPr>
              <w:spacing w:before="80" w:after="80"/>
            </w:pPr>
            <w:r>
              <w:rPr>
                <w:color w:val="1A202C"/>
                <w:sz w:val="20"/>
                <w:szCs w:val="20"/>
              </w:rPr>
              <w:t>Get or create a named collection</w:t>
            </w:r>
          </w:p>
        </w:tc>
      </w:tr>
      <w:tr w:rsidR="008C5B08" w14:paraId="4D777B4B" w14:textId="77777777">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48" w14:textId="77777777" w:rsidR="008C5B08" w:rsidRDefault="0011597E">
            <w:pPr>
              <w:spacing w:before="80" w:after="80"/>
            </w:pPr>
            <w:proofErr w:type="spellStart"/>
            <w:r>
              <w:rPr>
                <w:color w:val="1A202C"/>
                <w:sz w:val="20"/>
                <w:szCs w:val="20"/>
              </w:rPr>
              <w:t>ChromaDB</w:t>
            </w:r>
            <w:proofErr w:type="spellEnd"/>
            <w:r>
              <w:rPr>
                <w:color w:val="1A202C"/>
                <w:sz w:val="20"/>
                <w:szCs w:val="20"/>
              </w:rPr>
              <w:t xml:space="preserve"> — Add</w:t>
            </w:r>
          </w:p>
        </w:tc>
        <w:tc>
          <w:tcPr>
            <w:tcW w:w="3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49" w14:textId="77777777" w:rsidR="008C5B08" w:rsidRDefault="0011597E">
            <w:pPr>
              <w:spacing w:before="80" w:after="80"/>
            </w:pPr>
            <w:proofErr w:type="spellStart"/>
            <w:proofErr w:type="gramStart"/>
            <w:r>
              <w:rPr>
                <w:color w:val="1A202C"/>
                <w:sz w:val="20"/>
                <w:szCs w:val="20"/>
              </w:rPr>
              <w:t>collection.add</w:t>
            </w:r>
            <w:proofErr w:type="spellEnd"/>
            <w:r>
              <w:rPr>
                <w:color w:val="1A202C"/>
                <w:sz w:val="20"/>
                <w:szCs w:val="20"/>
              </w:rPr>
              <w:t>(</w:t>
            </w:r>
            <w:proofErr w:type="gramEnd"/>
            <w:r>
              <w:rPr>
                <w:color w:val="1A202C"/>
                <w:sz w:val="20"/>
                <w:szCs w:val="20"/>
              </w:rPr>
              <w:t xml:space="preserve">documents, embeddings, ids, </w:t>
            </w:r>
            <w:proofErr w:type="spellStart"/>
            <w:r>
              <w:rPr>
                <w:color w:val="1A202C"/>
                <w:sz w:val="20"/>
                <w:szCs w:val="20"/>
              </w:rPr>
              <w:t>metadatas</w:t>
            </w:r>
            <w:proofErr w:type="spellEnd"/>
            <w:r>
              <w:rPr>
                <w:color w:val="1A202C"/>
                <w:sz w:val="20"/>
                <w:szCs w:val="20"/>
              </w:rPr>
              <w:t>)</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4A" w14:textId="77777777" w:rsidR="008C5B08" w:rsidRDefault="0011597E">
            <w:pPr>
              <w:spacing w:before="80" w:after="80"/>
            </w:pPr>
            <w:r>
              <w:rPr>
                <w:color w:val="1A202C"/>
                <w:sz w:val="20"/>
                <w:szCs w:val="20"/>
              </w:rPr>
              <w:t>Store chunks + vectors + metadata</w:t>
            </w:r>
          </w:p>
        </w:tc>
      </w:tr>
      <w:tr w:rsidR="008C5B08" w14:paraId="4D777B4F" w14:textId="77777777">
        <w:tc>
          <w:tcPr>
            <w:tcW w:w="24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4C" w14:textId="77777777" w:rsidR="008C5B08" w:rsidRDefault="0011597E">
            <w:pPr>
              <w:spacing w:before="80" w:after="80"/>
            </w:pPr>
            <w:proofErr w:type="spellStart"/>
            <w:r>
              <w:rPr>
                <w:color w:val="1A202C"/>
                <w:sz w:val="20"/>
                <w:szCs w:val="20"/>
              </w:rPr>
              <w:t>ChromaDB</w:t>
            </w:r>
            <w:proofErr w:type="spellEnd"/>
            <w:r>
              <w:rPr>
                <w:color w:val="1A202C"/>
                <w:sz w:val="20"/>
                <w:szCs w:val="20"/>
              </w:rPr>
              <w:t xml:space="preserve"> — Query</w:t>
            </w:r>
          </w:p>
        </w:tc>
        <w:tc>
          <w:tcPr>
            <w:tcW w:w="39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4D" w14:textId="77777777" w:rsidR="008C5B08" w:rsidRDefault="0011597E">
            <w:pPr>
              <w:spacing w:before="80" w:after="80"/>
            </w:pPr>
            <w:proofErr w:type="spellStart"/>
            <w:proofErr w:type="gramStart"/>
            <w:r>
              <w:rPr>
                <w:color w:val="1A202C"/>
                <w:sz w:val="20"/>
                <w:szCs w:val="20"/>
              </w:rPr>
              <w:t>collection.query</w:t>
            </w:r>
            <w:proofErr w:type="spellEnd"/>
            <w:proofErr w:type="gramEnd"/>
            <w:r>
              <w:rPr>
                <w:color w:val="1A202C"/>
                <w:sz w:val="20"/>
                <w:szCs w:val="20"/>
              </w:rPr>
              <w:t>(</w:t>
            </w:r>
            <w:proofErr w:type="spellStart"/>
            <w:r>
              <w:rPr>
                <w:color w:val="1A202C"/>
                <w:sz w:val="20"/>
                <w:szCs w:val="20"/>
              </w:rPr>
              <w:t>query_embeddings</w:t>
            </w:r>
            <w:proofErr w:type="spellEnd"/>
            <w:r>
              <w:rPr>
                <w:color w:val="1A202C"/>
                <w:sz w:val="20"/>
                <w:szCs w:val="20"/>
              </w:rPr>
              <w:t xml:space="preserve">=[q], </w:t>
            </w:r>
            <w:proofErr w:type="spellStart"/>
            <w:r>
              <w:rPr>
                <w:color w:val="1A202C"/>
                <w:sz w:val="20"/>
                <w:szCs w:val="20"/>
              </w:rPr>
              <w:t>n_results</w:t>
            </w:r>
            <w:proofErr w:type="spellEnd"/>
            <w:r>
              <w:rPr>
                <w:color w:val="1A202C"/>
                <w:sz w:val="20"/>
                <w:szCs w:val="20"/>
              </w:rPr>
              <w:t>=4)</w:t>
            </w:r>
          </w:p>
        </w:tc>
        <w:tc>
          <w:tcPr>
            <w:tcW w:w="30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4E" w14:textId="77777777" w:rsidR="008C5B08" w:rsidRDefault="0011597E">
            <w:pPr>
              <w:spacing w:before="80" w:after="80"/>
            </w:pPr>
            <w:r>
              <w:rPr>
                <w:color w:val="1A202C"/>
                <w:sz w:val="20"/>
                <w:szCs w:val="20"/>
              </w:rPr>
              <w:t>Find top-4 similar chunks</w:t>
            </w:r>
          </w:p>
        </w:tc>
      </w:tr>
      <w:tr w:rsidR="008C5B08" w14:paraId="4D777B53" w14:textId="77777777">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50" w14:textId="77777777" w:rsidR="008C5B08" w:rsidRDefault="0011597E">
            <w:pPr>
              <w:spacing w:before="80" w:after="80"/>
            </w:pPr>
            <w:proofErr w:type="spellStart"/>
            <w:r>
              <w:rPr>
                <w:color w:val="1A202C"/>
                <w:sz w:val="20"/>
                <w:szCs w:val="20"/>
              </w:rPr>
              <w:t>pdfplumber</w:t>
            </w:r>
            <w:proofErr w:type="spellEnd"/>
            <w:r>
              <w:rPr>
                <w:color w:val="1A202C"/>
                <w:sz w:val="20"/>
                <w:szCs w:val="20"/>
              </w:rPr>
              <w:t xml:space="preserve"> — Open</w:t>
            </w:r>
          </w:p>
        </w:tc>
        <w:tc>
          <w:tcPr>
            <w:tcW w:w="3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51" w14:textId="77777777" w:rsidR="008C5B08" w:rsidRDefault="0011597E">
            <w:pPr>
              <w:spacing w:before="80" w:after="80"/>
            </w:pPr>
            <w:proofErr w:type="spellStart"/>
            <w:proofErr w:type="gramStart"/>
            <w:r>
              <w:rPr>
                <w:color w:val="1A202C"/>
                <w:sz w:val="20"/>
                <w:szCs w:val="20"/>
              </w:rPr>
              <w:t>pdfplumber.open</w:t>
            </w:r>
            <w:proofErr w:type="spellEnd"/>
            <w:proofErr w:type="gramEnd"/>
            <w:r>
              <w:rPr>
                <w:color w:val="1A202C"/>
                <w:sz w:val="20"/>
                <w:szCs w:val="20"/>
              </w:rPr>
              <w:t>(</w:t>
            </w:r>
            <w:proofErr w:type="spellStart"/>
            <w:r>
              <w:rPr>
                <w:color w:val="1A202C"/>
                <w:sz w:val="20"/>
                <w:szCs w:val="20"/>
              </w:rPr>
              <w:t>filepath</w:t>
            </w:r>
            <w:proofErr w:type="spellEnd"/>
            <w:r>
              <w:rPr>
                <w:color w:val="1A202C"/>
                <w:sz w:val="20"/>
                <w:szCs w:val="20"/>
              </w:rPr>
              <w:t>) as pdf</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52" w14:textId="77777777" w:rsidR="008C5B08" w:rsidRDefault="0011597E">
            <w:pPr>
              <w:spacing w:before="80" w:after="80"/>
            </w:pPr>
            <w:r>
              <w:rPr>
                <w:color w:val="1A202C"/>
                <w:sz w:val="20"/>
                <w:szCs w:val="20"/>
              </w:rPr>
              <w:t>Open PDF for text extraction</w:t>
            </w:r>
          </w:p>
        </w:tc>
      </w:tr>
      <w:tr w:rsidR="008C5B08" w14:paraId="4D777B57" w14:textId="77777777">
        <w:tc>
          <w:tcPr>
            <w:tcW w:w="24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54" w14:textId="77777777" w:rsidR="008C5B08" w:rsidRDefault="0011597E">
            <w:pPr>
              <w:spacing w:before="80" w:after="80"/>
            </w:pPr>
            <w:proofErr w:type="spellStart"/>
            <w:r>
              <w:rPr>
                <w:color w:val="1A202C"/>
                <w:sz w:val="20"/>
                <w:szCs w:val="20"/>
              </w:rPr>
              <w:t>pdfplumber</w:t>
            </w:r>
            <w:proofErr w:type="spellEnd"/>
            <w:r>
              <w:rPr>
                <w:color w:val="1A202C"/>
                <w:sz w:val="20"/>
                <w:szCs w:val="20"/>
              </w:rPr>
              <w:t xml:space="preserve"> — Extract</w:t>
            </w:r>
          </w:p>
        </w:tc>
        <w:tc>
          <w:tcPr>
            <w:tcW w:w="39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55" w14:textId="77777777" w:rsidR="008C5B08" w:rsidRDefault="0011597E">
            <w:pPr>
              <w:spacing w:before="80" w:after="80"/>
            </w:pPr>
            <w:proofErr w:type="spellStart"/>
            <w:proofErr w:type="gramStart"/>
            <w:r>
              <w:rPr>
                <w:color w:val="1A202C"/>
                <w:sz w:val="20"/>
                <w:szCs w:val="20"/>
              </w:rPr>
              <w:t>page.extract</w:t>
            </w:r>
            <w:proofErr w:type="gramEnd"/>
            <w:r>
              <w:rPr>
                <w:color w:val="1A202C"/>
                <w:sz w:val="20"/>
                <w:szCs w:val="20"/>
              </w:rPr>
              <w:t>_</w:t>
            </w:r>
            <w:proofErr w:type="gramStart"/>
            <w:r>
              <w:rPr>
                <w:color w:val="1A202C"/>
                <w:sz w:val="20"/>
                <w:szCs w:val="20"/>
              </w:rPr>
              <w:t>text</w:t>
            </w:r>
            <w:proofErr w:type="spellEnd"/>
            <w:r>
              <w:rPr>
                <w:color w:val="1A202C"/>
                <w:sz w:val="20"/>
                <w:szCs w:val="20"/>
              </w:rPr>
              <w:t>(</w:t>
            </w:r>
            <w:proofErr w:type="gramEnd"/>
            <w:r>
              <w:rPr>
                <w:color w:val="1A202C"/>
                <w:sz w:val="20"/>
                <w:szCs w:val="20"/>
              </w:rPr>
              <w:t>)</w:t>
            </w:r>
          </w:p>
        </w:tc>
        <w:tc>
          <w:tcPr>
            <w:tcW w:w="30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56" w14:textId="77777777" w:rsidR="008C5B08" w:rsidRDefault="0011597E">
            <w:pPr>
              <w:spacing w:before="80" w:after="80"/>
            </w:pPr>
            <w:r>
              <w:rPr>
                <w:color w:val="1A202C"/>
                <w:sz w:val="20"/>
                <w:szCs w:val="20"/>
              </w:rPr>
              <w:t>Get plain text from a single PDF page</w:t>
            </w:r>
          </w:p>
        </w:tc>
      </w:tr>
      <w:tr w:rsidR="008C5B08" w14:paraId="4D777B5B" w14:textId="77777777">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58" w14:textId="77777777" w:rsidR="008C5B08" w:rsidRDefault="0011597E">
            <w:pPr>
              <w:spacing w:before="80" w:after="80"/>
            </w:pPr>
            <w:r>
              <w:rPr>
                <w:color w:val="1A202C"/>
                <w:sz w:val="20"/>
                <w:szCs w:val="20"/>
              </w:rPr>
              <w:t>python-docx — Open</w:t>
            </w:r>
          </w:p>
        </w:tc>
        <w:tc>
          <w:tcPr>
            <w:tcW w:w="3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59" w14:textId="77777777" w:rsidR="008C5B08" w:rsidRDefault="0011597E">
            <w:pPr>
              <w:spacing w:before="80" w:after="80"/>
            </w:pPr>
            <w:proofErr w:type="spellStart"/>
            <w:proofErr w:type="gramStart"/>
            <w:r>
              <w:rPr>
                <w:color w:val="1A202C"/>
                <w:sz w:val="20"/>
                <w:szCs w:val="20"/>
              </w:rPr>
              <w:t>docx.Document</w:t>
            </w:r>
            <w:proofErr w:type="spellEnd"/>
            <w:proofErr w:type="gramEnd"/>
            <w:r>
              <w:rPr>
                <w:color w:val="1A202C"/>
                <w:sz w:val="20"/>
                <w:szCs w:val="20"/>
              </w:rPr>
              <w:t>(</w:t>
            </w:r>
            <w:proofErr w:type="spellStart"/>
            <w:r>
              <w:rPr>
                <w:color w:val="1A202C"/>
                <w:sz w:val="20"/>
                <w:szCs w:val="20"/>
              </w:rPr>
              <w:t>filepath</w:t>
            </w:r>
            <w:proofErr w:type="spellEnd"/>
            <w:r>
              <w:rPr>
                <w:color w:val="1A202C"/>
                <w:sz w:val="20"/>
                <w:szCs w:val="20"/>
              </w:rPr>
              <w:t>)</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5A" w14:textId="77777777" w:rsidR="008C5B08" w:rsidRDefault="0011597E">
            <w:pPr>
              <w:spacing w:before="80" w:after="80"/>
            </w:pPr>
            <w:r>
              <w:rPr>
                <w:color w:val="1A202C"/>
                <w:sz w:val="20"/>
                <w:szCs w:val="20"/>
              </w:rPr>
              <w:t>Load a Word .docx file</w:t>
            </w:r>
          </w:p>
        </w:tc>
      </w:tr>
      <w:tr w:rsidR="008C5B08" w14:paraId="4D777B5F" w14:textId="77777777">
        <w:tc>
          <w:tcPr>
            <w:tcW w:w="24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5C" w14:textId="77777777" w:rsidR="008C5B08" w:rsidRDefault="0011597E">
            <w:pPr>
              <w:spacing w:before="80" w:after="80"/>
            </w:pPr>
            <w:r>
              <w:rPr>
                <w:color w:val="1A202C"/>
                <w:sz w:val="20"/>
                <w:szCs w:val="20"/>
              </w:rPr>
              <w:t>python-docx — Text</w:t>
            </w:r>
          </w:p>
        </w:tc>
        <w:tc>
          <w:tcPr>
            <w:tcW w:w="39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5D" w14:textId="77777777" w:rsidR="008C5B08" w:rsidRDefault="0011597E">
            <w:pPr>
              <w:spacing w:before="80" w:after="80"/>
            </w:pPr>
            <w:r>
              <w:rPr>
                <w:color w:val="1A202C"/>
                <w:sz w:val="20"/>
                <w:szCs w:val="20"/>
              </w:rPr>
              <w:t xml:space="preserve">' </w:t>
            </w:r>
            <w:proofErr w:type="gramStart"/>
            <w:r>
              <w:rPr>
                <w:color w:val="1A202C"/>
                <w:sz w:val="20"/>
                <w:szCs w:val="20"/>
              </w:rPr>
              <w:t>'.join</w:t>
            </w:r>
            <w:proofErr w:type="gramEnd"/>
            <w:r>
              <w:rPr>
                <w:color w:val="1A202C"/>
                <w:sz w:val="20"/>
                <w:szCs w:val="20"/>
              </w:rPr>
              <w:t>([</w:t>
            </w:r>
            <w:proofErr w:type="spellStart"/>
            <w:r>
              <w:rPr>
                <w:color w:val="1A202C"/>
                <w:sz w:val="20"/>
                <w:szCs w:val="20"/>
              </w:rPr>
              <w:t>p.text</w:t>
            </w:r>
            <w:proofErr w:type="spellEnd"/>
            <w:r>
              <w:rPr>
                <w:color w:val="1A202C"/>
                <w:sz w:val="20"/>
                <w:szCs w:val="20"/>
              </w:rPr>
              <w:t xml:space="preserve"> for p in </w:t>
            </w:r>
            <w:proofErr w:type="spellStart"/>
            <w:proofErr w:type="gramStart"/>
            <w:r>
              <w:rPr>
                <w:color w:val="1A202C"/>
                <w:sz w:val="20"/>
                <w:szCs w:val="20"/>
              </w:rPr>
              <w:t>doc.paragraphs</w:t>
            </w:r>
            <w:proofErr w:type="spellEnd"/>
            <w:proofErr w:type="gramEnd"/>
            <w:r>
              <w:rPr>
                <w:color w:val="1A202C"/>
                <w:sz w:val="20"/>
                <w:szCs w:val="20"/>
              </w:rPr>
              <w:t>])</w:t>
            </w:r>
          </w:p>
        </w:tc>
        <w:tc>
          <w:tcPr>
            <w:tcW w:w="30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5E" w14:textId="77777777" w:rsidR="008C5B08" w:rsidRDefault="0011597E">
            <w:pPr>
              <w:spacing w:before="80" w:after="80"/>
            </w:pPr>
            <w:r>
              <w:rPr>
                <w:color w:val="1A202C"/>
                <w:sz w:val="20"/>
                <w:szCs w:val="20"/>
              </w:rPr>
              <w:t>Extract all paragraphs as string</w:t>
            </w:r>
          </w:p>
        </w:tc>
      </w:tr>
      <w:tr w:rsidR="008C5B08" w14:paraId="4D777B63" w14:textId="77777777">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60" w14:textId="77777777" w:rsidR="008C5B08" w:rsidRDefault="0011597E">
            <w:pPr>
              <w:spacing w:before="80" w:after="80"/>
            </w:pPr>
            <w:r>
              <w:rPr>
                <w:color w:val="1A202C"/>
                <w:sz w:val="20"/>
                <w:szCs w:val="20"/>
              </w:rPr>
              <w:t>SQLite — Connect</w:t>
            </w:r>
          </w:p>
        </w:tc>
        <w:tc>
          <w:tcPr>
            <w:tcW w:w="3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61" w14:textId="77777777" w:rsidR="008C5B08" w:rsidRDefault="0011597E">
            <w:pPr>
              <w:spacing w:before="80" w:after="80"/>
            </w:pPr>
            <w:r>
              <w:rPr>
                <w:color w:val="1A202C"/>
                <w:sz w:val="20"/>
                <w:szCs w:val="20"/>
              </w:rPr>
              <w:t>sqlite3.connect('</w:t>
            </w:r>
            <w:proofErr w:type="spellStart"/>
            <w:r>
              <w:rPr>
                <w:color w:val="1A202C"/>
                <w:sz w:val="20"/>
                <w:szCs w:val="20"/>
              </w:rPr>
              <w:t>chat_history.db</w:t>
            </w:r>
            <w:proofErr w:type="spellEnd"/>
            <w:r>
              <w:rPr>
                <w:color w:val="1A202C"/>
                <w:sz w:val="20"/>
                <w:szCs w:val="20"/>
              </w:rPr>
              <w:t>')</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62" w14:textId="77777777" w:rsidR="008C5B08" w:rsidRDefault="0011597E">
            <w:pPr>
              <w:spacing w:before="80" w:after="80"/>
            </w:pPr>
            <w:r>
              <w:rPr>
                <w:color w:val="1A202C"/>
                <w:sz w:val="20"/>
                <w:szCs w:val="20"/>
              </w:rPr>
              <w:t>Open or create SQLite database file</w:t>
            </w:r>
          </w:p>
        </w:tc>
      </w:tr>
      <w:tr w:rsidR="008C5B08" w14:paraId="4D777B67" w14:textId="77777777">
        <w:tc>
          <w:tcPr>
            <w:tcW w:w="24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64" w14:textId="77777777" w:rsidR="008C5B08" w:rsidRDefault="0011597E">
            <w:pPr>
              <w:spacing w:before="80" w:after="80"/>
            </w:pPr>
            <w:r>
              <w:rPr>
                <w:color w:val="1A202C"/>
                <w:sz w:val="20"/>
                <w:szCs w:val="20"/>
              </w:rPr>
              <w:t>SQLite — Query</w:t>
            </w:r>
          </w:p>
        </w:tc>
        <w:tc>
          <w:tcPr>
            <w:tcW w:w="39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65" w14:textId="77777777" w:rsidR="008C5B08" w:rsidRDefault="0011597E">
            <w:pPr>
              <w:spacing w:before="80" w:after="80"/>
            </w:pPr>
            <w:proofErr w:type="spellStart"/>
            <w:proofErr w:type="gramStart"/>
            <w:r>
              <w:rPr>
                <w:color w:val="1A202C"/>
                <w:sz w:val="20"/>
                <w:szCs w:val="20"/>
              </w:rPr>
              <w:t>conn.execute</w:t>
            </w:r>
            <w:proofErr w:type="spellEnd"/>
            <w:proofErr w:type="gramEnd"/>
            <w:r>
              <w:rPr>
                <w:color w:val="1A202C"/>
                <w:sz w:val="20"/>
                <w:szCs w:val="20"/>
              </w:rPr>
              <w:t>(</w:t>
            </w:r>
            <w:proofErr w:type="spellStart"/>
            <w:r>
              <w:rPr>
                <w:color w:val="1A202C"/>
                <w:sz w:val="20"/>
                <w:szCs w:val="20"/>
              </w:rPr>
              <w:t>sql</w:t>
            </w:r>
            <w:proofErr w:type="spellEnd"/>
            <w:r>
              <w:rPr>
                <w:color w:val="1A202C"/>
                <w:sz w:val="20"/>
                <w:szCs w:val="20"/>
              </w:rPr>
              <w:t>, params</w:t>
            </w:r>
            <w:proofErr w:type="gramStart"/>
            <w:r>
              <w:rPr>
                <w:color w:val="1A202C"/>
                <w:sz w:val="20"/>
                <w:szCs w:val="20"/>
              </w:rPr>
              <w:t>).</w:t>
            </w:r>
            <w:proofErr w:type="spellStart"/>
            <w:r>
              <w:rPr>
                <w:color w:val="1A202C"/>
                <w:sz w:val="20"/>
                <w:szCs w:val="20"/>
              </w:rPr>
              <w:t>fetchall</w:t>
            </w:r>
            <w:proofErr w:type="spellEnd"/>
            <w:proofErr w:type="gramEnd"/>
            <w:r>
              <w:rPr>
                <w:color w:val="1A202C"/>
                <w:sz w:val="20"/>
                <w:szCs w:val="20"/>
              </w:rPr>
              <w:t>()</w:t>
            </w:r>
          </w:p>
        </w:tc>
        <w:tc>
          <w:tcPr>
            <w:tcW w:w="30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66" w14:textId="77777777" w:rsidR="008C5B08" w:rsidRDefault="0011597E">
            <w:pPr>
              <w:spacing w:before="80" w:after="80"/>
            </w:pPr>
            <w:r>
              <w:rPr>
                <w:color w:val="1A202C"/>
                <w:sz w:val="20"/>
                <w:szCs w:val="20"/>
              </w:rPr>
              <w:t>Run parameterized query, get all rows</w:t>
            </w:r>
          </w:p>
        </w:tc>
      </w:tr>
      <w:tr w:rsidR="008C5B08" w14:paraId="4D777B6B" w14:textId="77777777">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68" w14:textId="77777777" w:rsidR="008C5B08" w:rsidRDefault="0011597E">
            <w:pPr>
              <w:spacing w:before="80" w:after="80"/>
            </w:pPr>
            <w:proofErr w:type="spellStart"/>
            <w:r>
              <w:rPr>
                <w:color w:val="1A202C"/>
                <w:sz w:val="20"/>
                <w:szCs w:val="20"/>
              </w:rPr>
              <w:t>Streamlit</w:t>
            </w:r>
            <w:proofErr w:type="spellEnd"/>
            <w:r>
              <w:rPr>
                <w:color w:val="1A202C"/>
                <w:sz w:val="20"/>
                <w:szCs w:val="20"/>
              </w:rPr>
              <w:t xml:space="preserve"> — Chat Input</w:t>
            </w:r>
          </w:p>
        </w:tc>
        <w:tc>
          <w:tcPr>
            <w:tcW w:w="3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69" w14:textId="77777777" w:rsidR="008C5B08" w:rsidRDefault="0011597E">
            <w:pPr>
              <w:spacing w:before="80" w:after="80"/>
            </w:pPr>
            <w:proofErr w:type="spellStart"/>
            <w:proofErr w:type="gramStart"/>
            <w:r>
              <w:rPr>
                <w:color w:val="1A202C"/>
                <w:sz w:val="20"/>
                <w:szCs w:val="20"/>
              </w:rPr>
              <w:t>st.chat</w:t>
            </w:r>
            <w:proofErr w:type="gramEnd"/>
            <w:r>
              <w:rPr>
                <w:color w:val="1A202C"/>
                <w:sz w:val="20"/>
                <w:szCs w:val="20"/>
              </w:rPr>
              <w:t>_</w:t>
            </w:r>
            <w:proofErr w:type="gramStart"/>
            <w:r>
              <w:rPr>
                <w:color w:val="1A202C"/>
                <w:sz w:val="20"/>
                <w:szCs w:val="20"/>
              </w:rPr>
              <w:t>input</w:t>
            </w:r>
            <w:proofErr w:type="spellEnd"/>
            <w:r>
              <w:rPr>
                <w:color w:val="1A202C"/>
                <w:sz w:val="20"/>
                <w:szCs w:val="20"/>
              </w:rPr>
              <w:t>(</w:t>
            </w:r>
            <w:proofErr w:type="gramEnd"/>
            <w:r>
              <w:rPr>
                <w:color w:val="1A202C"/>
                <w:sz w:val="20"/>
                <w:szCs w:val="20"/>
              </w:rPr>
              <w:t>'Type your question...')</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6A" w14:textId="77777777" w:rsidR="008C5B08" w:rsidRDefault="0011597E">
            <w:pPr>
              <w:spacing w:before="80" w:after="80"/>
            </w:pPr>
            <w:r>
              <w:rPr>
                <w:color w:val="1A202C"/>
                <w:sz w:val="20"/>
                <w:szCs w:val="20"/>
              </w:rPr>
              <w:t>Render chat input box at bottom of page</w:t>
            </w:r>
          </w:p>
        </w:tc>
      </w:tr>
      <w:tr w:rsidR="008C5B08" w14:paraId="4D777B6F" w14:textId="77777777">
        <w:tc>
          <w:tcPr>
            <w:tcW w:w="24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6C" w14:textId="77777777" w:rsidR="008C5B08" w:rsidRDefault="0011597E">
            <w:pPr>
              <w:spacing w:before="80" w:after="80"/>
            </w:pPr>
            <w:proofErr w:type="spellStart"/>
            <w:r>
              <w:rPr>
                <w:color w:val="1A202C"/>
                <w:sz w:val="20"/>
                <w:szCs w:val="20"/>
              </w:rPr>
              <w:t>Streamlit</w:t>
            </w:r>
            <w:proofErr w:type="spellEnd"/>
            <w:r>
              <w:rPr>
                <w:color w:val="1A202C"/>
                <w:sz w:val="20"/>
                <w:szCs w:val="20"/>
              </w:rPr>
              <w:t xml:space="preserve"> — Stream</w:t>
            </w:r>
          </w:p>
        </w:tc>
        <w:tc>
          <w:tcPr>
            <w:tcW w:w="39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6D" w14:textId="77777777" w:rsidR="008C5B08" w:rsidRDefault="0011597E">
            <w:pPr>
              <w:spacing w:before="80" w:after="80"/>
            </w:pPr>
            <w:proofErr w:type="spellStart"/>
            <w:proofErr w:type="gramStart"/>
            <w:r>
              <w:rPr>
                <w:color w:val="1A202C"/>
                <w:sz w:val="20"/>
                <w:szCs w:val="20"/>
              </w:rPr>
              <w:t>st.write</w:t>
            </w:r>
            <w:proofErr w:type="gramEnd"/>
            <w:r>
              <w:rPr>
                <w:color w:val="1A202C"/>
                <w:sz w:val="20"/>
                <w:szCs w:val="20"/>
              </w:rPr>
              <w:t>_stream</w:t>
            </w:r>
            <w:proofErr w:type="spellEnd"/>
            <w:r>
              <w:rPr>
                <w:color w:val="1A202C"/>
                <w:sz w:val="20"/>
                <w:szCs w:val="20"/>
              </w:rPr>
              <w:t>(</w:t>
            </w:r>
            <w:proofErr w:type="spellStart"/>
            <w:r>
              <w:rPr>
                <w:color w:val="1A202C"/>
                <w:sz w:val="20"/>
                <w:szCs w:val="20"/>
              </w:rPr>
              <w:t>generator_</w:t>
            </w:r>
            <w:proofErr w:type="gramStart"/>
            <w:r>
              <w:rPr>
                <w:color w:val="1A202C"/>
                <w:sz w:val="20"/>
                <w:szCs w:val="20"/>
              </w:rPr>
              <w:t>fn</w:t>
            </w:r>
            <w:proofErr w:type="spellEnd"/>
            <w:r>
              <w:rPr>
                <w:color w:val="1A202C"/>
                <w:sz w:val="20"/>
                <w:szCs w:val="20"/>
              </w:rPr>
              <w:t>(</w:t>
            </w:r>
            <w:proofErr w:type="gramEnd"/>
            <w:r>
              <w:rPr>
                <w:color w:val="1A202C"/>
                <w:sz w:val="20"/>
                <w:szCs w:val="20"/>
              </w:rPr>
              <w:t>))</w:t>
            </w:r>
          </w:p>
        </w:tc>
        <w:tc>
          <w:tcPr>
            <w:tcW w:w="30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6E" w14:textId="77777777" w:rsidR="008C5B08" w:rsidRDefault="0011597E">
            <w:pPr>
              <w:spacing w:before="80" w:after="80"/>
            </w:pPr>
            <w:r>
              <w:rPr>
                <w:color w:val="1A202C"/>
                <w:sz w:val="20"/>
                <w:szCs w:val="20"/>
              </w:rPr>
              <w:t>Display streamed tokens in real-time</w:t>
            </w:r>
          </w:p>
        </w:tc>
      </w:tr>
      <w:tr w:rsidR="008C5B08" w14:paraId="4D777B73" w14:textId="77777777">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70" w14:textId="77777777" w:rsidR="008C5B08" w:rsidRDefault="0011597E">
            <w:pPr>
              <w:spacing w:before="80" w:after="80"/>
            </w:pPr>
            <w:proofErr w:type="spellStart"/>
            <w:r>
              <w:rPr>
                <w:color w:val="1A202C"/>
                <w:sz w:val="20"/>
                <w:szCs w:val="20"/>
              </w:rPr>
              <w:lastRenderedPageBreak/>
              <w:t>Streamlit</w:t>
            </w:r>
            <w:proofErr w:type="spellEnd"/>
            <w:r>
              <w:rPr>
                <w:color w:val="1A202C"/>
                <w:sz w:val="20"/>
                <w:szCs w:val="20"/>
              </w:rPr>
              <w:t xml:space="preserve"> — Session</w:t>
            </w:r>
          </w:p>
        </w:tc>
        <w:tc>
          <w:tcPr>
            <w:tcW w:w="3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71" w14:textId="77777777" w:rsidR="008C5B08" w:rsidRDefault="0011597E">
            <w:pPr>
              <w:spacing w:before="80" w:after="80"/>
            </w:pPr>
            <w:proofErr w:type="spellStart"/>
            <w:proofErr w:type="gramStart"/>
            <w:r>
              <w:rPr>
                <w:color w:val="1A202C"/>
                <w:sz w:val="20"/>
                <w:szCs w:val="20"/>
              </w:rPr>
              <w:t>st.session</w:t>
            </w:r>
            <w:proofErr w:type="gramEnd"/>
            <w:r>
              <w:rPr>
                <w:color w:val="1A202C"/>
                <w:sz w:val="20"/>
                <w:szCs w:val="20"/>
              </w:rPr>
              <w:t>_state</w:t>
            </w:r>
            <w:proofErr w:type="spellEnd"/>
            <w:r>
              <w:rPr>
                <w:color w:val="1A202C"/>
                <w:sz w:val="20"/>
                <w:szCs w:val="20"/>
              </w:rPr>
              <w:t>['messages'] = []</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777B72" w14:textId="77777777" w:rsidR="008C5B08" w:rsidRDefault="0011597E">
            <w:pPr>
              <w:spacing w:before="80" w:after="80"/>
            </w:pPr>
            <w:r>
              <w:rPr>
                <w:color w:val="1A202C"/>
                <w:sz w:val="20"/>
                <w:szCs w:val="20"/>
              </w:rPr>
              <w:t>Persist data across script reruns</w:t>
            </w:r>
          </w:p>
        </w:tc>
      </w:tr>
      <w:tr w:rsidR="008C5B08" w14:paraId="4D777B77" w14:textId="77777777">
        <w:tc>
          <w:tcPr>
            <w:tcW w:w="24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74" w14:textId="77777777" w:rsidR="008C5B08" w:rsidRDefault="0011597E">
            <w:pPr>
              <w:spacing w:before="80" w:after="80"/>
            </w:pPr>
            <w:proofErr w:type="spellStart"/>
            <w:r>
              <w:rPr>
                <w:color w:val="1A202C"/>
                <w:sz w:val="20"/>
                <w:szCs w:val="20"/>
              </w:rPr>
              <w:t>load_dotenv</w:t>
            </w:r>
            <w:proofErr w:type="spellEnd"/>
          </w:p>
        </w:tc>
        <w:tc>
          <w:tcPr>
            <w:tcW w:w="396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75" w14:textId="77777777" w:rsidR="008C5B08" w:rsidRDefault="0011597E">
            <w:pPr>
              <w:spacing w:before="80" w:after="80"/>
            </w:pPr>
            <w:r>
              <w:rPr>
                <w:color w:val="1A202C"/>
                <w:sz w:val="20"/>
                <w:szCs w:val="20"/>
              </w:rPr>
              <w:t xml:space="preserve">from </w:t>
            </w:r>
            <w:proofErr w:type="spellStart"/>
            <w:r>
              <w:rPr>
                <w:color w:val="1A202C"/>
                <w:sz w:val="20"/>
                <w:szCs w:val="20"/>
              </w:rPr>
              <w:t>dotenv</w:t>
            </w:r>
            <w:proofErr w:type="spellEnd"/>
            <w:r>
              <w:rPr>
                <w:color w:val="1A202C"/>
                <w:sz w:val="20"/>
                <w:szCs w:val="20"/>
              </w:rPr>
              <w:t xml:space="preserve"> import </w:t>
            </w:r>
            <w:proofErr w:type="spellStart"/>
            <w:r>
              <w:rPr>
                <w:color w:val="1A202C"/>
                <w:sz w:val="20"/>
                <w:szCs w:val="20"/>
              </w:rPr>
              <w:t>load_dotenv</w:t>
            </w:r>
            <w:proofErr w:type="spellEnd"/>
            <w:r>
              <w:rPr>
                <w:color w:val="1A202C"/>
                <w:sz w:val="20"/>
                <w:szCs w:val="20"/>
              </w:rPr>
              <w:t xml:space="preserve">; </w:t>
            </w:r>
            <w:proofErr w:type="spellStart"/>
            <w:r>
              <w:rPr>
                <w:color w:val="1A202C"/>
                <w:sz w:val="20"/>
                <w:szCs w:val="20"/>
              </w:rPr>
              <w:t>load_</w:t>
            </w:r>
            <w:proofErr w:type="gramStart"/>
            <w:r>
              <w:rPr>
                <w:color w:val="1A202C"/>
                <w:sz w:val="20"/>
                <w:szCs w:val="20"/>
              </w:rPr>
              <w:t>dotenv</w:t>
            </w:r>
            <w:proofErr w:type="spellEnd"/>
            <w:r>
              <w:rPr>
                <w:color w:val="1A202C"/>
                <w:sz w:val="20"/>
                <w:szCs w:val="20"/>
              </w:rPr>
              <w:t>(</w:t>
            </w:r>
            <w:proofErr w:type="gramEnd"/>
            <w:r>
              <w:rPr>
                <w:color w:val="1A202C"/>
                <w:sz w:val="20"/>
                <w:szCs w:val="20"/>
              </w:rPr>
              <w:t>)</w:t>
            </w:r>
          </w:p>
        </w:tc>
        <w:tc>
          <w:tcPr>
            <w:tcW w:w="3000"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40" w:type="dxa"/>
            </w:tcMar>
            <w:vAlign w:val="center"/>
          </w:tcPr>
          <w:p w14:paraId="4D777B76" w14:textId="77777777" w:rsidR="008C5B08" w:rsidRDefault="0011597E">
            <w:pPr>
              <w:spacing w:before="80" w:after="80"/>
            </w:pPr>
            <w:r>
              <w:rPr>
                <w:color w:val="1A202C"/>
                <w:sz w:val="20"/>
                <w:szCs w:val="20"/>
              </w:rPr>
              <w:t xml:space="preserve">Load .env file into </w:t>
            </w:r>
            <w:proofErr w:type="spellStart"/>
            <w:proofErr w:type="gramStart"/>
            <w:r>
              <w:rPr>
                <w:color w:val="1A202C"/>
                <w:sz w:val="20"/>
                <w:szCs w:val="20"/>
              </w:rPr>
              <w:t>os.environ</w:t>
            </w:r>
            <w:proofErr w:type="spellEnd"/>
            <w:proofErr w:type="gramEnd"/>
          </w:p>
        </w:tc>
      </w:tr>
    </w:tbl>
    <w:p w14:paraId="4D777B78" w14:textId="77777777" w:rsidR="008C5B08" w:rsidRDefault="008C5B08">
      <w:pPr>
        <w:pBdr>
          <w:bottom w:val="single" w:sz="4" w:space="4" w:color="1A56DB"/>
        </w:pBdr>
        <w:spacing w:before="120" w:after="120"/>
      </w:pPr>
    </w:p>
    <w:p w14:paraId="4D777B79" w14:textId="77777777" w:rsidR="008C5B08" w:rsidRDefault="0011597E">
      <w:pPr>
        <w:pStyle w:val="Heading1"/>
        <w:pBdr>
          <w:bottom w:val="single" w:sz="8" w:space="8" w:color="1A56DB"/>
        </w:pBdr>
      </w:pPr>
      <w:r>
        <w:t>11.  Conclusion</w:t>
      </w:r>
    </w:p>
    <w:p w14:paraId="4D777B7A" w14:textId="77777777" w:rsidR="008C5B08" w:rsidRDefault="0011597E">
      <w:pPr>
        <w:spacing w:before="80" w:after="80"/>
      </w:pPr>
      <w:r>
        <w:rPr>
          <w:color w:val="4A5568"/>
        </w:rPr>
        <w:t>AI GAP-Chatbot is a complete, production-quality implementation of the RAG architecture — one of the most important and in-demand AI engineering patterns in the industry today. It goes beyond a simple chatbot by combining semantic document search, fast LLM inference, persistent storage, and a professional web interface — all running entirely for free.</w:t>
      </w:r>
    </w:p>
    <w:p w14:paraId="4D777B7B" w14:textId="77777777" w:rsidR="008C5B08" w:rsidRDefault="0011597E">
      <w:pPr>
        <w:spacing w:before="80" w:after="80"/>
      </w:pPr>
      <w:r>
        <w:rPr>
          <w:color w:val="4A5568"/>
        </w:rPr>
        <w:t xml:space="preserve">Every technology choice in this project is deliberate and defensible: </w:t>
      </w:r>
      <w:proofErr w:type="spellStart"/>
      <w:r>
        <w:rPr>
          <w:color w:val="4A5568"/>
        </w:rPr>
        <w:t>Groq</w:t>
      </w:r>
      <w:proofErr w:type="spellEnd"/>
      <w:r>
        <w:rPr>
          <w:color w:val="4A5568"/>
        </w:rPr>
        <w:t xml:space="preserve"> for free, fast LLM access; </w:t>
      </w:r>
      <w:proofErr w:type="spellStart"/>
      <w:r>
        <w:rPr>
          <w:color w:val="4A5568"/>
        </w:rPr>
        <w:t>ChromaDB</w:t>
      </w:r>
      <w:proofErr w:type="spellEnd"/>
      <w:r>
        <w:rPr>
          <w:color w:val="4A5568"/>
        </w:rPr>
        <w:t xml:space="preserve"> for open-source vector storage with HNSW indexing; sentence-transformers for lightweight CPU-compatible embeddings; SQLite for zero-config relational persistence; and </w:t>
      </w:r>
      <w:proofErr w:type="spellStart"/>
      <w:r>
        <w:rPr>
          <w:color w:val="4A5568"/>
        </w:rPr>
        <w:t>Streamlit</w:t>
      </w:r>
      <w:proofErr w:type="spellEnd"/>
      <w:r>
        <w:rPr>
          <w:color w:val="4A5568"/>
        </w:rPr>
        <w:t xml:space="preserve"> for rapid, production-quality UI development.</w:t>
      </w:r>
    </w:p>
    <w:p w14:paraId="4D777B7C" w14:textId="77777777" w:rsidR="008C5B08" w:rsidRDefault="0011597E">
      <w:pPr>
        <w:spacing w:before="80" w:after="80"/>
      </w:pPr>
      <w:r>
        <w:rPr>
          <w:color w:val="4A5568"/>
        </w:rPr>
        <w:t xml:space="preserve">For campus placements, this project demonstrates skills across the full AI engineering stack: NLP pipeline design, vector databases, cloud API integration, Python architecture, and web application development. It is not a </w:t>
      </w:r>
      <w:proofErr w:type="spellStart"/>
      <w:r>
        <w:rPr>
          <w:color w:val="4A5568"/>
        </w:rPr>
        <w:t>Jupyter</w:t>
      </w:r>
      <w:proofErr w:type="spellEnd"/>
      <w:r>
        <w:rPr>
          <w:color w:val="4A5568"/>
        </w:rPr>
        <w:t xml:space="preserve"> notebook experiment — it is a modular, deployable application that mirrors how companies build internal document AI assistants, customer support bots, and knowledge management systems.</w:t>
      </w:r>
    </w:p>
    <w:p w14:paraId="4D777B7D" w14:textId="77777777" w:rsidR="008C5B08" w:rsidRDefault="008C5B08">
      <w:pPr>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B08" w14:paraId="4D777B80" w14:textId="77777777">
        <w:tc>
          <w:tcPr>
            <w:tcW w:w="9360" w:type="dxa"/>
            <w:tcBorders>
              <w:top w:val="single" w:sz="6" w:space="0" w:color="1A56DB"/>
              <w:left w:val="none" w:sz="0" w:space="0" w:color="FFFFFF"/>
              <w:bottom w:val="none" w:sz="0" w:space="0" w:color="FFFFFF"/>
              <w:right w:val="none" w:sz="0" w:space="0" w:color="FFFFFF"/>
            </w:tcBorders>
            <w:shd w:val="clear" w:color="auto" w:fill="EBF3FF"/>
            <w:tcMar>
              <w:top w:w="200" w:type="dxa"/>
              <w:left w:w="280" w:type="dxa"/>
              <w:bottom w:w="200" w:type="dxa"/>
              <w:right w:w="280" w:type="dxa"/>
            </w:tcMar>
          </w:tcPr>
          <w:p w14:paraId="4D777B7E" w14:textId="77777777" w:rsidR="008C5B08" w:rsidRDefault="0011597E">
            <w:pPr>
              <w:spacing w:after="80"/>
              <w:jc w:val="center"/>
            </w:pPr>
            <w:r>
              <w:rPr>
                <w:b/>
                <w:bCs/>
                <w:color w:val="0A2540"/>
              </w:rPr>
              <w:t>AI GAP-</w:t>
            </w:r>
            <w:proofErr w:type="gramStart"/>
            <w:r>
              <w:rPr>
                <w:b/>
                <w:bCs/>
                <w:color w:val="0A2540"/>
              </w:rPr>
              <w:t>Chatbot  ·</w:t>
            </w:r>
            <w:proofErr w:type="gramEnd"/>
            <w:r>
              <w:rPr>
                <w:b/>
                <w:bCs/>
                <w:color w:val="0A2540"/>
              </w:rPr>
              <w:t xml:space="preserve">  </w:t>
            </w:r>
            <w:proofErr w:type="spellStart"/>
            <w:r>
              <w:rPr>
                <w:b/>
                <w:bCs/>
                <w:color w:val="0A2540"/>
              </w:rPr>
              <w:t>LLaMA</w:t>
            </w:r>
            <w:proofErr w:type="spellEnd"/>
            <w:r>
              <w:rPr>
                <w:b/>
                <w:bCs/>
                <w:color w:val="0A2540"/>
              </w:rPr>
              <w:t xml:space="preserve"> 3.3 70</w:t>
            </w:r>
            <w:proofErr w:type="gramStart"/>
            <w:r>
              <w:rPr>
                <w:b/>
                <w:bCs/>
                <w:color w:val="0A2540"/>
              </w:rPr>
              <w:t>B  ·</w:t>
            </w:r>
            <w:proofErr w:type="gramEnd"/>
            <w:r>
              <w:rPr>
                <w:b/>
                <w:bCs/>
                <w:color w:val="0A2540"/>
              </w:rPr>
              <w:t xml:space="preserve">  </w:t>
            </w:r>
            <w:proofErr w:type="spellStart"/>
            <w:r>
              <w:rPr>
                <w:b/>
                <w:bCs/>
                <w:color w:val="0A2540"/>
              </w:rPr>
              <w:t>Groq</w:t>
            </w:r>
            <w:proofErr w:type="spellEnd"/>
            <w:r>
              <w:rPr>
                <w:b/>
                <w:bCs/>
                <w:color w:val="0A2540"/>
              </w:rPr>
              <w:t xml:space="preserve"> </w:t>
            </w:r>
            <w:proofErr w:type="gramStart"/>
            <w:r>
              <w:rPr>
                <w:b/>
                <w:bCs/>
                <w:color w:val="0A2540"/>
              </w:rPr>
              <w:t>API  ·</w:t>
            </w:r>
            <w:proofErr w:type="gramEnd"/>
            <w:r>
              <w:rPr>
                <w:b/>
                <w:bCs/>
                <w:color w:val="0A2540"/>
              </w:rPr>
              <w:t xml:space="preserve">  </w:t>
            </w:r>
            <w:proofErr w:type="spellStart"/>
            <w:proofErr w:type="gramStart"/>
            <w:r>
              <w:rPr>
                <w:b/>
                <w:bCs/>
                <w:color w:val="0A2540"/>
              </w:rPr>
              <w:t>ChromaDB</w:t>
            </w:r>
            <w:proofErr w:type="spellEnd"/>
            <w:r>
              <w:rPr>
                <w:b/>
                <w:bCs/>
                <w:color w:val="0A2540"/>
              </w:rPr>
              <w:t xml:space="preserve">  ·</w:t>
            </w:r>
            <w:proofErr w:type="gramEnd"/>
            <w:r>
              <w:rPr>
                <w:b/>
                <w:bCs/>
                <w:color w:val="0A2540"/>
              </w:rPr>
              <w:t xml:space="preserve">  </w:t>
            </w:r>
            <w:proofErr w:type="gramStart"/>
            <w:r>
              <w:rPr>
                <w:b/>
                <w:bCs/>
                <w:color w:val="0A2540"/>
              </w:rPr>
              <w:t>SQLite  ·</w:t>
            </w:r>
            <w:proofErr w:type="gramEnd"/>
            <w:r>
              <w:rPr>
                <w:b/>
                <w:bCs/>
                <w:color w:val="0A2540"/>
              </w:rPr>
              <w:t xml:space="preserve">  </w:t>
            </w:r>
            <w:proofErr w:type="spellStart"/>
            <w:r>
              <w:rPr>
                <w:b/>
                <w:bCs/>
                <w:color w:val="0A2540"/>
              </w:rPr>
              <w:t>Streamlit</w:t>
            </w:r>
            <w:proofErr w:type="spellEnd"/>
          </w:p>
          <w:p w14:paraId="4D777B7F" w14:textId="77777777" w:rsidR="008C5B08" w:rsidRDefault="0011597E">
            <w:pPr>
              <w:jc w:val="center"/>
            </w:pPr>
            <w:r>
              <w:rPr>
                <w:color w:val="718096"/>
                <w:sz w:val="20"/>
                <w:szCs w:val="20"/>
              </w:rPr>
              <w:t>Built by Gnaneswar Kokkirala (</w:t>
            </w:r>
            <w:proofErr w:type="gramStart"/>
            <w:r>
              <w:rPr>
                <w:color w:val="718096"/>
                <w:sz w:val="20"/>
                <w:szCs w:val="20"/>
              </w:rPr>
              <w:t>Gap)  ·</w:t>
            </w:r>
            <w:proofErr w:type="gramEnd"/>
            <w:r>
              <w:rPr>
                <w:color w:val="718096"/>
                <w:sz w:val="20"/>
                <w:szCs w:val="20"/>
              </w:rPr>
              <w:t xml:space="preserve">  </w:t>
            </w:r>
            <w:proofErr w:type="spellStart"/>
            <w:proofErr w:type="gramStart"/>
            <w:r>
              <w:rPr>
                <w:color w:val="718096"/>
                <w:sz w:val="20"/>
                <w:szCs w:val="20"/>
              </w:rPr>
              <w:t>B.Tech</w:t>
            </w:r>
            <w:proofErr w:type="spellEnd"/>
            <w:proofErr w:type="gramEnd"/>
            <w:r>
              <w:rPr>
                <w:color w:val="718096"/>
                <w:sz w:val="20"/>
                <w:szCs w:val="20"/>
              </w:rPr>
              <w:t xml:space="preserve"> </w:t>
            </w:r>
            <w:proofErr w:type="gramStart"/>
            <w:r>
              <w:rPr>
                <w:color w:val="718096"/>
                <w:sz w:val="20"/>
                <w:szCs w:val="20"/>
              </w:rPr>
              <w:t>CSE  ·</w:t>
            </w:r>
            <w:proofErr w:type="gramEnd"/>
            <w:r>
              <w:rPr>
                <w:color w:val="718096"/>
                <w:sz w:val="20"/>
                <w:szCs w:val="20"/>
              </w:rPr>
              <w:t xml:space="preserve">  github.com/GNANESWARKOKKIRALA/Ai-RAG-Chatbot</w:t>
            </w:r>
          </w:p>
        </w:tc>
      </w:tr>
    </w:tbl>
    <w:p w14:paraId="5845E567" w14:textId="77777777" w:rsidR="00136D7F" w:rsidRPr="00136D7F" w:rsidRDefault="00136D7F" w:rsidP="00136D7F">
      <w:pPr>
        <w:rPr>
          <w:b/>
          <w:bCs/>
        </w:rPr>
      </w:pPr>
      <w:r w:rsidRPr="00136D7F">
        <w:rPr>
          <w:rFonts w:ascii="Segoe UI Emoji" w:hAnsi="Segoe UI Emoji" w:cs="Segoe UI Emoji"/>
          <w:b/>
          <w:bCs/>
        </w:rPr>
        <w:t>🔥</w:t>
      </w:r>
      <w:r w:rsidRPr="00136D7F">
        <w:rPr>
          <w:b/>
          <w:bCs/>
        </w:rPr>
        <w:t xml:space="preserve"> Simple Diagram</w:t>
      </w:r>
    </w:p>
    <w:p w14:paraId="0C7E74F1" w14:textId="77777777" w:rsidR="00136D7F" w:rsidRPr="00136D7F" w:rsidRDefault="00136D7F" w:rsidP="00136D7F">
      <w:r w:rsidRPr="00136D7F">
        <w:t>User Question</w:t>
      </w:r>
      <w:r w:rsidRPr="00136D7F">
        <w:br/>
        <w:t xml:space="preserve">     ↓</w:t>
      </w:r>
      <w:r w:rsidRPr="00136D7F">
        <w:br/>
        <w:t>RAG Context (</w:t>
      </w:r>
      <w:proofErr w:type="spellStart"/>
      <w:r w:rsidRPr="00136D7F">
        <w:t>ChromaDB</w:t>
      </w:r>
      <w:proofErr w:type="spellEnd"/>
      <w:r w:rsidRPr="00136D7F">
        <w:t>)</w:t>
      </w:r>
      <w:r w:rsidRPr="00136D7F">
        <w:br/>
        <w:t xml:space="preserve">     ↓</w:t>
      </w:r>
      <w:r w:rsidRPr="00136D7F">
        <w:br/>
      </w:r>
      <w:proofErr w:type="spellStart"/>
      <w:r w:rsidRPr="00136D7F">
        <w:t>Groq</w:t>
      </w:r>
      <w:proofErr w:type="spellEnd"/>
      <w:r w:rsidRPr="00136D7F">
        <w:t xml:space="preserve"> API Request</w:t>
      </w:r>
      <w:r w:rsidRPr="00136D7F">
        <w:br/>
        <w:t xml:space="preserve">     ↓</w:t>
      </w:r>
      <w:r w:rsidRPr="00136D7F">
        <w:br/>
      </w:r>
      <w:proofErr w:type="spellStart"/>
      <w:r w:rsidRPr="00136D7F">
        <w:t>LLaMA</w:t>
      </w:r>
      <w:proofErr w:type="spellEnd"/>
      <w:r w:rsidRPr="00136D7F">
        <w:t xml:space="preserve"> Model</w:t>
      </w:r>
      <w:r w:rsidRPr="00136D7F">
        <w:br/>
        <w:t xml:space="preserve">     ↓</w:t>
      </w:r>
      <w:r w:rsidRPr="00136D7F">
        <w:br/>
        <w:t>Response</w:t>
      </w:r>
      <w:r w:rsidRPr="00136D7F">
        <w:br/>
        <w:t xml:space="preserve">     ↓</w:t>
      </w:r>
      <w:r w:rsidRPr="00136D7F">
        <w:br/>
        <w:t>User</w:t>
      </w:r>
    </w:p>
    <w:p w14:paraId="0E13EC96" w14:textId="77777777" w:rsidR="00B059A2" w:rsidRPr="00B059A2" w:rsidRDefault="00B059A2" w:rsidP="00B059A2">
      <w:pPr>
        <w:rPr>
          <w:b/>
          <w:bCs/>
        </w:rPr>
      </w:pPr>
      <w:r w:rsidRPr="00B059A2">
        <w:rPr>
          <w:rFonts w:ascii="Segoe UI Emoji" w:hAnsi="Segoe UI Emoji" w:cs="Segoe UI Emoji"/>
          <w:b/>
          <w:bCs/>
        </w:rPr>
        <w:t>🔄</w:t>
      </w:r>
      <w:r w:rsidRPr="00B059A2">
        <w:rPr>
          <w:b/>
          <w:bCs/>
        </w:rPr>
        <w:t xml:space="preserve"> How RAG Works (Step-by-Step)</w:t>
      </w:r>
    </w:p>
    <w:p w14:paraId="2D67F283" w14:textId="77777777" w:rsidR="00B059A2" w:rsidRPr="00B059A2" w:rsidRDefault="00B059A2" w:rsidP="00B059A2">
      <w:pPr>
        <w:rPr>
          <w:b/>
          <w:bCs/>
        </w:rPr>
      </w:pPr>
      <w:r w:rsidRPr="00B059A2">
        <w:rPr>
          <w:b/>
          <w:bCs/>
        </w:rPr>
        <w:t>1️</w:t>
      </w:r>
      <w:r w:rsidRPr="00B059A2">
        <w:rPr>
          <w:rFonts w:ascii="Segoe UI Symbol" w:hAnsi="Segoe UI Symbol" w:cs="Segoe UI Symbol"/>
          <w:b/>
          <w:bCs/>
        </w:rPr>
        <w:t>⃣</w:t>
      </w:r>
      <w:r w:rsidRPr="00B059A2">
        <w:rPr>
          <w:b/>
          <w:bCs/>
        </w:rPr>
        <w:t xml:space="preserve"> User asks question</w:t>
      </w:r>
    </w:p>
    <w:p w14:paraId="07CF5207" w14:textId="77777777" w:rsidR="00B059A2" w:rsidRPr="00B059A2" w:rsidRDefault="00B059A2" w:rsidP="00B059A2">
      <w:r w:rsidRPr="00B059A2">
        <w:rPr>
          <w:rFonts w:ascii="Segoe UI Emoji" w:hAnsi="Segoe UI Emoji" w:cs="Segoe UI Emoji"/>
        </w:rPr>
        <w:t>👉</w:t>
      </w:r>
      <w:r w:rsidRPr="00B059A2">
        <w:t xml:space="preserve"> “Explain this document”</w:t>
      </w:r>
    </w:p>
    <w:p w14:paraId="378A8021" w14:textId="77777777" w:rsidR="00B059A2" w:rsidRPr="00B059A2" w:rsidRDefault="00000000" w:rsidP="00B059A2">
      <w:r>
        <w:pict w14:anchorId="17CDC6E1">
          <v:rect id="_x0000_i1025" style="width:0;height:1.5pt" o:hralign="center" o:hrstd="t" o:hr="t" fillcolor="#a0a0a0" stroked="f"/>
        </w:pict>
      </w:r>
    </w:p>
    <w:p w14:paraId="5762448F" w14:textId="77777777" w:rsidR="00B059A2" w:rsidRPr="00B059A2" w:rsidRDefault="00B059A2" w:rsidP="00B059A2">
      <w:pPr>
        <w:rPr>
          <w:b/>
          <w:bCs/>
        </w:rPr>
      </w:pPr>
      <w:r w:rsidRPr="00B059A2">
        <w:rPr>
          <w:b/>
          <w:bCs/>
        </w:rPr>
        <w:t>2️</w:t>
      </w:r>
      <w:r w:rsidRPr="00B059A2">
        <w:rPr>
          <w:rFonts w:ascii="Segoe UI Symbol" w:hAnsi="Segoe UI Symbol" w:cs="Segoe UI Symbol"/>
          <w:b/>
          <w:bCs/>
        </w:rPr>
        <w:t>⃣</w:t>
      </w:r>
      <w:r w:rsidRPr="00B059A2">
        <w:rPr>
          <w:b/>
          <w:bCs/>
        </w:rPr>
        <w:t xml:space="preserve"> Convert to embedding</w:t>
      </w:r>
    </w:p>
    <w:p w14:paraId="6FED023B" w14:textId="77777777" w:rsidR="00B059A2" w:rsidRPr="00B059A2" w:rsidRDefault="00B059A2" w:rsidP="00B059A2">
      <w:pPr>
        <w:numPr>
          <w:ilvl w:val="0"/>
          <w:numId w:val="4"/>
        </w:numPr>
      </w:pPr>
      <w:r w:rsidRPr="00B059A2">
        <w:t xml:space="preserve">Text → vector (numbers) </w:t>
      </w:r>
    </w:p>
    <w:p w14:paraId="727B7AEE" w14:textId="77777777" w:rsidR="00B059A2" w:rsidRPr="00B059A2" w:rsidRDefault="00000000" w:rsidP="00B059A2">
      <w:r>
        <w:lastRenderedPageBreak/>
        <w:pict w14:anchorId="4C536C9F">
          <v:rect id="_x0000_i1026" style="width:0;height:1.5pt" o:hralign="center" o:hrstd="t" o:hr="t" fillcolor="#a0a0a0" stroked="f"/>
        </w:pict>
      </w:r>
    </w:p>
    <w:p w14:paraId="0627F314" w14:textId="77777777" w:rsidR="00B059A2" w:rsidRPr="00B059A2" w:rsidRDefault="00B059A2" w:rsidP="00B059A2">
      <w:pPr>
        <w:rPr>
          <w:b/>
          <w:bCs/>
        </w:rPr>
      </w:pPr>
      <w:r w:rsidRPr="00B059A2">
        <w:rPr>
          <w:b/>
          <w:bCs/>
        </w:rPr>
        <w:t>3️</w:t>
      </w:r>
      <w:r w:rsidRPr="00B059A2">
        <w:rPr>
          <w:rFonts w:ascii="Segoe UI Symbol" w:hAnsi="Segoe UI Symbol" w:cs="Segoe UI Symbol"/>
          <w:b/>
          <w:bCs/>
        </w:rPr>
        <w:t>⃣</w:t>
      </w:r>
      <w:r w:rsidRPr="00B059A2">
        <w:rPr>
          <w:b/>
          <w:bCs/>
        </w:rPr>
        <w:t xml:space="preserve"> Search in vector DB</w:t>
      </w:r>
    </w:p>
    <w:p w14:paraId="45A4E80F" w14:textId="77777777" w:rsidR="00B059A2" w:rsidRPr="00B059A2" w:rsidRDefault="00B059A2" w:rsidP="00B059A2">
      <w:r w:rsidRPr="00B059A2">
        <w:rPr>
          <w:rFonts w:ascii="Segoe UI Emoji" w:hAnsi="Segoe UI Emoji" w:cs="Segoe UI Emoji"/>
        </w:rPr>
        <w:t>👉</w:t>
      </w:r>
      <w:r w:rsidRPr="00B059A2">
        <w:t xml:space="preserve"> Using </w:t>
      </w:r>
      <w:proofErr w:type="spellStart"/>
      <w:r w:rsidRPr="00B059A2">
        <w:t>ChromaDB</w:t>
      </w:r>
      <w:proofErr w:type="spellEnd"/>
    </w:p>
    <w:p w14:paraId="62675E37" w14:textId="77777777" w:rsidR="00B059A2" w:rsidRPr="00B059A2" w:rsidRDefault="00B059A2" w:rsidP="00B059A2">
      <w:pPr>
        <w:numPr>
          <w:ilvl w:val="0"/>
          <w:numId w:val="5"/>
        </w:numPr>
      </w:pPr>
      <w:r w:rsidRPr="00B059A2">
        <w:t xml:space="preserve">Find similar chunks </w:t>
      </w:r>
    </w:p>
    <w:p w14:paraId="32964ADC" w14:textId="77777777" w:rsidR="00B059A2" w:rsidRPr="00B059A2" w:rsidRDefault="00000000" w:rsidP="00B059A2">
      <w:r>
        <w:pict w14:anchorId="377AE328">
          <v:rect id="_x0000_i1027" style="width:0;height:1.5pt" o:hralign="center" o:hrstd="t" o:hr="t" fillcolor="#a0a0a0" stroked="f"/>
        </w:pict>
      </w:r>
    </w:p>
    <w:p w14:paraId="4AC29C75" w14:textId="77777777" w:rsidR="00B059A2" w:rsidRPr="00B059A2" w:rsidRDefault="00B059A2" w:rsidP="00B059A2">
      <w:pPr>
        <w:rPr>
          <w:b/>
          <w:bCs/>
        </w:rPr>
      </w:pPr>
      <w:r w:rsidRPr="00B059A2">
        <w:rPr>
          <w:b/>
          <w:bCs/>
        </w:rPr>
        <w:t>4️</w:t>
      </w:r>
      <w:r w:rsidRPr="00B059A2">
        <w:rPr>
          <w:rFonts w:ascii="Segoe UI Symbol" w:hAnsi="Segoe UI Symbol" w:cs="Segoe UI Symbol"/>
          <w:b/>
          <w:bCs/>
        </w:rPr>
        <w:t>⃣</w:t>
      </w:r>
      <w:r w:rsidRPr="00B059A2">
        <w:rPr>
          <w:b/>
          <w:bCs/>
        </w:rPr>
        <w:t xml:space="preserve"> Retrieve top results</w:t>
      </w:r>
    </w:p>
    <w:p w14:paraId="26F919BC" w14:textId="77777777" w:rsidR="00B059A2" w:rsidRPr="00B059A2" w:rsidRDefault="00B059A2" w:rsidP="00B059A2">
      <w:pPr>
        <w:numPr>
          <w:ilvl w:val="0"/>
          <w:numId w:val="6"/>
        </w:numPr>
      </w:pPr>
      <w:r w:rsidRPr="00B059A2">
        <w:t xml:space="preserve">Top 3–5 relevant pieces of text </w:t>
      </w:r>
    </w:p>
    <w:p w14:paraId="3D5D03FC" w14:textId="77777777" w:rsidR="00B059A2" w:rsidRPr="00B059A2" w:rsidRDefault="00000000" w:rsidP="00B059A2">
      <w:r>
        <w:pict w14:anchorId="006955BE">
          <v:rect id="_x0000_i1028" style="width:0;height:1.5pt" o:hralign="center" o:hrstd="t" o:hr="t" fillcolor="#a0a0a0" stroked="f"/>
        </w:pict>
      </w:r>
    </w:p>
    <w:p w14:paraId="346EA759" w14:textId="77777777" w:rsidR="00B059A2" w:rsidRPr="00B059A2" w:rsidRDefault="00B059A2" w:rsidP="00B059A2">
      <w:pPr>
        <w:rPr>
          <w:b/>
          <w:bCs/>
        </w:rPr>
      </w:pPr>
      <w:r w:rsidRPr="00B059A2">
        <w:rPr>
          <w:b/>
          <w:bCs/>
        </w:rPr>
        <w:t>5️</w:t>
      </w:r>
      <w:r w:rsidRPr="00B059A2">
        <w:rPr>
          <w:rFonts w:ascii="Segoe UI Symbol" w:hAnsi="Segoe UI Symbol" w:cs="Segoe UI Symbol"/>
          <w:b/>
          <w:bCs/>
        </w:rPr>
        <w:t>⃣</w:t>
      </w:r>
      <w:r w:rsidRPr="00B059A2">
        <w:rPr>
          <w:b/>
          <w:bCs/>
        </w:rPr>
        <w:t xml:space="preserve"> Send to LLM</w:t>
      </w:r>
    </w:p>
    <w:p w14:paraId="1416E224" w14:textId="77777777" w:rsidR="00B059A2" w:rsidRPr="00B059A2" w:rsidRDefault="00B059A2" w:rsidP="00B059A2">
      <w:r w:rsidRPr="00B059A2">
        <w:rPr>
          <w:rFonts w:ascii="Segoe UI Emoji" w:hAnsi="Segoe UI Emoji" w:cs="Segoe UI Emoji"/>
        </w:rPr>
        <w:t>👉</w:t>
      </w:r>
      <w:r w:rsidRPr="00B059A2">
        <w:t xml:space="preserve"> Using </w:t>
      </w:r>
      <w:proofErr w:type="spellStart"/>
      <w:r w:rsidRPr="00B059A2">
        <w:t>LLaMA</w:t>
      </w:r>
      <w:proofErr w:type="spellEnd"/>
      <w:r w:rsidRPr="00B059A2">
        <w:t xml:space="preserve"> via </w:t>
      </w:r>
      <w:proofErr w:type="spellStart"/>
      <w:r w:rsidRPr="00B059A2">
        <w:t>Groq</w:t>
      </w:r>
      <w:proofErr w:type="spellEnd"/>
      <w:r w:rsidRPr="00B059A2">
        <w:t xml:space="preserve"> API</w:t>
      </w:r>
    </w:p>
    <w:p w14:paraId="4CEE4CA1" w14:textId="77777777" w:rsidR="00B059A2" w:rsidRPr="00B059A2" w:rsidRDefault="00B059A2" w:rsidP="00B059A2">
      <w:pPr>
        <w:numPr>
          <w:ilvl w:val="0"/>
          <w:numId w:val="7"/>
        </w:numPr>
      </w:pPr>
      <w:r w:rsidRPr="00B059A2">
        <w:t xml:space="preserve">Context + Question </w:t>
      </w:r>
    </w:p>
    <w:p w14:paraId="6CFE9640" w14:textId="77777777" w:rsidR="00B059A2" w:rsidRPr="00B059A2" w:rsidRDefault="00000000" w:rsidP="00B059A2">
      <w:r>
        <w:pict w14:anchorId="640B1630">
          <v:rect id="_x0000_i1029" style="width:0;height:1.5pt" o:hralign="center" o:hrstd="t" o:hr="t" fillcolor="#a0a0a0" stroked="f"/>
        </w:pict>
      </w:r>
    </w:p>
    <w:p w14:paraId="7DD70650" w14:textId="77777777" w:rsidR="00B059A2" w:rsidRPr="00B059A2" w:rsidRDefault="00B059A2" w:rsidP="00B059A2">
      <w:pPr>
        <w:rPr>
          <w:b/>
          <w:bCs/>
        </w:rPr>
      </w:pPr>
      <w:r w:rsidRPr="00B059A2">
        <w:rPr>
          <w:b/>
          <w:bCs/>
        </w:rPr>
        <w:t>6️</w:t>
      </w:r>
      <w:r w:rsidRPr="00B059A2">
        <w:rPr>
          <w:rFonts w:ascii="Segoe UI Symbol" w:hAnsi="Segoe UI Symbol" w:cs="Segoe UI Symbol"/>
          <w:b/>
          <w:bCs/>
        </w:rPr>
        <w:t>⃣</w:t>
      </w:r>
      <w:r w:rsidRPr="00B059A2">
        <w:rPr>
          <w:b/>
          <w:bCs/>
        </w:rPr>
        <w:t xml:space="preserve"> Generate answer</w:t>
      </w:r>
    </w:p>
    <w:p w14:paraId="3D1A2F03" w14:textId="77777777" w:rsidR="00B059A2" w:rsidRPr="00B059A2" w:rsidRDefault="00B059A2" w:rsidP="00B059A2">
      <w:r w:rsidRPr="00B059A2">
        <w:rPr>
          <w:rFonts w:ascii="Segoe UI Emoji" w:hAnsi="Segoe UI Emoji" w:cs="Segoe UI Emoji"/>
        </w:rPr>
        <w:t>👉</w:t>
      </w:r>
      <w:r w:rsidRPr="00B059A2">
        <w:t xml:space="preserve"> AI gives accurate response</w:t>
      </w:r>
    </w:p>
    <w:p w14:paraId="308A5AFC" w14:textId="77777777" w:rsidR="00B059A2" w:rsidRPr="00B059A2" w:rsidRDefault="00000000" w:rsidP="00B059A2">
      <w:r>
        <w:pict w14:anchorId="185F2A2D">
          <v:rect id="_x0000_i1030" style="width:0;height:1.5pt" o:hralign="center" o:hrstd="t" o:hr="t" fillcolor="#a0a0a0" stroked="f"/>
        </w:pict>
      </w:r>
    </w:p>
    <w:p w14:paraId="46D147AB" w14:textId="77777777" w:rsidR="00B059A2" w:rsidRPr="00B059A2" w:rsidRDefault="00B059A2" w:rsidP="00B059A2">
      <w:pPr>
        <w:rPr>
          <w:b/>
          <w:bCs/>
        </w:rPr>
      </w:pPr>
      <w:r w:rsidRPr="00B059A2">
        <w:rPr>
          <w:rFonts w:ascii="Segoe UI Emoji" w:hAnsi="Segoe UI Emoji" w:cs="Segoe UI Emoji"/>
          <w:b/>
          <w:bCs/>
        </w:rPr>
        <w:t>🔥</w:t>
      </w:r>
      <w:r w:rsidRPr="00B059A2">
        <w:rPr>
          <w:b/>
          <w:bCs/>
        </w:rPr>
        <w:t xml:space="preserve"> Full Flow (Simple)</w:t>
      </w:r>
    </w:p>
    <w:p w14:paraId="65B747F5" w14:textId="77777777" w:rsidR="00B059A2" w:rsidRPr="00B059A2" w:rsidRDefault="00B059A2" w:rsidP="00B059A2">
      <w:r w:rsidRPr="00B059A2">
        <w:t xml:space="preserve">User → Question  </w:t>
      </w:r>
      <w:r w:rsidRPr="00B059A2">
        <w:br/>
        <w:t xml:space="preserve">     ↓  </w:t>
      </w:r>
      <w:r w:rsidRPr="00B059A2">
        <w:br/>
        <w:t xml:space="preserve">Embedding  </w:t>
      </w:r>
      <w:r w:rsidRPr="00B059A2">
        <w:br/>
        <w:t xml:space="preserve">     ↓  </w:t>
      </w:r>
      <w:r w:rsidRPr="00B059A2">
        <w:br/>
        <w:t xml:space="preserve">Vector Search  </w:t>
      </w:r>
      <w:r w:rsidRPr="00B059A2">
        <w:br/>
        <w:t xml:space="preserve">     ↓  </w:t>
      </w:r>
      <w:r w:rsidRPr="00B059A2">
        <w:br/>
        <w:t xml:space="preserve">Context  </w:t>
      </w:r>
      <w:r w:rsidRPr="00B059A2">
        <w:br/>
        <w:t xml:space="preserve">     ↓  </w:t>
      </w:r>
      <w:r w:rsidRPr="00B059A2">
        <w:br/>
        <w:t xml:space="preserve">LLM  </w:t>
      </w:r>
      <w:r w:rsidRPr="00B059A2">
        <w:br/>
        <w:t xml:space="preserve">     ↓  </w:t>
      </w:r>
      <w:r w:rsidRPr="00B059A2">
        <w:br/>
        <w:t xml:space="preserve">Answer  </w:t>
      </w:r>
    </w:p>
    <w:p w14:paraId="43505DDE" w14:textId="77777777" w:rsidR="00B059A2" w:rsidRPr="00B059A2" w:rsidRDefault="00000000" w:rsidP="00B059A2">
      <w:r>
        <w:pict w14:anchorId="15E1B014">
          <v:rect id="_x0000_i1031" style="width:0;height:1.5pt" o:hralign="center" o:hrstd="t" o:hr="t" fillcolor="#a0a0a0" stroked="f"/>
        </w:pict>
      </w:r>
    </w:p>
    <w:p w14:paraId="7D2DDBA5" w14:textId="77777777" w:rsidR="00B059A2" w:rsidRPr="00B059A2" w:rsidRDefault="00B059A2" w:rsidP="00B059A2">
      <w:pPr>
        <w:rPr>
          <w:b/>
          <w:bCs/>
        </w:rPr>
      </w:pPr>
      <w:r w:rsidRPr="00B059A2">
        <w:rPr>
          <w:rFonts w:ascii="Segoe UI Emoji" w:hAnsi="Segoe UI Emoji" w:cs="Segoe UI Emoji"/>
          <w:b/>
          <w:bCs/>
        </w:rPr>
        <w:t>⚡</w:t>
      </w:r>
      <w:r w:rsidRPr="00B059A2">
        <w:rPr>
          <w:b/>
          <w:bCs/>
        </w:rPr>
        <w:t xml:space="preserve"> Why RAG?</w:t>
      </w:r>
    </w:p>
    <w:p w14:paraId="63504C83" w14:textId="77777777" w:rsidR="00B059A2" w:rsidRPr="00B059A2" w:rsidRDefault="00B059A2" w:rsidP="00B059A2">
      <w:pPr>
        <w:numPr>
          <w:ilvl w:val="0"/>
          <w:numId w:val="8"/>
        </w:numPr>
      </w:pPr>
      <w:r w:rsidRPr="00B059A2">
        <w:t xml:space="preserve">Reduces wrong answers </w:t>
      </w:r>
      <w:r w:rsidRPr="00B059A2">
        <w:rPr>
          <w:rFonts w:ascii="Segoe UI Emoji" w:hAnsi="Segoe UI Emoji" w:cs="Segoe UI Emoji"/>
        </w:rPr>
        <w:t>❌</w:t>
      </w:r>
      <w:r w:rsidRPr="00B059A2">
        <w:t xml:space="preserve"> </w:t>
      </w:r>
    </w:p>
    <w:p w14:paraId="1A943C4C" w14:textId="77777777" w:rsidR="00B059A2" w:rsidRPr="00B059A2" w:rsidRDefault="00B059A2" w:rsidP="00B059A2">
      <w:pPr>
        <w:numPr>
          <w:ilvl w:val="0"/>
          <w:numId w:val="8"/>
        </w:numPr>
      </w:pPr>
      <w:r w:rsidRPr="00B059A2">
        <w:t xml:space="preserve">Uses real data </w:t>
      </w:r>
      <w:r w:rsidRPr="00B059A2">
        <w:rPr>
          <w:rFonts w:ascii="Segoe UI Emoji" w:hAnsi="Segoe UI Emoji" w:cs="Segoe UI Emoji"/>
        </w:rPr>
        <w:t>✅</w:t>
      </w:r>
      <w:r w:rsidRPr="00B059A2">
        <w:t xml:space="preserve"> </w:t>
      </w:r>
    </w:p>
    <w:p w14:paraId="43D9E901" w14:textId="77777777" w:rsidR="00B059A2" w:rsidRPr="00B059A2" w:rsidRDefault="00B059A2" w:rsidP="00B059A2">
      <w:pPr>
        <w:numPr>
          <w:ilvl w:val="0"/>
          <w:numId w:val="8"/>
        </w:numPr>
      </w:pPr>
      <w:r w:rsidRPr="00B059A2">
        <w:t xml:space="preserve">Gives accurate results </w:t>
      </w:r>
      <w:r w:rsidRPr="00B059A2">
        <w:rPr>
          <w:rFonts w:ascii="Segoe UI Emoji" w:hAnsi="Segoe UI Emoji" w:cs="Segoe UI Emoji"/>
        </w:rPr>
        <w:t>🎯</w:t>
      </w:r>
      <w:r w:rsidRPr="00B059A2">
        <w:t xml:space="preserve"> </w:t>
      </w:r>
    </w:p>
    <w:p w14:paraId="19CCAA73" w14:textId="77777777" w:rsidR="00B059A2" w:rsidRPr="00B059A2" w:rsidRDefault="00000000" w:rsidP="00B059A2">
      <w:r>
        <w:pict w14:anchorId="0E2CBDCB">
          <v:rect id="_x0000_i1032" style="width:0;height:1.5pt" o:hralign="center" o:hrstd="t" o:hr="t" fillcolor="#a0a0a0" stroked="f"/>
        </w:pict>
      </w:r>
    </w:p>
    <w:p w14:paraId="5BB3C482" w14:textId="77777777" w:rsidR="00B059A2" w:rsidRPr="00B059A2" w:rsidRDefault="00B059A2" w:rsidP="00B059A2">
      <w:pPr>
        <w:rPr>
          <w:b/>
          <w:bCs/>
        </w:rPr>
      </w:pPr>
      <w:r w:rsidRPr="00B059A2">
        <w:rPr>
          <w:rFonts w:ascii="Segoe UI Emoji" w:hAnsi="Segoe UI Emoji" w:cs="Segoe UI Emoji"/>
          <w:b/>
          <w:bCs/>
        </w:rPr>
        <w:t>🧠</w:t>
      </w:r>
      <w:r w:rsidRPr="00B059A2">
        <w:rPr>
          <w:b/>
          <w:bCs/>
        </w:rPr>
        <w:t xml:space="preserve"> In YOUR Project</w:t>
      </w:r>
    </w:p>
    <w:p w14:paraId="1A869B0D" w14:textId="77777777" w:rsidR="00B059A2" w:rsidRPr="00B059A2" w:rsidRDefault="00B059A2" w:rsidP="00B059A2">
      <w:r w:rsidRPr="00B059A2">
        <w:rPr>
          <w:rFonts w:ascii="Segoe UI Emoji" w:hAnsi="Segoe UI Emoji" w:cs="Segoe UI Emoji"/>
        </w:rPr>
        <w:t>👉</w:t>
      </w:r>
      <w:r w:rsidRPr="00B059A2">
        <w:t xml:space="preserve"> You did:</w:t>
      </w:r>
    </w:p>
    <w:p w14:paraId="38F703CF" w14:textId="77777777" w:rsidR="00B059A2" w:rsidRPr="00B059A2" w:rsidRDefault="00B059A2" w:rsidP="00B059A2">
      <w:pPr>
        <w:numPr>
          <w:ilvl w:val="0"/>
          <w:numId w:val="9"/>
        </w:numPr>
      </w:pPr>
      <w:r w:rsidRPr="00B059A2">
        <w:t xml:space="preserve">Chunking </w:t>
      </w:r>
    </w:p>
    <w:p w14:paraId="7759FDFA" w14:textId="77777777" w:rsidR="00B059A2" w:rsidRPr="00B059A2" w:rsidRDefault="00B059A2" w:rsidP="00B059A2">
      <w:pPr>
        <w:numPr>
          <w:ilvl w:val="0"/>
          <w:numId w:val="9"/>
        </w:numPr>
      </w:pPr>
      <w:r w:rsidRPr="00B059A2">
        <w:t xml:space="preserve">Embeddings </w:t>
      </w:r>
    </w:p>
    <w:p w14:paraId="52716198" w14:textId="77777777" w:rsidR="00B059A2" w:rsidRPr="00B059A2" w:rsidRDefault="00B059A2" w:rsidP="00B059A2">
      <w:pPr>
        <w:numPr>
          <w:ilvl w:val="0"/>
          <w:numId w:val="9"/>
        </w:numPr>
      </w:pPr>
      <w:r w:rsidRPr="00B059A2">
        <w:t xml:space="preserve">Retrieval using </w:t>
      </w:r>
      <w:proofErr w:type="spellStart"/>
      <w:r w:rsidRPr="00B059A2">
        <w:t>ChromaDB</w:t>
      </w:r>
      <w:proofErr w:type="spellEnd"/>
      <w:r w:rsidRPr="00B059A2">
        <w:t xml:space="preserve"> </w:t>
      </w:r>
    </w:p>
    <w:p w14:paraId="62B9F522" w14:textId="77777777" w:rsidR="00B059A2" w:rsidRPr="00B059A2" w:rsidRDefault="00B059A2" w:rsidP="00B059A2">
      <w:pPr>
        <w:numPr>
          <w:ilvl w:val="0"/>
          <w:numId w:val="9"/>
        </w:numPr>
      </w:pPr>
      <w:r w:rsidRPr="00B059A2">
        <w:t xml:space="preserve">LLM response using </w:t>
      </w:r>
      <w:proofErr w:type="spellStart"/>
      <w:r w:rsidRPr="00B059A2">
        <w:t>LLaMA</w:t>
      </w:r>
      <w:proofErr w:type="spellEnd"/>
      <w:r w:rsidRPr="00B059A2">
        <w:t xml:space="preserve"> </w:t>
      </w:r>
    </w:p>
    <w:p w14:paraId="12FE0F4B" w14:textId="77777777" w:rsidR="00B059A2" w:rsidRPr="00B059A2" w:rsidRDefault="00B059A2" w:rsidP="00B059A2">
      <w:r w:rsidRPr="00B059A2">
        <w:rPr>
          <w:rFonts w:ascii="Segoe UI Emoji" w:hAnsi="Segoe UI Emoji" w:cs="Segoe UI Emoji"/>
        </w:rPr>
        <w:t>👉</w:t>
      </w:r>
      <w:r w:rsidRPr="00B059A2">
        <w:t xml:space="preserve"> That is </w:t>
      </w:r>
      <w:r w:rsidRPr="00B059A2">
        <w:rPr>
          <w:b/>
          <w:bCs/>
        </w:rPr>
        <w:t>complete RAG system</w:t>
      </w:r>
      <w:r w:rsidRPr="00B059A2">
        <w:t xml:space="preserve"> </w:t>
      </w:r>
      <w:r w:rsidRPr="00B059A2">
        <w:rPr>
          <w:rFonts w:ascii="Segoe UI Emoji" w:hAnsi="Segoe UI Emoji" w:cs="Segoe UI Emoji"/>
        </w:rPr>
        <w:t>🔥</w:t>
      </w:r>
    </w:p>
    <w:p w14:paraId="379D5FFA" w14:textId="77777777" w:rsidR="00B059A2" w:rsidRPr="00B059A2" w:rsidRDefault="00000000" w:rsidP="00B059A2">
      <w:r>
        <w:pict w14:anchorId="6579D602">
          <v:rect id="_x0000_i1033" style="width:0;height:1.5pt" o:hralign="center" o:hrstd="t" o:hr="t" fillcolor="#a0a0a0" stroked="f"/>
        </w:pict>
      </w:r>
    </w:p>
    <w:p w14:paraId="2B77C859" w14:textId="77777777" w:rsidR="00B059A2" w:rsidRPr="00B059A2" w:rsidRDefault="00B059A2" w:rsidP="00B059A2">
      <w:pPr>
        <w:rPr>
          <w:b/>
          <w:bCs/>
        </w:rPr>
      </w:pPr>
      <w:r w:rsidRPr="00B059A2">
        <w:rPr>
          <w:rFonts w:ascii="Segoe UI Emoji" w:hAnsi="Segoe UI Emoji" w:cs="Segoe UI Emoji"/>
          <w:b/>
          <w:bCs/>
        </w:rPr>
        <w:t>🎯</w:t>
      </w:r>
      <w:r w:rsidRPr="00B059A2">
        <w:rPr>
          <w:b/>
          <w:bCs/>
        </w:rPr>
        <w:t xml:space="preserve"> One-Line Interview Answer</w:t>
      </w:r>
    </w:p>
    <w:p w14:paraId="2D4DBF99" w14:textId="77777777" w:rsidR="00B059A2" w:rsidRPr="00B059A2" w:rsidRDefault="00B059A2" w:rsidP="00B059A2">
      <w:r w:rsidRPr="00B059A2">
        <w:t>“RAG retrieves relevant data from a knowledge base and uses an LLM to generate accurate, context-aware responses.”</w:t>
      </w:r>
    </w:p>
    <w:p w14:paraId="5F1CF220" w14:textId="77777777" w:rsidR="007649AC" w:rsidRPr="007649AC" w:rsidRDefault="007649AC" w:rsidP="007649AC">
      <w:pPr>
        <w:rPr>
          <w:b/>
          <w:bCs/>
        </w:rPr>
      </w:pPr>
      <w:r w:rsidRPr="007649AC">
        <w:rPr>
          <w:rFonts w:ascii="Segoe UI Emoji" w:hAnsi="Segoe UI Emoji" w:cs="Segoe UI Emoji"/>
          <w:b/>
          <w:bCs/>
        </w:rPr>
        <w:t>🧠</w:t>
      </w:r>
      <w:r w:rsidRPr="007649AC">
        <w:rPr>
          <w:b/>
          <w:bCs/>
        </w:rPr>
        <w:t xml:space="preserve"> </w:t>
      </w:r>
      <w:r w:rsidRPr="007649AC">
        <w:rPr>
          <w:rFonts w:ascii="Segoe UI Emoji" w:hAnsi="Segoe UI Emoji" w:cs="Segoe UI Emoji"/>
          <w:b/>
          <w:bCs/>
        </w:rPr>
        <w:t>🔥</w:t>
      </w:r>
      <w:r w:rsidRPr="007649AC">
        <w:rPr>
          <w:b/>
          <w:bCs/>
        </w:rPr>
        <w:t xml:space="preserve"> TOP 20 QUESTIONS (WITH SIMPLE ANSWERS)</w:t>
      </w:r>
    </w:p>
    <w:p w14:paraId="74818E0A" w14:textId="77777777" w:rsidR="007649AC" w:rsidRPr="007649AC" w:rsidRDefault="00000000" w:rsidP="007649AC">
      <w:r>
        <w:pict w14:anchorId="18B95095">
          <v:rect id="_x0000_i1034" style="width:0;height:1.5pt" o:hralign="center" o:hrstd="t" o:hr="t" fillcolor="#a0a0a0" stroked="f"/>
        </w:pict>
      </w:r>
    </w:p>
    <w:p w14:paraId="2932FC5C" w14:textId="77777777" w:rsidR="007649AC" w:rsidRPr="007649AC" w:rsidRDefault="007649AC" w:rsidP="007649AC">
      <w:pPr>
        <w:rPr>
          <w:b/>
          <w:bCs/>
        </w:rPr>
      </w:pPr>
      <w:r w:rsidRPr="007649AC">
        <w:rPr>
          <w:b/>
          <w:bCs/>
        </w:rPr>
        <w:t>1. What is AI?</w:t>
      </w:r>
    </w:p>
    <w:p w14:paraId="24083076" w14:textId="77777777" w:rsidR="007649AC" w:rsidRPr="007649AC" w:rsidRDefault="007649AC" w:rsidP="007649AC">
      <w:r w:rsidRPr="007649AC">
        <w:t>AI is the ability of machines to perform tasks that normally require human intelligence.</w:t>
      </w:r>
    </w:p>
    <w:p w14:paraId="6937ECF1" w14:textId="77777777" w:rsidR="007649AC" w:rsidRPr="007649AC" w:rsidRDefault="00000000" w:rsidP="007649AC">
      <w:r>
        <w:pict w14:anchorId="18552565">
          <v:rect id="_x0000_i1035" style="width:0;height:1.5pt" o:hralign="center" o:hrstd="t" o:hr="t" fillcolor="#a0a0a0" stroked="f"/>
        </w:pict>
      </w:r>
    </w:p>
    <w:p w14:paraId="2189BDBB" w14:textId="77777777" w:rsidR="007649AC" w:rsidRPr="007649AC" w:rsidRDefault="007649AC" w:rsidP="007649AC">
      <w:pPr>
        <w:rPr>
          <w:b/>
          <w:bCs/>
        </w:rPr>
      </w:pPr>
      <w:r w:rsidRPr="007649AC">
        <w:rPr>
          <w:b/>
          <w:bCs/>
        </w:rPr>
        <w:t>2. What is Machine Learning?</w:t>
      </w:r>
    </w:p>
    <w:p w14:paraId="3C408327" w14:textId="77777777" w:rsidR="007649AC" w:rsidRPr="007649AC" w:rsidRDefault="007649AC" w:rsidP="007649AC">
      <w:r w:rsidRPr="007649AC">
        <w:lastRenderedPageBreak/>
        <w:t>Machine Learning is a subset of AI where systems learn patterns from data instead of being explicitly programmed.</w:t>
      </w:r>
    </w:p>
    <w:p w14:paraId="11F44F4E" w14:textId="77777777" w:rsidR="007649AC" w:rsidRPr="007649AC" w:rsidRDefault="00000000" w:rsidP="007649AC">
      <w:r>
        <w:pict w14:anchorId="15884F30">
          <v:rect id="_x0000_i1036" style="width:0;height:1.5pt" o:hralign="center" o:hrstd="t" o:hr="t" fillcolor="#a0a0a0" stroked="f"/>
        </w:pict>
      </w:r>
    </w:p>
    <w:p w14:paraId="64931888" w14:textId="77777777" w:rsidR="007649AC" w:rsidRPr="007649AC" w:rsidRDefault="007649AC" w:rsidP="007649AC">
      <w:pPr>
        <w:rPr>
          <w:b/>
          <w:bCs/>
        </w:rPr>
      </w:pPr>
      <w:r w:rsidRPr="007649AC">
        <w:rPr>
          <w:b/>
          <w:bCs/>
        </w:rPr>
        <w:t>3. What is LLM?</w:t>
      </w:r>
    </w:p>
    <w:p w14:paraId="7A211842" w14:textId="77777777" w:rsidR="007649AC" w:rsidRPr="007649AC" w:rsidRDefault="007649AC" w:rsidP="007649AC">
      <w:r w:rsidRPr="007649AC">
        <w:t>LLMs are large AI models trained on massive text data to understand and generate human-like language.</w:t>
      </w:r>
    </w:p>
    <w:p w14:paraId="62AC89AB" w14:textId="77777777" w:rsidR="007649AC" w:rsidRPr="007649AC" w:rsidRDefault="00000000" w:rsidP="007649AC">
      <w:r>
        <w:pict w14:anchorId="2952A075">
          <v:rect id="_x0000_i1037" style="width:0;height:1.5pt" o:hralign="center" o:hrstd="t" o:hr="t" fillcolor="#a0a0a0" stroked="f"/>
        </w:pict>
      </w:r>
    </w:p>
    <w:p w14:paraId="102A6254" w14:textId="77777777" w:rsidR="007649AC" w:rsidRPr="007649AC" w:rsidRDefault="007649AC" w:rsidP="007649AC">
      <w:pPr>
        <w:rPr>
          <w:b/>
          <w:bCs/>
        </w:rPr>
      </w:pPr>
      <w:r w:rsidRPr="007649AC">
        <w:rPr>
          <w:b/>
          <w:bCs/>
        </w:rPr>
        <w:t xml:space="preserve">4. What is </w:t>
      </w:r>
      <w:proofErr w:type="spellStart"/>
      <w:r w:rsidRPr="007649AC">
        <w:rPr>
          <w:b/>
          <w:bCs/>
        </w:rPr>
        <w:t>LLaMA</w:t>
      </w:r>
      <w:proofErr w:type="spellEnd"/>
      <w:r w:rsidRPr="007649AC">
        <w:rPr>
          <w:b/>
          <w:bCs/>
        </w:rPr>
        <w:t>?</w:t>
      </w:r>
    </w:p>
    <w:p w14:paraId="450AF7FF" w14:textId="77777777" w:rsidR="007649AC" w:rsidRPr="007649AC" w:rsidRDefault="007649AC" w:rsidP="007649AC">
      <w:proofErr w:type="spellStart"/>
      <w:r w:rsidRPr="007649AC">
        <w:t>LLaMA</w:t>
      </w:r>
      <w:proofErr w:type="spellEnd"/>
      <w:r w:rsidRPr="007649AC">
        <w:t xml:space="preserve"> is a pre-trained large language model developed by Meta for generating human-like text.</w:t>
      </w:r>
    </w:p>
    <w:p w14:paraId="50D8D66A" w14:textId="77777777" w:rsidR="007649AC" w:rsidRPr="007649AC" w:rsidRDefault="00000000" w:rsidP="007649AC">
      <w:r>
        <w:pict w14:anchorId="61E26EEF">
          <v:rect id="_x0000_i1038" style="width:0;height:1.5pt" o:hralign="center" o:hrstd="t" o:hr="t" fillcolor="#a0a0a0" stroked="f"/>
        </w:pict>
      </w:r>
    </w:p>
    <w:p w14:paraId="29A6861D" w14:textId="77777777" w:rsidR="007649AC" w:rsidRPr="007649AC" w:rsidRDefault="007649AC" w:rsidP="007649AC">
      <w:pPr>
        <w:rPr>
          <w:b/>
          <w:bCs/>
        </w:rPr>
      </w:pPr>
      <w:r w:rsidRPr="007649AC">
        <w:rPr>
          <w:b/>
          <w:bCs/>
        </w:rPr>
        <w:t>5. What is RAG?</w:t>
      </w:r>
    </w:p>
    <w:p w14:paraId="7473C5B2" w14:textId="77777777" w:rsidR="007649AC" w:rsidRPr="007649AC" w:rsidRDefault="007649AC" w:rsidP="007649AC">
      <w:r w:rsidRPr="007649AC">
        <w:t>RAG combines retrieval of relevant data with LLM generation to produce accurate, context-based answers.</w:t>
      </w:r>
    </w:p>
    <w:p w14:paraId="18744297" w14:textId="77777777" w:rsidR="007649AC" w:rsidRPr="007649AC" w:rsidRDefault="00000000" w:rsidP="007649AC">
      <w:r>
        <w:pict w14:anchorId="46C6BD23">
          <v:rect id="_x0000_i1039" style="width:0;height:1.5pt" o:hralign="center" o:hrstd="t" o:hr="t" fillcolor="#a0a0a0" stroked="f"/>
        </w:pict>
      </w:r>
    </w:p>
    <w:p w14:paraId="3F2B5753" w14:textId="77777777" w:rsidR="007649AC" w:rsidRPr="007649AC" w:rsidRDefault="007649AC" w:rsidP="007649AC">
      <w:pPr>
        <w:rPr>
          <w:b/>
          <w:bCs/>
        </w:rPr>
      </w:pPr>
      <w:r w:rsidRPr="007649AC">
        <w:rPr>
          <w:b/>
          <w:bCs/>
        </w:rPr>
        <w:t>6. Why use RAG instead of LLM alone?</w:t>
      </w:r>
    </w:p>
    <w:p w14:paraId="7CC1D507" w14:textId="77777777" w:rsidR="007649AC" w:rsidRPr="007649AC" w:rsidRDefault="007649AC" w:rsidP="007649AC">
      <w:r w:rsidRPr="007649AC">
        <w:t>LLMs may hallucinate; RAG uses real data, making answers more accurate and reliable.</w:t>
      </w:r>
    </w:p>
    <w:p w14:paraId="3316717E" w14:textId="77777777" w:rsidR="007649AC" w:rsidRPr="007649AC" w:rsidRDefault="00000000" w:rsidP="007649AC">
      <w:r>
        <w:pict w14:anchorId="5152BA49">
          <v:rect id="_x0000_i1040" style="width:0;height:1.5pt" o:hralign="center" o:hrstd="t" o:hr="t" fillcolor="#a0a0a0" stroked="f"/>
        </w:pict>
      </w:r>
    </w:p>
    <w:p w14:paraId="7F0CC3AA" w14:textId="77777777" w:rsidR="007649AC" w:rsidRPr="007649AC" w:rsidRDefault="007649AC" w:rsidP="007649AC">
      <w:pPr>
        <w:rPr>
          <w:b/>
          <w:bCs/>
        </w:rPr>
      </w:pPr>
      <w:r w:rsidRPr="007649AC">
        <w:rPr>
          <w:b/>
          <w:bCs/>
        </w:rPr>
        <w:t xml:space="preserve">7. How does your project work? </w:t>
      </w:r>
      <w:r w:rsidRPr="007649AC">
        <w:rPr>
          <w:rFonts w:ascii="Segoe UI Emoji" w:hAnsi="Segoe UI Emoji" w:cs="Segoe UI Emoji"/>
          <w:b/>
          <w:bCs/>
        </w:rPr>
        <w:t>⭐</w:t>
      </w:r>
      <w:r w:rsidRPr="007649AC">
        <w:rPr>
          <w:b/>
          <w:bCs/>
        </w:rPr>
        <w:t xml:space="preserve"> (VERY IMPORTANT)</w:t>
      </w:r>
    </w:p>
    <w:p w14:paraId="27BB493F" w14:textId="77777777" w:rsidR="007649AC" w:rsidRPr="007649AC" w:rsidRDefault="007649AC" w:rsidP="007649AC">
      <w:r w:rsidRPr="007649AC">
        <w:t>User uploads documents → text is chunked → converted to embeddings → stored → query retrieves relevant chunks → passed to LLM → response generated.</w:t>
      </w:r>
    </w:p>
    <w:p w14:paraId="56F5AC5C" w14:textId="77777777" w:rsidR="007649AC" w:rsidRPr="007649AC" w:rsidRDefault="00000000" w:rsidP="007649AC">
      <w:r>
        <w:pict w14:anchorId="6DC162CD">
          <v:rect id="_x0000_i1041" style="width:0;height:1.5pt" o:hralign="center" o:hrstd="t" o:hr="t" fillcolor="#a0a0a0" stroked="f"/>
        </w:pict>
      </w:r>
    </w:p>
    <w:p w14:paraId="29E22149" w14:textId="77777777" w:rsidR="007649AC" w:rsidRPr="007649AC" w:rsidRDefault="007649AC" w:rsidP="007649AC">
      <w:pPr>
        <w:rPr>
          <w:b/>
          <w:bCs/>
        </w:rPr>
      </w:pPr>
      <w:r w:rsidRPr="007649AC">
        <w:rPr>
          <w:b/>
          <w:bCs/>
        </w:rPr>
        <w:t>8. What is embedding?</w:t>
      </w:r>
    </w:p>
    <w:p w14:paraId="6323BB85" w14:textId="77777777" w:rsidR="007649AC" w:rsidRPr="007649AC" w:rsidRDefault="007649AC" w:rsidP="007649AC">
      <w:r w:rsidRPr="007649AC">
        <w:t>Embedding converts text into numerical vectors for similarity comparison.</w:t>
      </w:r>
    </w:p>
    <w:p w14:paraId="6CDDBA86" w14:textId="77777777" w:rsidR="007649AC" w:rsidRPr="007649AC" w:rsidRDefault="00000000" w:rsidP="007649AC">
      <w:r>
        <w:pict w14:anchorId="2EF83BF9">
          <v:rect id="_x0000_i1042" style="width:0;height:1.5pt" o:hralign="center" o:hrstd="t" o:hr="t" fillcolor="#a0a0a0" stroked="f"/>
        </w:pict>
      </w:r>
    </w:p>
    <w:p w14:paraId="1149A563" w14:textId="77777777" w:rsidR="007649AC" w:rsidRPr="007649AC" w:rsidRDefault="007649AC" w:rsidP="007649AC">
      <w:pPr>
        <w:rPr>
          <w:b/>
          <w:bCs/>
        </w:rPr>
      </w:pPr>
      <w:r w:rsidRPr="007649AC">
        <w:rPr>
          <w:b/>
          <w:bCs/>
        </w:rPr>
        <w:t>9. What is chunking?</w:t>
      </w:r>
    </w:p>
    <w:p w14:paraId="515A806F" w14:textId="77777777" w:rsidR="007649AC" w:rsidRPr="007649AC" w:rsidRDefault="007649AC" w:rsidP="007649AC">
      <w:r w:rsidRPr="007649AC">
        <w:t>Splitting large text into smaller parts for better retrieval and processing.</w:t>
      </w:r>
    </w:p>
    <w:p w14:paraId="17FE0861" w14:textId="77777777" w:rsidR="007649AC" w:rsidRPr="007649AC" w:rsidRDefault="00000000" w:rsidP="007649AC">
      <w:r>
        <w:pict w14:anchorId="04218FB6">
          <v:rect id="_x0000_i1043" style="width:0;height:1.5pt" o:hralign="center" o:hrstd="t" o:hr="t" fillcolor="#a0a0a0" stroked="f"/>
        </w:pict>
      </w:r>
    </w:p>
    <w:p w14:paraId="079433DA" w14:textId="77777777" w:rsidR="007649AC" w:rsidRPr="007649AC" w:rsidRDefault="007649AC" w:rsidP="007649AC">
      <w:pPr>
        <w:rPr>
          <w:b/>
          <w:bCs/>
        </w:rPr>
      </w:pPr>
      <w:r w:rsidRPr="007649AC">
        <w:rPr>
          <w:b/>
          <w:bCs/>
        </w:rPr>
        <w:t>10. Why use overlap in chunking?</w:t>
      </w:r>
    </w:p>
    <w:p w14:paraId="5B95F807" w14:textId="77777777" w:rsidR="007649AC" w:rsidRPr="007649AC" w:rsidRDefault="007649AC" w:rsidP="007649AC">
      <w:r w:rsidRPr="007649AC">
        <w:t>To avoid losing context between chunks.</w:t>
      </w:r>
    </w:p>
    <w:p w14:paraId="23590979" w14:textId="77777777" w:rsidR="007649AC" w:rsidRPr="007649AC" w:rsidRDefault="00000000" w:rsidP="007649AC">
      <w:r>
        <w:pict w14:anchorId="1692DAD6">
          <v:rect id="_x0000_i1044" style="width:0;height:1.5pt" o:hralign="center" o:hrstd="t" o:hr="t" fillcolor="#a0a0a0" stroked="f"/>
        </w:pict>
      </w:r>
    </w:p>
    <w:p w14:paraId="29CD3423" w14:textId="77777777" w:rsidR="007649AC" w:rsidRPr="007649AC" w:rsidRDefault="007649AC" w:rsidP="007649AC">
      <w:pPr>
        <w:rPr>
          <w:b/>
          <w:bCs/>
        </w:rPr>
      </w:pPr>
      <w:r w:rsidRPr="007649AC">
        <w:rPr>
          <w:b/>
          <w:bCs/>
        </w:rPr>
        <w:t>11. What is vector database?</w:t>
      </w:r>
    </w:p>
    <w:p w14:paraId="4055D9A3" w14:textId="77777777" w:rsidR="007649AC" w:rsidRPr="007649AC" w:rsidRDefault="007649AC" w:rsidP="007649AC">
      <w:r w:rsidRPr="007649AC">
        <w:t>A database that stores embeddings and performs similarity search.</w:t>
      </w:r>
    </w:p>
    <w:p w14:paraId="388B2186" w14:textId="77777777" w:rsidR="007649AC" w:rsidRPr="007649AC" w:rsidRDefault="00000000" w:rsidP="007649AC">
      <w:r>
        <w:pict w14:anchorId="1AE2138B">
          <v:rect id="_x0000_i1045" style="width:0;height:1.5pt" o:hralign="center" o:hrstd="t" o:hr="t" fillcolor="#a0a0a0" stroked="f"/>
        </w:pict>
      </w:r>
    </w:p>
    <w:p w14:paraId="4C91ED51" w14:textId="77777777" w:rsidR="007649AC" w:rsidRPr="007649AC" w:rsidRDefault="007649AC" w:rsidP="007649AC">
      <w:pPr>
        <w:rPr>
          <w:b/>
          <w:bCs/>
        </w:rPr>
      </w:pPr>
      <w:r w:rsidRPr="007649AC">
        <w:rPr>
          <w:b/>
          <w:bCs/>
        </w:rPr>
        <w:t xml:space="preserve">12. Why </w:t>
      </w:r>
      <w:proofErr w:type="spellStart"/>
      <w:r w:rsidRPr="007649AC">
        <w:rPr>
          <w:b/>
          <w:bCs/>
        </w:rPr>
        <w:t>ChromaDB</w:t>
      </w:r>
      <w:proofErr w:type="spellEnd"/>
      <w:r w:rsidRPr="007649AC">
        <w:rPr>
          <w:b/>
          <w:bCs/>
        </w:rPr>
        <w:t>?</w:t>
      </w:r>
    </w:p>
    <w:p w14:paraId="154A1BE3" w14:textId="77777777" w:rsidR="007649AC" w:rsidRPr="007649AC" w:rsidRDefault="007649AC" w:rsidP="007649AC">
      <w:r w:rsidRPr="007649AC">
        <w:t>It is simple, fast, and suitable for local vector storage and retrieval.</w:t>
      </w:r>
    </w:p>
    <w:p w14:paraId="571C96AD" w14:textId="77777777" w:rsidR="007649AC" w:rsidRPr="007649AC" w:rsidRDefault="00000000" w:rsidP="007649AC">
      <w:r>
        <w:pict w14:anchorId="6E148021">
          <v:rect id="_x0000_i1046" style="width:0;height:1.5pt" o:hralign="center" o:hrstd="t" o:hr="t" fillcolor="#a0a0a0" stroked="f"/>
        </w:pict>
      </w:r>
    </w:p>
    <w:p w14:paraId="7ECD4210" w14:textId="77777777" w:rsidR="007649AC" w:rsidRPr="007649AC" w:rsidRDefault="007649AC" w:rsidP="007649AC">
      <w:pPr>
        <w:rPr>
          <w:b/>
          <w:bCs/>
        </w:rPr>
      </w:pPr>
      <w:r w:rsidRPr="007649AC">
        <w:rPr>
          <w:b/>
          <w:bCs/>
        </w:rPr>
        <w:t>13. What is cosine similarity?</w:t>
      </w:r>
    </w:p>
    <w:p w14:paraId="236C4A23" w14:textId="77777777" w:rsidR="007649AC" w:rsidRPr="007649AC" w:rsidRDefault="007649AC" w:rsidP="007649AC">
      <w:r w:rsidRPr="007649AC">
        <w:t>It measures similarity between two vectors based on angle.</w:t>
      </w:r>
    </w:p>
    <w:p w14:paraId="0C64F0F7" w14:textId="77777777" w:rsidR="007649AC" w:rsidRPr="007649AC" w:rsidRDefault="00000000" w:rsidP="007649AC">
      <w:r>
        <w:pict w14:anchorId="23845A84">
          <v:rect id="_x0000_i1047" style="width:0;height:1.5pt" o:hralign="center" o:hrstd="t" o:hr="t" fillcolor="#a0a0a0" stroked="f"/>
        </w:pict>
      </w:r>
    </w:p>
    <w:p w14:paraId="177CFBD0" w14:textId="77777777" w:rsidR="007649AC" w:rsidRPr="007649AC" w:rsidRDefault="007649AC" w:rsidP="007649AC">
      <w:pPr>
        <w:rPr>
          <w:b/>
          <w:bCs/>
        </w:rPr>
      </w:pPr>
      <w:r w:rsidRPr="007649AC">
        <w:rPr>
          <w:b/>
          <w:bCs/>
        </w:rPr>
        <w:t xml:space="preserve">14. What is </w:t>
      </w:r>
      <w:proofErr w:type="spellStart"/>
      <w:r w:rsidRPr="007649AC">
        <w:rPr>
          <w:b/>
          <w:bCs/>
        </w:rPr>
        <w:t>Groq</w:t>
      </w:r>
      <w:proofErr w:type="spellEnd"/>
      <w:r w:rsidRPr="007649AC">
        <w:rPr>
          <w:b/>
          <w:bCs/>
        </w:rPr>
        <w:t xml:space="preserve"> API?</w:t>
      </w:r>
    </w:p>
    <w:p w14:paraId="30D52A5D" w14:textId="77777777" w:rsidR="007649AC" w:rsidRPr="007649AC" w:rsidRDefault="007649AC" w:rsidP="007649AC">
      <w:r w:rsidRPr="007649AC">
        <w:t xml:space="preserve">It provides fast inference for LLMs like </w:t>
      </w:r>
      <w:proofErr w:type="spellStart"/>
      <w:r w:rsidRPr="007649AC">
        <w:t>LLaMA</w:t>
      </w:r>
      <w:proofErr w:type="spellEnd"/>
      <w:r w:rsidRPr="007649AC">
        <w:t>.</w:t>
      </w:r>
    </w:p>
    <w:p w14:paraId="7CC6F66B" w14:textId="77777777" w:rsidR="007649AC" w:rsidRPr="007649AC" w:rsidRDefault="00000000" w:rsidP="007649AC">
      <w:r>
        <w:pict w14:anchorId="27913C6B">
          <v:rect id="_x0000_i1048" style="width:0;height:1.5pt" o:hralign="center" o:hrstd="t" o:hr="t" fillcolor="#a0a0a0" stroked="f"/>
        </w:pict>
      </w:r>
    </w:p>
    <w:p w14:paraId="77E84F65" w14:textId="77777777" w:rsidR="007649AC" w:rsidRPr="007649AC" w:rsidRDefault="007649AC" w:rsidP="007649AC">
      <w:pPr>
        <w:rPr>
          <w:b/>
          <w:bCs/>
        </w:rPr>
      </w:pPr>
      <w:r w:rsidRPr="007649AC">
        <w:rPr>
          <w:b/>
          <w:bCs/>
        </w:rPr>
        <w:t>15. What are the limitations of your project?</w:t>
      </w:r>
    </w:p>
    <w:p w14:paraId="263ABE85" w14:textId="77777777" w:rsidR="007649AC" w:rsidRPr="007649AC" w:rsidRDefault="007649AC" w:rsidP="007649AC">
      <w:r w:rsidRPr="007649AC">
        <w:t>No re-ranking, basic chunking, and limited scalability.</w:t>
      </w:r>
    </w:p>
    <w:p w14:paraId="36ABAC4A" w14:textId="77777777" w:rsidR="007649AC" w:rsidRPr="007649AC" w:rsidRDefault="00000000" w:rsidP="007649AC">
      <w:r>
        <w:pict w14:anchorId="09C78CC5">
          <v:rect id="_x0000_i1049" style="width:0;height:1.5pt" o:hralign="center" o:hrstd="t" o:hr="t" fillcolor="#a0a0a0" stroked="f"/>
        </w:pict>
      </w:r>
    </w:p>
    <w:p w14:paraId="72FD60A8" w14:textId="77777777" w:rsidR="007649AC" w:rsidRPr="007649AC" w:rsidRDefault="007649AC" w:rsidP="007649AC">
      <w:pPr>
        <w:rPr>
          <w:b/>
          <w:bCs/>
        </w:rPr>
      </w:pPr>
      <w:r w:rsidRPr="007649AC">
        <w:rPr>
          <w:b/>
          <w:bCs/>
        </w:rPr>
        <w:t>16. Difference between RAG and fine-tuning?</w:t>
      </w:r>
    </w:p>
    <w:p w14:paraId="7D71FBB2" w14:textId="77777777" w:rsidR="007649AC" w:rsidRPr="007649AC" w:rsidRDefault="007649AC" w:rsidP="007649AC">
      <w:r w:rsidRPr="007649AC">
        <w:t>RAG retrieves external data; fine-tuning changes model weights.</w:t>
      </w:r>
    </w:p>
    <w:p w14:paraId="18D1E6CF" w14:textId="77777777" w:rsidR="007649AC" w:rsidRPr="007649AC" w:rsidRDefault="00000000" w:rsidP="007649AC">
      <w:r>
        <w:pict w14:anchorId="47702860">
          <v:rect id="_x0000_i1050" style="width:0;height:1.5pt" o:hralign="center" o:hrstd="t" o:hr="t" fillcolor="#a0a0a0" stroked="f"/>
        </w:pict>
      </w:r>
    </w:p>
    <w:p w14:paraId="47905283" w14:textId="77777777" w:rsidR="007649AC" w:rsidRPr="007649AC" w:rsidRDefault="007649AC" w:rsidP="007649AC">
      <w:pPr>
        <w:rPr>
          <w:b/>
          <w:bCs/>
        </w:rPr>
      </w:pPr>
      <w:r w:rsidRPr="007649AC">
        <w:rPr>
          <w:b/>
          <w:bCs/>
        </w:rPr>
        <w:t xml:space="preserve">17. What is </w:t>
      </w:r>
      <w:proofErr w:type="spellStart"/>
      <w:r w:rsidRPr="007649AC">
        <w:rPr>
          <w:b/>
          <w:bCs/>
        </w:rPr>
        <w:t>Streamlit</w:t>
      </w:r>
      <w:proofErr w:type="spellEnd"/>
      <w:r w:rsidRPr="007649AC">
        <w:rPr>
          <w:b/>
          <w:bCs/>
        </w:rPr>
        <w:t>?</w:t>
      </w:r>
    </w:p>
    <w:p w14:paraId="06BA5817" w14:textId="77777777" w:rsidR="007649AC" w:rsidRPr="007649AC" w:rsidRDefault="007649AC" w:rsidP="007649AC">
      <w:r w:rsidRPr="007649AC">
        <w:t>A Python framework for building interactive web apps quickly.</w:t>
      </w:r>
    </w:p>
    <w:p w14:paraId="35D21E6E" w14:textId="77777777" w:rsidR="007649AC" w:rsidRPr="007649AC" w:rsidRDefault="00000000" w:rsidP="007649AC">
      <w:r>
        <w:pict w14:anchorId="34C9B74E">
          <v:rect id="_x0000_i1051" style="width:0;height:1.5pt" o:hralign="center" o:hrstd="t" o:hr="t" fillcolor="#a0a0a0" stroked="f"/>
        </w:pict>
      </w:r>
    </w:p>
    <w:p w14:paraId="58E64504" w14:textId="77777777" w:rsidR="007649AC" w:rsidRPr="007649AC" w:rsidRDefault="007649AC" w:rsidP="007649AC">
      <w:pPr>
        <w:rPr>
          <w:b/>
          <w:bCs/>
        </w:rPr>
      </w:pPr>
      <w:r w:rsidRPr="007649AC">
        <w:rPr>
          <w:b/>
          <w:bCs/>
        </w:rPr>
        <w:t>18. What is SQLite?</w:t>
      </w:r>
    </w:p>
    <w:p w14:paraId="14F2893E" w14:textId="77777777" w:rsidR="007649AC" w:rsidRPr="007649AC" w:rsidRDefault="007649AC" w:rsidP="007649AC">
      <w:r w:rsidRPr="007649AC">
        <w:t>A lightweight database used to store structured data locally.</w:t>
      </w:r>
    </w:p>
    <w:p w14:paraId="3787BA62" w14:textId="77777777" w:rsidR="007649AC" w:rsidRPr="007649AC" w:rsidRDefault="00000000" w:rsidP="007649AC">
      <w:r>
        <w:lastRenderedPageBreak/>
        <w:pict w14:anchorId="3989E94D">
          <v:rect id="_x0000_i1052" style="width:0;height:1.5pt" o:hralign="center" o:hrstd="t" o:hr="t" fillcolor="#a0a0a0" stroked="f"/>
        </w:pict>
      </w:r>
    </w:p>
    <w:p w14:paraId="6D06178B" w14:textId="77777777" w:rsidR="007649AC" w:rsidRPr="007649AC" w:rsidRDefault="007649AC" w:rsidP="007649AC">
      <w:pPr>
        <w:rPr>
          <w:b/>
          <w:bCs/>
        </w:rPr>
      </w:pPr>
      <w:r w:rsidRPr="007649AC">
        <w:rPr>
          <w:b/>
          <w:bCs/>
        </w:rPr>
        <w:t>19. What is API?</w:t>
      </w:r>
    </w:p>
    <w:p w14:paraId="1DC21673" w14:textId="77777777" w:rsidR="007649AC" w:rsidRPr="007649AC" w:rsidRDefault="007649AC" w:rsidP="007649AC">
      <w:r w:rsidRPr="007649AC">
        <w:t>API allows communication between different software systems.</w:t>
      </w:r>
    </w:p>
    <w:p w14:paraId="39E4036F" w14:textId="77777777" w:rsidR="007649AC" w:rsidRPr="007649AC" w:rsidRDefault="00000000" w:rsidP="007649AC">
      <w:r>
        <w:pict w14:anchorId="7AC81120">
          <v:rect id="_x0000_i1053" style="width:0;height:1.5pt" o:hralign="center" o:hrstd="t" o:hr="t" fillcolor="#a0a0a0" stroked="f"/>
        </w:pict>
      </w:r>
    </w:p>
    <w:p w14:paraId="7B648200" w14:textId="77777777" w:rsidR="007649AC" w:rsidRPr="007649AC" w:rsidRDefault="007649AC" w:rsidP="007649AC">
      <w:pPr>
        <w:rPr>
          <w:b/>
          <w:bCs/>
        </w:rPr>
      </w:pPr>
      <w:r w:rsidRPr="007649AC">
        <w:rPr>
          <w:b/>
          <w:bCs/>
        </w:rPr>
        <w:t>20. What is your role in project?</w:t>
      </w:r>
    </w:p>
    <w:p w14:paraId="59DC418B" w14:textId="77777777" w:rsidR="007649AC" w:rsidRPr="007649AC" w:rsidRDefault="007649AC" w:rsidP="007649AC">
      <w:r w:rsidRPr="007649AC">
        <w:t>Designed and developed the full pipeline including ingestion, embedding, retrieval, and LLM integration.</w:t>
      </w:r>
    </w:p>
    <w:p w14:paraId="71CB61F6" w14:textId="77777777" w:rsidR="007649AC" w:rsidRPr="007649AC" w:rsidRDefault="00000000" w:rsidP="007649AC">
      <w:r>
        <w:pict w14:anchorId="6845F6E1">
          <v:rect id="_x0000_i1054" style="width:0;height:1.5pt" o:hralign="center" o:hrstd="t" o:hr="t" fillcolor="#a0a0a0" stroked="f"/>
        </w:pict>
      </w:r>
    </w:p>
    <w:p w14:paraId="227A0CDC" w14:textId="77777777" w:rsidR="007649AC" w:rsidRPr="007649AC" w:rsidRDefault="007649AC" w:rsidP="007649AC">
      <w:pPr>
        <w:rPr>
          <w:b/>
          <w:bCs/>
        </w:rPr>
      </w:pPr>
      <w:r w:rsidRPr="007649AC">
        <w:rPr>
          <w:rFonts w:ascii="Segoe UI Emoji" w:hAnsi="Segoe UI Emoji" w:cs="Segoe UI Emoji"/>
          <w:b/>
          <w:bCs/>
        </w:rPr>
        <w:t>🧠</w:t>
      </w:r>
      <w:r w:rsidRPr="007649AC">
        <w:rPr>
          <w:b/>
          <w:bCs/>
        </w:rPr>
        <w:t xml:space="preserve"> BONUS: 3 POWER ANSWERS (IMPRESS INTERVIEWER)</w:t>
      </w:r>
    </w:p>
    <w:p w14:paraId="3F4C1C61" w14:textId="77777777" w:rsidR="007649AC" w:rsidRPr="007649AC" w:rsidRDefault="007649AC" w:rsidP="007649AC">
      <w:pPr>
        <w:rPr>
          <w:b/>
          <w:bCs/>
        </w:rPr>
      </w:pPr>
      <w:r w:rsidRPr="007649AC">
        <w:rPr>
          <w:rFonts w:ascii="Segoe UI Emoji" w:hAnsi="Segoe UI Emoji" w:cs="Segoe UI Emoji"/>
          <w:b/>
          <w:bCs/>
        </w:rPr>
        <w:t>⭐</w:t>
      </w:r>
      <w:r w:rsidRPr="007649AC">
        <w:rPr>
          <w:b/>
          <w:bCs/>
        </w:rPr>
        <w:t xml:space="preserve"> Strength</w:t>
      </w:r>
    </w:p>
    <w:p w14:paraId="65E98183" w14:textId="77777777" w:rsidR="007649AC" w:rsidRPr="007649AC" w:rsidRDefault="007649AC" w:rsidP="007649AC">
      <w:r w:rsidRPr="007649AC">
        <w:t>“I am strong in building real-world AI applications using Python and LLMs.”</w:t>
      </w:r>
    </w:p>
    <w:p w14:paraId="4A1A7B58" w14:textId="77777777" w:rsidR="007649AC" w:rsidRPr="007649AC" w:rsidRDefault="007649AC" w:rsidP="007649AC">
      <w:pPr>
        <w:rPr>
          <w:b/>
          <w:bCs/>
        </w:rPr>
      </w:pPr>
      <w:r w:rsidRPr="007649AC">
        <w:rPr>
          <w:rFonts w:ascii="Segoe UI Emoji" w:hAnsi="Segoe UI Emoji" w:cs="Segoe UI Emoji"/>
          <w:b/>
          <w:bCs/>
        </w:rPr>
        <w:t>⭐</w:t>
      </w:r>
      <w:r w:rsidRPr="007649AC">
        <w:rPr>
          <w:b/>
          <w:bCs/>
        </w:rPr>
        <w:t xml:space="preserve"> Weakness</w:t>
      </w:r>
    </w:p>
    <w:p w14:paraId="74FAC95D" w14:textId="77777777" w:rsidR="007649AC" w:rsidRPr="007649AC" w:rsidRDefault="007649AC" w:rsidP="007649AC">
      <w:r w:rsidRPr="007649AC">
        <w:t>“I focus more on practical implementation and continuously improving theoretical depth.”</w:t>
      </w:r>
    </w:p>
    <w:p w14:paraId="540BF24A" w14:textId="77777777" w:rsidR="007649AC" w:rsidRPr="007649AC" w:rsidRDefault="007649AC" w:rsidP="007649AC">
      <w:pPr>
        <w:rPr>
          <w:b/>
          <w:bCs/>
        </w:rPr>
      </w:pPr>
      <w:r w:rsidRPr="007649AC">
        <w:rPr>
          <w:rFonts w:ascii="Segoe UI Emoji" w:hAnsi="Segoe UI Emoji" w:cs="Segoe UI Emoji"/>
          <w:b/>
          <w:bCs/>
        </w:rPr>
        <w:t>⭐</w:t>
      </w:r>
      <w:r w:rsidRPr="007649AC">
        <w:rPr>
          <w:b/>
          <w:bCs/>
        </w:rPr>
        <w:t xml:space="preserve"> Why should we hire you?</w:t>
      </w:r>
    </w:p>
    <w:p w14:paraId="695AE44F" w14:textId="77777777" w:rsidR="007649AC" w:rsidRPr="007649AC" w:rsidRDefault="007649AC" w:rsidP="007649AC">
      <w:r w:rsidRPr="007649AC">
        <w:t>“I have hands-on experience building AI systems and can quickly learn and adapt to new technologies.”</w:t>
      </w:r>
    </w:p>
    <w:p w14:paraId="4D777B81" w14:textId="77777777" w:rsidR="0011597E" w:rsidRDefault="0011597E"/>
    <w:sectPr w:rsidR="0011597E">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4F5E1" w14:textId="77777777" w:rsidR="00D0440C" w:rsidRDefault="00D0440C">
      <w:r>
        <w:separator/>
      </w:r>
    </w:p>
  </w:endnote>
  <w:endnote w:type="continuationSeparator" w:id="0">
    <w:p w14:paraId="70039469" w14:textId="77777777" w:rsidR="00D0440C" w:rsidRDefault="00D04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F2918" w14:textId="77777777" w:rsidR="006B413A" w:rsidRDefault="006B41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77B82" w14:textId="5817099D" w:rsidR="008C5B08" w:rsidRDefault="0011597E">
    <w:pPr>
      <w:pBdr>
        <w:top w:val="single" w:sz="4" w:space="4" w:color="1A56DB"/>
      </w:pBdr>
      <w:jc w:val="center"/>
    </w:pPr>
    <w:r>
      <w:rPr>
        <w:color w:val="718096"/>
        <w:sz w:val="18"/>
        <w:szCs w:val="18"/>
      </w:rPr>
      <w:t>Gnaneswar Kokkirala (</w:t>
    </w:r>
    <w:proofErr w:type="gramStart"/>
    <w:r>
      <w:rPr>
        <w:color w:val="718096"/>
        <w:sz w:val="18"/>
        <w:szCs w:val="18"/>
      </w:rPr>
      <w:t>Gap)  |</w:t>
    </w:r>
    <w:proofErr w:type="gramEnd"/>
    <w:r>
      <w:rPr>
        <w:color w:val="718096"/>
        <w:sz w:val="18"/>
        <w:szCs w:val="18"/>
      </w:rPr>
      <w:t xml:space="preserve">  </w:t>
    </w:r>
    <w:proofErr w:type="spellStart"/>
    <w:proofErr w:type="gramStart"/>
    <w:r>
      <w:rPr>
        <w:color w:val="718096"/>
        <w:sz w:val="18"/>
        <w:szCs w:val="18"/>
      </w:rPr>
      <w:t>B.Tech</w:t>
    </w:r>
    <w:proofErr w:type="spellEnd"/>
    <w:proofErr w:type="gramEnd"/>
    <w:r>
      <w:rPr>
        <w:color w:val="718096"/>
        <w:sz w:val="18"/>
        <w:szCs w:val="18"/>
      </w:rPr>
      <w:t xml:space="preserve"> </w:t>
    </w:r>
    <w:proofErr w:type="gramStart"/>
    <w:r>
      <w:rPr>
        <w:color w:val="718096"/>
        <w:sz w:val="18"/>
        <w:szCs w:val="18"/>
      </w:rPr>
      <w:t>CSE  |</w:t>
    </w:r>
    <w:proofErr w:type="gramEnd"/>
    <w:r>
      <w:rPr>
        <w:color w:val="718096"/>
        <w:sz w:val="18"/>
        <w:szCs w:val="18"/>
      </w:rPr>
      <w:t xml:space="preserve">  </w:t>
    </w:r>
    <w:r>
      <w:rPr>
        <w:color w:val="1A56DB"/>
        <w:sz w:val="18"/>
        <w:szCs w:val="18"/>
      </w:rPr>
      <w:t>github.com/GNANESWARKOKKIRALA/Ai-RAG-Chatbot</w:t>
    </w:r>
    <w:r>
      <w:rPr>
        <w:color w:val="718096"/>
        <w:sz w:val="18"/>
        <w:szCs w:val="18"/>
      </w:rPr>
      <w:t xml:space="preserve">   </w:t>
    </w:r>
    <w:proofErr w:type="gramStart"/>
    <w:r>
      <w:rPr>
        <w:color w:val="718096"/>
        <w:sz w:val="18"/>
        <w:szCs w:val="18"/>
      </w:rPr>
      <w:t>|  Page</w:t>
    </w:r>
    <w:proofErr w:type="gramEnd"/>
    <w:r>
      <w:rPr>
        <w:color w:val="718096"/>
        <w:sz w:val="18"/>
        <w:szCs w:val="18"/>
      </w:rPr>
      <w:t xml:space="preserve"> </w:t>
    </w:r>
    <w:r>
      <w:rPr>
        <w:color w:val="718096"/>
        <w:sz w:val="18"/>
        <w:szCs w:val="18"/>
      </w:rPr>
      <w:fldChar w:fldCharType="begin"/>
    </w:r>
    <w:r>
      <w:rPr>
        <w:color w:val="718096"/>
        <w:sz w:val="18"/>
        <w:szCs w:val="18"/>
      </w:rPr>
      <w:instrText>PAGE</w:instrText>
    </w:r>
    <w:r>
      <w:rPr>
        <w:color w:val="718096"/>
        <w:sz w:val="18"/>
        <w:szCs w:val="18"/>
      </w:rPr>
      <w:fldChar w:fldCharType="separate"/>
    </w:r>
    <w:r w:rsidR="00136D7F">
      <w:rPr>
        <w:noProof/>
        <w:color w:val="718096"/>
        <w:sz w:val="18"/>
        <w:szCs w:val="18"/>
      </w:rPr>
      <w:t>1</w:t>
    </w:r>
    <w:r>
      <w:rPr>
        <w:color w:val="718096"/>
        <w:sz w:val="18"/>
        <w:szCs w:val="18"/>
      </w:rPr>
      <w:fldChar w:fldCharType="end"/>
    </w:r>
    <w:r>
      <w:rPr>
        <w:color w:val="718096"/>
        <w:sz w:val="18"/>
        <w:szCs w:val="18"/>
      </w:rPr>
      <w:t xml:space="preserve"> of </w:t>
    </w:r>
    <w:r>
      <w:rPr>
        <w:color w:val="718096"/>
        <w:sz w:val="18"/>
        <w:szCs w:val="18"/>
      </w:rPr>
      <w:fldChar w:fldCharType="begin"/>
    </w:r>
    <w:r>
      <w:rPr>
        <w:color w:val="718096"/>
        <w:sz w:val="18"/>
        <w:szCs w:val="18"/>
      </w:rPr>
      <w:instrText>NUMPAGES</w:instrText>
    </w:r>
    <w:r>
      <w:rPr>
        <w:color w:val="718096"/>
        <w:sz w:val="18"/>
        <w:szCs w:val="18"/>
      </w:rPr>
      <w:fldChar w:fldCharType="separate"/>
    </w:r>
    <w:r w:rsidR="00136D7F">
      <w:rPr>
        <w:noProof/>
        <w:color w:val="718096"/>
        <w:sz w:val="18"/>
        <w:szCs w:val="18"/>
      </w:rPr>
      <w:t>2</w:t>
    </w:r>
    <w:r>
      <w:rPr>
        <w:color w:val="71809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B7D7D" w14:textId="77777777" w:rsidR="006B413A" w:rsidRDefault="006B41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7250C" w14:textId="77777777" w:rsidR="00D0440C" w:rsidRDefault="00D0440C">
      <w:r>
        <w:separator/>
      </w:r>
    </w:p>
  </w:footnote>
  <w:footnote w:type="continuationSeparator" w:id="0">
    <w:p w14:paraId="5F40A6B9" w14:textId="77777777" w:rsidR="00D0440C" w:rsidRDefault="00D04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AD45F" w14:textId="77777777" w:rsidR="006B413A" w:rsidRDefault="006B41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77B81" w14:textId="77777777" w:rsidR="008C5B08" w:rsidRDefault="0011597E">
    <w:pPr>
      <w:pBdr>
        <w:bottom w:val="single" w:sz="4" w:space="4" w:color="1A56DB"/>
      </w:pBdr>
    </w:pPr>
    <w:r>
      <w:rPr>
        <w:b/>
        <w:bCs/>
        <w:color w:val="0A2540"/>
      </w:rPr>
      <w:t xml:space="preserve">AI GAP-Chatbot  </w:t>
    </w:r>
    <w:r>
      <w:rPr>
        <w:color w:val="718096"/>
      </w:rPr>
      <w:t xml:space="preserve">  RAG Project Documentation  </w:t>
    </w:r>
    <w:r>
      <w:rPr>
        <w:color w:val="1A56DB"/>
        <w:sz w:val="18"/>
        <w:szCs w:val="18"/>
      </w:rPr>
      <w:t xml:space="preserve">  </w:t>
    </w:r>
    <w:proofErr w:type="spellStart"/>
    <w:r>
      <w:rPr>
        <w:color w:val="1A56DB"/>
        <w:sz w:val="18"/>
        <w:szCs w:val="18"/>
      </w:rPr>
      <w:t>LLaMA</w:t>
    </w:r>
    <w:proofErr w:type="spellEnd"/>
    <w:r>
      <w:rPr>
        <w:color w:val="1A56DB"/>
        <w:sz w:val="18"/>
        <w:szCs w:val="18"/>
      </w:rPr>
      <w:t xml:space="preserve"> 3.3 70B · </w:t>
    </w:r>
    <w:proofErr w:type="spellStart"/>
    <w:r>
      <w:rPr>
        <w:color w:val="1A56DB"/>
        <w:sz w:val="18"/>
        <w:szCs w:val="18"/>
      </w:rPr>
      <w:t>Groq</w:t>
    </w:r>
    <w:proofErr w:type="spellEnd"/>
    <w:r>
      <w:rPr>
        <w:color w:val="1A56DB"/>
        <w:sz w:val="18"/>
        <w:szCs w:val="18"/>
      </w:rPr>
      <w:t xml:space="preserve"> · </w:t>
    </w:r>
    <w:proofErr w:type="spellStart"/>
    <w:r>
      <w:rPr>
        <w:color w:val="1A56DB"/>
        <w:sz w:val="18"/>
        <w:szCs w:val="18"/>
      </w:rPr>
      <w:t>ChromaDB</w:t>
    </w:r>
    <w:proofErr w:type="spellEnd"/>
    <w:r>
      <w:rPr>
        <w:color w:val="1A56DB"/>
        <w:sz w:val="18"/>
        <w:szCs w:val="18"/>
      </w:rPr>
      <w:t xml:space="preserve"> · SQLite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473DB" w14:textId="77777777" w:rsidR="006B413A" w:rsidRDefault="006B41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47A85"/>
    <w:multiLevelType w:val="hybridMultilevel"/>
    <w:tmpl w:val="4AA06D20"/>
    <w:lvl w:ilvl="0" w:tplc="F8D835E6">
      <w:start w:val="1"/>
      <w:numFmt w:val="decimal"/>
      <w:lvlText w:val="%1."/>
      <w:lvlJc w:val="left"/>
      <w:pPr>
        <w:ind w:left="720" w:hanging="360"/>
      </w:pPr>
    </w:lvl>
    <w:lvl w:ilvl="1" w:tplc="08340ECC">
      <w:numFmt w:val="decimal"/>
      <w:lvlText w:val=""/>
      <w:lvlJc w:val="left"/>
    </w:lvl>
    <w:lvl w:ilvl="2" w:tplc="F1FA961E">
      <w:numFmt w:val="decimal"/>
      <w:lvlText w:val=""/>
      <w:lvlJc w:val="left"/>
    </w:lvl>
    <w:lvl w:ilvl="3" w:tplc="814CD70A">
      <w:numFmt w:val="decimal"/>
      <w:lvlText w:val=""/>
      <w:lvlJc w:val="left"/>
    </w:lvl>
    <w:lvl w:ilvl="4" w:tplc="4566E3DC">
      <w:numFmt w:val="decimal"/>
      <w:lvlText w:val=""/>
      <w:lvlJc w:val="left"/>
    </w:lvl>
    <w:lvl w:ilvl="5" w:tplc="007AA424">
      <w:numFmt w:val="decimal"/>
      <w:lvlText w:val=""/>
      <w:lvlJc w:val="left"/>
    </w:lvl>
    <w:lvl w:ilvl="6" w:tplc="867EEF8C">
      <w:numFmt w:val="decimal"/>
      <w:lvlText w:val=""/>
      <w:lvlJc w:val="left"/>
    </w:lvl>
    <w:lvl w:ilvl="7" w:tplc="813A177A">
      <w:numFmt w:val="decimal"/>
      <w:lvlText w:val=""/>
      <w:lvlJc w:val="left"/>
    </w:lvl>
    <w:lvl w:ilvl="8" w:tplc="00287DC6">
      <w:numFmt w:val="decimal"/>
      <w:lvlText w:val=""/>
      <w:lvlJc w:val="left"/>
    </w:lvl>
  </w:abstractNum>
  <w:abstractNum w:abstractNumId="1" w15:restartNumberingAfterBreak="0">
    <w:nsid w:val="29055E46"/>
    <w:multiLevelType w:val="multilevel"/>
    <w:tmpl w:val="CD40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33B42"/>
    <w:multiLevelType w:val="multilevel"/>
    <w:tmpl w:val="0462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FC5892"/>
    <w:multiLevelType w:val="multilevel"/>
    <w:tmpl w:val="22AC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09297B"/>
    <w:multiLevelType w:val="hybridMultilevel"/>
    <w:tmpl w:val="166A29F4"/>
    <w:lvl w:ilvl="0" w:tplc="FA342244">
      <w:start w:val="1"/>
      <w:numFmt w:val="bullet"/>
      <w:lvlText w:val="•"/>
      <w:lvlJc w:val="left"/>
      <w:pPr>
        <w:ind w:left="720" w:hanging="360"/>
      </w:pPr>
    </w:lvl>
    <w:lvl w:ilvl="1" w:tplc="1018D110">
      <w:start w:val="1"/>
      <w:numFmt w:val="bullet"/>
      <w:lvlText w:val="◦"/>
      <w:lvlJc w:val="left"/>
      <w:pPr>
        <w:ind w:left="1080" w:hanging="360"/>
      </w:pPr>
    </w:lvl>
    <w:lvl w:ilvl="2" w:tplc="F0F2F864">
      <w:numFmt w:val="decimal"/>
      <w:lvlText w:val=""/>
      <w:lvlJc w:val="left"/>
    </w:lvl>
    <w:lvl w:ilvl="3" w:tplc="AA041054">
      <w:numFmt w:val="decimal"/>
      <w:lvlText w:val=""/>
      <w:lvlJc w:val="left"/>
    </w:lvl>
    <w:lvl w:ilvl="4" w:tplc="D2F829DC">
      <w:numFmt w:val="decimal"/>
      <w:lvlText w:val=""/>
      <w:lvlJc w:val="left"/>
    </w:lvl>
    <w:lvl w:ilvl="5" w:tplc="4252B7FA">
      <w:numFmt w:val="decimal"/>
      <w:lvlText w:val=""/>
      <w:lvlJc w:val="left"/>
    </w:lvl>
    <w:lvl w:ilvl="6" w:tplc="9482D042">
      <w:numFmt w:val="decimal"/>
      <w:lvlText w:val=""/>
      <w:lvlJc w:val="left"/>
    </w:lvl>
    <w:lvl w:ilvl="7" w:tplc="FD30A782">
      <w:numFmt w:val="decimal"/>
      <w:lvlText w:val=""/>
      <w:lvlJc w:val="left"/>
    </w:lvl>
    <w:lvl w:ilvl="8" w:tplc="C734B99E">
      <w:numFmt w:val="decimal"/>
      <w:lvlText w:val=""/>
      <w:lvlJc w:val="left"/>
    </w:lvl>
  </w:abstractNum>
  <w:abstractNum w:abstractNumId="5" w15:restartNumberingAfterBreak="0">
    <w:nsid w:val="59862070"/>
    <w:multiLevelType w:val="multilevel"/>
    <w:tmpl w:val="209C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63E46"/>
    <w:multiLevelType w:val="multilevel"/>
    <w:tmpl w:val="84A6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BB10D7"/>
    <w:multiLevelType w:val="multilevel"/>
    <w:tmpl w:val="7E42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6A74AC"/>
    <w:multiLevelType w:val="hybridMultilevel"/>
    <w:tmpl w:val="3476E95C"/>
    <w:lvl w:ilvl="0" w:tplc="FF46D0DE">
      <w:start w:val="1"/>
      <w:numFmt w:val="bullet"/>
      <w:lvlText w:val="●"/>
      <w:lvlJc w:val="left"/>
      <w:pPr>
        <w:ind w:left="720" w:hanging="360"/>
      </w:pPr>
    </w:lvl>
    <w:lvl w:ilvl="1" w:tplc="7062B976">
      <w:start w:val="1"/>
      <w:numFmt w:val="bullet"/>
      <w:lvlText w:val="○"/>
      <w:lvlJc w:val="left"/>
      <w:pPr>
        <w:ind w:left="1440" w:hanging="360"/>
      </w:pPr>
    </w:lvl>
    <w:lvl w:ilvl="2" w:tplc="80689CA6">
      <w:start w:val="1"/>
      <w:numFmt w:val="bullet"/>
      <w:lvlText w:val="■"/>
      <w:lvlJc w:val="left"/>
      <w:pPr>
        <w:ind w:left="2160" w:hanging="360"/>
      </w:pPr>
    </w:lvl>
    <w:lvl w:ilvl="3" w:tplc="25C8BF6A">
      <w:start w:val="1"/>
      <w:numFmt w:val="bullet"/>
      <w:lvlText w:val="●"/>
      <w:lvlJc w:val="left"/>
      <w:pPr>
        <w:ind w:left="2880" w:hanging="360"/>
      </w:pPr>
    </w:lvl>
    <w:lvl w:ilvl="4" w:tplc="011C121E">
      <w:start w:val="1"/>
      <w:numFmt w:val="bullet"/>
      <w:lvlText w:val="○"/>
      <w:lvlJc w:val="left"/>
      <w:pPr>
        <w:ind w:left="3600" w:hanging="360"/>
      </w:pPr>
    </w:lvl>
    <w:lvl w:ilvl="5" w:tplc="580663AE">
      <w:start w:val="1"/>
      <w:numFmt w:val="bullet"/>
      <w:lvlText w:val="■"/>
      <w:lvlJc w:val="left"/>
      <w:pPr>
        <w:ind w:left="4320" w:hanging="360"/>
      </w:pPr>
    </w:lvl>
    <w:lvl w:ilvl="6" w:tplc="6754A1A6">
      <w:start w:val="1"/>
      <w:numFmt w:val="bullet"/>
      <w:lvlText w:val="●"/>
      <w:lvlJc w:val="left"/>
      <w:pPr>
        <w:ind w:left="5040" w:hanging="360"/>
      </w:pPr>
    </w:lvl>
    <w:lvl w:ilvl="7" w:tplc="004EF156">
      <w:start w:val="1"/>
      <w:numFmt w:val="bullet"/>
      <w:lvlText w:val="●"/>
      <w:lvlJc w:val="left"/>
      <w:pPr>
        <w:ind w:left="5760" w:hanging="360"/>
      </w:pPr>
    </w:lvl>
    <w:lvl w:ilvl="8" w:tplc="2F041468">
      <w:start w:val="1"/>
      <w:numFmt w:val="bullet"/>
      <w:lvlText w:val="●"/>
      <w:lvlJc w:val="left"/>
      <w:pPr>
        <w:ind w:left="6480" w:hanging="360"/>
      </w:pPr>
    </w:lvl>
  </w:abstractNum>
  <w:num w:numId="1" w16cid:durableId="778376959">
    <w:abstractNumId w:val="8"/>
    <w:lvlOverride w:ilvl="0">
      <w:startOverride w:val="1"/>
    </w:lvlOverride>
  </w:num>
  <w:num w:numId="2" w16cid:durableId="1345131817">
    <w:abstractNumId w:val="0"/>
    <w:lvlOverride w:ilvl="0">
      <w:startOverride w:val="1"/>
    </w:lvlOverride>
  </w:num>
  <w:num w:numId="3" w16cid:durableId="467286739">
    <w:abstractNumId w:val="4"/>
    <w:lvlOverride w:ilvl="0">
      <w:startOverride w:val="1"/>
    </w:lvlOverride>
  </w:num>
  <w:num w:numId="4" w16cid:durableId="1711303557">
    <w:abstractNumId w:val="6"/>
  </w:num>
  <w:num w:numId="5" w16cid:durableId="1989625445">
    <w:abstractNumId w:val="1"/>
  </w:num>
  <w:num w:numId="6" w16cid:durableId="1798063137">
    <w:abstractNumId w:val="3"/>
  </w:num>
  <w:num w:numId="7" w16cid:durableId="1090077162">
    <w:abstractNumId w:val="5"/>
  </w:num>
  <w:num w:numId="8" w16cid:durableId="1499347872">
    <w:abstractNumId w:val="7"/>
  </w:num>
  <w:num w:numId="9" w16cid:durableId="1883898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B08"/>
    <w:rsid w:val="0011597E"/>
    <w:rsid w:val="00136D7F"/>
    <w:rsid w:val="006B413A"/>
    <w:rsid w:val="007649AC"/>
    <w:rsid w:val="007A6397"/>
    <w:rsid w:val="008C5B08"/>
    <w:rsid w:val="00B059A2"/>
    <w:rsid w:val="00BF3BE6"/>
    <w:rsid w:val="00D044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7790E"/>
  <w15:docId w15:val="{26615C81-5061-4BB4-B93B-1AE5D2513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A2540"/>
      <w:sz w:val="38"/>
      <w:szCs w:val="38"/>
    </w:rPr>
  </w:style>
  <w:style w:type="paragraph" w:styleId="Heading2">
    <w:name w:val="heading 2"/>
    <w:uiPriority w:val="9"/>
    <w:unhideWhenUsed/>
    <w:qFormat/>
    <w:pPr>
      <w:spacing w:before="280" w:after="120"/>
      <w:outlineLvl w:val="1"/>
    </w:pPr>
    <w:rPr>
      <w:b/>
      <w:bCs/>
      <w:color w:val="1A56DB"/>
      <w:sz w:val="28"/>
      <w:szCs w:val="28"/>
    </w:rPr>
  </w:style>
  <w:style w:type="paragraph" w:styleId="Heading3">
    <w:name w:val="heading 3"/>
    <w:uiPriority w:val="9"/>
    <w:semiHidden/>
    <w:unhideWhenUsed/>
    <w:qFormat/>
    <w:pPr>
      <w:spacing w:before="200" w:after="80"/>
      <w:outlineLvl w:val="2"/>
    </w:pPr>
    <w:rPr>
      <w:b/>
      <w:bCs/>
      <w:color w:val="1A202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B413A"/>
    <w:pPr>
      <w:tabs>
        <w:tab w:val="center" w:pos="4513"/>
        <w:tab w:val="right" w:pos="9026"/>
      </w:tabs>
    </w:pPr>
  </w:style>
  <w:style w:type="character" w:customStyle="1" w:styleId="HeaderChar">
    <w:name w:val="Header Char"/>
    <w:basedOn w:val="DefaultParagraphFont"/>
    <w:link w:val="Header"/>
    <w:uiPriority w:val="99"/>
    <w:rsid w:val="006B413A"/>
  </w:style>
  <w:style w:type="paragraph" w:styleId="Footer">
    <w:name w:val="footer"/>
    <w:basedOn w:val="Normal"/>
    <w:link w:val="FooterChar"/>
    <w:uiPriority w:val="99"/>
    <w:unhideWhenUsed/>
    <w:rsid w:val="006B413A"/>
    <w:pPr>
      <w:tabs>
        <w:tab w:val="center" w:pos="4513"/>
        <w:tab w:val="right" w:pos="9026"/>
      </w:tabs>
    </w:pPr>
  </w:style>
  <w:style w:type="character" w:customStyle="1" w:styleId="FooterChar">
    <w:name w:val="Footer Char"/>
    <w:basedOn w:val="DefaultParagraphFont"/>
    <w:link w:val="Footer"/>
    <w:uiPriority w:val="99"/>
    <w:rsid w:val="006B41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20</Pages>
  <Words>5566</Words>
  <Characters>31731</Characters>
  <Application>Microsoft Office Word</Application>
  <DocSecurity>0</DocSecurity>
  <Lines>264</Lines>
  <Paragraphs>74</Paragraphs>
  <ScaleCrop>false</ScaleCrop>
  <Company/>
  <LinksUpToDate>false</LinksUpToDate>
  <CharactersWithSpaces>37223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gnaneswar kokkirala</cp:lastModifiedBy>
  <cp:revision>5</cp:revision>
  <dcterms:created xsi:type="dcterms:W3CDTF">2026-03-28T11:26:00Z</dcterms:created>
  <dcterms:modified xsi:type="dcterms:W3CDTF">2026-03-28T12:28:00Z</dcterms:modified>
</cp:coreProperties>
</file>