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i w:val="0"/>
          <w:iCs w:val="0"/>
          <w:sz w:val="32"/>
          <w:szCs w:val="32"/>
          <w:u w:val="single"/>
          <w:lang w:val="en-IN"/>
        </w:rPr>
      </w:pPr>
      <w:r>
        <w:rPr>
          <w:rFonts w:hint="default"/>
          <w:b/>
          <w:bCs/>
          <w:i w:val="0"/>
          <w:iCs w:val="0"/>
          <w:sz w:val="32"/>
          <w:szCs w:val="32"/>
          <w:u w:val="single"/>
          <w:lang w:val="en-IN"/>
        </w:rPr>
        <w:t>C-PROJECT:</w:t>
      </w:r>
    </w:p>
    <w:p>
      <w:pPr>
        <w:pStyle w:val="2"/>
        <w:bidi w:val="0"/>
        <w:rPr>
          <w:rFonts w:hint="default"/>
          <w:u w:val="single"/>
          <w:lang w:val="en-IN"/>
        </w:rPr>
      </w:pPr>
      <w:bookmarkStart w:id="0" w:name="_GoBack"/>
      <w:r>
        <w:rPr>
          <w:rFonts w:hint="default"/>
          <w:u w:val="single"/>
          <w:lang w:val="en-IN"/>
        </w:rPr>
        <w:t>TIME COMPLEXITY OF A PROGRAM</w:t>
      </w:r>
    </w:p>
    <w:bookmarkEnd w:id="0"/>
    <w:p>
      <w:pPr>
        <w:rPr>
          <w:rFonts w:hint="default"/>
          <w:sz w:val="32"/>
          <w:szCs w:val="32"/>
          <w:lang w:val="en-IN"/>
        </w:rPr>
      </w:pPr>
      <w:r>
        <w:rPr>
          <w:rFonts w:hint="default"/>
          <w:sz w:val="32"/>
          <w:szCs w:val="32"/>
          <w:lang w:val="en-IN"/>
        </w:rPr>
        <w:t>This project deals with the characteristic of time, taken to execute a specific program.Here, in this process, we considered ‘area of circle’ as within program, which is build in the source program.Giving proper functions and timing structure that to be called, is considered in this project.Therefore, this project helps in knowing, how much time taken to execute the specific program, so that one can save their timing for faster executions without delay.</w:t>
      </w: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36C59"/>
    <w:rsid w:val="08B36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2022-04-03T11:53:00Z</dcterms:created>
  <dc:creator>Gnapika Mallam</dc:creator>
  <cp:lastModifiedBy>Gnapika Mallam</cp:lastModifiedBy>
  <dcterms:modified xsi:type="dcterms:W3CDTF">2022-04-03T12:07:43Z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E2CE39C48FCB4E1E9110DEC8329E2F9C</vt:lpwstr>
  </property>
</Properties>
</file>