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11" w:rsidRPr="00030B7C" w:rsidRDefault="00860611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CD675F" w:rsidRPr="00030B7C" w:rsidRDefault="00CD675F" w:rsidP="009803E0">
      <w:pPr>
        <w:pStyle w:val="Ttulo"/>
      </w:pPr>
      <w:r w:rsidRPr="00030B7C">
        <w:t>GNC</w:t>
      </w:r>
    </w:p>
    <w:p w:rsidR="00CD675F" w:rsidRPr="00030B7C" w:rsidRDefault="00CD675F" w:rsidP="009803E0">
      <w:pPr>
        <w:pStyle w:val="Ttulo"/>
      </w:pPr>
      <w:r w:rsidRPr="00030B7C">
        <w:t>Gestión de Nacimiento y Cría</w:t>
      </w:r>
    </w:p>
    <w:p w:rsidR="00860611" w:rsidRPr="00030B7C" w:rsidRDefault="00860611" w:rsidP="009803E0"/>
    <w:p w:rsidR="00CD675F" w:rsidRPr="00030B7C" w:rsidRDefault="00CD675F" w:rsidP="009803E0"/>
    <w:p w:rsidR="00CD675F" w:rsidRPr="00030B7C" w:rsidRDefault="00CD675F" w:rsidP="009803E0"/>
    <w:p w:rsidR="00587B7C" w:rsidRPr="00030B7C" w:rsidRDefault="00587B7C" w:rsidP="009803E0">
      <w:pPr>
        <w:rPr>
          <w:lang w:val="es-UY" w:eastAsia="es-UY"/>
        </w:rPr>
      </w:pPr>
    </w:p>
    <w:p w:rsidR="00587B7C" w:rsidRPr="00030B7C" w:rsidRDefault="00587B7C" w:rsidP="009803E0">
      <w:pPr>
        <w:rPr>
          <w:lang w:val="es-UY" w:eastAsia="es-UY"/>
        </w:rPr>
      </w:pPr>
    </w:p>
    <w:p w:rsidR="00587B7C" w:rsidRPr="00030B7C" w:rsidRDefault="00587B7C" w:rsidP="009803E0">
      <w:pPr>
        <w:rPr>
          <w:lang w:val="es-UY" w:eastAsia="es-UY"/>
        </w:rPr>
      </w:pPr>
    </w:p>
    <w:p w:rsidR="00B10B80" w:rsidRPr="00030B7C" w:rsidRDefault="00B10B80" w:rsidP="009803E0"/>
    <w:p w:rsidR="00B10B80" w:rsidRPr="00030B7C" w:rsidRDefault="00AD3799" w:rsidP="009803E0">
      <w:pPr>
        <w:rPr>
          <w:sz w:val="72"/>
          <w:szCs w:val="72"/>
        </w:rPr>
      </w:pPr>
      <w:r w:rsidRPr="00030B7C">
        <w:rPr>
          <w:noProof/>
          <w:lang w:val="en-US"/>
        </w:rPr>
        <w:drawing>
          <wp:inline distT="0" distB="0" distL="0" distR="0" wp14:anchorId="750C1267" wp14:editId="6B2AE9BC">
            <wp:extent cx="2858990" cy="2021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11" w:rsidRPr="00030B7C" w:rsidRDefault="00860611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CD675F" w:rsidRPr="00030B7C" w:rsidRDefault="00CD675F" w:rsidP="009803E0"/>
    <w:p w:rsidR="00CD675F" w:rsidRPr="00030B7C" w:rsidRDefault="00CD675F" w:rsidP="009803E0"/>
    <w:p w:rsidR="00587B7C" w:rsidRPr="00030B7C" w:rsidRDefault="00587B7C" w:rsidP="009803E0"/>
    <w:p w:rsidR="00860611" w:rsidRPr="00030B7C" w:rsidRDefault="00860611" w:rsidP="009803E0"/>
    <w:p w:rsidR="00B10B80" w:rsidRPr="00030B7C" w:rsidRDefault="00B10B80" w:rsidP="009803E0"/>
    <w:p w:rsidR="00CD675F" w:rsidRPr="00030B7C" w:rsidRDefault="00CD675F" w:rsidP="009803E0">
      <w:pPr>
        <w:pStyle w:val="Ttulo"/>
      </w:pPr>
      <w:r w:rsidRPr="00030B7C">
        <w:t>PLAN DE AUDITORÍA</w:t>
      </w:r>
    </w:p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860611" w:rsidRPr="00030B7C" w:rsidRDefault="00860611" w:rsidP="009803E0">
      <w:bookmarkStart w:id="0" w:name="_Hlk527468565"/>
      <w:bookmarkEnd w:id="0"/>
    </w:p>
    <w:p w:rsidR="00860611" w:rsidRPr="00030B7C" w:rsidRDefault="00860611" w:rsidP="009803E0">
      <w:r w:rsidRPr="00030B7C">
        <w:t>Integrantes:</w:t>
      </w:r>
    </w:p>
    <w:p w:rsidR="00860611" w:rsidRPr="00030B7C" w:rsidRDefault="00860611" w:rsidP="0050118B">
      <w:pPr>
        <w:pStyle w:val="Sinespaciado"/>
        <w:ind w:firstLine="1418"/>
        <w:rPr>
          <w:rFonts w:cs="Arial"/>
        </w:rPr>
      </w:pPr>
      <w:r w:rsidRPr="00030B7C">
        <w:rPr>
          <w:rFonts w:cs="Arial"/>
        </w:rPr>
        <w:t>Emiliano Silva</w:t>
      </w:r>
    </w:p>
    <w:p w:rsidR="00860611" w:rsidRPr="00030B7C" w:rsidRDefault="00860611" w:rsidP="0050118B">
      <w:pPr>
        <w:pStyle w:val="Sinespaciado"/>
        <w:ind w:firstLine="1418"/>
        <w:rPr>
          <w:rFonts w:cs="Arial"/>
        </w:rPr>
      </w:pPr>
      <w:r w:rsidRPr="00030B7C">
        <w:rPr>
          <w:rFonts w:cs="Arial"/>
        </w:rPr>
        <w:t>Samuel Rodríguez</w:t>
      </w:r>
    </w:p>
    <w:p w:rsidR="00860611" w:rsidRPr="00030B7C" w:rsidRDefault="00860611" w:rsidP="0050118B">
      <w:pPr>
        <w:pStyle w:val="Sinespaciado"/>
        <w:ind w:firstLine="1418"/>
        <w:rPr>
          <w:rFonts w:cs="Arial"/>
        </w:rPr>
      </w:pPr>
      <w:r w:rsidRPr="00030B7C">
        <w:rPr>
          <w:rFonts w:cs="Arial"/>
        </w:rPr>
        <w:t>Agustín Rodríguez</w:t>
      </w:r>
    </w:p>
    <w:p w:rsidR="00860611" w:rsidRPr="00030B7C" w:rsidRDefault="00860611" w:rsidP="0050118B">
      <w:pPr>
        <w:pStyle w:val="Sinespaciado"/>
        <w:ind w:firstLine="1418"/>
        <w:rPr>
          <w:rFonts w:cs="Arial"/>
        </w:rPr>
      </w:pPr>
      <w:r w:rsidRPr="00030B7C">
        <w:rPr>
          <w:rFonts w:cs="Arial"/>
        </w:rPr>
        <w:t>Sebastián Mena</w:t>
      </w:r>
    </w:p>
    <w:p w:rsidR="0050118B" w:rsidRPr="00030B7C" w:rsidRDefault="0050118B" w:rsidP="00D35A7A">
      <w:pPr>
        <w:pStyle w:val="Sinespaciado"/>
        <w:rPr>
          <w:rFonts w:cs="Arial"/>
        </w:rPr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AR" w:eastAsia="en-US"/>
        </w:rPr>
        <w:id w:val="2026822159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3C5AE4" w:rsidRPr="00030B7C" w:rsidRDefault="00CD675F" w:rsidP="009803E0">
          <w:pPr>
            <w:pStyle w:val="TtuloTDC"/>
          </w:pPr>
          <w:r w:rsidRPr="00030B7C">
            <w:t>Índice</w:t>
          </w:r>
        </w:p>
        <w:p w:rsidR="00B61B45" w:rsidRDefault="003C5AE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30B7C">
            <w:rPr>
              <w:b/>
              <w:bCs/>
            </w:rPr>
            <w:fldChar w:fldCharType="begin"/>
          </w:r>
          <w:r w:rsidRPr="00030B7C">
            <w:rPr>
              <w:b/>
              <w:bCs/>
            </w:rPr>
            <w:instrText xml:space="preserve"> TOC \o "1-3" \h \z \u </w:instrText>
          </w:r>
          <w:r w:rsidRPr="00030B7C">
            <w:rPr>
              <w:b/>
              <w:bCs/>
            </w:rPr>
            <w:fldChar w:fldCharType="separate"/>
          </w:r>
          <w:hyperlink w:anchor="_Toc534507826" w:history="1">
            <w:r w:rsidR="00B61B45" w:rsidRPr="00FA4425">
              <w:rPr>
                <w:rStyle w:val="Hipervnculo"/>
                <w:noProof/>
              </w:rPr>
              <w:t>Objetivos Generales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_Toc534507826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3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5409C3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27" w:history="1">
            <w:r w:rsidR="00B61B45" w:rsidRPr="00FA4425">
              <w:rPr>
                <w:rStyle w:val="Hipervnculo"/>
                <w:noProof/>
                <w:lang w:eastAsia="es-UY"/>
              </w:rPr>
              <w:t>Objetivos Específicos de la Auditoria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_Toc534507827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3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5409C3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28" w:history="1">
            <w:r w:rsidR="00B61B45" w:rsidRPr="00FA4425">
              <w:rPr>
                <w:rStyle w:val="Hipervnculo"/>
                <w:noProof/>
                <w:lang w:eastAsia="es-UY"/>
              </w:rPr>
              <w:t>Clasificación de la auditoria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_Toc534507828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3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5409C3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29" w:history="1">
            <w:r w:rsidR="00B61B45" w:rsidRPr="00FA4425">
              <w:rPr>
                <w:rStyle w:val="Hipervnculo"/>
                <w:noProof/>
              </w:rPr>
              <w:t>Alcance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_Toc534507829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3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5409C3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0" w:history="1">
            <w:r w:rsidR="00B61B45" w:rsidRPr="00FA4425">
              <w:rPr>
                <w:rStyle w:val="Hipervnculo"/>
                <w:noProof/>
              </w:rPr>
              <w:t>Metodología de la auditoria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_Toc534507830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3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5409C3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1" w:history="1">
            <w:r w:rsidR="00B61B45" w:rsidRPr="00FA4425">
              <w:rPr>
                <w:rStyle w:val="Hipervnculo"/>
                <w:noProof/>
              </w:rPr>
              <w:t>Recursos Físicos y tecnológicos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_Toc534507831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4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5409C3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2" w:history="1">
            <w:r w:rsidR="00B61B45" w:rsidRPr="00FA4425">
              <w:rPr>
                <w:rStyle w:val="Hipervnculo"/>
                <w:noProof/>
              </w:rPr>
              <w:t>Objetivos de control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_Toc534507832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4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5409C3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3" w:history="1">
            <w:r w:rsidR="00B61B45" w:rsidRPr="00FA4425">
              <w:rPr>
                <w:rStyle w:val="Hipervnculo"/>
                <w:noProof/>
              </w:rPr>
              <w:t>Elaboración de informe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_Toc534507833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4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5409C3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4" w:history="1">
            <w:r w:rsidR="00B61B45" w:rsidRPr="00FA4425">
              <w:rPr>
                <w:rStyle w:val="Hipervnculo"/>
                <w:noProof/>
              </w:rPr>
              <w:t>Vulnerabilidad de un sistema informático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_Toc534507834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4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5409C3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5" w:history="1">
            <w:r w:rsidR="00B61B45" w:rsidRPr="00FA4425">
              <w:rPr>
                <w:rStyle w:val="Hipervnculo"/>
                <w:noProof/>
              </w:rPr>
              <w:t>Importancia del Siniestro Informático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_Toc534507835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5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5409C3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6" w:history="1">
            <w:r w:rsidR="00B61B45" w:rsidRPr="00FA4425">
              <w:rPr>
                <w:rStyle w:val="Hipervnculo"/>
                <w:noProof/>
              </w:rPr>
              <w:t>Auditoria Forense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_Toc534507836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5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5409C3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7" w:history="1">
            <w:r w:rsidR="00B61B45" w:rsidRPr="00FA4425">
              <w:rPr>
                <w:rStyle w:val="Hipervnculo"/>
                <w:noProof/>
              </w:rPr>
              <w:t>Metodología de la Auditoria Informática Forense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_Toc534507837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5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5409C3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8" w:history="1">
            <w:r w:rsidR="00B61B45" w:rsidRPr="00FA4425">
              <w:rPr>
                <w:rStyle w:val="Hipervnculo"/>
                <w:noProof/>
              </w:rPr>
              <w:t>Normas relativas al informe de la Auditoria Informática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_Toc534507838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6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3C5AE4" w:rsidRPr="00030B7C" w:rsidRDefault="003C5AE4" w:rsidP="009803E0">
          <w:r w:rsidRPr="00030B7C">
            <w:fldChar w:fldCharType="end"/>
          </w:r>
        </w:p>
      </w:sdtContent>
    </w:sdt>
    <w:p w:rsidR="00DD45C4" w:rsidRPr="00030B7C" w:rsidRDefault="00DD45C4" w:rsidP="009803E0"/>
    <w:p w:rsidR="00DD45C4" w:rsidRPr="00030B7C" w:rsidRDefault="00DD45C4" w:rsidP="009803E0"/>
    <w:p w:rsidR="002A0D1E" w:rsidRPr="00030B7C" w:rsidRDefault="002A0D1E" w:rsidP="009803E0"/>
    <w:p w:rsidR="008B7A10" w:rsidRPr="00030B7C" w:rsidRDefault="008B7A10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Default="0050118B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Pr="00030B7C" w:rsidRDefault="00B61B45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pStyle w:val="Ttulo2"/>
      </w:pPr>
      <w:bookmarkStart w:id="1" w:name="_Toc528788495"/>
      <w:bookmarkStart w:id="2" w:name="_Toc534507826"/>
      <w:r w:rsidRPr="00030B7C">
        <w:t>Objetivos Generales</w:t>
      </w:r>
      <w:bookmarkEnd w:id="1"/>
      <w:bookmarkEnd w:id="2"/>
    </w:p>
    <w:p w:rsidR="0050118B" w:rsidRPr="00030B7C" w:rsidRDefault="0050118B" w:rsidP="009803E0">
      <w:r w:rsidRPr="00030B7C">
        <w:t>Realizar la auditoría a la red de datos que soportan los sistemas de información en la organización GNC.</w:t>
      </w:r>
    </w:p>
    <w:p w:rsidR="0050118B" w:rsidRPr="00030B7C" w:rsidRDefault="0050118B" w:rsidP="009803E0"/>
    <w:p w:rsidR="0050118B" w:rsidRPr="00030B7C" w:rsidRDefault="0050118B" w:rsidP="009803E0">
      <w:pPr>
        <w:pStyle w:val="Ttulo2"/>
        <w:rPr>
          <w:lang w:eastAsia="es-UY"/>
        </w:rPr>
      </w:pPr>
      <w:bookmarkStart w:id="3" w:name="_Toc528788496"/>
      <w:bookmarkStart w:id="4" w:name="_Toc534507827"/>
      <w:r w:rsidRPr="00030B7C">
        <w:rPr>
          <w:lang w:eastAsia="es-UY"/>
        </w:rPr>
        <w:t>Objetivos Específicos de la Auditoria</w:t>
      </w:r>
      <w:bookmarkEnd w:id="3"/>
      <w:bookmarkEnd w:id="4"/>
    </w:p>
    <w:p w:rsidR="0050118B" w:rsidRPr="00030B7C" w:rsidRDefault="0050118B" w:rsidP="009803E0">
      <w:r w:rsidRPr="00030B7C">
        <w:t>Objetivos Específicos de la Auditoria</w:t>
      </w:r>
    </w:p>
    <w:p w:rsidR="0050118B" w:rsidRPr="00030B7C" w:rsidRDefault="0050118B" w:rsidP="009803E0">
      <w:pPr>
        <w:pStyle w:val="Prrafodelista"/>
        <w:numPr>
          <w:ilvl w:val="0"/>
          <w:numId w:val="1"/>
        </w:numPr>
      </w:pPr>
      <w:r w:rsidRPr="00030B7C">
        <w:t>Identificar el estado actual de la seguridad de parte lógica y física de la red de datos, en la organización GNC para verificar la existencia de las vulnerabilidades y amenazas existentes en los activos informáticos y de información.</w:t>
      </w:r>
    </w:p>
    <w:p w:rsidR="0050118B" w:rsidRPr="00030B7C" w:rsidRDefault="0050118B" w:rsidP="009803E0">
      <w:pPr>
        <w:pStyle w:val="Prrafodelista"/>
        <w:numPr>
          <w:ilvl w:val="0"/>
          <w:numId w:val="1"/>
        </w:numPr>
        <w:rPr>
          <w:lang w:eastAsia="es-UY"/>
        </w:rPr>
      </w:pPr>
      <w:r w:rsidRPr="00030B7C">
        <w:rPr>
          <w:lang w:eastAsia="es-UY"/>
        </w:rPr>
        <w:t xml:space="preserve">Elaborar un informe de los resultados obtenidos en la Auditoria que contenga los hallazgos </w:t>
      </w:r>
    </w:p>
    <w:p w:rsidR="0050118B" w:rsidRPr="00030B7C" w:rsidRDefault="0050118B" w:rsidP="009803E0">
      <w:pPr>
        <w:pStyle w:val="Prrafodelista"/>
        <w:rPr>
          <w:lang w:eastAsia="es-UY"/>
        </w:rPr>
      </w:pPr>
    </w:p>
    <w:p w:rsidR="0050118B" w:rsidRPr="00030B7C" w:rsidRDefault="0050118B" w:rsidP="009803E0">
      <w:pPr>
        <w:pStyle w:val="Ttulo2"/>
        <w:rPr>
          <w:lang w:eastAsia="es-UY"/>
        </w:rPr>
      </w:pPr>
      <w:bookmarkStart w:id="5" w:name="_Toc528788497"/>
      <w:bookmarkStart w:id="6" w:name="_Toc534507828"/>
      <w:r w:rsidRPr="00030B7C">
        <w:rPr>
          <w:lang w:eastAsia="es-UY"/>
        </w:rPr>
        <w:t>Clasificación de la auditoria</w:t>
      </w:r>
      <w:bookmarkEnd w:id="5"/>
      <w:bookmarkEnd w:id="6"/>
    </w:p>
    <w:p w:rsidR="0050118B" w:rsidRPr="00030B7C" w:rsidRDefault="0050118B" w:rsidP="009803E0">
      <w:r w:rsidRPr="00030B7C">
        <w:t>Auditoria interna: La auditoría será llevada a cabo por personal de la empresa.</w:t>
      </w:r>
    </w:p>
    <w:p w:rsidR="0050118B" w:rsidRPr="00030B7C" w:rsidRDefault="0050118B" w:rsidP="009803E0">
      <w:r w:rsidRPr="00030B7C">
        <w:t>La auditoría será sobre la seguridad Informática, Comunicaciones y Redes.</w:t>
      </w:r>
    </w:p>
    <w:p w:rsidR="0050118B" w:rsidRPr="00030B7C" w:rsidRDefault="0050118B" w:rsidP="009803E0"/>
    <w:p w:rsidR="0050118B" w:rsidRPr="00030B7C" w:rsidRDefault="0050118B" w:rsidP="009803E0">
      <w:pPr>
        <w:pStyle w:val="Ttulo2"/>
      </w:pPr>
      <w:bookmarkStart w:id="7" w:name="_Toc528788498"/>
      <w:bookmarkStart w:id="8" w:name="_Toc534507829"/>
      <w:r w:rsidRPr="00030B7C">
        <w:t>Alcance</w:t>
      </w:r>
      <w:bookmarkEnd w:id="7"/>
      <w:bookmarkEnd w:id="8"/>
    </w:p>
    <w:p w:rsidR="0050118B" w:rsidRPr="00030B7C" w:rsidRDefault="0050118B" w:rsidP="009803E0">
      <w:pPr>
        <w:pStyle w:val="Prrafodelista"/>
        <w:numPr>
          <w:ilvl w:val="0"/>
          <w:numId w:val="2"/>
        </w:numPr>
      </w:pPr>
      <w:r w:rsidRPr="00030B7C">
        <w:t>Aplicación de instrumentos de recolección de la información</w:t>
      </w:r>
    </w:p>
    <w:p w:rsidR="0050118B" w:rsidRPr="00030B7C" w:rsidRDefault="0050118B" w:rsidP="009803E0">
      <w:pPr>
        <w:pStyle w:val="Prrafodelista"/>
        <w:numPr>
          <w:ilvl w:val="0"/>
          <w:numId w:val="2"/>
        </w:numPr>
      </w:pPr>
      <w:r w:rsidRPr="00030B7C">
        <w:t>Realización de un Análisis y Gestión de riesgos informáticos.</w:t>
      </w:r>
    </w:p>
    <w:p w:rsidR="0050118B" w:rsidRPr="00030B7C" w:rsidRDefault="0050118B" w:rsidP="009803E0">
      <w:r w:rsidRPr="00030B7C">
        <w:t>Para la aplicación de instrumentos de recolección de la información se tendrá en cuenta:</w:t>
      </w:r>
    </w:p>
    <w:p w:rsidR="0050118B" w:rsidRPr="00030B7C" w:rsidRDefault="0050118B" w:rsidP="009803E0">
      <w:r w:rsidRPr="00030B7C">
        <w:t>-Diseño y aplicación de cuestionarios.</w:t>
      </w:r>
    </w:p>
    <w:p w:rsidR="0050118B" w:rsidRPr="00030B7C" w:rsidRDefault="0050118B" w:rsidP="009803E0">
      <w:r w:rsidRPr="00030B7C">
        <w:t>-Diseño y aplicación de listas de chequeo</w:t>
      </w:r>
    </w:p>
    <w:p w:rsidR="0050118B" w:rsidRPr="00030B7C" w:rsidRDefault="0050118B" w:rsidP="009803E0"/>
    <w:p w:rsidR="0050118B" w:rsidRPr="00030B7C" w:rsidRDefault="0050118B" w:rsidP="009803E0">
      <w:r w:rsidRPr="00030B7C">
        <w:t>Para la realización del análisis y gestión de riesgos de los hallazgos se tendrá en cuenta:</w:t>
      </w:r>
    </w:p>
    <w:p w:rsidR="0050118B" w:rsidRPr="00030B7C" w:rsidRDefault="0050118B" w:rsidP="009803E0">
      <w:r w:rsidRPr="00030B7C">
        <w:tab/>
        <w:t>-Análisis de riesgos de acuerdo a las vulnerabilidades encontradas</w:t>
      </w:r>
    </w:p>
    <w:p w:rsidR="0050118B" w:rsidRPr="00030B7C" w:rsidRDefault="0050118B" w:rsidP="009803E0">
      <w:r w:rsidRPr="00030B7C">
        <w:tab/>
        <w:t>-Gestión de riesgos</w:t>
      </w:r>
    </w:p>
    <w:p w:rsidR="0050118B" w:rsidRPr="00030B7C" w:rsidRDefault="0050118B" w:rsidP="009803E0">
      <w:pPr>
        <w:pStyle w:val="Ttulo2"/>
      </w:pPr>
      <w:bookmarkStart w:id="9" w:name="_Toc528788499"/>
      <w:bookmarkStart w:id="10" w:name="_Toc534507830"/>
      <w:r w:rsidRPr="00030B7C">
        <w:t>Metodología de la auditoria</w:t>
      </w:r>
      <w:bookmarkEnd w:id="9"/>
      <w:bookmarkEnd w:id="10"/>
    </w:p>
    <w:p w:rsidR="0050118B" w:rsidRPr="00030B7C" w:rsidRDefault="0050118B" w:rsidP="009803E0">
      <w:r w:rsidRPr="00030B7C">
        <w:t>Fase de recolección de información</w:t>
      </w:r>
      <w:r w:rsidR="00030B7C" w:rsidRPr="00030B7C">
        <w:t>:</w:t>
      </w:r>
      <w:r w:rsidR="00030B7C">
        <w:tab/>
      </w:r>
    </w:p>
    <w:p w:rsidR="0050118B" w:rsidRPr="00030B7C" w:rsidRDefault="0050118B" w:rsidP="009803E0">
      <w:r w:rsidRPr="00030B7C">
        <w:t xml:space="preserve">Se </w:t>
      </w:r>
      <w:r w:rsidR="00683CB6" w:rsidRPr="00030B7C">
        <w:t>revisará</w:t>
      </w:r>
      <w:r w:rsidRPr="00030B7C">
        <w:t xml:space="preserve"> la documentación competente a todos los dispositivos utilizados en la red, </w:t>
      </w:r>
      <w:r w:rsidR="00683CB6" w:rsidRPr="00030B7C">
        <w:t>así</w:t>
      </w:r>
      <w:r w:rsidR="00030B7C">
        <w:t xml:space="preserve"> como los </w:t>
      </w:r>
      <w:r w:rsidR="00D104CD">
        <w:t>planos de</w:t>
      </w:r>
      <w:r w:rsidRPr="00030B7C">
        <w:t xml:space="preserve"> la red. </w:t>
      </w:r>
      <w:r w:rsidR="00683CB6" w:rsidRPr="00030B7C">
        <w:t>Además,</w:t>
      </w:r>
      <w:r w:rsidRPr="00030B7C">
        <w:t xml:space="preserve"> también se deberá revisar la documentación respecto a la implementación de la red.</w:t>
      </w:r>
    </w:p>
    <w:p w:rsidR="0050118B" w:rsidRPr="00030B7C" w:rsidRDefault="0050118B" w:rsidP="009803E0">
      <w:r w:rsidRPr="00030B7C">
        <w:t>Fase de planeación</w:t>
      </w:r>
      <w:r w:rsidR="00030B7C" w:rsidRPr="00030B7C">
        <w:t>:</w:t>
      </w:r>
    </w:p>
    <w:p w:rsidR="0050118B" w:rsidRPr="00030B7C" w:rsidRDefault="0050118B" w:rsidP="009803E0">
      <w:r w:rsidRPr="00030B7C">
        <w:t>Posterior a recoger esa información se deberá ide</w:t>
      </w:r>
      <w:bookmarkStart w:id="11" w:name="_GoBack"/>
      <w:bookmarkEnd w:id="11"/>
      <w:r w:rsidRPr="00030B7C">
        <w:t xml:space="preserve">ntificar y seleccionar los métodos y procesos adecuados. </w:t>
      </w:r>
    </w:p>
    <w:p w:rsidR="0050118B" w:rsidRPr="00030B7C" w:rsidRDefault="0050118B" w:rsidP="009803E0">
      <w:r w:rsidRPr="00030B7C">
        <w:t>Fase de ejecución</w:t>
      </w:r>
      <w:r w:rsidR="00030B7C" w:rsidRPr="00030B7C">
        <w:t>:</w:t>
      </w:r>
    </w:p>
    <w:p w:rsidR="0050118B" w:rsidRPr="00030B7C" w:rsidRDefault="0050118B" w:rsidP="009803E0">
      <w:r w:rsidRPr="00030B7C">
        <w:t xml:space="preserve">Se </w:t>
      </w:r>
      <w:r w:rsidR="00683CB6" w:rsidRPr="00030B7C">
        <w:t>aplicarán</w:t>
      </w:r>
      <w:r w:rsidRPr="00030B7C">
        <w:t xml:space="preserve"> los métodos y procesos </w:t>
      </w:r>
      <w:r w:rsidR="00683CB6" w:rsidRPr="00030B7C">
        <w:t>seleccionados,</w:t>
      </w:r>
      <w:r w:rsidRPr="00030B7C">
        <w:t xml:space="preserve"> </w:t>
      </w:r>
      <w:r w:rsidR="00683CB6" w:rsidRPr="00030B7C">
        <w:t>así</w:t>
      </w:r>
      <w:r w:rsidRPr="00030B7C">
        <w:t xml:space="preserve"> como </w:t>
      </w:r>
      <w:r w:rsidR="00683CB6" w:rsidRPr="00030B7C">
        <w:t>se realizará</w:t>
      </w:r>
      <w:r w:rsidRPr="00030B7C">
        <w:t xml:space="preserve"> un análisis y gestión de riesgos sobre los hallazgos y vulnerabilidades encontrados con los métodos e instrumentos seleccionados.</w:t>
      </w:r>
    </w:p>
    <w:p w:rsidR="0050118B" w:rsidRPr="00030B7C" w:rsidRDefault="0050118B" w:rsidP="009803E0">
      <w:r w:rsidRPr="00030B7C">
        <w:t>Fase de auditoria o fase de resultados</w:t>
      </w:r>
      <w:r w:rsidR="00030B7C" w:rsidRPr="00030B7C">
        <w:t>:</w:t>
      </w:r>
      <w:r w:rsidR="002B4718">
        <w:t>2</w:t>
      </w:r>
    </w:p>
    <w:p w:rsidR="0050118B" w:rsidRPr="00030B7C" w:rsidRDefault="0050118B" w:rsidP="009803E0">
      <w:pPr>
        <w:rPr>
          <w:u w:val="single"/>
        </w:rPr>
      </w:pPr>
      <w:r w:rsidRPr="00030B7C">
        <w:lastRenderedPageBreak/>
        <w:t xml:space="preserve">Se </w:t>
      </w:r>
      <w:r w:rsidR="00683CB6" w:rsidRPr="00030B7C">
        <w:t>examinará</w:t>
      </w:r>
      <w:r w:rsidRPr="00030B7C">
        <w:t xml:space="preserve"> y </w:t>
      </w:r>
      <w:r w:rsidR="00683CB6" w:rsidRPr="00030B7C">
        <w:t>recopilará</w:t>
      </w:r>
      <w:r w:rsidRPr="00030B7C">
        <w:t xml:space="preserve"> la información, los resultados obtenidos en las pruebas y en la auditoria. Posteriormente se </w:t>
      </w:r>
      <w:r w:rsidR="00683CB6" w:rsidRPr="00030B7C">
        <w:t>elaborará</w:t>
      </w:r>
      <w:r w:rsidRPr="00030B7C">
        <w:t xml:space="preserve"> un informe el cual será presentado a la directiva de la </w:t>
      </w:r>
      <w:r w:rsidR="00683CB6" w:rsidRPr="00030B7C">
        <w:t>Organización</w:t>
      </w:r>
      <w:r w:rsidRPr="00030B7C">
        <w:t xml:space="preserve"> GNC.</w:t>
      </w:r>
    </w:p>
    <w:p w:rsidR="0050118B" w:rsidRPr="00030B7C" w:rsidRDefault="0050118B" w:rsidP="009803E0"/>
    <w:p w:rsidR="0050118B" w:rsidRPr="00030B7C" w:rsidRDefault="0050118B" w:rsidP="009803E0">
      <w:pPr>
        <w:pStyle w:val="Ttulo2"/>
      </w:pPr>
      <w:bookmarkStart w:id="12" w:name="_Toc528788500"/>
      <w:bookmarkStart w:id="13" w:name="_Toc534507831"/>
      <w:r w:rsidRPr="00030B7C">
        <w:t>Recursos Físicos y tecnológicos</w:t>
      </w:r>
      <w:bookmarkEnd w:id="12"/>
      <w:bookmarkEnd w:id="13"/>
    </w:p>
    <w:p w:rsidR="0050118B" w:rsidRPr="00030B7C" w:rsidRDefault="0050118B" w:rsidP="009803E0"/>
    <w:p w:rsidR="0050118B" w:rsidRPr="00030B7C" w:rsidRDefault="0050118B" w:rsidP="009803E0">
      <w:r w:rsidRPr="00030B7C">
        <w:t>Para recursos de software:</w:t>
      </w:r>
    </w:p>
    <w:p w:rsidR="0050118B" w:rsidRPr="00030B7C" w:rsidRDefault="00030B7C" w:rsidP="009803E0">
      <w:r>
        <w:t>-</w:t>
      </w:r>
      <w:r w:rsidR="0050118B" w:rsidRPr="00030B7C">
        <w:t xml:space="preserve">Software Libre para realizar pruebas de penetración y </w:t>
      </w:r>
      <w:r w:rsidR="00683CB6" w:rsidRPr="00030B7C">
        <w:t>Ética</w:t>
      </w:r>
      <w:r w:rsidR="0050118B" w:rsidRPr="00030B7C">
        <w:t xml:space="preserve"> Hacking, en este caso </w:t>
      </w:r>
      <w:r w:rsidR="00683CB6" w:rsidRPr="00030B7C">
        <w:t>Kali</w:t>
      </w:r>
      <w:r w:rsidR="0050118B" w:rsidRPr="00030B7C">
        <w:t xml:space="preserve"> Linux, el cual cuenta</w:t>
      </w:r>
      <w:r>
        <w:t xml:space="preserve">                                       </w:t>
      </w:r>
      <w:r w:rsidR="0050118B" w:rsidRPr="00030B7C">
        <w:t>con:</w:t>
      </w:r>
    </w:p>
    <w:p w:rsidR="0050118B" w:rsidRPr="00030B7C" w:rsidRDefault="0050118B" w:rsidP="009803E0">
      <w:r w:rsidRPr="00030B7C">
        <w:t>-Herramientas para recolección de información.</w:t>
      </w:r>
    </w:p>
    <w:p w:rsidR="0050118B" w:rsidRPr="00030B7C" w:rsidRDefault="0050118B" w:rsidP="009803E0">
      <w:r w:rsidRPr="00030B7C">
        <w:t>-Herramientas para análisis de vulnerabilidades.</w:t>
      </w:r>
    </w:p>
    <w:p w:rsidR="0050118B" w:rsidRPr="00030B7C" w:rsidRDefault="0050118B" w:rsidP="009803E0">
      <w:r w:rsidRPr="00030B7C">
        <w:t>-Herramientas de explotación.</w:t>
      </w:r>
    </w:p>
    <w:p w:rsidR="0050118B" w:rsidRPr="00030B7C" w:rsidRDefault="0050118B" w:rsidP="009803E0"/>
    <w:p w:rsidR="0050118B" w:rsidRPr="00030B7C" w:rsidRDefault="0050118B" w:rsidP="009803E0">
      <w:pPr>
        <w:pStyle w:val="Ttulo2"/>
      </w:pPr>
      <w:bookmarkStart w:id="14" w:name="_Toc528788501"/>
      <w:bookmarkStart w:id="15" w:name="_Toc534507832"/>
      <w:r w:rsidRPr="00030B7C">
        <w:t>Objetivos de control</w:t>
      </w:r>
      <w:bookmarkEnd w:id="14"/>
      <w:bookmarkEnd w:id="15"/>
    </w:p>
    <w:p w:rsidR="0050118B" w:rsidRPr="00030B7C" w:rsidRDefault="0050118B" w:rsidP="009803E0">
      <w:r w:rsidRPr="00030B7C">
        <w:t>Para la seguridad física:</w:t>
      </w:r>
    </w:p>
    <w:p w:rsidR="0050118B" w:rsidRPr="00030B7C" w:rsidRDefault="0050118B" w:rsidP="009803E0">
      <w:r w:rsidRPr="00030B7C">
        <w:sym w:font="Symbol" w:char="F0B7"/>
      </w:r>
      <w:r w:rsidRPr="00030B7C">
        <w:t>Control de áreas para los equipos de redes y comunicaciones, previniendo accesos inadecuados.</w:t>
      </w:r>
    </w:p>
    <w:p w:rsidR="0050118B" w:rsidRPr="00030B7C" w:rsidRDefault="0050118B" w:rsidP="009803E0">
      <w:r w:rsidRPr="00030B7C">
        <w:sym w:font="Symbol" w:char="F0B7"/>
      </w:r>
      <w:r w:rsidRPr="00030B7C">
        <w:t>Controles de utilización de los equipos de red y de comunicaciones, previniendo accesos inadecuados.</w:t>
      </w:r>
    </w:p>
    <w:p w:rsidR="0050118B" w:rsidRPr="00030B7C" w:rsidRDefault="0050118B" w:rsidP="009803E0">
      <w:r w:rsidRPr="00030B7C">
        <w:sym w:font="Symbol" w:char="F0B7"/>
      </w:r>
      <w:r w:rsidRPr="00030B7C">
        <w:t>Controles para la protección y tendido adecuado de cables y líneas de comunicaciones</w:t>
      </w:r>
    </w:p>
    <w:p w:rsidR="0050118B" w:rsidRPr="00030B7C" w:rsidRDefault="0050118B" w:rsidP="009803E0"/>
    <w:p w:rsidR="0050118B" w:rsidRPr="00030B7C" w:rsidRDefault="0050118B" w:rsidP="009803E0">
      <w:r w:rsidRPr="00030B7C">
        <w:t>Para la seguridad lógica</w:t>
      </w:r>
    </w:p>
    <w:p w:rsidR="0050118B" w:rsidRPr="00030B7C" w:rsidRDefault="0050118B" w:rsidP="009803E0">
      <w:r w:rsidRPr="00030B7C">
        <w:sym w:font="Symbol" w:char="F0B7"/>
      </w:r>
      <w:r w:rsidRPr="00030B7C">
        <w:t>Controles de contraseñas para limitar y detectar cualquier intento de acceso no autorizado a la red.</w:t>
      </w:r>
    </w:p>
    <w:p w:rsidR="0050118B" w:rsidRPr="00030B7C" w:rsidRDefault="0050118B" w:rsidP="009803E0">
      <w:r w:rsidRPr="00030B7C">
        <w:sym w:font="Symbol" w:char="F0B7"/>
      </w:r>
      <w:r w:rsidRPr="00030B7C">
        <w:t>Registro de la actividad de la red, para ayudar a reconstruir incidencias y detectar accesos no autorizados.</w:t>
      </w:r>
    </w:p>
    <w:p w:rsidR="0050118B" w:rsidRPr="00030B7C" w:rsidRDefault="0050118B" w:rsidP="009803E0">
      <w:r w:rsidRPr="00030B7C">
        <w:sym w:font="Symbol" w:char="F0B7"/>
      </w:r>
      <w:r w:rsidRPr="00030B7C">
        <w:t>Técnicas de cifrado de datos donde haya riesgos de accesos impropios a transmisiones sensibles.</w:t>
      </w:r>
    </w:p>
    <w:p w:rsidR="0050118B" w:rsidRPr="00030B7C" w:rsidRDefault="0050118B" w:rsidP="009803E0">
      <w:r w:rsidRPr="00030B7C">
        <w:sym w:font="Symbol" w:char="F0B7"/>
      </w:r>
      <w:r w:rsidRPr="00030B7C">
        <w:t>Controles de Seguridad en la Red.</w:t>
      </w:r>
    </w:p>
    <w:p w:rsidR="0050118B" w:rsidRPr="00030B7C" w:rsidRDefault="0050118B" w:rsidP="009803E0"/>
    <w:p w:rsidR="0050118B" w:rsidRPr="00030B7C" w:rsidRDefault="0050118B" w:rsidP="009803E0">
      <w:pPr>
        <w:pStyle w:val="Ttulo2"/>
      </w:pPr>
      <w:bookmarkStart w:id="16" w:name="_Toc528788502"/>
      <w:bookmarkStart w:id="17" w:name="_Toc534507833"/>
      <w:r w:rsidRPr="00030B7C">
        <w:t>Elaboración de informe</w:t>
      </w:r>
      <w:bookmarkEnd w:id="16"/>
      <w:bookmarkEnd w:id="17"/>
    </w:p>
    <w:p w:rsidR="0050118B" w:rsidRPr="00030B7C" w:rsidRDefault="0050118B" w:rsidP="009803E0">
      <w:r w:rsidRPr="00030B7C">
        <w:t xml:space="preserve">Se le </w:t>
      </w:r>
      <w:r w:rsidR="00683CB6" w:rsidRPr="00030B7C">
        <w:t>presentará</w:t>
      </w:r>
      <w:r w:rsidR="009803E0">
        <w:t xml:space="preserve"> </w:t>
      </w:r>
      <w:r w:rsidRPr="00030B7C">
        <w:t xml:space="preserve">de </w:t>
      </w:r>
      <w:r w:rsidR="009803E0">
        <w:t>informe a los altos directivos de la organización</w:t>
      </w:r>
      <w:r w:rsidRPr="00030B7C">
        <w:t>, con el máximo de detalle posible de todos los problemas y soluciones posibles recomendadas.</w:t>
      </w:r>
    </w:p>
    <w:p w:rsidR="0050118B" w:rsidRPr="00030B7C" w:rsidRDefault="0050118B" w:rsidP="009803E0">
      <w:r w:rsidRPr="00030B7C">
        <w:t xml:space="preserve">Posteriormente se </w:t>
      </w:r>
      <w:r w:rsidR="00683CB6" w:rsidRPr="00030B7C">
        <w:t>elaborará</w:t>
      </w:r>
      <w:r w:rsidRPr="00030B7C">
        <w:t xml:space="preserve"> el informe en </w:t>
      </w:r>
      <w:r w:rsidR="00683CB6" w:rsidRPr="00030B7C">
        <w:t>donde se</w:t>
      </w:r>
      <w:r w:rsidRPr="00030B7C">
        <w:t xml:space="preserve"> muestren los </w:t>
      </w:r>
      <w:r w:rsidR="00683CB6" w:rsidRPr="00030B7C">
        <w:t>resultados a</w:t>
      </w:r>
      <w:r w:rsidRPr="00030B7C">
        <w:t xml:space="preserve"> los responsables de la empresa, el informe presentado dará </w:t>
      </w:r>
      <w:r w:rsidR="00683CB6" w:rsidRPr="00030B7C">
        <w:t>a conocer</w:t>
      </w:r>
      <w:r w:rsidRPr="00030B7C">
        <w:t xml:space="preserve"> todos los puntos evaluados durante la auditoria. La conclusión tendrá como temas los </w:t>
      </w:r>
      <w:r w:rsidRPr="009803E0">
        <w:t>resultados</w:t>
      </w:r>
      <w:r w:rsidRPr="00030B7C">
        <w:t>, errores, puntos críticos y observaciones de los auditores. Mientras que en el resumen se verán las posibles soluciones de esos puntos críticos y fallas, así como recomendaciones para el buen uso y también recomendaciones sobre la forma incorrecta de realizar algunos procedimientos.</w:t>
      </w:r>
    </w:p>
    <w:p w:rsidR="0050118B" w:rsidRPr="00030B7C" w:rsidRDefault="0050118B" w:rsidP="009803E0">
      <w:r w:rsidRPr="00030B7C">
        <w:t xml:space="preserve">Finalmente se </w:t>
      </w:r>
      <w:r w:rsidR="00683CB6" w:rsidRPr="00030B7C">
        <w:t>presentará</w:t>
      </w:r>
      <w:r w:rsidRPr="00030B7C">
        <w:t xml:space="preserve"> el informe a la directiva de la empresa.</w:t>
      </w:r>
    </w:p>
    <w:p w:rsidR="0050118B" w:rsidRPr="00030B7C" w:rsidRDefault="0050118B" w:rsidP="009803E0"/>
    <w:p w:rsidR="00CA43FE" w:rsidRPr="00030B7C" w:rsidRDefault="00030B7C" w:rsidP="009803E0">
      <w:pPr>
        <w:pStyle w:val="Ttulo3"/>
      </w:pPr>
      <w:bookmarkStart w:id="18" w:name="_Toc534507834"/>
      <w:r>
        <w:t>V</w:t>
      </w:r>
      <w:r w:rsidR="00683CB6" w:rsidRPr="00030B7C">
        <w:t>ulnerabilidad de un sistema informático</w:t>
      </w:r>
      <w:bookmarkEnd w:id="18"/>
      <w:r w:rsidR="00683CB6" w:rsidRPr="00030B7C">
        <w:t xml:space="preserve"> </w:t>
      </w:r>
    </w:p>
    <w:p w:rsidR="00683CB6" w:rsidRPr="00030B7C" w:rsidRDefault="00CA43FE" w:rsidP="009803E0">
      <w:r w:rsidRPr="00030B7C">
        <w:t>E</w:t>
      </w:r>
      <w:r w:rsidR="00683CB6" w:rsidRPr="00030B7C">
        <w:t>s la cualidad que le hace susceptible de ser afectado, alterado o destruido por algún hecho o circunstancia indeseada, de recibir algún daño o perjuicio en cualquiera de las partes o componentes, que afecte al funcionamiento normal o previsto de dicho sistema informático.</w:t>
      </w:r>
    </w:p>
    <w:p w:rsidR="000277B7" w:rsidRPr="00030B7C" w:rsidRDefault="000277B7" w:rsidP="009803E0"/>
    <w:p w:rsidR="003D408A" w:rsidRPr="00030B7C" w:rsidRDefault="003D408A" w:rsidP="009803E0"/>
    <w:p w:rsidR="008D4BCA" w:rsidRPr="00030B7C" w:rsidRDefault="0070398E" w:rsidP="009803E0">
      <w:pPr>
        <w:pStyle w:val="Ttulo3"/>
      </w:pPr>
      <w:bookmarkStart w:id="19" w:name="_Toc534507835"/>
      <w:r w:rsidRPr="00030B7C">
        <w:t>Importancia del Siniestro Informático</w:t>
      </w:r>
      <w:bookmarkEnd w:id="19"/>
    </w:p>
    <w:p w:rsidR="0070398E" w:rsidRPr="00030B7C" w:rsidRDefault="0070398E" w:rsidP="009803E0">
      <w:pPr>
        <w:rPr>
          <w:b/>
        </w:rPr>
      </w:pPr>
      <w:r w:rsidRPr="00030B7C">
        <w:rPr>
          <w:lang w:val="es-EC"/>
        </w:rPr>
        <w:t xml:space="preserve">En el área informática se pueden producir ataques, y esos ataques van contra la información la que puede sufrir distintos tipos de intromisión para agredirla en su confidencialidad, disponibilidad e integridad. </w:t>
      </w:r>
    </w:p>
    <w:p w:rsidR="0070398E" w:rsidRPr="00030B7C" w:rsidRDefault="0070398E" w:rsidP="009803E0">
      <w:pPr>
        <w:pStyle w:val="WW-NormalWeb"/>
        <w:rPr>
          <w:lang w:val="es-EC"/>
        </w:rPr>
      </w:pPr>
    </w:p>
    <w:p w:rsidR="0070398E" w:rsidRPr="00030B7C" w:rsidRDefault="0070398E" w:rsidP="009803E0">
      <w:pPr>
        <w:rPr>
          <w:lang w:val="es-EC"/>
        </w:rPr>
      </w:pPr>
      <w:r w:rsidRPr="00030B7C">
        <w:rPr>
          <w:lang w:val="es-EC"/>
        </w:rPr>
        <w:t xml:space="preserve">Cuando el siniestro informático </w:t>
      </w:r>
      <w:r w:rsidR="008D4BCA" w:rsidRPr="00030B7C">
        <w:rPr>
          <w:lang w:val="es-EC"/>
        </w:rPr>
        <w:t xml:space="preserve">es descubierto, </w:t>
      </w:r>
      <w:r w:rsidRPr="00030B7C">
        <w:rPr>
          <w:lang w:val="es-EC"/>
        </w:rPr>
        <w:t>debe asegurarse que hay la máxima información disponible este intacta, clara y que sea la correcta para que el auditor forense informático pueda realizar su trabajo correctamente.</w:t>
      </w:r>
    </w:p>
    <w:p w:rsidR="008D4BCA" w:rsidRPr="00030B7C" w:rsidRDefault="008D4BCA" w:rsidP="009803E0">
      <w:pPr>
        <w:rPr>
          <w:lang w:val="es-EC"/>
        </w:rPr>
      </w:pPr>
    </w:p>
    <w:p w:rsidR="0070398E" w:rsidRPr="00030B7C" w:rsidRDefault="009803E0" w:rsidP="009803E0">
      <w:r>
        <w:t>$</w:t>
      </w:r>
      <w:r w:rsidR="0070398E" w:rsidRPr="00030B7C">
        <w:t>s importante que haya un auditor forense para evitar los siniestros informáticos y así evitar la destrucción, robo o alteraciones de información valiosa para el desarrollo económico y profesional de la empresa.</w:t>
      </w:r>
    </w:p>
    <w:p w:rsidR="00CD6B11" w:rsidRPr="00030B7C" w:rsidRDefault="00CD6B11" w:rsidP="009803E0"/>
    <w:p w:rsidR="003D408A" w:rsidRDefault="003D408A" w:rsidP="009803E0">
      <w:pPr>
        <w:pStyle w:val="Ttulo3"/>
      </w:pPr>
    </w:p>
    <w:p w:rsidR="003D408A" w:rsidRDefault="003D408A" w:rsidP="009803E0">
      <w:pPr>
        <w:pStyle w:val="Ttulo3"/>
      </w:pPr>
    </w:p>
    <w:p w:rsidR="00BC1645" w:rsidRPr="00030B7C" w:rsidRDefault="00BC1645" w:rsidP="009803E0">
      <w:pPr>
        <w:pStyle w:val="Ttulo3"/>
      </w:pPr>
      <w:bookmarkStart w:id="20" w:name="_Toc534507836"/>
      <w:r w:rsidRPr="00030B7C">
        <w:t>Auditoria Forense</w:t>
      </w:r>
      <w:bookmarkEnd w:id="20"/>
    </w:p>
    <w:p w:rsidR="00BC1645" w:rsidRPr="00030B7C" w:rsidRDefault="00BC1645" w:rsidP="009803E0">
      <w:pPr>
        <w:pStyle w:val="Ttulo4"/>
      </w:pPr>
      <w:r w:rsidRPr="00030B7C">
        <w:t xml:space="preserve">Objetivo de </w:t>
      </w:r>
      <w:smartTag w:uri="urn:schemas-microsoft-com:office:smarttags" w:element="PersonName">
        <w:smartTagPr>
          <w:attr w:name="ProductID" w:val="la Auditoria Forense"/>
        </w:smartTagPr>
        <w:r w:rsidRPr="00030B7C">
          <w:t>la Auditoria Forense</w:t>
        </w:r>
      </w:smartTag>
    </w:p>
    <w:p w:rsidR="00BC1645" w:rsidRPr="00030B7C" w:rsidRDefault="00BC1645" w:rsidP="009803E0">
      <w:r w:rsidRPr="00030B7C">
        <w:t xml:space="preserve">La Auditoria Forense proporciona recomendaciones para asegurar la </w:t>
      </w:r>
      <w:r w:rsidR="008D4BCA" w:rsidRPr="00030B7C">
        <w:t>salvaguarda de</w:t>
      </w:r>
      <w:r w:rsidRPr="00030B7C">
        <w:t xml:space="preserve"> los activos de los sistemas de información, manteniendo la integridad de los datos y lograr los objetivos de la organización en forma eficiente y eficaz.</w:t>
      </w:r>
    </w:p>
    <w:p w:rsidR="00CD6B11" w:rsidRPr="00030B7C" w:rsidRDefault="00CD6B11" w:rsidP="009803E0"/>
    <w:p w:rsidR="00BC1645" w:rsidRPr="00030B7C" w:rsidRDefault="00BC1645" w:rsidP="009803E0">
      <w:pPr>
        <w:pStyle w:val="Ttulo4"/>
      </w:pPr>
      <w:r w:rsidRPr="00030B7C">
        <w:t>Auditoria Informática Forense</w:t>
      </w:r>
    </w:p>
    <w:p w:rsidR="00BC1645" w:rsidRPr="00030B7C" w:rsidRDefault="00BC1645" w:rsidP="009803E0"/>
    <w:p w:rsidR="008D4BCA" w:rsidRPr="00030B7C" w:rsidRDefault="00BC1645" w:rsidP="009803E0">
      <w:r w:rsidRPr="00030B7C">
        <w:t>La Auditoria Informática Forense puede definirse, como la ciencia que se encarga de analizar sistemas inf</w:t>
      </w:r>
      <w:r w:rsidR="009803E0">
        <w:t>ormáticos en busca de evidencia</w:t>
      </w:r>
    </w:p>
    <w:p w:rsidR="008D4BCA" w:rsidRPr="00030B7C" w:rsidRDefault="00BC1645" w:rsidP="009803E0">
      <w:r w:rsidRPr="00030B7C">
        <w:t xml:space="preserve">Es la aplicación de técnicas y herramientas de hardware y software para determinar datos potenciales o relevantes. </w:t>
      </w:r>
    </w:p>
    <w:p w:rsidR="008D4BCA" w:rsidRPr="00030B7C" w:rsidRDefault="008D4BCA" w:rsidP="009803E0"/>
    <w:p w:rsidR="00BC1645" w:rsidRPr="00030B7C" w:rsidRDefault="00BC1645" w:rsidP="009803E0">
      <w:pPr>
        <w:pStyle w:val="Ttulo3"/>
      </w:pPr>
      <w:bookmarkStart w:id="21" w:name="_Toc534507837"/>
      <w:r w:rsidRPr="00030B7C">
        <w:t xml:space="preserve">Metodología de </w:t>
      </w:r>
      <w:smartTag w:uri="urn:schemas-microsoft-com:office:smarttags" w:element="PersonName">
        <w:smartTagPr>
          <w:attr w:name="ProductID" w:val="la Auditoria Inform￡tica"/>
        </w:smartTagPr>
        <w:r w:rsidRPr="00030B7C">
          <w:t>la Auditoria Informática</w:t>
        </w:r>
      </w:smartTag>
      <w:r w:rsidRPr="00030B7C">
        <w:t xml:space="preserve"> Forense</w:t>
      </w:r>
      <w:bookmarkEnd w:id="21"/>
    </w:p>
    <w:p w:rsidR="00BC1645" w:rsidRPr="00030B7C" w:rsidRDefault="007D376B" w:rsidP="009803E0">
      <w:pPr>
        <w:rPr>
          <w:lang w:val="es-EC"/>
        </w:rPr>
      </w:pPr>
      <w:r>
        <w:rPr>
          <w:lang w:val="es-EC"/>
        </w:rPr>
        <w:t>Se</w:t>
      </w:r>
      <w:r w:rsidR="00BC1645" w:rsidRPr="00030B7C">
        <w:rPr>
          <w:lang w:val="es-EC"/>
        </w:rPr>
        <w:t xml:space="preserve"> debe de establecer una metodología que este, acorde con las irregularidades encontradas.</w:t>
      </w:r>
    </w:p>
    <w:p w:rsidR="00BC1645" w:rsidRPr="00030B7C" w:rsidRDefault="00BC1645" w:rsidP="009803E0">
      <w:pPr>
        <w:rPr>
          <w:lang w:val="es-EC"/>
        </w:rPr>
      </w:pPr>
    </w:p>
    <w:p w:rsidR="00BC1645" w:rsidRPr="00030B7C" w:rsidRDefault="00BC1645" w:rsidP="009803E0">
      <w:pPr>
        <w:pStyle w:val="Ttulo4"/>
      </w:pPr>
      <w:r w:rsidRPr="00030B7C">
        <w:t>Evidencia</w:t>
      </w:r>
    </w:p>
    <w:p w:rsidR="00BC1645" w:rsidRPr="00030B7C" w:rsidRDefault="007D376B" w:rsidP="009803E0">
      <w:r>
        <w:t>T</w:t>
      </w:r>
      <w:r w:rsidR="00FA2D12" w:rsidRPr="00030B7C">
        <w:t>odo ataque</w:t>
      </w:r>
      <w:r w:rsidR="00BC1645" w:rsidRPr="00030B7C">
        <w:t xml:space="preserve"> deja evidencia que permite identificar lo ocurrido, lo mismo ocurre con la evidencia computacional.</w:t>
      </w:r>
    </w:p>
    <w:p w:rsidR="00BC1645" w:rsidRPr="00030B7C" w:rsidRDefault="00BC1645" w:rsidP="009803E0"/>
    <w:p w:rsidR="00BC1645" w:rsidRPr="00030B7C" w:rsidRDefault="00BC1645" w:rsidP="009803E0">
      <w:r w:rsidRPr="00030B7C">
        <w:t>La evidencia computacional es única, cuando se la compara con otras formas de “evidencia documental”. A diferencia de la documentación en papel, la evidencia computacional es frágil y una copia de un documento almacenado en un archivo es idéntica al original</w:t>
      </w:r>
    </w:p>
    <w:p w:rsidR="00907D6C" w:rsidRPr="00030B7C" w:rsidRDefault="00907D6C" w:rsidP="009803E0"/>
    <w:p w:rsidR="00BC1645" w:rsidRPr="00030B7C" w:rsidRDefault="00BC1645" w:rsidP="009803E0"/>
    <w:p w:rsidR="00BC1645" w:rsidRPr="00030B7C" w:rsidRDefault="00BC1645" w:rsidP="009803E0">
      <w:pPr>
        <w:pStyle w:val="Ttulo4"/>
      </w:pPr>
      <w:r w:rsidRPr="00030B7C">
        <w:t>Evidencia digital</w:t>
      </w:r>
    </w:p>
    <w:p w:rsidR="00BC1645" w:rsidRPr="00030B7C" w:rsidRDefault="00BC1645" w:rsidP="009803E0">
      <w:r w:rsidRPr="00030B7C">
        <w:t xml:space="preserve">Es un tipo de evidencia física. </w:t>
      </w:r>
      <w:r w:rsidR="00907D6C" w:rsidRPr="00030B7C">
        <w:t>Está</w:t>
      </w:r>
      <w:r w:rsidRPr="00030B7C">
        <w:t xml:space="preserve"> construida de campos magnéticos y pulsos electrónicos que pueden ser recolectados y analizados con herramientas y técnicas especiales.</w:t>
      </w:r>
    </w:p>
    <w:p w:rsidR="00BC1645" w:rsidRPr="00030B7C" w:rsidRDefault="00BC1645" w:rsidP="009803E0"/>
    <w:p w:rsidR="00BC1645" w:rsidRPr="00030B7C" w:rsidRDefault="00BC1645" w:rsidP="009803E0">
      <w:r w:rsidRPr="00030B7C">
        <w:t>Evidencia Digital: Información de valor para el caso que es transmitida</w:t>
      </w:r>
      <w:r w:rsidR="00907D6C" w:rsidRPr="00030B7C">
        <w:t xml:space="preserve"> o guardada en formato digital.</w:t>
      </w:r>
    </w:p>
    <w:p w:rsidR="00BC1645" w:rsidRPr="00030B7C" w:rsidRDefault="00BC1645" w:rsidP="009803E0">
      <w:pPr>
        <w:pStyle w:val="Prrafodelista"/>
        <w:numPr>
          <w:ilvl w:val="0"/>
          <w:numId w:val="3"/>
        </w:numPr>
      </w:pPr>
      <w:r w:rsidRPr="00030B7C">
        <w:t>Evidencia digital original</w:t>
      </w:r>
    </w:p>
    <w:p w:rsidR="00BC1645" w:rsidRPr="00030B7C" w:rsidRDefault="00BC1645" w:rsidP="009803E0">
      <w:pPr>
        <w:pStyle w:val="Prrafodelista"/>
        <w:numPr>
          <w:ilvl w:val="0"/>
          <w:numId w:val="3"/>
        </w:numPr>
      </w:pPr>
      <w:r w:rsidRPr="00030B7C">
        <w:t>Evidencia digital duplicada</w:t>
      </w:r>
    </w:p>
    <w:p w:rsidR="00907D6C" w:rsidRPr="00030B7C" w:rsidRDefault="00907D6C" w:rsidP="009803E0"/>
    <w:p w:rsidR="00BC1645" w:rsidRPr="00030B7C" w:rsidRDefault="00BC1645" w:rsidP="009803E0">
      <w:r w:rsidRPr="00030B7C">
        <w:t>Objetos de datos: Información valiosa relacionada con el caso asociada a objetos físicos. Debemos procurar trabajar sobre imágenes de discos, esto es así para no trabajar a nivel de sistema de ficheros, pues podemos perder información valiosa.</w:t>
      </w:r>
    </w:p>
    <w:p w:rsidR="00BC1645" w:rsidRPr="00030B7C" w:rsidRDefault="00BC1645" w:rsidP="009803E0"/>
    <w:p w:rsidR="000B5C09" w:rsidRPr="00030B7C" w:rsidRDefault="000B5C09" w:rsidP="009803E0">
      <w:pPr>
        <w:pStyle w:val="Ttulo4"/>
      </w:pPr>
    </w:p>
    <w:p w:rsidR="00BC1645" w:rsidRPr="00030B7C" w:rsidRDefault="00BC1645" w:rsidP="009803E0">
      <w:pPr>
        <w:pStyle w:val="Ttulo4"/>
      </w:pPr>
      <w:r w:rsidRPr="00030B7C">
        <w:t xml:space="preserve">Características </w:t>
      </w:r>
      <w:r w:rsidR="009E45A3" w:rsidRPr="00030B7C">
        <w:t>del informe</w:t>
      </w:r>
      <w:r w:rsidRPr="00030B7C">
        <w:t xml:space="preserve"> </w:t>
      </w:r>
    </w:p>
    <w:p w:rsidR="00BC1645" w:rsidRPr="00030B7C" w:rsidRDefault="007F0620" w:rsidP="009803E0">
      <w:r w:rsidRPr="00030B7C">
        <w:t>El texto del informe sobre una investigación de auditoria forense debe</w:t>
      </w:r>
      <w:r w:rsidR="00BC1645" w:rsidRPr="00030B7C">
        <w:t xml:space="preserve"> reunir las siguientes características:</w:t>
      </w:r>
    </w:p>
    <w:p w:rsidR="00BC1645" w:rsidRPr="00030B7C" w:rsidRDefault="00BC1645" w:rsidP="009803E0">
      <w:r w:rsidRPr="00030B7C">
        <w:t>Debe presentarse por escrito. En él debe estar claramente:</w:t>
      </w:r>
    </w:p>
    <w:p w:rsidR="00BC1645" w:rsidRPr="00030B7C" w:rsidRDefault="00BC1645" w:rsidP="009803E0">
      <w:pPr>
        <w:pStyle w:val="Prrafodelista"/>
        <w:numPr>
          <w:ilvl w:val="0"/>
          <w:numId w:val="5"/>
        </w:numPr>
      </w:pPr>
      <w:r w:rsidRPr="00030B7C">
        <w:rPr>
          <w:lang w:val="es-CO"/>
        </w:rPr>
        <w:t>La descripción de los hechos, objeto del peritazgo y deben distinguirse de los pronósticos o conjeturas</w:t>
      </w:r>
    </w:p>
    <w:p w:rsidR="00BC1645" w:rsidRPr="00030B7C" w:rsidRDefault="00BC1645" w:rsidP="009803E0">
      <w:pPr>
        <w:pStyle w:val="Prrafodelista"/>
        <w:numPr>
          <w:ilvl w:val="0"/>
          <w:numId w:val="5"/>
        </w:numPr>
      </w:pPr>
      <w:r w:rsidRPr="00030B7C">
        <w:rPr>
          <w:lang w:val="es-CO"/>
        </w:rPr>
        <w:t>Las operaciones técnicas realizadas.</w:t>
      </w:r>
    </w:p>
    <w:p w:rsidR="00BC1645" w:rsidRPr="00030B7C" w:rsidRDefault="00BC1645" w:rsidP="009803E0">
      <w:pPr>
        <w:pStyle w:val="Prrafodelista"/>
        <w:numPr>
          <w:ilvl w:val="0"/>
          <w:numId w:val="5"/>
        </w:numPr>
      </w:pPr>
      <w:r w:rsidRPr="00030B7C">
        <w:rPr>
          <w:lang w:val="es-CO"/>
        </w:rPr>
        <w:t>Los principios científicos en que se fundamenta.</w:t>
      </w:r>
    </w:p>
    <w:p w:rsidR="00BC1645" w:rsidRPr="00030B7C" w:rsidRDefault="00BC1645" w:rsidP="009803E0">
      <w:pPr>
        <w:pStyle w:val="Prrafodelista"/>
        <w:numPr>
          <w:ilvl w:val="0"/>
          <w:numId w:val="5"/>
        </w:numPr>
      </w:pPr>
      <w:r w:rsidRPr="00030B7C">
        <w:rPr>
          <w:lang w:val="es-CO"/>
        </w:rPr>
        <w:t>Las conclusiones debidamente comprobadas y sustentadas que servirán al juez para valorar la prueba.</w:t>
      </w:r>
    </w:p>
    <w:p w:rsidR="00BC1645" w:rsidRPr="00030B7C" w:rsidRDefault="00BC1645" w:rsidP="009803E0"/>
    <w:p w:rsidR="00BC1645" w:rsidRPr="00030B7C" w:rsidRDefault="00BC1645" w:rsidP="009803E0">
      <w:r w:rsidRPr="00030B7C">
        <w:t>Si ciertos hechos parecen contradictorios, deben ser ampliamente discutidos. Un conjunto de hechos debe compararse con otro para llegar a una conclusión, y deben especificarse cuidadosamente las razones que se tengan para ignorar las implicaciones de cualquier hecho.</w:t>
      </w:r>
    </w:p>
    <w:p w:rsidR="00BC1645" w:rsidRPr="00030B7C" w:rsidRDefault="00BC1645" w:rsidP="009803E0"/>
    <w:p w:rsidR="00BC1645" w:rsidRPr="00030B7C" w:rsidRDefault="00BC1645" w:rsidP="009803E0">
      <w:r w:rsidRPr="00030B7C">
        <w:t>El informe debe excluir toda referencia a aquellas características de las cuentas que se presten a controversia, a menos que tengan relación con las conclusiones del informe.</w:t>
      </w:r>
    </w:p>
    <w:p w:rsidR="00907D6C" w:rsidRPr="00030B7C" w:rsidRDefault="00907D6C" w:rsidP="009803E0"/>
    <w:p w:rsidR="00BC1645" w:rsidRPr="00030B7C" w:rsidRDefault="00BC1645" w:rsidP="009803E0">
      <w:pPr>
        <w:pStyle w:val="Ttulo3"/>
      </w:pPr>
      <w:bookmarkStart w:id="22" w:name="_Toc534507838"/>
      <w:r w:rsidRPr="00030B7C">
        <w:t xml:space="preserve">Normas relativas al informe de </w:t>
      </w:r>
      <w:smartTag w:uri="urn:schemas-microsoft-com:office:smarttags" w:element="PersonName">
        <w:smartTagPr>
          <w:attr w:name="ProductID" w:val="la Auditoria Inform￡tica"/>
        </w:smartTagPr>
        <w:r w:rsidRPr="00030B7C">
          <w:t>la Auditoria Informática</w:t>
        </w:r>
      </w:smartTag>
      <w:bookmarkEnd w:id="22"/>
    </w:p>
    <w:p w:rsidR="00BC1645" w:rsidRPr="00030B7C" w:rsidRDefault="00BC1645" w:rsidP="009803E0">
      <w:pPr>
        <w:rPr>
          <w:lang w:val="es-DO"/>
        </w:rPr>
      </w:pPr>
      <w:r w:rsidRPr="00030B7C">
        <w:rPr>
          <w:lang w:val="es-DO"/>
        </w:rPr>
        <w:t>Contener observaciones o hallazgos, identificando causas y efectos de los mismos, conclusiones y recomendaciones correspondientes, con señalamiento expreso de que el trabajo ha sido realizado conforme a las Normas Generales de Auditoria.</w:t>
      </w:r>
    </w:p>
    <w:p w:rsidR="00BC1645" w:rsidRPr="00030B7C" w:rsidRDefault="00BC1645" w:rsidP="009803E0"/>
    <w:p w:rsidR="00BC1645" w:rsidRPr="00030B7C" w:rsidRDefault="00BC1645" w:rsidP="009803E0">
      <w:pPr>
        <w:rPr>
          <w:lang w:val="es-DO"/>
        </w:rPr>
      </w:pPr>
      <w:r w:rsidRPr="00030B7C">
        <w:rPr>
          <w:lang w:val="es-DO"/>
        </w:rPr>
        <w:t>Ser firmado por el nivel directivo o gerencial, competente para notificar los resultados.</w:t>
      </w:r>
    </w:p>
    <w:p w:rsidR="00BC1645" w:rsidRPr="00030B7C" w:rsidRDefault="00BC1645" w:rsidP="009803E0">
      <w:pPr>
        <w:rPr>
          <w:lang w:val="es-DO"/>
        </w:rPr>
      </w:pPr>
      <w:r w:rsidRPr="00030B7C">
        <w:rPr>
          <w:lang w:val="es-DO"/>
        </w:rPr>
        <w:t>Redactarse de manera objetiva, persuasiva y constructiva y en forma clara, precisa y concreta, insertarse los detalles necesarios que contribuyan a evitar equívocos y ambigüedades.</w:t>
      </w:r>
    </w:p>
    <w:p w:rsidR="00BC1645" w:rsidRPr="00030B7C" w:rsidRDefault="00BC1645" w:rsidP="009803E0">
      <w:pPr>
        <w:rPr>
          <w:lang w:val="es-DO"/>
        </w:rPr>
      </w:pPr>
    </w:p>
    <w:p w:rsidR="00BC1645" w:rsidRPr="00030B7C" w:rsidRDefault="00BC1645" w:rsidP="009803E0">
      <w:pPr>
        <w:rPr>
          <w:lang w:val="es-DO"/>
        </w:rPr>
      </w:pPr>
      <w:r w:rsidRPr="00030B7C">
        <w:rPr>
          <w:lang w:val="es-DO"/>
        </w:rPr>
        <w:t>El informe debe ser presentado oportunamente, a objeto de que la información en él contenida tenga actualidad, utilidad y valor para que las autoridades a quienes corresponda, adopten las medidas inmediatas tendentes a corregir las deficiencias señaladas</w:t>
      </w:r>
    </w:p>
    <w:p w:rsidR="00BC1645" w:rsidRPr="00030B7C" w:rsidRDefault="00BC1645" w:rsidP="009803E0">
      <w:pPr>
        <w:rPr>
          <w:lang w:val="es-DO"/>
        </w:rPr>
      </w:pPr>
      <w:r w:rsidRPr="00030B7C">
        <w:rPr>
          <w:lang w:val="es-DO"/>
        </w:rPr>
        <w:t xml:space="preserve">En conclusión, las normas internas de auditoria, exigen que el trabajo </w:t>
      </w:r>
      <w:r w:rsidR="00907D6C" w:rsidRPr="00030B7C">
        <w:rPr>
          <w:lang w:val="es-DO"/>
        </w:rPr>
        <w:t>realizado de</w:t>
      </w:r>
      <w:r w:rsidRPr="00030B7C">
        <w:rPr>
          <w:lang w:val="es-DO"/>
        </w:rPr>
        <w:t xml:space="preserve"> auditoria, se establezcan normas mínimas para la ejecución del trabajo, ayuda a emitir una opinión razonable sobre el dictamen de dicho trabajo, evaluando el cumplimiento, leyes, reglamentos, y demás normativas aplicables a la organización a la cual se ha ejecutado una auditoria.</w:t>
      </w:r>
    </w:p>
    <w:p w:rsidR="00A17D17" w:rsidRPr="00030B7C" w:rsidRDefault="00A17D17" w:rsidP="009803E0">
      <w:pPr>
        <w:rPr>
          <w:lang w:val="es-DO"/>
        </w:rPr>
      </w:pPr>
    </w:p>
    <w:p w:rsidR="00030B7C" w:rsidRDefault="00030B7C" w:rsidP="009803E0"/>
    <w:p w:rsidR="00030B7C" w:rsidRPr="003D408A" w:rsidRDefault="00030B7C" w:rsidP="009803E0">
      <w:r w:rsidRPr="003D408A">
        <w:t>Referencias:</w:t>
      </w:r>
    </w:p>
    <w:p w:rsidR="00030B7C" w:rsidRPr="003D408A" w:rsidRDefault="005409C3" w:rsidP="009803E0">
      <w:pPr>
        <w:rPr>
          <w:color w:val="000000" w:themeColor="text1"/>
        </w:rPr>
      </w:pPr>
      <w:hyperlink r:id="rId9" w:history="1">
        <w:r w:rsidR="00030B7C" w:rsidRPr="003D408A">
          <w:rPr>
            <w:rStyle w:val="Hipervnculo"/>
          </w:rPr>
          <w:t>http://www2.infotelecom.es/~ecampins/Treballs%201r/Virus/hackers.html</w:t>
        </w:r>
      </w:hyperlink>
    </w:p>
    <w:p w:rsidR="00BC2E06" w:rsidRPr="003D408A" w:rsidRDefault="005409C3" w:rsidP="009803E0">
      <w:pPr>
        <w:rPr>
          <w:color w:val="000000" w:themeColor="text1"/>
        </w:rPr>
      </w:pPr>
      <w:hyperlink r:id="rId10" w:history="1">
        <w:r w:rsidR="00BC2E06" w:rsidRPr="003D408A">
          <w:rPr>
            <w:rStyle w:val="Hipervnculo"/>
          </w:rPr>
          <w:t>http://hackersycrackers-yi.blogspot.com/2008/09/</w:t>
        </w:r>
      </w:hyperlink>
    </w:p>
    <w:p w:rsidR="00BC2E06" w:rsidRPr="003D408A" w:rsidRDefault="005409C3" w:rsidP="009803E0">
      <w:pPr>
        <w:rPr>
          <w:color w:val="000000" w:themeColor="text1"/>
        </w:rPr>
      </w:pPr>
      <w:hyperlink r:id="rId11" w:history="1">
        <w:r w:rsidR="00BC2E06" w:rsidRPr="003D408A">
          <w:rPr>
            <w:rStyle w:val="Hipervnculo"/>
          </w:rPr>
          <w:t>https://www.monografias.com/trabajos/hackers/hackers2.shtml</w:t>
        </w:r>
      </w:hyperlink>
    </w:p>
    <w:p w:rsidR="00BC2E06" w:rsidRDefault="005409C3" w:rsidP="009803E0">
      <w:pPr>
        <w:rPr>
          <w:color w:val="000000" w:themeColor="text1"/>
        </w:rPr>
      </w:pPr>
      <w:hyperlink r:id="rId12" w:history="1">
        <w:r w:rsidR="00BC2E06" w:rsidRPr="003D408A">
          <w:rPr>
            <w:rStyle w:val="Hipervnculo"/>
          </w:rPr>
          <w:t>https://sites.google.com/site/misitiokol/tipos-de-ataques</w:t>
        </w:r>
      </w:hyperlink>
    </w:p>
    <w:p w:rsidR="003D408A" w:rsidRDefault="005409C3" w:rsidP="009803E0">
      <w:pPr>
        <w:rPr>
          <w:color w:val="000000" w:themeColor="text1"/>
        </w:rPr>
      </w:pPr>
      <w:hyperlink r:id="rId13" w:history="1">
        <w:r w:rsidR="003D408A" w:rsidRPr="00C76337">
          <w:rPr>
            <w:rStyle w:val="Hipervnculo"/>
          </w:rPr>
          <w:t>http://www.revistasbolivianas.org.bo/scielo.php?pid=S1997-40442009000200025&amp;script=sci_arttext</w:t>
        </w:r>
      </w:hyperlink>
    </w:p>
    <w:p w:rsidR="003D408A" w:rsidRDefault="005409C3" w:rsidP="009803E0">
      <w:pPr>
        <w:rPr>
          <w:color w:val="000000" w:themeColor="text1"/>
        </w:rPr>
      </w:pPr>
      <w:hyperlink r:id="rId14" w:history="1">
        <w:r w:rsidR="003D408A" w:rsidRPr="00C76337">
          <w:rPr>
            <w:rStyle w:val="Hipervnculo"/>
          </w:rPr>
          <w:t>https://www.seguridadpublica.es/2010/12/informatica-forense-generalidades-aspectos-tecnicos-y-herramientas/</w:t>
        </w:r>
      </w:hyperlink>
    </w:p>
    <w:p w:rsidR="003D408A" w:rsidRPr="003D408A" w:rsidRDefault="003D408A" w:rsidP="009803E0"/>
    <w:p w:rsidR="00BC2E06" w:rsidRDefault="00BC2E06" w:rsidP="009803E0"/>
    <w:p w:rsidR="00030B7C" w:rsidRPr="00030B7C" w:rsidRDefault="00030B7C" w:rsidP="009803E0"/>
    <w:p w:rsidR="00030B7C" w:rsidRPr="00030B7C" w:rsidRDefault="00030B7C" w:rsidP="009803E0"/>
    <w:sectPr w:rsidR="00030B7C" w:rsidRPr="00030B7C" w:rsidSect="00434FBE">
      <w:headerReference w:type="default" r:id="rId15"/>
      <w:footerReference w:type="default" r:id="rId16"/>
      <w:pgSz w:w="11906" w:h="16838"/>
      <w:pgMar w:top="574" w:right="1134" w:bottom="1134" w:left="1134" w:header="709" w:footer="1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9C3" w:rsidRDefault="005409C3" w:rsidP="009803E0">
      <w:r>
        <w:separator/>
      </w:r>
    </w:p>
    <w:p w:rsidR="005409C3" w:rsidRDefault="005409C3" w:rsidP="009803E0"/>
  </w:endnote>
  <w:endnote w:type="continuationSeparator" w:id="0">
    <w:p w:rsidR="005409C3" w:rsidRDefault="005409C3" w:rsidP="009803E0">
      <w:r>
        <w:continuationSeparator/>
      </w:r>
    </w:p>
    <w:p w:rsidR="005409C3" w:rsidRDefault="005409C3" w:rsidP="00980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B7C" w:rsidRDefault="00030B7C" w:rsidP="009803E0">
    <w:pPr>
      <w:pStyle w:val="Piedepgina"/>
    </w:pPr>
    <w:r>
      <w:t xml:space="preserve">                                                                                                                                                    </w:t>
    </w:r>
  </w:p>
  <w:tbl>
    <w:tblPr>
      <w:tblW w:w="9072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51"/>
      <w:gridCol w:w="5103"/>
      <w:gridCol w:w="3118"/>
    </w:tblGrid>
    <w:tr w:rsidR="00030B7C" w:rsidTr="00F30466">
      <w:trPr>
        <w:trHeight w:val="260"/>
        <w:jc w:val="center"/>
      </w:trPr>
      <w:tc>
        <w:tcPr>
          <w:tcW w:w="851" w:type="dxa"/>
        </w:tcPr>
        <w:p w:rsidR="00030B7C" w:rsidRDefault="00030B7C" w:rsidP="009803E0">
          <w:r>
            <w:rPr>
              <w:noProof/>
              <w:lang w:val="en-US"/>
            </w:rPr>
            <w:drawing>
              <wp:inline distT="0" distB="0" distL="0" distR="0" wp14:anchorId="0BBF4DC0" wp14:editId="451672FA">
                <wp:extent cx="451528" cy="457756"/>
                <wp:effectExtent l="0" t="0" r="0" b="0"/>
                <wp:docPr id="17" name="image2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28" cy="4577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030B7C" w:rsidRDefault="00030B7C" w:rsidP="009803E0">
          <w:r>
            <w:t xml:space="preserve">Plan de Auditorías </w:t>
          </w:r>
        </w:p>
      </w:tc>
      <w:tc>
        <w:tcPr>
          <w:tcW w:w="3118" w:type="dxa"/>
          <w:vAlign w:val="center"/>
        </w:tcPr>
        <w:p w:rsidR="00030B7C" w:rsidRDefault="00030B7C" w:rsidP="009803E0"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104CD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104CD">
            <w:rPr>
              <w:noProof/>
            </w:rPr>
            <w:t>7</w:t>
          </w:r>
          <w:r>
            <w:fldChar w:fldCharType="end"/>
          </w:r>
        </w:p>
      </w:tc>
    </w:tr>
  </w:tbl>
  <w:p w:rsidR="00030B7C" w:rsidRDefault="00030B7C" w:rsidP="009803E0">
    <w:pPr>
      <w:pStyle w:val="Piedepgina"/>
    </w:pPr>
  </w:p>
  <w:p w:rsidR="00030B7C" w:rsidRDefault="00030B7C" w:rsidP="009803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9C3" w:rsidRDefault="005409C3" w:rsidP="009803E0">
      <w:r>
        <w:separator/>
      </w:r>
    </w:p>
    <w:p w:rsidR="005409C3" w:rsidRDefault="005409C3" w:rsidP="009803E0"/>
  </w:footnote>
  <w:footnote w:type="continuationSeparator" w:id="0">
    <w:p w:rsidR="005409C3" w:rsidRDefault="005409C3" w:rsidP="009803E0">
      <w:r>
        <w:continuationSeparator/>
      </w:r>
    </w:p>
    <w:p w:rsidR="005409C3" w:rsidRDefault="005409C3" w:rsidP="009803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B7C" w:rsidRDefault="00030B7C" w:rsidP="009803E0">
    <w:pPr>
      <w:pStyle w:val="Encabezado"/>
    </w:pPr>
    <w:r>
      <w:rPr>
        <w:noProof/>
        <w:lang w:val="en-US"/>
      </w:rPr>
      <w:drawing>
        <wp:inline distT="0" distB="0" distL="0" distR="0" wp14:anchorId="50CF3152" wp14:editId="37A3E8C3">
          <wp:extent cx="750673" cy="523725"/>
          <wp:effectExtent l="0" t="0" r="0" b="0"/>
          <wp:docPr id="16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673" cy="52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30B7C" w:rsidRDefault="00030B7C" w:rsidP="009803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name w:val="WW8Num17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  <w:sz w:val="18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B"/>
    <w:multiLevelType w:val="multilevel"/>
    <w:tmpl w:val="0000000B"/>
    <w:name w:val="WW8Num20"/>
    <w:lvl w:ilvl="0">
      <w:start w:val="1"/>
      <w:numFmt w:val="bullet"/>
      <w:suff w:val="nothing"/>
      <w:lvlText w:val="•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065B7143"/>
    <w:multiLevelType w:val="hybridMultilevel"/>
    <w:tmpl w:val="57E41BA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81036"/>
    <w:multiLevelType w:val="hybridMultilevel"/>
    <w:tmpl w:val="C308A57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32CF4"/>
    <w:multiLevelType w:val="hybridMultilevel"/>
    <w:tmpl w:val="993C0CD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821DB"/>
    <w:multiLevelType w:val="hybridMultilevel"/>
    <w:tmpl w:val="2458AA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C3C82"/>
    <w:multiLevelType w:val="hybridMultilevel"/>
    <w:tmpl w:val="1DDCE4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D2AC1"/>
    <w:multiLevelType w:val="multilevel"/>
    <w:tmpl w:val="20F0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9626A"/>
    <w:multiLevelType w:val="multilevel"/>
    <w:tmpl w:val="20F0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45C59"/>
    <w:multiLevelType w:val="hybridMultilevel"/>
    <w:tmpl w:val="04DCCF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25E63"/>
    <w:multiLevelType w:val="hybridMultilevel"/>
    <w:tmpl w:val="7304F45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D64CE"/>
    <w:multiLevelType w:val="hybridMultilevel"/>
    <w:tmpl w:val="FC0C081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A7885"/>
    <w:multiLevelType w:val="multilevel"/>
    <w:tmpl w:val="20F0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D5675"/>
    <w:multiLevelType w:val="hybridMultilevel"/>
    <w:tmpl w:val="415A6E2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97E61"/>
    <w:multiLevelType w:val="hybridMultilevel"/>
    <w:tmpl w:val="367CA45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4778D"/>
    <w:multiLevelType w:val="hybridMultilevel"/>
    <w:tmpl w:val="3DBCA3F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9"/>
  </w:num>
  <w:num w:numId="5">
    <w:abstractNumId w:val="15"/>
  </w:num>
  <w:num w:numId="6">
    <w:abstractNumId w:val="4"/>
  </w:num>
  <w:num w:numId="7">
    <w:abstractNumId w:val="14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  <w:num w:numId="12">
    <w:abstractNumId w:val="8"/>
  </w:num>
  <w:num w:numId="13">
    <w:abstractNumId w:val="7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80"/>
    <w:rsid w:val="00005B5C"/>
    <w:rsid w:val="00015B4C"/>
    <w:rsid w:val="000253D2"/>
    <w:rsid w:val="000277B7"/>
    <w:rsid w:val="00030B7C"/>
    <w:rsid w:val="00044C8D"/>
    <w:rsid w:val="0004665F"/>
    <w:rsid w:val="000476BF"/>
    <w:rsid w:val="000477AD"/>
    <w:rsid w:val="00082700"/>
    <w:rsid w:val="000B5C09"/>
    <w:rsid w:val="000F6C90"/>
    <w:rsid w:val="0010796C"/>
    <w:rsid w:val="00115FEF"/>
    <w:rsid w:val="0014165C"/>
    <w:rsid w:val="001434AF"/>
    <w:rsid w:val="00145EB5"/>
    <w:rsid w:val="0017527D"/>
    <w:rsid w:val="00185838"/>
    <w:rsid w:val="00185AA2"/>
    <w:rsid w:val="001860EA"/>
    <w:rsid w:val="001A578F"/>
    <w:rsid w:val="001B7B2A"/>
    <w:rsid w:val="001F03E3"/>
    <w:rsid w:val="00200EB8"/>
    <w:rsid w:val="00207AA6"/>
    <w:rsid w:val="002704AD"/>
    <w:rsid w:val="002904E5"/>
    <w:rsid w:val="002A0D1E"/>
    <w:rsid w:val="002B4718"/>
    <w:rsid w:val="002B5757"/>
    <w:rsid w:val="003012D4"/>
    <w:rsid w:val="0039501A"/>
    <w:rsid w:val="003960B4"/>
    <w:rsid w:val="003B34E4"/>
    <w:rsid w:val="003C52EF"/>
    <w:rsid w:val="003C5AE4"/>
    <w:rsid w:val="003D408A"/>
    <w:rsid w:val="003E2CD6"/>
    <w:rsid w:val="003F398D"/>
    <w:rsid w:val="003F4195"/>
    <w:rsid w:val="00401C81"/>
    <w:rsid w:val="004230A3"/>
    <w:rsid w:val="00427507"/>
    <w:rsid w:val="00431E00"/>
    <w:rsid w:val="00434FBE"/>
    <w:rsid w:val="00444F56"/>
    <w:rsid w:val="00445C4C"/>
    <w:rsid w:val="00450202"/>
    <w:rsid w:val="00454414"/>
    <w:rsid w:val="00472DD8"/>
    <w:rsid w:val="00476C72"/>
    <w:rsid w:val="0048729F"/>
    <w:rsid w:val="004B0781"/>
    <w:rsid w:val="004B2F8F"/>
    <w:rsid w:val="004D692D"/>
    <w:rsid w:val="0050118B"/>
    <w:rsid w:val="00503D11"/>
    <w:rsid w:val="00512FE0"/>
    <w:rsid w:val="00531093"/>
    <w:rsid w:val="00535F5B"/>
    <w:rsid w:val="005409C3"/>
    <w:rsid w:val="0055435C"/>
    <w:rsid w:val="00566C69"/>
    <w:rsid w:val="00572D9B"/>
    <w:rsid w:val="00587B7C"/>
    <w:rsid w:val="00593693"/>
    <w:rsid w:val="00597D8F"/>
    <w:rsid w:val="005B1A35"/>
    <w:rsid w:val="005B59E5"/>
    <w:rsid w:val="005B681B"/>
    <w:rsid w:val="005F4A77"/>
    <w:rsid w:val="005F6C06"/>
    <w:rsid w:val="00622B45"/>
    <w:rsid w:val="00622EDE"/>
    <w:rsid w:val="00630582"/>
    <w:rsid w:val="006651B2"/>
    <w:rsid w:val="00683CB6"/>
    <w:rsid w:val="0068499C"/>
    <w:rsid w:val="00696AD6"/>
    <w:rsid w:val="00697927"/>
    <w:rsid w:val="006C3FB0"/>
    <w:rsid w:val="006D04B2"/>
    <w:rsid w:val="006F5B36"/>
    <w:rsid w:val="0070398E"/>
    <w:rsid w:val="00727F58"/>
    <w:rsid w:val="00737B1E"/>
    <w:rsid w:val="0076712E"/>
    <w:rsid w:val="00781857"/>
    <w:rsid w:val="007A5A92"/>
    <w:rsid w:val="007C556B"/>
    <w:rsid w:val="007D376B"/>
    <w:rsid w:val="007F0620"/>
    <w:rsid w:val="007F61AB"/>
    <w:rsid w:val="007F6952"/>
    <w:rsid w:val="00812D31"/>
    <w:rsid w:val="00845952"/>
    <w:rsid w:val="0085654E"/>
    <w:rsid w:val="00860611"/>
    <w:rsid w:val="00892C09"/>
    <w:rsid w:val="008A2731"/>
    <w:rsid w:val="008A4B09"/>
    <w:rsid w:val="008A636C"/>
    <w:rsid w:val="008A6EAC"/>
    <w:rsid w:val="008B7A10"/>
    <w:rsid w:val="008D4BCA"/>
    <w:rsid w:val="008E744B"/>
    <w:rsid w:val="0090190E"/>
    <w:rsid w:val="00907D6C"/>
    <w:rsid w:val="00915BBF"/>
    <w:rsid w:val="0092126B"/>
    <w:rsid w:val="00932211"/>
    <w:rsid w:val="00953082"/>
    <w:rsid w:val="00954EB2"/>
    <w:rsid w:val="00960EFE"/>
    <w:rsid w:val="009803E0"/>
    <w:rsid w:val="00991EEC"/>
    <w:rsid w:val="009E45A3"/>
    <w:rsid w:val="009F53FD"/>
    <w:rsid w:val="009F6F7F"/>
    <w:rsid w:val="00A10AC9"/>
    <w:rsid w:val="00A145A4"/>
    <w:rsid w:val="00A14846"/>
    <w:rsid w:val="00A17D17"/>
    <w:rsid w:val="00A33854"/>
    <w:rsid w:val="00A530E4"/>
    <w:rsid w:val="00A63C3D"/>
    <w:rsid w:val="00A75927"/>
    <w:rsid w:val="00A761F8"/>
    <w:rsid w:val="00A83C6F"/>
    <w:rsid w:val="00A86C3A"/>
    <w:rsid w:val="00AB1DD3"/>
    <w:rsid w:val="00AC3A6F"/>
    <w:rsid w:val="00AD3799"/>
    <w:rsid w:val="00AD572E"/>
    <w:rsid w:val="00AE070D"/>
    <w:rsid w:val="00AF1409"/>
    <w:rsid w:val="00AF3DB7"/>
    <w:rsid w:val="00B044ED"/>
    <w:rsid w:val="00B10B80"/>
    <w:rsid w:val="00B1675C"/>
    <w:rsid w:val="00B33036"/>
    <w:rsid w:val="00B35F5F"/>
    <w:rsid w:val="00B37BC9"/>
    <w:rsid w:val="00B4712B"/>
    <w:rsid w:val="00B61B45"/>
    <w:rsid w:val="00B6340D"/>
    <w:rsid w:val="00B72F0B"/>
    <w:rsid w:val="00B77519"/>
    <w:rsid w:val="00B82F25"/>
    <w:rsid w:val="00B85D32"/>
    <w:rsid w:val="00BA2CBB"/>
    <w:rsid w:val="00BA512E"/>
    <w:rsid w:val="00BB23AD"/>
    <w:rsid w:val="00BC1645"/>
    <w:rsid w:val="00BC2E06"/>
    <w:rsid w:val="00BF4F4B"/>
    <w:rsid w:val="00C0414F"/>
    <w:rsid w:val="00C14BB2"/>
    <w:rsid w:val="00C1755F"/>
    <w:rsid w:val="00C31CD9"/>
    <w:rsid w:val="00C35E03"/>
    <w:rsid w:val="00C64AD2"/>
    <w:rsid w:val="00C75F8A"/>
    <w:rsid w:val="00CA087E"/>
    <w:rsid w:val="00CA10B0"/>
    <w:rsid w:val="00CA43FE"/>
    <w:rsid w:val="00CB6D4A"/>
    <w:rsid w:val="00CD675F"/>
    <w:rsid w:val="00CD6B11"/>
    <w:rsid w:val="00D01A5F"/>
    <w:rsid w:val="00D06FF7"/>
    <w:rsid w:val="00D074DE"/>
    <w:rsid w:val="00D104CD"/>
    <w:rsid w:val="00D168C5"/>
    <w:rsid w:val="00D35A7A"/>
    <w:rsid w:val="00D84AC4"/>
    <w:rsid w:val="00DA1861"/>
    <w:rsid w:val="00DC4D25"/>
    <w:rsid w:val="00DD45C4"/>
    <w:rsid w:val="00DE3C25"/>
    <w:rsid w:val="00DE6570"/>
    <w:rsid w:val="00E0448E"/>
    <w:rsid w:val="00E05219"/>
    <w:rsid w:val="00E1400C"/>
    <w:rsid w:val="00E8452A"/>
    <w:rsid w:val="00EA2B4F"/>
    <w:rsid w:val="00EC67C7"/>
    <w:rsid w:val="00ED21E2"/>
    <w:rsid w:val="00ED2CD0"/>
    <w:rsid w:val="00ED6DDB"/>
    <w:rsid w:val="00EE5544"/>
    <w:rsid w:val="00EF135B"/>
    <w:rsid w:val="00EF1629"/>
    <w:rsid w:val="00F1307B"/>
    <w:rsid w:val="00F1391B"/>
    <w:rsid w:val="00F1416A"/>
    <w:rsid w:val="00F240CF"/>
    <w:rsid w:val="00F30466"/>
    <w:rsid w:val="00F40FA8"/>
    <w:rsid w:val="00F6461E"/>
    <w:rsid w:val="00F65A61"/>
    <w:rsid w:val="00F916FE"/>
    <w:rsid w:val="00F919EB"/>
    <w:rsid w:val="00FA2D12"/>
    <w:rsid w:val="00FB7345"/>
    <w:rsid w:val="00FD5D78"/>
    <w:rsid w:val="00FE1686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E9F09519-91FE-452F-9C1B-1F271683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3E0"/>
    <w:pPr>
      <w:shd w:val="clear" w:color="auto" w:fill="FFFFFF"/>
      <w:spacing w:after="0" w:line="240" w:lineRule="auto"/>
      <w:jc w:val="both"/>
    </w:pPr>
    <w:rPr>
      <w:rFonts w:ascii="Arial" w:hAnsi="Arial" w:cs="Arial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012D4"/>
    <w:pPr>
      <w:keepNext/>
      <w:keepLines/>
      <w:outlineLvl w:val="0"/>
    </w:pPr>
    <w:rPr>
      <w:rFonts w:eastAsiaTheme="majorEastAsia" w:cstheme="majorBidi"/>
      <w:color w:val="44546A" w:themeColor="text2"/>
      <w:sz w:val="36"/>
      <w:szCs w:val="32"/>
    </w:rPr>
  </w:style>
  <w:style w:type="paragraph" w:styleId="Ttulo2">
    <w:name w:val="heading 2"/>
    <w:basedOn w:val="Normal"/>
    <w:link w:val="Ttulo2Car"/>
    <w:uiPriority w:val="9"/>
    <w:qFormat/>
    <w:rsid w:val="001B7B2A"/>
    <w:pPr>
      <w:spacing w:before="120" w:after="120" w:line="360" w:lineRule="auto"/>
      <w:jc w:val="center"/>
      <w:outlineLvl w:val="1"/>
    </w:pPr>
    <w:rPr>
      <w:b/>
      <w:sz w:val="32"/>
      <w:lang w:val="es-UY"/>
    </w:rPr>
  </w:style>
  <w:style w:type="paragraph" w:styleId="Ttulo3">
    <w:name w:val="heading 3"/>
    <w:basedOn w:val="Normal"/>
    <w:link w:val="Ttulo3Car"/>
    <w:uiPriority w:val="9"/>
    <w:qFormat/>
    <w:rsid w:val="00CA43FE"/>
    <w:pPr>
      <w:spacing w:before="120" w:after="120"/>
      <w:jc w:val="center"/>
      <w:outlineLvl w:val="2"/>
    </w:pPr>
    <w:rPr>
      <w:rFonts w:eastAsia="Times New Roman" w:cs="Times New Roman"/>
      <w:b/>
      <w:bCs/>
      <w:sz w:val="24"/>
      <w:szCs w:val="27"/>
      <w:lang w:val="es-UY" w:eastAsia="es-UY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A10AC9"/>
    <w:pPr>
      <w:jc w:val="left"/>
      <w:outlineLvl w:val="3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2D4"/>
    <w:rPr>
      <w:rFonts w:ascii="Arial" w:eastAsiaTheme="majorEastAsia" w:hAnsi="Arial" w:cstheme="majorBidi"/>
      <w:color w:val="44546A" w:themeColor="text2"/>
      <w:sz w:val="36"/>
      <w:szCs w:val="32"/>
      <w:shd w:val="clear" w:color="auto" w:fill="FFFFFF"/>
      <w:lang w:val="es-ES"/>
    </w:rPr>
  </w:style>
  <w:style w:type="paragraph" w:styleId="Encabezado">
    <w:name w:val="header"/>
    <w:basedOn w:val="Normal"/>
    <w:link w:val="EncabezadoCar"/>
    <w:unhideWhenUsed/>
    <w:rsid w:val="003E2C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CD6"/>
  </w:style>
  <w:style w:type="paragraph" w:styleId="Piedepgina">
    <w:name w:val="footer"/>
    <w:basedOn w:val="Normal"/>
    <w:link w:val="Piedepgina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D6"/>
  </w:style>
  <w:style w:type="paragraph" w:styleId="Descripcin">
    <w:name w:val="caption"/>
    <w:basedOn w:val="Normal"/>
    <w:next w:val="Normal"/>
    <w:uiPriority w:val="35"/>
    <w:unhideWhenUsed/>
    <w:qFormat/>
    <w:rsid w:val="00C14BB2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7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6208"/>
    <w:rPr>
      <w:color w:val="0000FF"/>
      <w:u w:val="single"/>
    </w:rPr>
  </w:style>
  <w:style w:type="paragraph" w:styleId="Sinespaciado">
    <w:name w:val="No Spacing"/>
    <w:uiPriority w:val="1"/>
    <w:qFormat/>
    <w:rsid w:val="00CB6D4A"/>
    <w:pPr>
      <w:spacing w:after="0" w:line="240" w:lineRule="auto"/>
    </w:pPr>
    <w:rPr>
      <w:rFonts w:ascii="Arial" w:hAnsi="Arial"/>
      <w:sz w:val="20"/>
    </w:rPr>
  </w:style>
  <w:style w:type="table" w:customStyle="1" w:styleId="Tablanormal11">
    <w:name w:val="Tabla normal 11"/>
    <w:basedOn w:val="Tablanormal"/>
    <w:uiPriority w:val="41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-nfasis51">
    <w:name w:val="Tabla de cuadrícula 2 - Énfasis 51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quinadeescribirHTML">
    <w:name w:val="HTML Typewriter"/>
    <w:basedOn w:val="Fuentedeprrafopredeter"/>
    <w:uiPriority w:val="99"/>
    <w:semiHidden/>
    <w:unhideWhenUsed/>
    <w:rsid w:val="00A86C3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53D2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1B7B2A"/>
    <w:rPr>
      <w:rFonts w:ascii="Arial" w:hAnsi="Arial" w:cs="Arial"/>
      <w:b/>
      <w:sz w:val="32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CA43FE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NormalWeb">
    <w:name w:val="Normal (Web)"/>
    <w:basedOn w:val="Normal"/>
    <w:uiPriority w:val="99"/>
    <w:unhideWhenUsed/>
    <w:rsid w:val="002904E5"/>
    <w:rPr>
      <w:rFonts w:eastAsia="Times New Roman" w:cs="Times New Roman"/>
      <w:sz w:val="24"/>
      <w:szCs w:val="24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2904E5"/>
    <w:rPr>
      <w:b/>
      <w:bCs/>
    </w:rPr>
  </w:style>
  <w:style w:type="paragraph" w:customStyle="1" w:styleId="toctitle">
    <w:name w:val="toc_title"/>
    <w:basedOn w:val="Normal"/>
    <w:rsid w:val="005B59E5"/>
    <w:rPr>
      <w:rFonts w:eastAsia="Times New Roman" w:cs="Times New Roman"/>
      <w:sz w:val="24"/>
      <w:szCs w:val="24"/>
      <w:lang w:val="es-UY" w:eastAsia="es-UY"/>
    </w:rPr>
  </w:style>
  <w:style w:type="character" w:customStyle="1" w:styleId="toctoggle">
    <w:name w:val="toc_toggle"/>
    <w:basedOn w:val="Fuentedeprrafopredeter"/>
    <w:rsid w:val="005B59E5"/>
  </w:style>
  <w:style w:type="paragraph" w:styleId="Ttulo">
    <w:name w:val="Title"/>
    <w:basedOn w:val="Normal"/>
    <w:next w:val="Normal"/>
    <w:link w:val="TtuloCar"/>
    <w:uiPriority w:val="10"/>
    <w:qFormat/>
    <w:rsid w:val="00D35A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A7A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val="es-ES"/>
    </w:rPr>
  </w:style>
  <w:style w:type="table" w:customStyle="1" w:styleId="Tabladecuadrcula4-nfasis41">
    <w:name w:val="Tabla de cuadrícula 4 - Énfasis 41"/>
    <w:basedOn w:val="Tablanormal"/>
    <w:uiPriority w:val="49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2B57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2B57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51">
    <w:name w:val="Tabla normal 51"/>
    <w:basedOn w:val="Tablanormal"/>
    <w:uiPriority w:val="45"/>
    <w:rsid w:val="002B57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entence">
    <w:name w:val="sentence"/>
    <w:basedOn w:val="Fuentedeprrafopredeter"/>
    <w:rsid w:val="00CA087E"/>
  </w:style>
  <w:style w:type="character" w:customStyle="1" w:styleId="ilfuvd">
    <w:name w:val="ilfuvd"/>
    <w:basedOn w:val="Fuentedeprrafopredeter"/>
    <w:rsid w:val="00622EDE"/>
  </w:style>
  <w:style w:type="paragraph" w:styleId="TtuloTDC">
    <w:name w:val="TOC Heading"/>
    <w:basedOn w:val="Ttulo1"/>
    <w:next w:val="Normal"/>
    <w:uiPriority w:val="39"/>
    <w:unhideWhenUsed/>
    <w:qFormat/>
    <w:rsid w:val="003C5AE4"/>
    <w:pPr>
      <w:shd w:val="clear" w:color="auto" w:fill="auto"/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val="es-UY" w:eastAsia="es-UY"/>
    </w:rPr>
  </w:style>
  <w:style w:type="paragraph" w:styleId="TDC3">
    <w:name w:val="toc 3"/>
    <w:basedOn w:val="Normal"/>
    <w:next w:val="Normal"/>
    <w:autoRedefine/>
    <w:uiPriority w:val="39"/>
    <w:unhideWhenUsed/>
    <w:rsid w:val="003C5AE4"/>
    <w:pPr>
      <w:ind w:left="400"/>
    </w:pPr>
  </w:style>
  <w:style w:type="paragraph" w:styleId="TDC2">
    <w:name w:val="toc 2"/>
    <w:basedOn w:val="Normal"/>
    <w:next w:val="Normal"/>
    <w:autoRedefine/>
    <w:uiPriority w:val="39"/>
    <w:unhideWhenUsed/>
    <w:rsid w:val="003C5AE4"/>
    <w:pPr>
      <w:ind w:left="200"/>
    </w:pPr>
  </w:style>
  <w:style w:type="character" w:customStyle="1" w:styleId="Ttulo4Car">
    <w:name w:val="Título 4 Car"/>
    <w:basedOn w:val="Fuentedeprrafopredeter"/>
    <w:link w:val="Ttulo4"/>
    <w:uiPriority w:val="9"/>
    <w:rsid w:val="00A10AC9"/>
    <w:rPr>
      <w:rFonts w:ascii="Arial" w:eastAsia="Times New Roman" w:hAnsi="Arial" w:cs="Times New Roman"/>
      <w:b/>
      <w:bCs/>
      <w:szCs w:val="27"/>
      <w:shd w:val="clear" w:color="auto" w:fill="FFFFFF"/>
      <w:lang w:eastAsia="es-UY"/>
    </w:rPr>
  </w:style>
  <w:style w:type="paragraph" w:customStyle="1" w:styleId="WW-NormalWeb">
    <w:name w:val="WW-Normal (Web)"/>
    <w:basedOn w:val="Normal"/>
    <w:rsid w:val="0070398E"/>
    <w:pPr>
      <w:shd w:val="clear" w:color="auto" w:fill="auto"/>
      <w:suppressAutoHyphens/>
      <w:jc w:val="left"/>
    </w:pPr>
    <w:rPr>
      <w:rFonts w:eastAsia="Arial Unicode MS" w:cs="Times New Roman"/>
      <w:color w:val="808080"/>
      <w:sz w:val="18"/>
      <w:szCs w:val="20"/>
      <w:lang w:eastAsia="es-UY"/>
    </w:rPr>
  </w:style>
  <w:style w:type="paragraph" w:styleId="Textonotapie">
    <w:name w:val="footnote text"/>
    <w:basedOn w:val="Normal"/>
    <w:link w:val="TextonotapieCar"/>
    <w:semiHidden/>
    <w:rsid w:val="00BC1645"/>
    <w:pPr>
      <w:shd w:val="clear" w:color="auto" w:fill="auto"/>
      <w:jc w:val="left"/>
    </w:pPr>
    <w:rPr>
      <w:rFonts w:ascii="Times New Roman" w:eastAsia="Times New Roman" w:hAnsi="Times New Roman" w:cs="Times New Roman"/>
      <w:szCs w:val="20"/>
      <w:lang w:val="es-EC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BC1645"/>
    <w:rPr>
      <w:rFonts w:ascii="Times New Roman" w:eastAsia="Times New Roman" w:hAnsi="Times New Roman" w:cs="Times New Roman"/>
      <w:sz w:val="20"/>
      <w:szCs w:val="20"/>
      <w:lang w:val="es-EC" w:eastAsia="es-ES"/>
    </w:rPr>
  </w:style>
  <w:style w:type="character" w:styleId="Refdenotaalpie">
    <w:name w:val="footnote reference"/>
    <w:basedOn w:val="Fuentedeprrafopredeter"/>
    <w:semiHidden/>
    <w:rsid w:val="00BC1645"/>
    <w:rPr>
      <w:vertAlign w:val="superscript"/>
    </w:rPr>
  </w:style>
  <w:style w:type="paragraph" w:styleId="Textoindependiente3">
    <w:name w:val="Body Text 3"/>
    <w:basedOn w:val="Normal"/>
    <w:link w:val="Textoindependiente3Car"/>
    <w:rsid w:val="00BC1645"/>
    <w:pPr>
      <w:shd w:val="clear" w:color="auto" w:fill="auto"/>
      <w:spacing w:after="120"/>
      <w:jc w:val="left"/>
    </w:pPr>
    <w:rPr>
      <w:rFonts w:ascii="Times New Roman" w:eastAsia="Times New Roman" w:hAnsi="Times New Roman" w:cs="Times New Roman"/>
      <w:sz w:val="16"/>
      <w:szCs w:val="16"/>
      <w:lang w:val="es-EC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C1645"/>
    <w:rPr>
      <w:rFonts w:ascii="Times New Roman" w:eastAsia="Times New Roman" w:hAnsi="Times New Roman" w:cs="Times New Roman"/>
      <w:sz w:val="16"/>
      <w:szCs w:val="16"/>
      <w:lang w:val="es-EC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0B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B7C"/>
    <w:rPr>
      <w:rFonts w:ascii="Tahoma" w:hAnsi="Tahoma" w:cs="Tahoma"/>
      <w:sz w:val="16"/>
      <w:szCs w:val="16"/>
      <w:shd w:val="clear" w:color="auto" w:fill="FFFFF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788">
          <w:marLeft w:val="0"/>
          <w:marRight w:val="0"/>
          <w:marTop w:val="225"/>
          <w:marBottom w:val="150"/>
          <w:divBdr>
            <w:top w:val="single" w:sz="6" w:space="11" w:color="DDDDDD"/>
            <w:left w:val="single" w:sz="6" w:space="23" w:color="DDDDDD"/>
            <w:bottom w:val="single" w:sz="6" w:space="11" w:color="DDDDDD"/>
            <w:right w:val="single" w:sz="6" w:space="23" w:color="DDDDDD"/>
          </w:divBdr>
          <w:divsChild>
            <w:div w:id="5413583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1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9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36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3562">
              <w:marLeft w:val="0"/>
              <w:marRight w:val="30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3967">
              <w:marLeft w:val="0"/>
              <w:marRight w:val="0"/>
              <w:marTop w:val="225"/>
              <w:marBottom w:val="150"/>
              <w:divBdr>
                <w:top w:val="single" w:sz="6" w:space="11" w:color="DDDDDD"/>
                <w:left w:val="single" w:sz="6" w:space="23" w:color="DDDDDD"/>
                <w:bottom w:val="single" w:sz="6" w:space="11" w:color="DDDDDD"/>
                <w:right w:val="single" w:sz="6" w:space="23" w:color="DDDDDD"/>
              </w:divBdr>
              <w:divsChild>
                <w:div w:id="9100472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7232">
          <w:marLeft w:val="0"/>
          <w:marRight w:val="0"/>
          <w:marTop w:val="225"/>
          <w:marBottom w:val="150"/>
          <w:divBdr>
            <w:top w:val="single" w:sz="6" w:space="11" w:color="DDDDDD"/>
            <w:left w:val="single" w:sz="6" w:space="23" w:color="DDDDDD"/>
            <w:bottom w:val="single" w:sz="6" w:space="11" w:color="DDDDDD"/>
            <w:right w:val="single" w:sz="6" w:space="23" w:color="DDDDDD"/>
          </w:divBdr>
          <w:divsChild>
            <w:div w:id="210272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4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8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32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</w:divsChild>
        </w:div>
      </w:divsChild>
    </w:div>
    <w:div w:id="20837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evistasbolivianas.org.bo/scielo.php?pid=S1997-40442009000200025&amp;script=sci_arttex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site/misitiokol/tipos-de-ataqu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ografias.com/trabajos/hackers/hackers2.s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hackersycrackers-yi.blogspot.com/2008/09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2.infotelecom.es/~ecampins/Treballs%201r/Virus/hackers.html" TargetMode="External"/><Relationship Id="rId14" Type="http://schemas.openxmlformats.org/officeDocument/2006/relationships/hyperlink" Target="https://www.seguridadpublica.es/2010/12/informatica-forense-generalidades-aspectos-tecnicos-y-herramienta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BAF5C-CD01-4269-B8C8-9ACBE3F02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seba</cp:lastModifiedBy>
  <cp:revision>28</cp:revision>
  <dcterms:created xsi:type="dcterms:W3CDTF">2018-11-03T18:23:00Z</dcterms:created>
  <dcterms:modified xsi:type="dcterms:W3CDTF">2019-03-25T15:57:00Z</dcterms:modified>
</cp:coreProperties>
</file>