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7C" w:rsidRPr="000516CF" w:rsidRDefault="00587B7C" w:rsidP="00F916FE">
      <w:pPr>
        <w:rPr>
          <w:b/>
        </w:rPr>
      </w:pPr>
    </w:p>
    <w:p w:rsidR="00587B7C" w:rsidRPr="000516CF" w:rsidRDefault="00587B7C" w:rsidP="00F916FE">
      <w:pPr>
        <w:rPr>
          <w:b/>
        </w:rPr>
      </w:pPr>
    </w:p>
    <w:p w:rsidR="00885E2B" w:rsidRPr="000516CF" w:rsidRDefault="00885E2B" w:rsidP="00885E2B">
      <w:pPr>
        <w:pStyle w:val="Ttulo"/>
        <w:jc w:val="center"/>
        <w:rPr>
          <w:rFonts w:ascii="Arial" w:hAnsi="Arial" w:cs="Arial"/>
          <w:b/>
        </w:rPr>
      </w:pPr>
      <w:r w:rsidRPr="000516CF">
        <w:rPr>
          <w:rFonts w:ascii="Arial" w:hAnsi="Arial" w:cs="Arial"/>
          <w:b/>
        </w:rPr>
        <w:t>GNC</w:t>
      </w:r>
    </w:p>
    <w:p w:rsidR="00885E2B" w:rsidRPr="000516CF" w:rsidRDefault="00885E2B" w:rsidP="00885E2B">
      <w:pPr>
        <w:pStyle w:val="Ttulo"/>
        <w:jc w:val="center"/>
        <w:rPr>
          <w:rFonts w:ascii="Arial" w:hAnsi="Arial" w:cs="Arial"/>
          <w:b/>
        </w:rPr>
      </w:pPr>
      <w:r w:rsidRPr="000516CF">
        <w:rPr>
          <w:rFonts w:ascii="Arial" w:hAnsi="Arial" w:cs="Arial"/>
          <w:b/>
        </w:rPr>
        <w:t>Gestión de Nacimiento y Cría</w:t>
      </w:r>
    </w:p>
    <w:p w:rsidR="00860611" w:rsidRPr="000516CF" w:rsidRDefault="00860611" w:rsidP="00885E2B">
      <w:pPr>
        <w:pStyle w:val="Ttulo"/>
        <w:jc w:val="center"/>
        <w:rPr>
          <w:rFonts w:ascii="Arial" w:hAnsi="Arial" w:cs="Arial"/>
        </w:rPr>
      </w:pPr>
    </w:p>
    <w:p w:rsidR="00587B7C" w:rsidRPr="000516CF" w:rsidRDefault="00587B7C" w:rsidP="00587B7C">
      <w:pPr>
        <w:rPr>
          <w:b/>
          <w:lang w:val="es-UY" w:eastAsia="es-UY"/>
        </w:rPr>
      </w:pPr>
    </w:p>
    <w:p w:rsidR="00587B7C" w:rsidRPr="000516CF" w:rsidRDefault="00587B7C" w:rsidP="00587B7C">
      <w:pPr>
        <w:rPr>
          <w:lang w:val="es-UY" w:eastAsia="es-UY"/>
        </w:rPr>
      </w:pPr>
    </w:p>
    <w:p w:rsidR="00587B7C" w:rsidRPr="000516CF" w:rsidRDefault="00587B7C" w:rsidP="00587B7C">
      <w:pPr>
        <w:rPr>
          <w:lang w:val="es-UY" w:eastAsia="es-UY"/>
        </w:rPr>
      </w:pPr>
    </w:p>
    <w:p w:rsidR="00587B7C" w:rsidRPr="000516CF" w:rsidRDefault="00587B7C" w:rsidP="00587B7C">
      <w:pPr>
        <w:rPr>
          <w:lang w:val="es-UY" w:eastAsia="es-UY"/>
        </w:rPr>
      </w:pPr>
    </w:p>
    <w:p w:rsidR="00B10B80" w:rsidRPr="000516CF" w:rsidRDefault="00B10B80" w:rsidP="00F916FE"/>
    <w:p w:rsidR="00B10B80" w:rsidRPr="000516CF" w:rsidRDefault="00AD3799" w:rsidP="003C5AE4">
      <w:pPr>
        <w:jc w:val="center"/>
        <w:rPr>
          <w:sz w:val="72"/>
          <w:szCs w:val="72"/>
        </w:rPr>
      </w:pPr>
      <w:r w:rsidRPr="000516CF">
        <w:rPr>
          <w:noProof/>
          <w:lang w:val="es-US" w:eastAsia="es-US"/>
        </w:rPr>
        <w:drawing>
          <wp:inline distT="0" distB="0" distL="0" distR="0" wp14:anchorId="2B82C3BC" wp14:editId="529BDCB0">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0516CF" w:rsidRDefault="00860611" w:rsidP="00F916FE"/>
    <w:p w:rsidR="00587B7C" w:rsidRPr="000516CF" w:rsidRDefault="00587B7C" w:rsidP="00F916FE"/>
    <w:p w:rsidR="00587B7C" w:rsidRPr="000516CF" w:rsidRDefault="00587B7C" w:rsidP="00F916FE"/>
    <w:p w:rsidR="00587B7C" w:rsidRPr="000516CF" w:rsidRDefault="00587B7C" w:rsidP="00F916FE"/>
    <w:p w:rsidR="00587B7C" w:rsidRPr="000516CF" w:rsidRDefault="00587B7C" w:rsidP="00F916FE"/>
    <w:p w:rsidR="00860611" w:rsidRPr="000516CF" w:rsidRDefault="00860611" w:rsidP="00F916FE"/>
    <w:p w:rsidR="00B10B80" w:rsidRPr="000516CF" w:rsidRDefault="00B10B80" w:rsidP="00F916FE"/>
    <w:p w:rsidR="00885E2B" w:rsidRPr="000516CF" w:rsidRDefault="00885E2B" w:rsidP="00885E2B">
      <w:pPr>
        <w:pStyle w:val="Ttulo"/>
        <w:jc w:val="center"/>
        <w:rPr>
          <w:rFonts w:ascii="Arial" w:hAnsi="Arial" w:cs="Arial"/>
          <w:b/>
        </w:rPr>
      </w:pPr>
      <w:r w:rsidRPr="000516CF">
        <w:rPr>
          <w:rFonts w:ascii="Arial" w:hAnsi="Arial" w:cs="Arial"/>
          <w:b/>
        </w:rPr>
        <w:t>POLÍTICAS DE SEGURIDAD</w:t>
      </w:r>
    </w:p>
    <w:p w:rsidR="00587B7C" w:rsidRPr="000516CF" w:rsidRDefault="00587B7C" w:rsidP="00F916FE"/>
    <w:p w:rsidR="00587B7C" w:rsidRPr="000516CF" w:rsidRDefault="00587B7C" w:rsidP="00F916FE"/>
    <w:p w:rsidR="00587B7C" w:rsidRPr="000516CF" w:rsidRDefault="00587B7C" w:rsidP="00F916FE"/>
    <w:p w:rsidR="00587B7C" w:rsidRPr="000516CF" w:rsidRDefault="00587B7C" w:rsidP="00F916FE"/>
    <w:p w:rsidR="00587B7C" w:rsidRPr="000516CF" w:rsidRDefault="00587B7C" w:rsidP="00F916FE"/>
    <w:p w:rsidR="00587B7C" w:rsidRPr="000516CF" w:rsidRDefault="00587B7C" w:rsidP="00F916FE"/>
    <w:p w:rsidR="00860611" w:rsidRPr="000516CF" w:rsidRDefault="00860611" w:rsidP="00F916FE">
      <w:bookmarkStart w:id="0" w:name="_Hlk527468565"/>
      <w:bookmarkEnd w:id="0"/>
    </w:p>
    <w:p w:rsidR="00860611" w:rsidRPr="000516CF" w:rsidRDefault="00860611" w:rsidP="00F916FE">
      <w:pPr>
        <w:rPr>
          <w:b/>
        </w:rPr>
      </w:pPr>
      <w:r w:rsidRPr="000516CF">
        <w:rPr>
          <w:b/>
        </w:rPr>
        <w:t>Integrantes:</w:t>
      </w:r>
    </w:p>
    <w:p w:rsidR="00860611" w:rsidRPr="000516CF" w:rsidRDefault="00860611" w:rsidP="0016098D">
      <w:pPr>
        <w:pStyle w:val="Sinespaciado"/>
        <w:ind w:left="1276"/>
        <w:rPr>
          <w:rFonts w:cs="Arial"/>
          <w:sz w:val="22"/>
        </w:rPr>
      </w:pPr>
      <w:r w:rsidRPr="000516CF">
        <w:rPr>
          <w:rFonts w:cs="Arial"/>
          <w:sz w:val="22"/>
        </w:rPr>
        <w:t>Emiliano Silva</w:t>
      </w:r>
    </w:p>
    <w:p w:rsidR="00860611" w:rsidRPr="000516CF" w:rsidRDefault="00860611" w:rsidP="0016098D">
      <w:pPr>
        <w:pStyle w:val="Sinespaciado"/>
        <w:ind w:left="1276"/>
        <w:rPr>
          <w:rFonts w:cs="Arial"/>
          <w:sz w:val="22"/>
        </w:rPr>
      </w:pPr>
      <w:r w:rsidRPr="000516CF">
        <w:rPr>
          <w:rFonts w:cs="Arial"/>
          <w:sz w:val="22"/>
        </w:rPr>
        <w:t>Samuel Rodríguez</w:t>
      </w:r>
    </w:p>
    <w:p w:rsidR="00860611" w:rsidRPr="000516CF" w:rsidRDefault="00860611" w:rsidP="0016098D">
      <w:pPr>
        <w:pStyle w:val="Sinespaciado"/>
        <w:ind w:left="1276"/>
        <w:rPr>
          <w:rFonts w:cs="Arial"/>
          <w:sz w:val="22"/>
        </w:rPr>
      </w:pPr>
      <w:r w:rsidRPr="000516CF">
        <w:rPr>
          <w:rFonts w:cs="Arial"/>
          <w:sz w:val="22"/>
        </w:rPr>
        <w:t>Agustín Rodríguez</w:t>
      </w:r>
    </w:p>
    <w:p w:rsidR="00860611" w:rsidRPr="000516CF" w:rsidRDefault="00860611" w:rsidP="0016098D">
      <w:pPr>
        <w:pStyle w:val="Sinespaciado"/>
        <w:ind w:left="1276"/>
        <w:rPr>
          <w:rFonts w:cs="Arial"/>
          <w:sz w:val="22"/>
        </w:rPr>
      </w:pPr>
      <w:r w:rsidRPr="000516CF">
        <w:rPr>
          <w:rFonts w:cs="Arial"/>
          <w:sz w:val="22"/>
        </w:rPr>
        <w:t>Sebastián Mena</w:t>
      </w:r>
    </w:p>
    <w:p w:rsidR="006C3FB0" w:rsidRDefault="006C3FB0" w:rsidP="00D35A7A">
      <w:pPr>
        <w:pStyle w:val="Sinespaciado"/>
        <w:rPr>
          <w:rFonts w:cs="Arial"/>
        </w:rPr>
      </w:pPr>
    </w:p>
    <w:p w:rsidR="000516CF" w:rsidRDefault="000516CF" w:rsidP="00D35A7A">
      <w:pPr>
        <w:pStyle w:val="Sinespaciado"/>
        <w:rPr>
          <w:rFonts w:cs="Arial"/>
        </w:rPr>
      </w:pPr>
    </w:p>
    <w:p w:rsidR="000516CF" w:rsidRDefault="000516CF" w:rsidP="00D35A7A">
      <w:pPr>
        <w:pStyle w:val="Sinespaciado"/>
        <w:rPr>
          <w:rFonts w:cs="Arial"/>
        </w:rPr>
      </w:pPr>
    </w:p>
    <w:p w:rsidR="000516CF" w:rsidRDefault="000516CF" w:rsidP="00D35A7A">
      <w:pPr>
        <w:pStyle w:val="Sinespaciado"/>
        <w:rPr>
          <w:rFonts w:cs="Arial"/>
        </w:rPr>
      </w:pPr>
    </w:p>
    <w:p w:rsidR="000516CF" w:rsidRDefault="000516CF" w:rsidP="00D35A7A">
      <w:pPr>
        <w:pStyle w:val="Sinespaciado"/>
        <w:rPr>
          <w:rFonts w:cs="Arial"/>
        </w:rPr>
      </w:pPr>
    </w:p>
    <w:p w:rsidR="000516CF" w:rsidRPr="000516CF" w:rsidRDefault="000516CF" w:rsidP="00D35A7A">
      <w:pPr>
        <w:pStyle w:val="Sinespaciado"/>
        <w:rPr>
          <w:rFonts w:cs="Arial"/>
        </w:rPr>
      </w:pPr>
    </w:p>
    <w:p w:rsidR="006C3FB0" w:rsidRPr="000516CF" w:rsidRDefault="006C3FB0" w:rsidP="00D35A7A">
      <w:pPr>
        <w:pStyle w:val="Sinespaciado"/>
        <w:rPr>
          <w:rFonts w:cs="Arial"/>
        </w:rPr>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0516CF" w:rsidRDefault="0016098D">
          <w:pPr>
            <w:pStyle w:val="TtulodeTDC"/>
            <w:rPr>
              <w:rFonts w:ascii="Arial" w:hAnsi="Arial" w:cs="Arial"/>
              <w:b/>
              <w:color w:val="auto"/>
            </w:rPr>
          </w:pPr>
          <w:r w:rsidRPr="000516CF">
            <w:rPr>
              <w:rFonts w:ascii="Arial" w:hAnsi="Arial" w:cs="Arial"/>
              <w:b/>
              <w:color w:val="auto"/>
              <w:lang w:val="es-ES"/>
            </w:rPr>
            <w:t>Índice</w:t>
          </w:r>
        </w:p>
        <w:p w:rsidR="00885E2B" w:rsidRPr="000516CF" w:rsidRDefault="003C5AE4">
          <w:pPr>
            <w:pStyle w:val="TDC2"/>
            <w:tabs>
              <w:tab w:val="right" w:leader="dot" w:pos="9628"/>
            </w:tabs>
            <w:rPr>
              <w:rFonts w:eastAsiaTheme="minorEastAsia"/>
              <w:noProof/>
              <w:sz w:val="22"/>
              <w:lang w:val="es-UY" w:eastAsia="es-UY"/>
            </w:rPr>
          </w:pPr>
          <w:r w:rsidRPr="000516CF">
            <w:rPr>
              <w:b/>
              <w:bCs/>
            </w:rPr>
            <w:fldChar w:fldCharType="begin"/>
          </w:r>
          <w:r w:rsidRPr="000516CF">
            <w:rPr>
              <w:b/>
              <w:bCs/>
            </w:rPr>
            <w:instrText xml:space="preserve"> TOC \o "1-3" \h \z \u </w:instrText>
          </w:r>
          <w:r w:rsidRPr="000516CF">
            <w:rPr>
              <w:b/>
              <w:bCs/>
            </w:rPr>
            <w:fldChar w:fldCharType="separate"/>
          </w:r>
          <w:hyperlink w:anchor="_Toc529023006" w:history="1">
            <w:r w:rsidR="00885E2B" w:rsidRPr="000516CF">
              <w:rPr>
                <w:rStyle w:val="Hipervnculo"/>
                <w:noProof/>
              </w:rPr>
              <w:t>DISEÑO DE LA SEGURIDAD FISICA</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_Toc529023006 \h </w:instrText>
            </w:r>
            <w:r w:rsidR="00885E2B" w:rsidRPr="000516CF">
              <w:rPr>
                <w:noProof/>
                <w:webHidden/>
              </w:rPr>
            </w:r>
            <w:r w:rsidR="00885E2B" w:rsidRPr="000516CF">
              <w:rPr>
                <w:noProof/>
                <w:webHidden/>
              </w:rPr>
              <w:fldChar w:fldCharType="separate"/>
            </w:r>
            <w:r w:rsidR="00885E2B" w:rsidRPr="000516CF">
              <w:rPr>
                <w:noProof/>
                <w:webHidden/>
              </w:rPr>
              <w:t>3</w:t>
            </w:r>
            <w:r w:rsidR="00885E2B" w:rsidRPr="000516CF">
              <w:rPr>
                <w:noProof/>
                <w:webHidden/>
              </w:rPr>
              <w:fldChar w:fldCharType="end"/>
            </w:r>
          </w:hyperlink>
        </w:p>
        <w:p w:rsidR="00885E2B" w:rsidRPr="000516CF" w:rsidRDefault="001F1DB9">
          <w:pPr>
            <w:pStyle w:val="TDC2"/>
            <w:tabs>
              <w:tab w:val="right" w:leader="dot" w:pos="9628"/>
            </w:tabs>
            <w:rPr>
              <w:rFonts w:eastAsiaTheme="minorEastAsia"/>
              <w:noProof/>
              <w:sz w:val="22"/>
              <w:lang w:val="es-UY" w:eastAsia="es-UY"/>
            </w:rPr>
          </w:pPr>
          <w:hyperlink w:anchor="_Toc529023007" w:history="1">
            <w:r w:rsidR="00885E2B" w:rsidRPr="000516CF">
              <w:rPr>
                <w:rStyle w:val="Hipervnculo"/>
                <w:noProof/>
              </w:rPr>
              <w:t>AREAS SEGURAS</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_Toc529023007 \h </w:instrText>
            </w:r>
            <w:r w:rsidR="00885E2B" w:rsidRPr="000516CF">
              <w:rPr>
                <w:noProof/>
                <w:webHidden/>
              </w:rPr>
            </w:r>
            <w:r w:rsidR="00885E2B" w:rsidRPr="000516CF">
              <w:rPr>
                <w:noProof/>
                <w:webHidden/>
              </w:rPr>
              <w:fldChar w:fldCharType="separate"/>
            </w:r>
            <w:r w:rsidR="00885E2B" w:rsidRPr="000516CF">
              <w:rPr>
                <w:noProof/>
                <w:webHidden/>
              </w:rPr>
              <w:t>3</w:t>
            </w:r>
            <w:r w:rsidR="00885E2B" w:rsidRPr="000516CF">
              <w:rPr>
                <w:noProof/>
                <w:webHidden/>
              </w:rPr>
              <w:fldChar w:fldCharType="end"/>
            </w:r>
          </w:hyperlink>
        </w:p>
        <w:p w:rsidR="00885E2B" w:rsidRPr="000516CF" w:rsidRDefault="001F1DB9">
          <w:pPr>
            <w:pStyle w:val="TDC3"/>
            <w:tabs>
              <w:tab w:val="right" w:leader="dot" w:pos="9628"/>
            </w:tabs>
            <w:rPr>
              <w:rFonts w:eastAsiaTheme="minorEastAsia"/>
              <w:noProof/>
              <w:sz w:val="22"/>
              <w:lang w:val="es-UY" w:eastAsia="es-UY"/>
            </w:rPr>
          </w:pPr>
          <w:hyperlink w:anchor="_Toc529023008" w:history="1">
            <w:r w:rsidR="00885E2B" w:rsidRPr="000516CF">
              <w:rPr>
                <w:rStyle w:val="Hipervnculo"/>
                <w:noProof/>
              </w:rPr>
              <w:t>Perímetro Físico</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_Toc529023008 \h </w:instrText>
            </w:r>
            <w:r w:rsidR="00885E2B" w:rsidRPr="000516CF">
              <w:rPr>
                <w:noProof/>
                <w:webHidden/>
              </w:rPr>
            </w:r>
            <w:r w:rsidR="00885E2B" w:rsidRPr="000516CF">
              <w:rPr>
                <w:noProof/>
                <w:webHidden/>
              </w:rPr>
              <w:fldChar w:fldCharType="separate"/>
            </w:r>
            <w:r w:rsidR="00885E2B" w:rsidRPr="000516CF">
              <w:rPr>
                <w:noProof/>
                <w:webHidden/>
              </w:rPr>
              <w:t>3</w:t>
            </w:r>
            <w:r w:rsidR="00885E2B" w:rsidRPr="000516CF">
              <w:rPr>
                <w:noProof/>
                <w:webHidden/>
              </w:rPr>
              <w:fldChar w:fldCharType="end"/>
            </w:r>
          </w:hyperlink>
        </w:p>
        <w:p w:rsidR="00885E2B" w:rsidRPr="000516CF" w:rsidRDefault="001F1DB9">
          <w:pPr>
            <w:pStyle w:val="TDC3"/>
            <w:tabs>
              <w:tab w:val="right" w:leader="dot" w:pos="9628"/>
            </w:tabs>
            <w:rPr>
              <w:rFonts w:eastAsiaTheme="minorEastAsia"/>
              <w:noProof/>
              <w:sz w:val="22"/>
              <w:lang w:val="es-UY" w:eastAsia="es-UY"/>
            </w:rPr>
          </w:pPr>
          <w:hyperlink w:anchor="_Toc529023009" w:history="1">
            <w:r w:rsidR="00885E2B" w:rsidRPr="000516CF">
              <w:rPr>
                <w:rStyle w:val="Hipervnculo"/>
                <w:noProof/>
              </w:rPr>
              <w:t>Controles de acceso físico</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_Toc529023009 \h </w:instrText>
            </w:r>
            <w:r w:rsidR="00885E2B" w:rsidRPr="000516CF">
              <w:rPr>
                <w:noProof/>
                <w:webHidden/>
              </w:rPr>
            </w:r>
            <w:r w:rsidR="00885E2B" w:rsidRPr="000516CF">
              <w:rPr>
                <w:noProof/>
                <w:webHidden/>
              </w:rPr>
              <w:fldChar w:fldCharType="separate"/>
            </w:r>
            <w:r w:rsidR="00885E2B" w:rsidRPr="000516CF">
              <w:rPr>
                <w:noProof/>
                <w:webHidden/>
              </w:rPr>
              <w:t>3</w:t>
            </w:r>
            <w:r w:rsidR="00885E2B" w:rsidRPr="000516CF">
              <w:rPr>
                <w:noProof/>
                <w:webHidden/>
              </w:rPr>
              <w:fldChar w:fldCharType="end"/>
            </w:r>
          </w:hyperlink>
        </w:p>
        <w:p w:rsidR="00885E2B" w:rsidRPr="000516CF" w:rsidRDefault="001F1DB9">
          <w:pPr>
            <w:pStyle w:val="TDC3"/>
            <w:tabs>
              <w:tab w:val="right" w:leader="dot" w:pos="9628"/>
            </w:tabs>
            <w:rPr>
              <w:rFonts w:eastAsiaTheme="minorEastAsia"/>
              <w:noProof/>
              <w:sz w:val="22"/>
              <w:lang w:val="es-UY" w:eastAsia="es-UY"/>
            </w:rPr>
          </w:pPr>
          <w:hyperlink w:anchor="_Toc529023010" w:history="1">
            <w:r w:rsidR="00885E2B" w:rsidRPr="000516CF">
              <w:rPr>
                <w:rStyle w:val="Hipervnculo"/>
                <w:noProof/>
              </w:rPr>
              <w:t>Protección de oficinas</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_Toc529023010 \h </w:instrText>
            </w:r>
            <w:r w:rsidR="00885E2B" w:rsidRPr="000516CF">
              <w:rPr>
                <w:noProof/>
                <w:webHidden/>
              </w:rPr>
            </w:r>
            <w:r w:rsidR="00885E2B" w:rsidRPr="000516CF">
              <w:rPr>
                <w:noProof/>
                <w:webHidden/>
              </w:rPr>
              <w:fldChar w:fldCharType="separate"/>
            </w:r>
            <w:r w:rsidR="00885E2B" w:rsidRPr="000516CF">
              <w:rPr>
                <w:noProof/>
                <w:webHidden/>
              </w:rPr>
              <w:t>3</w:t>
            </w:r>
            <w:r w:rsidR="00885E2B" w:rsidRPr="000516CF">
              <w:rPr>
                <w:noProof/>
                <w:webHidden/>
              </w:rPr>
              <w:fldChar w:fldCharType="end"/>
            </w:r>
          </w:hyperlink>
        </w:p>
        <w:p w:rsidR="00885E2B" w:rsidRPr="000516CF" w:rsidRDefault="001F1DB9">
          <w:pPr>
            <w:pStyle w:val="TDC2"/>
            <w:tabs>
              <w:tab w:val="right" w:leader="dot" w:pos="9628"/>
            </w:tabs>
            <w:rPr>
              <w:rFonts w:eastAsiaTheme="minorEastAsia"/>
              <w:noProof/>
              <w:sz w:val="22"/>
              <w:lang w:val="es-UY" w:eastAsia="es-UY"/>
            </w:rPr>
          </w:pPr>
          <w:hyperlink w:anchor="_Toc529023011" w:history="1">
            <w:r w:rsidR="00885E2B" w:rsidRPr="000516CF">
              <w:rPr>
                <w:rStyle w:val="Hipervnculo"/>
                <w:noProof/>
              </w:rPr>
              <w:t>SEGURIDAD DE LOS EQUIPOS</w:t>
            </w:r>
            <w:r w:rsidR="00885E2B" w:rsidRPr="000516CF">
              <w:rPr>
                <w:noProof/>
                <w:webHidden/>
              </w:rPr>
              <w:tab/>
            </w:r>
            <w:r w:rsidR="00640BBD">
              <w:rPr>
                <w:noProof/>
                <w:webHidden/>
              </w:rPr>
              <w:t>3</w:t>
            </w:r>
          </w:hyperlink>
        </w:p>
        <w:p w:rsidR="00885E2B" w:rsidRPr="000516CF" w:rsidRDefault="001F1DB9">
          <w:pPr>
            <w:pStyle w:val="TDC3"/>
            <w:tabs>
              <w:tab w:val="right" w:leader="dot" w:pos="9628"/>
            </w:tabs>
            <w:rPr>
              <w:rFonts w:eastAsiaTheme="minorEastAsia"/>
              <w:noProof/>
              <w:sz w:val="22"/>
              <w:lang w:val="es-UY" w:eastAsia="es-UY"/>
            </w:rPr>
          </w:pPr>
          <w:hyperlink w:anchor="_Toc529023012" w:history="1">
            <w:r w:rsidR="00885E2B" w:rsidRPr="000516CF">
              <w:rPr>
                <w:rStyle w:val="Hipervnculo"/>
                <w:noProof/>
              </w:rPr>
              <w:t>Ubicación y protección de los equipos</w:t>
            </w:r>
            <w:r w:rsidR="00885E2B" w:rsidRPr="000516CF">
              <w:rPr>
                <w:noProof/>
                <w:webHidden/>
              </w:rPr>
              <w:tab/>
            </w:r>
            <w:r w:rsidR="00640BBD">
              <w:rPr>
                <w:noProof/>
                <w:webHidden/>
              </w:rPr>
              <w:t>3</w:t>
            </w:r>
          </w:hyperlink>
        </w:p>
        <w:p w:rsidR="00885E2B" w:rsidRPr="000516CF" w:rsidRDefault="001F1DB9">
          <w:pPr>
            <w:pStyle w:val="TDC3"/>
            <w:tabs>
              <w:tab w:val="right" w:leader="dot" w:pos="9628"/>
            </w:tabs>
            <w:rPr>
              <w:rFonts w:eastAsiaTheme="minorEastAsia"/>
              <w:noProof/>
              <w:sz w:val="22"/>
              <w:lang w:val="es-UY" w:eastAsia="es-UY"/>
            </w:rPr>
          </w:pPr>
          <w:hyperlink w:anchor="_Toc529023013" w:history="1">
            <w:r w:rsidR="00885E2B" w:rsidRPr="000516CF">
              <w:rPr>
                <w:rStyle w:val="Hipervnculo"/>
                <w:noProof/>
              </w:rPr>
              <w:t>Suministros de Energía</w:t>
            </w:r>
            <w:r w:rsidR="00885E2B" w:rsidRPr="000516CF">
              <w:rPr>
                <w:noProof/>
                <w:webHidden/>
              </w:rPr>
              <w:tab/>
            </w:r>
            <w:r w:rsidR="00640BBD">
              <w:rPr>
                <w:noProof/>
                <w:webHidden/>
              </w:rPr>
              <w:t>3</w:t>
            </w:r>
          </w:hyperlink>
        </w:p>
        <w:p w:rsidR="00885E2B" w:rsidRPr="000516CF" w:rsidRDefault="001F1DB9">
          <w:pPr>
            <w:pStyle w:val="TDC3"/>
            <w:tabs>
              <w:tab w:val="right" w:leader="dot" w:pos="9628"/>
            </w:tabs>
            <w:rPr>
              <w:rFonts w:eastAsiaTheme="minorEastAsia"/>
              <w:noProof/>
              <w:sz w:val="22"/>
              <w:lang w:val="es-UY" w:eastAsia="es-UY"/>
            </w:rPr>
          </w:pPr>
          <w:hyperlink w:anchor="_Toc529023014" w:history="1">
            <w:r w:rsidR="00885E2B" w:rsidRPr="000516CF">
              <w:rPr>
                <w:rStyle w:val="Hipervnculo"/>
                <w:noProof/>
              </w:rPr>
              <w:t>Seguridad del Cableado</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_Toc529023014 \h </w:instrText>
            </w:r>
            <w:r w:rsidR="00885E2B" w:rsidRPr="000516CF">
              <w:rPr>
                <w:noProof/>
                <w:webHidden/>
              </w:rPr>
            </w:r>
            <w:r w:rsidR="00885E2B" w:rsidRPr="000516CF">
              <w:rPr>
                <w:noProof/>
                <w:webHidden/>
              </w:rPr>
              <w:fldChar w:fldCharType="separate"/>
            </w:r>
            <w:r w:rsidR="00885E2B" w:rsidRPr="000516CF">
              <w:rPr>
                <w:noProof/>
                <w:webHidden/>
              </w:rPr>
              <w:t>4</w:t>
            </w:r>
            <w:r w:rsidR="00885E2B" w:rsidRPr="000516CF">
              <w:rPr>
                <w:noProof/>
                <w:webHidden/>
              </w:rPr>
              <w:fldChar w:fldCharType="end"/>
            </w:r>
          </w:hyperlink>
        </w:p>
        <w:p w:rsidR="00885E2B" w:rsidRPr="000516CF" w:rsidRDefault="001F1DB9">
          <w:pPr>
            <w:pStyle w:val="TDC3"/>
            <w:tabs>
              <w:tab w:val="right" w:leader="dot" w:pos="9628"/>
            </w:tabs>
            <w:rPr>
              <w:rFonts w:eastAsiaTheme="minorEastAsia"/>
              <w:noProof/>
              <w:sz w:val="22"/>
              <w:lang w:val="es-UY" w:eastAsia="es-UY"/>
            </w:rPr>
          </w:pPr>
          <w:hyperlink w:anchor="_Toc529023015" w:history="1">
            <w:r w:rsidR="00885E2B" w:rsidRPr="000516CF">
              <w:rPr>
                <w:rStyle w:val="Hipervnculo"/>
                <w:noProof/>
              </w:rPr>
              <w:t>Mantenimiento de Equipos</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_Toc529023015 \h </w:instrText>
            </w:r>
            <w:r w:rsidR="00885E2B" w:rsidRPr="000516CF">
              <w:rPr>
                <w:noProof/>
                <w:webHidden/>
              </w:rPr>
            </w:r>
            <w:r w:rsidR="00885E2B" w:rsidRPr="000516CF">
              <w:rPr>
                <w:noProof/>
                <w:webHidden/>
              </w:rPr>
              <w:fldChar w:fldCharType="separate"/>
            </w:r>
            <w:r w:rsidR="00885E2B" w:rsidRPr="000516CF">
              <w:rPr>
                <w:noProof/>
                <w:webHidden/>
              </w:rPr>
              <w:t>4</w:t>
            </w:r>
            <w:r w:rsidR="00885E2B" w:rsidRPr="000516CF">
              <w:rPr>
                <w:noProof/>
                <w:webHidden/>
              </w:rPr>
              <w:fldChar w:fldCharType="end"/>
            </w:r>
          </w:hyperlink>
        </w:p>
        <w:p w:rsidR="00885E2B" w:rsidRPr="000516CF" w:rsidRDefault="001F1DB9">
          <w:pPr>
            <w:pStyle w:val="TDC3"/>
            <w:tabs>
              <w:tab w:val="right" w:leader="dot" w:pos="9628"/>
            </w:tabs>
            <w:rPr>
              <w:rFonts w:eastAsiaTheme="minorEastAsia"/>
              <w:noProof/>
              <w:sz w:val="22"/>
              <w:lang w:val="es-UY" w:eastAsia="es-UY"/>
            </w:rPr>
          </w:pPr>
          <w:hyperlink w:anchor="_Toc529023016" w:history="1">
            <w:r w:rsidR="00885E2B" w:rsidRPr="000516CF">
              <w:rPr>
                <w:rStyle w:val="Hipervnculo"/>
                <w:noProof/>
              </w:rPr>
              <w:t>Baja o reutilización de equipos</w:t>
            </w:r>
            <w:r w:rsidR="00885E2B" w:rsidRPr="000516CF">
              <w:rPr>
                <w:noProof/>
                <w:webHidden/>
              </w:rPr>
              <w:tab/>
            </w:r>
            <w:r w:rsidR="00885E2B" w:rsidRPr="000516CF">
              <w:rPr>
                <w:noProof/>
                <w:webHidden/>
              </w:rPr>
              <w:fldChar w:fldCharType="begin"/>
            </w:r>
            <w:r w:rsidR="00885E2B" w:rsidRPr="000516CF">
              <w:rPr>
                <w:noProof/>
                <w:webHidden/>
              </w:rPr>
              <w:instrText xml:space="preserve"> PAGEREF _Toc529023016 \h </w:instrText>
            </w:r>
            <w:r w:rsidR="00885E2B" w:rsidRPr="000516CF">
              <w:rPr>
                <w:noProof/>
                <w:webHidden/>
              </w:rPr>
            </w:r>
            <w:r w:rsidR="00885E2B" w:rsidRPr="000516CF">
              <w:rPr>
                <w:noProof/>
                <w:webHidden/>
              </w:rPr>
              <w:fldChar w:fldCharType="separate"/>
            </w:r>
            <w:r w:rsidR="00885E2B" w:rsidRPr="000516CF">
              <w:rPr>
                <w:noProof/>
                <w:webHidden/>
              </w:rPr>
              <w:t>4</w:t>
            </w:r>
            <w:r w:rsidR="00885E2B" w:rsidRPr="000516CF">
              <w:rPr>
                <w:noProof/>
                <w:webHidden/>
              </w:rPr>
              <w:fldChar w:fldCharType="end"/>
            </w:r>
          </w:hyperlink>
        </w:p>
        <w:p w:rsidR="00885E2B" w:rsidRPr="000516CF" w:rsidRDefault="001F1DB9">
          <w:pPr>
            <w:pStyle w:val="TDC2"/>
            <w:tabs>
              <w:tab w:val="right" w:leader="dot" w:pos="9628"/>
            </w:tabs>
            <w:rPr>
              <w:rFonts w:eastAsiaTheme="minorEastAsia"/>
              <w:noProof/>
              <w:sz w:val="22"/>
              <w:lang w:val="es-UY" w:eastAsia="es-UY"/>
            </w:rPr>
          </w:pPr>
          <w:hyperlink w:anchor="_Toc529023017" w:history="1">
            <w:r w:rsidR="00885E2B" w:rsidRPr="000516CF">
              <w:rPr>
                <w:rStyle w:val="Hipervnculo"/>
                <w:noProof/>
              </w:rPr>
              <w:t>DISEÑO DE LA SEGURIDAD LOGICA</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18" w:history="1">
            <w:r w:rsidR="00885E2B" w:rsidRPr="000516CF">
              <w:rPr>
                <w:rStyle w:val="Hipervnculo"/>
                <w:noProof/>
              </w:rPr>
              <w:t>Trabajo remoto</w:t>
            </w:r>
            <w:r w:rsidR="00885E2B" w:rsidRPr="000516CF">
              <w:rPr>
                <w:noProof/>
                <w:webHidden/>
              </w:rPr>
              <w:tab/>
            </w:r>
            <w:r w:rsidR="00640BBD">
              <w:rPr>
                <w:noProof/>
                <w:webHidden/>
              </w:rPr>
              <w:t>4</w:t>
            </w:r>
          </w:hyperlink>
        </w:p>
        <w:p w:rsidR="00885E2B" w:rsidRPr="000516CF" w:rsidRDefault="001F1DB9">
          <w:pPr>
            <w:pStyle w:val="TDC2"/>
            <w:tabs>
              <w:tab w:val="right" w:leader="dot" w:pos="9628"/>
            </w:tabs>
            <w:rPr>
              <w:rFonts w:eastAsiaTheme="minorEastAsia"/>
              <w:noProof/>
              <w:sz w:val="22"/>
              <w:lang w:val="es-UY" w:eastAsia="es-UY"/>
            </w:rPr>
          </w:pPr>
          <w:hyperlink w:anchor="_Toc529023019" w:history="1">
            <w:r w:rsidR="00885E2B" w:rsidRPr="000516CF">
              <w:rPr>
                <w:rStyle w:val="Hipervnculo"/>
                <w:noProof/>
              </w:rPr>
              <w:t>Políticas de seguridad del hardware</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0" w:history="1">
            <w:r w:rsidR="00885E2B" w:rsidRPr="000516CF">
              <w:rPr>
                <w:rStyle w:val="Hipervnculo"/>
                <w:noProof/>
              </w:rPr>
              <w:t>Seguridad física del equipo</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1" w:history="1">
            <w:r w:rsidR="00885E2B" w:rsidRPr="000516CF">
              <w:rPr>
                <w:rStyle w:val="Hipervnculo"/>
                <w:noProof/>
              </w:rPr>
              <w:t>Mantenimiento de equipos</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2" w:history="1">
            <w:r w:rsidR="00885E2B" w:rsidRPr="000516CF">
              <w:rPr>
                <w:rStyle w:val="Hipervnculo"/>
                <w:noProof/>
              </w:rPr>
              <w:t>Políticas de seguridad del software</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3" w:history="1">
            <w:r w:rsidR="00885E2B" w:rsidRPr="000516CF">
              <w:rPr>
                <w:rStyle w:val="Hipervnculo"/>
                <w:noProof/>
              </w:rPr>
              <w:t>Políticas de seguridad para el control de acceso a los sistemas de información</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4" w:history="1">
            <w:r w:rsidR="00885E2B" w:rsidRPr="000516CF">
              <w:rPr>
                <w:rStyle w:val="Hipervnculo"/>
                <w:noProof/>
              </w:rPr>
              <w:t>Acceso Físico</w:t>
            </w:r>
            <w:r w:rsidR="00885E2B" w:rsidRPr="000516CF">
              <w:rPr>
                <w:noProof/>
                <w:webHidden/>
              </w:rPr>
              <w:tab/>
            </w:r>
            <w:r w:rsidR="00640BBD">
              <w:rPr>
                <w:noProof/>
                <w:webHidden/>
              </w:rPr>
              <w:t>4</w:t>
            </w:r>
          </w:hyperlink>
        </w:p>
        <w:p w:rsidR="00885E2B" w:rsidRPr="000516CF" w:rsidRDefault="001F1DB9">
          <w:pPr>
            <w:pStyle w:val="TDC3"/>
            <w:tabs>
              <w:tab w:val="right" w:leader="dot" w:pos="9628"/>
            </w:tabs>
            <w:rPr>
              <w:rFonts w:eastAsiaTheme="minorEastAsia"/>
              <w:noProof/>
              <w:sz w:val="22"/>
              <w:lang w:val="es-UY" w:eastAsia="es-UY"/>
            </w:rPr>
          </w:pPr>
          <w:hyperlink w:anchor="_Toc529023025" w:history="1">
            <w:r w:rsidR="00885E2B" w:rsidRPr="000516CF">
              <w:rPr>
                <w:rStyle w:val="Hipervnculo"/>
                <w:noProof/>
              </w:rPr>
              <w:t>Acceso a la información (archivos y documentos)</w:t>
            </w:r>
            <w:r w:rsidR="00885E2B" w:rsidRPr="000516CF">
              <w:rPr>
                <w:noProof/>
                <w:webHidden/>
              </w:rPr>
              <w:tab/>
            </w:r>
            <w:r w:rsidR="00640BBD">
              <w:rPr>
                <w:noProof/>
                <w:webHidden/>
              </w:rPr>
              <w:t>5</w:t>
            </w:r>
          </w:hyperlink>
        </w:p>
        <w:p w:rsidR="00885E2B" w:rsidRPr="000516CF" w:rsidRDefault="001F1DB9">
          <w:pPr>
            <w:pStyle w:val="TDC3"/>
            <w:tabs>
              <w:tab w:val="right" w:leader="dot" w:pos="9628"/>
            </w:tabs>
            <w:rPr>
              <w:rFonts w:eastAsiaTheme="minorEastAsia"/>
              <w:noProof/>
              <w:sz w:val="22"/>
              <w:lang w:val="es-UY" w:eastAsia="es-UY"/>
            </w:rPr>
          </w:pPr>
          <w:hyperlink w:anchor="_Toc529023026" w:history="1">
            <w:r w:rsidR="00885E2B" w:rsidRPr="000516CF">
              <w:rPr>
                <w:rStyle w:val="Hipervnculo"/>
                <w:noProof/>
              </w:rPr>
              <w:t>Respaldos y Recuperación de archivos, aplicaciones y bases de datos</w:t>
            </w:r>
            <w:r w:rsidR="00885E2B" w:rsidRPr="000516CF">
              <w:rPr>
                <w:noProof/>
                <w:webHidden/>
              </w:rPr>
              <w:tab/>
            </w:r>
            <w:r w:rsidR="00640BBD">
              <w:rPr>
                <w:noProof/>
                <w:webHidden/>
              </w:rPr>
              <w:t>5</w:t>
            </w:r>
          </w:hyperlink>
        </w:p>
        <w:p w:rsidR="00885E2B" w:rsidRPr="000516CF" w:rsidRDefault="001F1DB9">
          <w:pPr>
            <w:pStyle w:val="TDC3"/>
            <w:tabs>
              <w:tab w:val="right" w:leader="dot" w:pos="9628"/>
            </w:tabs>
            <w:rPr>
              <w:rFonts w:eastAsiaTheme="minorEastAsia"/>
              <w:noProof/>
              <w:sz w:val="22"/>
              <w:lang w:val="es-UY" w:eastAsia="es-UY"/>
            </w:rPr>
          </w:pPr>
          <w:hyperlink w:anchor="_Toc529023027" w:history="1">
            <w:r w:rsidR="00885E2B" w:rsidRPr="000516CF">
              <w:rPr>
                <w:rStyle w:val="Hipervnculo"/>
                <w:noProof/>
              </w:rPr>
              <w:t>Acceso a los servicios de red</w:t>
            </w:r>
            <w:r w:rsidR="00885E2B" w:rsidRPr="000516CF">
              <w:rPr>
                <w:noProof/>
                <w:webHidden/>
              </w:rPr>
              <w:tab/>
            </w:r>
            <w:r w:rsidR="00640BBD">
              <w:rPr>
                <w:noProof/>
                <w:webHidden/>
              </w:rPr>
              <w:t>5</w:t>
            </w:r>
          </w:hyperlink>
        </w:p>
        <w:p w:rsidR="00885E2B" w:rsidRPr="000516CF" w:rsidRDefault="001F1DB9">
          <w:pPr>
            <w:pStyle w:val="TDC3"/>
            <w:tabs>
              <w:tab w:val="right" w:leader="dot" w:pos="9628"/>
            </w:tabs>
            <w:rPr>
              <w:rFonts w:eastAsiaTheme="minorEastAsia"/>
              <w:noProof/>
              <w:sz w:val="22"/>
              <w:lang w:val="es-UY" w:eastAsia="es-UY"/>
            </w:rPr>
          </w:pPr>
          <w:hyperlink w:anchor="_Toc529023028" w:history="1">
            <w:r w:rsidR="00885E2B" w:rsidRPr="000516CF">
              <w:rPr>
                <w:rStyle w:val="Hipervnculo"/>
                <w:noProof/>
              </w:rPr>
              <w:t>Administración de usuarios</w:t>
            </w:r>
            <w:r w:rsidR="00885E2B" w:rsidRPr="000516CF">
              <w:rPr>
                <w:noProof/>
                <w:webHidden/>
              </w:rPr>
              <w:tab/>
            </w:r>
            <w:r w:rsidR="00640BBD">
              <w:rPr>
                <w:noProof/>
                <w:webHidden/>
              </w:rPr>
              <w:t>5</w:t>
            </w:r>
          </w:hyperlink>
        </w:p>
        <w:p w:rsidR="00885E2B" w:rsidRPr="000516CF" w:rsidRDefault="001F1DB9">
          <w:pPr>
            <w:pStyle w:val="TDC3"/>
            <w:tabs>
              <w:tab w:val="right" w:leader="dot" w:pos="9628"/>
            </w:tabs>
            <w:rPr>
              <w:rFonts w:eastAsiaTheme="minorEastAsia"/>
              <w:noProof/>
              <w:sz w:val="22"/>
              <w:lang w:val="es-UY" w:eastAsia="es-UY"/>
            </w:rPr>
          </w:pPr>
          <w:hyperlink w:anchor="_Toc529023029" w:history="1">
            <w:r w:rsidR="00885E2B" w:rsidRPr="000516CF">
              <w:rPr>
                <w:rStyle w:val="Hipervnculo"/>
                <w:noProof/>
              </w:rPr>
              <w:t>Creación de contraseñas robustas</w:t>
            </w:r>
            <w:r w:rsidR="00885E2B" w:rsidRPr="000516CF">
              <w:rPr>
                <w:noProof/>
                <w:webHidden/>
              </w:rPr>
              <w:tab/>
            </w:r>
            <w:r w:rsidR="00640BBD">
              <w:rPr>
                <w:noProof/>
                <w:webHidden/>
              </w:rPr>
              <w:t>6</w:t>
            </w:r>
          </w:hyperlink>
        </w:p>
        <w:p w:rsidR="00885E2B" w:rsidRPr="000516CF" w:rsidRDefault="001F1DB9">
          <w:pPr>
            <w:pStyle w:val="TDC3"/>
            <w:tabs>
              <w:tab w:val="right" w:leader="dot" w:pos="9628"/>
            </w:tabs>
            <w:rPr>
              <w:rFonts w:eastAsiaTheme="minorEastAsia"/>
              <w:noProof/>
              <w:sz w:val="22"/>
              <w:lang w:val="es-UY" w:eastAsia="es-UY"/>
            </w:rPr>
          </w:pPr>
          <w:hyperlink w:anchor="_Toc529023030" w:history="1">
            <w:r w:rsidR="00885E2B" w:rsidRPr="000516CF">
              <w:rPr>
                <w:rStyle w:val="Hipervnculo"/>
                <w:noProof/>
              </w:rPr>
              <w:t>¿Con qué frecuencia debemos cambiar las contraseñas?</w:t>
            </w:r>
            <w:r w:rsidR="00885E2B" w:rsidRPr="000516CF">
              <w:rPr>
                <w:noProof/>
                <w:webHidden/>
              </w:rPr>
              <w:tab/>
            </w:r>
            <w:r w:rsidR="00640BBD">
              <w:rPr>
                <w:noProof/>
                <w:webHidden/>
              </w:rPr>
              <w:t>6</w:t>
            </w:r>
          </w:hyperlink>
        </w:p>
        <w:p w:rsidR="00885E2B" w:rsidRPr="000516CF" w:rsidRDefault="001F1DB9">
          <w:pPr>
            <w:pStyle w:val="TDC3"/>
            <w:tabs>
              <w:tab w:val="right" w:leader="dot" w:pos="9628"/>
            </w:tabs>
            <w:rPr>
              <w:rFonts w:eastAsiaTheme="minorEastAsia"/>
              <w:noProof/>
              <w:sz w:val="22"/>
              <w:lang w:val="es-UY" w:eastAsia="es-UY"/>
            </w:rPr>
          </w:pPr>
          <w:hyperlink w:anchor="_Toc529023031" w:history="1">
            <w:r w:rsidR="00885E2B" w:rsidRPr="000516CF">
              <w:rPr>
                <w:rStyle w:val="Hipervnculo"/>
                <w:noProof/>
              </w:rPr>
              <w:t>Correo electrónico e Internet</w:t>
            </w:r>
            <w:r w:rsidR="00885E2B" w:rsidRPr="000516CF">
              <w:rPr>
                <w:noProof/>
                <w:webHidden/>
              </w:rPr>
              <w:tab/>
            </w:r>
            <w:r w:rsidR="00640BBD">
              <w:rPr>
                <w:noProof/>
                <w:webHidden/>
              </w:rPr>
              <w:t>6</w:t>
            </w:r>
          </w:hyperlink>
        </w:p>
        <w:p w:rsidR="00885E2B" w:rsidRPr="000516CF" w:rsidRDefault="001F1DB9">
          <w:pPr>
            <w:pStyle w:val="TDC3"/>
            <w:tabs>
              <w:tab w:val="right" w:leader="dot" w:pos="9628"/>
            </w:tabs>
            <w:rPr>
              <w:rFonts w:eastAsiaTheme="minorEastAsia"/>
              <w:noProof/>
              <w:sz w:val="22"/>
              <w:lang w:val="es-UY" w:eastAsia="es-UY"/>
            </w:rPr>
          </w:pPr>
          <w:hyperlink w:anchor="_Toc529023032" w:history="1">
            <w:r w:rsidR="00885E2B" w:rsidRPr="000516CF">
              <w:rPr>
                <w:rStyle w:val="Hipervnculo"/>
                <w:noProof/>
              </w:rPr>
              <w:t>Políticas de seguridad para contingencia</w:t>
            </w:r>
            <w:r w:rsidR="00885E2B" w:rsidRPr="000516CF">
              <w:rPr>
                <w:noProof/>
                <w:webHidden/>
              </w:rPr>
              <w:tab/>
            </w:r>
            <w:r w:rsidR="00640BBD">
              <w:rPr>
                <w:noProof/>
                <w:webHidden/>
              </w:rPr>
              <w:t>7</w:t>
            </w:r>
          </w:hyperlink>
        </w:p>
        <w:p w:rsidR="00885E2B" w:rsidRPr="000516CF" w:rsidRDefault="001F1DB9">
          <w:pPr>
            <w:pStyle w:val="TDC3"/>
            <w:tabs>
              <w:tab w:val="right" w:leader="dot" w:pos="9628"/>
            </w:tabs>
            <w:rPr>
              <w:rFonts w:eastAsiaTheme="minorEastAsia"/>
              <w:noProof/>
              <w:sz w:val="22"/>
              <w:lang w:val="es-UY" w:eastAsia="es-UY"/>
            </w:rPr>
          </w:pPr>
          <w:hyperlink w:anchor="_Toc529023033" w:history="1">
            <w:r w:rsidR="00885E2B" w:rsidRPr="000516CF">
              <w:rPr>
                <w:rStyle w:val="Hipervnculo"/>
                <w:noProof/>
              </w:rPr>
              <w:t>Concepto Seguridad Informática</w:t>
            </w:r>
            <w:r w:rsidR="00885E2B" w:rsidRPr="000516CF">
              <w:rPr>
                <w:noProof/>
                <w:webHidden/>
              </w:rPr>
              <w:tab/>
            </w:r>
            <w:r w:rsidR="00640BBD">
              <w:rPr>
                <w:noProof/>
                <w:webHidden/>
              </w:rPr>
              <w:t>7</w:t>
            </w:r>
          </w:hyperlink>
        </w:p>
        <w:p w:rsidR="00885E2B" w:rsidRPr="000516CF" w:rsidRDefault="001F1DB9">
          <w:pPr>
            <w:pStyle w:val="TDC3"/>
            <w:tabs>
              <w:tab w:val="right" w:leader="dot" w:pos="9628"/>
            </w:tabs>
            <w:rPr>
              <w:rFonts w:eastAsiaTheme="minorEastAsia"/>
              <w:noProof/>
              <w:sz w:val="22"/>
              <w:lang w:val="es-UY" w:eastAsia="es-UY"/>
            </w:rPr>
          </w:pPr>
          <w:hyperlink w:anchor="_Toc529023034" w:history="1">
            <w:r w:rsidR="00885E2B" w:rsidRPr="000516CF">
              <w:rPr>
                <w:rStyle w:val="Hipervnculo"/>
                <w:noProof/>
              </w:rPr>
              <w:t>Amenazas Informáticas</w:t>
            </w:r>
            <w:r w:rsidR="00885E2B" w:rsidRPr="000516CF">
              <w:rPr>
                <w:noProof/>
                <w:webHidden/>
              </w:rPr>
              <w:tab/>
            </w:r>
            <w:r w:rsidR="00640BBD">
              <w:rPr>
                <w:noProof/>
                <w:webHidden/>
              </w:rPr>
              <w:t>7</w:t>
            </w:r>
          </w:hyperlink>
        </w:p>
        <w:p w:rsidR="00885E2B" w:rsidRPr="000516CF" w:rsidRDefault="001F1DB9">
          <w:pPr>
            <w:pStyle w:val="TDC3"/>
            <w:tabs>
              <w:tab w:val="right" w:leader="dot" w:pos="9628"/>
            </w:tabs>
            <w:rPr>
              <w:rFonts w:eastAsiaTheme="minorEastAsia"/>
              <w:noProof/>
              <w:sz w:val="22"/>
              <w:lang w:val="es-UY" w:eastAsia="es-UY"/>
            </w:rPr>
          </w:pPr>
          <w:hyperlink w:anchor="_Toc529023035" w:history="1">
            <w:r w:rsidR="00885E2B" w:rsidRPr="000516CF">
              <w:rPr>
                <w:rStyle w:val="Hipervnculo"/>
                <w:noProof/>
              </w:rPr>
              <w:t>Ataques internos</w:t>
            </w:r>
            <w:r w:rsidR="00885E2B" w:rsidRPr="000516CF">
              <w:rPr>
                <w:noProof/>
                <w:webHidden/>
              </w:rPr>
              <w:tab/>
            </w:r>
            <w:r w:rsidR="00640BBD">
              <w:rPr>
                <w:noProof/>
                <w:webHidden/>
              </w:rPr>
              <w:t>7</w:t>
            </w:r>
          </w:hyperlink>
        </w:p>
        <w:p w:rsidR="00885E2B" w:rsidRPr="000516CF" w:rsidRDefault="001F1DB9">
          <w:pPr>
            <w:pStyle w:val="TDC3"/>
            <w:tabs>
              <w:tab w:val="right" w:leader="dot" w:pos="9628"/>
            </w:tabs>
            <w:rPr>
              <w:rFonts w:eastAsiaTheme="minorEastAsia"/>
              <w:noProof/>
              <w:sz w:val="22"/>
              <w:lang w:val="es-UY" w:eastAsia="es-UY"/>
            </w:rPr>
          </w:pPr>
          <w:hyperlink w:anchor="_Toc529023036" w:history="1">
            <w:r w:rsidR="00885E2B" w:rsidRPr="000516CF">
              <w:rPr>
                <w:rStyle w:val="Hipervnculo"/>
                <w:noProof/>
              </w:rPr>
              <w:t>Ataques externos</w:t>
            </w:r>
            <w:r w:rsidR="00885E2B" w:rsidRPr="000516CF">
              <w:rPr>
                <w:noProof/>
                <w:webHidden/>
              </w:rPr>
              <w:tab/>
            </w:r>
            <w:r w:rsidR="00640BBD">
              <w:rPr>
                <w:noProof/>
                <w:webHidden/>
              </w:rPr>
              <w:t>7</w:t>
            </w:r>
          </w:hyperlink>
        </w:p>
        <w:p w:rsidR="00885E2B" w:rsidRPr="000516CF" w:rsidRDefault="00331BA7">
          <w:pPr>
            <w:pStyle w:val="TDC2"/>
            <w:tabs>
              <w:tab w:val="right" w:leader="dot" w:pos="9628"/>
            </w:tabs>
            <w:rPr>
              <w:rFonts w:eastAsiaTheme="minorEastAsia"/>
              <w:noProof/>
              <w:sz w:val="22"/>
              <w:lang w:val="es-UY" w:eastAsia="es-UY"/>
            </w:rPr>
          </w:pPr>
          <w:hyperlink w:anchor="_Toc529023037" w:history="1">
            <w:r w:rsidR="00885E2B" w:rsidRPr="000516CF">
              <w:rPr>
                <w:rStyle w:val="Hipervnculo"/>
                <w:noProof/>
              </w:rPr>
              <w:t>SEGURIDAD PERIMETRAL</w:t>
            </w:r>
            <w:r w:rsidR="00885E2B" w:rsidRPr="000516CF">
              <w:rPr>
                <w:noProof/>
                <w:webHidden/>
              </w:rPr>
              <w:tab/>
            </w:r>
            <w:r w:rsidR="00640BBD">
              <w:rPr>
                <w:noProof/>
                <w:webHidden/>
              </w:rPr>
              <w:t>7</w:t>
            </w:r>
          </w:hyperlink>
        </w:p>
        <w:p w:rsidR="003C5AE4" w:rsidRPr="000516CF" w:rsidRDefault="003C5AE4">
          <w:r w:rsidRPr="000516CF">
            <w:rPr>
              <w:b/>
              <w:bCs/>
            </w:rPr>
            <w:fldChar w:fldCharType="end"/>
          </w:r>
        </w:p>
      </w:sdtContent>
    </w:sdt>
    <w:p w:rsidR="00DD45C4" w:rsidRPr="000516CF" w:rsidRDefault="00DD45C4" w:rsidP="00F916FE"/>
    <w:p w:rsidR="00DD45C4" w:rsidRPr="000516CF" w:rsidRDefault="00DD45C4" w:rsidP="00F916FE"/>
    <w:p w:rsidR="002A0D1E" w:rsidRPr="000516CF" w:rsidRDefault="002A0D1E" w:rsidP="00F916FE"/>
    <w:p w:rsidR="002A0D1E" w:rsidRPr="000516CF" w:rsidRDefault="002A0D1E" w:rsidP="00F916FE"/>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885E2B">
      <w:pPr>
        <w:jc w:val="center"/>
      </w:pPr>
    </w:p>
    <w:p w:rsidR="00885E2B" w:rsidRPr="000516CF" w:rsidRDefault="00885E2B" w:rsidP="00F916FE"/>
    <w:p w:rsidR="000516CF" w:rsidRDefault="000516CF" w:rsidP="00885E2B">
      <w:pPr>
        <w:pStyle w:val="Ttulo2"/>
      </w:pPr>
      <w:bookmarkStart w:id="1" w:name="_Toc529023006"/>
    </w:p>
    <w:p w:rsidR="00885E2B" w:rsidRPr="000516CF" w:rsidRDefault="00885E2B" w:rsidP="00885E2B">
      <w:pPr>
        <w:pStyle w:val="Ttulo2"/>
      </w:pPr>
      <w:r w:rsidRPr="000516CF">
        <w:lastRenderedPageBreak/>
        <w:t>DISEÑO DE LA SEGURIDAD FISICA</w:t>
      </w:r>
      <w:bookmarkEnd w:id="1"/>
      <w:r w:rsidRPr="000516CF">
        <w:t xml:space="preserve"> </w:t>
      </w:r>
    </w:p>
    <w:p w:rsidR="00885E2B" w:rsidRPr="000516CF" w:rsidRDefault="00885E2B" w:rsidP="00885E2B">
      <w:pPr>
        <w:pStyle w:val="Prrafodelista"/>
        <w:rPr>
          <w:lang w:val="es-UY"/>
        </w:rPr>
      </w:pPr>
    </w:p>
    <w:p w:rsidR="00885E2B" w:rsidRPr="000516CF" w:rsidRDefault="00885E2B" w:rsidP="00B856C4">
      <w:pPr>
        <w:pStyle w:val="Ttulo2"/>
      </w:pPr>
      <w:bookmarkStart w:id="2" w:name="_Toc529023007"/>
      <w:r w:rsidRPr="000516CF">
        <w:t>AREAS SEGURAS</w:t>
      </w:r>
      <w:bookmarkEnd w:id="2"/>
      <w:r w:rsidRPr="000516CF">
        <w:t xml:space="preserve"> </w:t>
      </w:r>
    </w:p>
    <w:p w:rsidR="00885E2B" w:rsidRPr="000516CF" w:rsidRDefault="00885E2B" w:rsidP="00885E2B">
      <w:pPr>
        <w:pStyle w:val="Ttulo3"/>
        <w:rPr>
          <w:rFonts w:cs="Arial"/>
        </w:rPr>
      </w:pPr>
      <w:bookmarkStart w:id="3" w:name="_Toc529023008"/>
      <w:r w:rsidRPr="000516CF">
        <w:rPr>
          <w:rFonts w:cs="Arial"/>
        </w:rPr>
        <w:t>Perímetro Físico</w:t>
      </w:r>
      <w:bookmarkEnd w:id="3"/>
      <w:r w:rsidRPr="000516CF">
        <w:rPr>
          <w:rFonts w:cs="Arial"/>
        </w:rPr>
        <w:t xml:space="preserve"> </w:t>
      </w:r>
    </w:p>
    <w:p w:rsidR="00B856C4" w:rsidRPr="00B856C4" w:rsidRDefault="00B856C4" w:rsidP="00885E2B">
      <w:pPr>
        <w:rPr>
          <w:lang w:val="es-UY"/>
        </w:rPr>
      </w:pPr>
      <w:r w:rsidRPr="00B856C4">
        <w:rPr>
          <w:lang w:val="es-UY"/>
        </w:rPr>
        <w:t xml:space="preserve">Los servidores deben estar en un cuarto siempre cerrado con ventilación adecuada y una buena instalación eléctrica. Solo personas autorizadas por el personal de TI podrán entrar en este cuarto. </w:t>
      </w:r>
    </w:p>
    <w:p w:rsidR="00885E2B" w:rsidRPr="00B856C4" w:rsidRDefault="00885E2B" w:rsidP="00885E2B">
      <w:pPr>
        <w:rPr>
          <w:lang w:val="es-UY"/>
        </w:rPr>
      </w:pPr>
      <w:r w:rsidRPr="00B856C4">
        <w:rPr>
          <w:lang w:val="es-UY"/>
        </w:rPr>
        <w:t xml:space="preserve">El acceso a los diferentes departamentos deberá ser controlado en primera instancia por </w:t>
      </w:r>
      <w:r w:rsidR="00B856C4" w:rsidRPr="00B856C4">
        <w:rPr>
          <w:lang w:val="es-UY"/>
        </w:rPr>
        <w:t>los</w:t>
      </w:r>
      <w:r w:rsidRPr="00B856C4">
        <w:rPr>
          <w:lang w:val="es-UY"/>
        </w:rPr>
        <w:t xml:space="preserve"> guardia</w:t>
      </w:r>
      <w:r w:rsidR="00B856C4" w:rsidRPr="00B856C4">
        <w:rPr>
          <w:lang w:val="es-UY"/>
        </w:rPr>
        <w:t>s</w:t>
      </w:r>
      <w:r w:rsidRPr="00B856C4">
        <w:rPr>
          <w:lang w:val="es-UY"/>
        </w:rPr>
        <w:t xml:space="preserve"> de seguridad y segundo por la secretaria de cada departamento en horas laborables; en horas no laborables no ingresará ninguna persona no autorizada a los departamentos. </w:t>
      </w:r>
    </w:p>
    <w:p w:rsidR="00885E2B" w:rsidRPr="000516CF" w:rsidRDefault="00885E2B" w:rsidP="00885E2B">
      <w:pPr>
        <w:rPr>
          <w:lang w:val="es-UY"/>
        </w:rPr>
      </w:pPr>
    </w:p>
    <w:p w:rsidR="00885E2B" w:rsidRPr="000516CF" w:rsidRDefault="00885E2B" w:rsidP="00885E2B">
      <w:pPr>
        <w:pStyle w:val="Ttulo3"/>
        <w:rPr>
          <w:rFonts w:cs="Arial"/>
        </w:rPr>
      </w:pPr>
      <w:bookmarkStart w:id="4" w:name="_Toc529023009"/>
      <w:r w:rsidRPr="000516CF">
        <w:rPr>
          <w:rFonts w:cs="Arial"/>
        </w:rPr>
        <w:t>Controles de acceso físico</w:t>
      </w:r>
      <w:bookmarkEnd w:id="4"/>
      <w:r w:rsidRPr="000516CF">
        <w:rPr>
          <w:rFonts w:cs="Arial"/>
        </w:rPr>
        <w:t xml:space="preserve"> </w:t>
      </w:r>
    </w:p>
    <w:p w:rsidR="00B856C4" w:rsidRDefault="00885E2B" w:rsidP="00885E2B">
      <w:pPr>
        <w:rPr>
          <w:lang w:val="es-UY"/>
        </w:rPr>
      </w:pPr>
      <w:r w:rsidRPr="000516CF">
        <w:rPr>
          <w:lang w:val="es-UY"/>
        </w:rPr>
        <w:t xml:space="preserve">Toda persona externa que ingrese a la institución por motivos específicos deberá registrar su información en </w:t>
      </w:r>
      <w:r w:rsidR="00B856C4">
        <w:rPr>
          <w:lang w:val="es-UY"/>
        </w:rPr>
        <w:t>la entrada y rellenara un documento con los siguientes datos</w:t>
      </w:r>
      <w:r w:rsidRPr="000516CF">
        <w:rPr>
          <w:lang w:val="es-UY"/>
        </w:rPr>
        <w:t xml:space="preserve">: </w:t>
      </w:r>
    </w:p>
    <w:p w:rsidR="00640BBD" w:rsidRDefault="00640BBD" w:rsidP="00885E2B">
      <w:pPr>
        <w:rPr>
          <w:lang w:val="es-UY"/>
        </w:rPr>
      </w:pPr>
    </w:p>
    <w:p w:rsidR="00B856C4" w:rsidRDefault="00B856C4" w:rsidP="00B856C4">
      <w:pPr>
        <w:pStyle w:val="Prrafodelista"/>
        <w:numPr>
          <w:ilvl w:val="0"/>
          <w:numId w:val="35"/>
        </w:numPr>
        <w:rPr>
          <w:lang w:val="es-UY"/>
        </w:rPr>
      </w:pPr>
      <w:r>
        <w:rPr>
          <w:lang w:val="es-UY"/>
        </w:rPr>
        <w:t>Nombre</w:t>
      </w:r>
    </w:p>
    <w:p w:rsidR="00B856C4" w:rsidRDefault="00B856C4" w:rsidP="00B856C4">
      <w:pPr>
        <w:pStyle w:val="Prrafodelista"/>
        <w:numPr>
          <w:ilvl w:val="0"/>
          <w:numId w:val="35"/>
        </w:numPr>
        <w:rPr>
          <w:lang w:val="es-UY"/>
        </w:rPr>
      </w:pPr>
      <w:r>
        <w:rPr>
          <w:lang w:val="es-UY"/>
        </w:rPr>
        <w:t>H</w:t>
      </w:r>
      <w:r w:rsidR="00885E2B" w:rsidRPr="00B856C4">
        <w:rPr>
          <w:lang w:val="es-UY"/>
        </w:rPr>
        <w:t>ora de ingreso</w:t>
      </w:r>
    </w:p>
    <w:p w:rsidR="00B856C4" w:rsidRDefault="00B856C4" w:rsidP="00B856C4">
      <w:pPr>
        <w:pStyle w:val="Prrafodelista"/>
        <w:numPr>
          <w:ilvl w:val="0"/>
          <w:numId w:val="35"/>
        </w:numPr>
        <w:rPr>
          <w:lang w:val="es-UY"/>
        </w:rPr>
      </w:pPr>
      <w:r>
        <w:rPr>
          <w:lang w:val="es-UY"/>
        </w:rPr>
        <w:t>D</w:t>
      </w:r>
      <w:r w:rsidR="00885E2B" w:rsidRPr="00B856C4">
        <w:rPr>
          <w:lang w:val="es-UY"/>
        </w:rPr>
        <w:t xml:space="preserve">epartamento al que se dirige </w:t>
      </w:r>
    </w:p>
    <w:p w:rsidR="00885E2B" w:rsidRPr="00640BBD" w:rsidRDefault="00885E2B" w:rsidP="00640BBD">
      <w:pPr>
        <w:rPr>
          <w:lang w:val="es-UY"/>
        </w:rPr>
      </w:pPr>
    </w:p>
    <w:p w:rsidR="00885E2B" w:rsidRPr="000516CF" w:rsidRDefault="00885E2B" w:rsidP="00885E2B">
      <w:pPr>
        <w:rPr>
          <w:lang w:val="es-UY"/>
        </w:rPr>
      </w:pPr>
    </w:p>
    <w:p w:rsidR="00885E2B" w:rsidRPr="000516CF" w:rsidRDefault="00885E2B" w:rsidP="00885E2B">
      <w:pPr>
        <w:pStyle w:val="Ttulo3"/>
        <w:rPr>
          <w:rFonts w:cs="Arial"/>
        </w:rPr>
      </w:pPr>
      <w:bookmarkStart w:id="5" w:name="_Toc529023010"/>
      <w:r w:rsidRPr="000516CF">
        <w:rPr>
          <w:rFonts w:cs="Arial"/>
        </w:rPr>
        <w:t>Protección de oficinas</w:t>
      </w:r>
      <w:bookmarkEnd w:id="5"/>
      <w:r w:rsidRPr="000516CF">
        <w:rPr>
          <w:rFonts w:cs="Arial"/>
        </w:rPr>
        <w:t xml:space="preserve"> </w:t>
      </w:r>
    </w:p>
    <w:p w:rsidR="00885E2B" w:rsidRPr="000516CF" w:rsidRDefault="00885E2B" w:rsidP="00885E2B">
      <w:pPr>
        <w:rPr>
          <w:lang w:val="es-UY"/>
        </w:rPr>
      </w:pPr>
      <w:r w:rsidRPr="000516CF">
        <w:rPr>
          <w:lang w:val="es-UY"/>
        </w:rPr>
        <w:t xml:space="preserve">Cada departamento deberá </w:t>
      </w:r>
      <w:r w:rsidR="00A36CBD" w:rsidRPr="000516CF">
        <w:rPr>
          <w:lang w:val="es-UY"/>
        </w:rPr>
        <w:t>te</w:t>
      </w:r>
      <w:r w:rsidR="00B146A1" w:rsidRPr="000516CF">
        <w:rPr>
          <w:lang w:val="es-UY"/>
        </w:rPr>
        <w:t xml:space="preserve">ner </w:t>
      </w:r>
      <w:r w:rsidRPr="000516CF">
        <w:rPr>
          <w:lang w:val="es-UY"/>
        </w:rPr>
        <w:t xml:space="preserve">un acceso principal con </w:t>
      </w:r>
      <w:r w:rsidR="00805F52" w:rsidRPr="000516CF">
        <w:rPr>
          <w:lang w:val="es-UY"/>
        </w:rPr>
        <w:t>un lector de tarjetas magnéticas identificadoras</w:t>
      </w:r>
      <w:r w:rsidR="00A36CBD" w:rsidRPr="000516CF">
        <w:rPr>
          <w:lang w:val="es-UY"/>
        </w:rPr>
        <w:t>,</w:t>
      </w:r>
      <w:r w:rsidRPr="000516CF">
        <w:rPr>
          <w:lang w:val="es-UY"/>
        </w:rPr>
        <w:t xml:space="preserve"> </w:t>
      </w:r>
      <w:r w:rsidR="00A36CBD" w:rsidRPr="000516CF">
        <w:rPr>
          <w:lang w:val="es-UY"/>
        </w:rPr>
        <w:t>se contará con varios encargados en cada uno de los departamentos los cuales se encargarán de comprobar que las puertas y ventanas del departamento estén cerradas.</w:t>
      </w:r>
    </w:p>
    <w:p w:rsidR="00885E2B" w:rsidRPr="000516CF" w:rsidRDefault="00A36CBD" w:rsidP="00885E2B">
      <w:pPr>
        <w:rPr>
          <w:lang w:val="es-UY"/>
        </w:rPr>
      </w:pPr>
      <w:r w:rsidRPr="000516CF">
        <w:rPr>
          <w:lang w:val="es-UY"/>
        </w:rPr>
        <w:t>Se instalará un sistema de alarmas con cámaras de seguridad y reconocimiento facial, que estarán conectadas 24/7 y las alarmas se activarán automáticamente cuando el personal se haya ido y no quede nadie en el predio.</w:t>
      </w:r>
    </w:p>
    <w:p w:rsidR="00A36CBD" w:rsidRPr="000516CF" w:rsidRDefault="00885E2B" w:rsidP="00885E2B">
      <w:pPr>
        <w:rPr>
          <w:lang w:val="es-UY"/>
        </w:rPr>
      </w:pPr>
      <w:r w:rsidRPr="000516CF">
        <w:rPr>
          <w:lang w:val="es-UY"/>
        </w:rPr>
        <w:t xml:space="preserve">Las áreas donde se procesan datos y el departamento de TI, </w:t>
      </w:r>
      <w:r w:rsidR="00A36CBD" w:rsidRPr="000516CF">
        <w:rPr>
          <w:lang w:val="es-UY"/>
        </w:rPr>
        <w:t xml:space="preserve">tienen un calendario definido para la atención al cliente, este se debe respetar o de lo contrario no se permitirá más el acceso al público. </w:t>
      </w:r>
    </w:p>
    <w:p w:rsidR="00885E2B" w:rsidRPr="000516CF" w:rsidRDefault="00885E2B" w:rsidP="00885E2B">
      <w:pPr>
        <w:rPr>
          <w:lang w:val="es-UY"/>
        </w:rPr>
      </w:pPr>
      <w:r w:rsidRPr="000516CF">
        <w:rPr>
          <w:lang w:val="es-UY"/>
        </w:rPr>
        <w:t xml:space="preserve">El área donde se almacena la información sensible, deberá estar </w:t>
      </w:r>
      <w:r w:rsidR="00A36CBD" w:rsidRPr="000516CF">
        <w:rPr>
          <w:lang w:val="es-UY"/>
        </w:rPr>
        <w:t>siempre bajo la protección del personal de seguridad para evitar el acceso del público</w:t>
      </w:r>
      <w:r w:rsidR="00B146A1" w:rsidRPr="000516CF">
        <w:rPr>
          <w:lang w:val="es-UY"/>
        </w:rPr>
        <w:t xml:space="preserve"> y personal no deseado; y estará vigilada las 24 horas</w:t>
      </w:r>
      <w:r w:rsidR="00A36CBD" w:rsidRPr="000516CF">
        <w:rPr>
          <w:lang w:val="es-UY"/>
        </w:rPr>
        <w:t>.</w:t>
      </w:r>
    </w:p>
    <w:p w:rsidR="00885E2B" w:rsidRPr="000516CF" w:rsidRDefault="00885E2B" w:rsidP="00885E2B">
      <w:pPr>
        <w:rPr>
          <w:lang w:val="es-UY"/>
        </w:rPr>
      </w:pPr>
      <w:r w:rsidRPr="000516CF">
        <w:rPr>
          <w:lang w:val="es-UY"/>
        </w:rPr>
        <w:t>Cada departamento debe tener un</w:t>
      </w:r>
      <w:r w:rsidR="00B146A1" w:rsidRPr="000516CF">
        <w:rPr>
          <w:lang w:val="es-UY"/>
        </w:rPr>
        <w:t>o o varios</w:t>
      </w:r>
      <w:r w:rsidRPr="000516CF">
        <w:rPr>
          <w:lang w:val="es-UY"/>
        </w:rPr>
        <w:t xml:space="preserve"> extintor</w:t>
      </w:r>
      <w:r w:rsidR="00B146A1" w:rsidRPr="000516CF">
        <w:rPr>
          <w:lang w:val="es-UY"/>
        </w:rPr>
        <w:t>es y además un sistema de detección de incendios con una alarma que avisa inmediatamente al cuerpo de bomberos, además de unos rociadores de agua en el techo que se activaran automáticamente en cuando el detector de incendios se active.</w:t>
      </w:r>
      <w:r w:rsidRPr="000516CF">
        <w:rPr>
          <w:lang w:val="es-UY"/>
        </w:rPr>
        <w:t xml:space="preserve"> </w:t>
      </w:r>
    </w:p>
    <w:p w:rsidR="00885E2B" w:rsidRPr="000516CF" w:rsidRDefault="00885E2B" w:rsidP="00885E2B">
      <w:pPr>
        <w:pStyle w:val="Sinespaciado"/>
        <w:rPr>
          <w:rFonts w:cs="Arial"/>
        </w:rPr>
      </w:pPr>
    </w:p>
    <w:p w:rsidR="00885E2B" w:rsidRPr="000516CF" w:rsidRDefault="00885E2B" w:rsidP="00885E2B">
      <w:pPr>
        <w:pStyle w:val="Sinespaciado"/>
        <w:rPr>
          <w:rFonts w:cs="Arial"/>
        </w:rPr>
      </w:pPr>
    </w:p>
    <w:p w:rsidR="00885E2B" w:rsidRPr="000516CF" w:rsidRDefault="00885E2B" w:rsidP="00885E2B">
      <w:pPr>
        <w:pStyle w:val="Ttulo2"/>
      </w:pPr>
      <w:bookmarkStart w:id="6" w:name="_Toc529023011"/>
      <w:r w:rsidRPr="000516CF">
        <w:t>SEGURIDAD DE LOS EQUIPOS</w:t>
      </w:r>
      <w:bookmarkEnd w:id="6"/>
      <w:r w:rsidRPr="000516CF">
        <w:t xml:space="preserve"> </w:t>
      </w:r>
    </w:p>
    <w:p w:rsidR="00885E2B" w:rsidRPr="000516CF" w:rsidRDefault="00885E2B" w:rsidP="00885E2B">
      <w:pPr>
        <w:pStyle w:val="Ttulo3"/>
        <w:rPr>
          <w:rFonts w:cs="Arial"/>
        </w:rPr>
      </w:pPr>
      <w:bookmarkStart w:id="7" w:name="_Toc529023012"/>
      <w:r w:rsidRPr="000516CF">
        <w:rPr>
          <w:rFonts w:cs="Arial"/>
        </w:rPr>
        <w:t>Ubicación y protección de los equipos</w:t>
      </w:r>
      <w:bookmarkEnd w:id="7"/>
      <w:r w:rsidRPr="000516CF">
        <w:rPr>
          <w:rFonts w:cs="Arial"/>
        </w:rPr>
        <w:t xml:space="preserve"> </w:t>
      </w:r>
    </w:p>
    <w:p w:rsidR="00885E2B" w:rsidRPr="000516CF" w:rsidRDefault="00885E2B" w:rsidP="00885E2B">
      <w:pPr>
        <w:rPr>
          <w:lang w:val="es-UY"/>
        </w:rPr>
      </w:pPr>
      <w:r w:rsidRPr="000516CF">
        <w:rPr>
          <w:lang w:val="es-UY"/>
        </w:rPr>
        <w:t xml:space="preserve">Se deberá realizar por los menos </w:t>
      </w:r>
      <w:r w:rsidR="00C26B39" w:rsidRPr="000516CF">
        <w:rPr>
          <w:lang w:val="es-UY"/>
        </w:rPr>
        <w:t>una</w:t>
      </w:r>
      <w:r w:rsidRPr="000516CF">
        <w:rPr>
          <w:lang w:val="es-UY"/>
        </w:rPr>
        <w:t xml:space="preserve"> ve</w:t>
      </w:r>
      <w:r w:rsidR="00C26B39" w:rsidRPr="000516CF">
        <w:rPr>
          <w:lang w:val="es-UY"/>
        </w:rPr>
        <w:t>z al año</w:t>
      </w:r>
      <w:r w:rsidRPr="000516CF">
        <w:rPr>
          <w:lang w:val="es-UY"/>
        </w:rPr>
        <w:t xml:space="preserve"> un monitoreo de las condicion</w:t>
      </w:r>
      <w:r w:rsidR="00C26B39" w:rsidRPr="000516CF">
        <w:rPr>
          <w:lang w:val="es-UY"/>
        </w:rPr>
        <w:t>es en las que se encuentran</w:t>
      </w:r>
      <w:r w:rsidRPr="000516CF">
        <w:rPr>
          <w:lang w:val="es-UY"/>
        </w:rPr>
        <w:t xml:space="preserve"> </w:t>
      </w:r>
      <w:r w:rsidR="00C26B39" w:rsidRPr="000516CF">
        <w:rPr>
          <w:lang w:val="es-UY"/>
        </w:rPr>
        <w:t xml:space="preserve">todos los </w:t>
      </w:r>
      <w:r w:rsidRPr="000516CF">
        <w:rPr>
          <w:lang w:val="es-UY"/>
        </w:rPr>
        <w:t xml:space="preserve">departamentos especialmente en los de procesamiento de datos para prevenir cualquier </w:t>
      </w:r>
      <w:r w:rsidR="00C26B39" w:rsidRPr="000516CF">
        <w:rPr>
          <w:lang w:val="es-UY"/>
        </w:rPr>
        <w:t>falla en los equipos además de comprobar que estén en buen estado.</w:t>
      </w:r>
    </w:p>
    <w:p w:rsidR="00885E2B" w:rsidRPr="000516CF" w:rsidRDefault="00885E2B" w:rsidP="00885E2B">
      <w:pPr>
        <w:pStyle w:val="Sinespaciado"/>
        <w:rPr>
          <w:rFonts w:cs="Arial"/>
        </w:rPr>
      </w:pPr>
    </w:p>
    <w:p w:rsidR="00885E2B" w:rsidRPr="000516CF" w:rsidRDefault="00885E2B" w:rsidP="00885E2B">
      <w:pPr>
        <w:pStyle w:val="Ttulo3"/>
        <w:rPr>
          <w:rFonts w:cs="Arial"/>
        </w:rPr>
      </w:pPr>
      <w:bookmarkStart w:id="8" w:name="_Toc529023013"/>
      <w:r w:rsidRPr="000516CF">
        <w:rPr>
          <w:rFonts w:cs="Arial"/>
        </w:rPr>
        <w:t>Suministros de Energía</w:t>
      </w:r>
      <w:bookmarkEnd w:id="8"/>
      <w:r w:rsidRPr="000516CF">
        <w:rPr>
          <w:rFonts w:cs="Arial"/>
        </w:rPr>
        <w:t xml:space="preserve"> </w:t>
      </w:r>
    </w:p>
    <w:p w:rsidR="00885E2B" w:rsidRPr="000516CF" w:rsidRDefault="00C26B39" w:rsidP="00885E2B">
      <w:pPr>
        <w:rPr>
          <w:lang w:val="es-UY"/>
        </w:rPr>
      </w:pPr>
      <w:r w:rsidRPr="000516CF">
        <w:rPr>
          <w:lang w:val="es-UY"/>
        </w:rPr>
        <w:t>Se deberá contar un sistema de UPS para que en caso de un corte de electricidad se pueda seguir trabajando.</w:t>
      </w:r>
    </w:p>
    <w:p w:rsidR="00885E2B" w:rsidRPr="000516CF" w:rsidRDefault="00885E2B" w:rsidP="00885E2B">
      <w:pPr>
        <w:rPr>
          <w:lang w:val="es-UY"/>
        </w:rPr>
      </w:pPr>
      <w:r w:rsidRPr="000516CF">
        <w:rPr>
          <w:lang w:val="es-UY"/>
        </w:rPr>
        <w:t>El edificio contará con</w:t>
      </w:r>
      <w:r w:rsidR="00C26B39" w:rsidRPr="000516CF">
        <w:rPr>
          <w:lang w:val="es-UY"/>
        </w:rPr>
        <w:t xml:space="preserve"> pararrayos para proteger los equipos en caso de tormenta eléctrica y no exista la posibilidad de que se queme algún equipo</w:t>
      </w:r>
      <w:r w:rsidRPr="000516CF">
        <w:rPr>
          <w:lang w:val="es-UY"/>
        </w:rPr>
        <w:t xml:space="preserve">. </w:t>
      </w:r>
    </w:p>
    <w:p w:rsidR="00885E2B" w:rsidRPr="000516CF" w:rsidRDefault="00885E2B" w:rsidP="00885E2B">
      <w:pPr>
        <w:pStyle w:val="Sinespaciado"/>
        <w:rPr>
          <w:rFonts w:cs="Arial"/>
        </w:rPr>
      </w:pPr>
    </w:p>
    <w:p w:rsidR="00885E2B" w:rsidRPr="000516CF" w:rsidRDefault="00885E2B" w:rsidP="00885E2B">
      <w:pPr>
        <w:pStyle w:val="Ttulo3"/>
        <w:rPr>
          <w:rFonts w:cs="Arial"/>
        </w:rPr>
      </w:pPr>
      <w:bookmarkStart w:id="9" w:name="_Toc529023014"/>
      <w:r w:rsidRPr="000516CF">
        <w:rPr>
          <w:rFonts w:cs="Arial"/>
        </w:rPr>
        <w:lastRenderedPageBreak/>
        <w:t>Seguridad del Cableado</w:t>
      </w:r>
      <w:bookmarkEnd w:id="9"/>
      <w:r w:rsidRPr="000516CF">
        <w:rPr>
          <w:rFonts w:cs="Arial"/>
        </w:rPr>
        <w:t xml:space="preserve"> </w:t>
      </w:r>
    </w:p>
    <w:p w:rsidR="00885E2B" w:rsidRPr="000516CF" w:rsidRDefault="00885E2B" w:rsidP="00885E2B">
      <w:pPr>
        <w:rPr>
          <w:lang w:val="es-UY"/>
        </w:rPr>
      </w:pPr>
      <w:r w:rsidRPr="000516CF">
        <w:rPr>
          <w:lang w:val="es-UY"/>
        </w:rPr>
        <w:t xml:space="preserve">El cableado de red debe estar protegido por conductos como </w:t>
      </w:r>
      <w:r w:rsidR="00364CFA" w:rsidRPr="000516CF">
        <w:rPr>
          <w:lang w:val="es-UY"/>
        </w:rPr>
        <w:t>tubos de PVC</w:t>
      </w:r>
      <w:r w:rsidRPr="000516CF">
        <w:rPr>
          <w:lang w:val="es-UY"/>
        </w:rPr>
        <w:t xml:space="preserve"> y ubicados </w:t>
      </w:r>
      <w:r w:rsidR="00C26B39" w:rsidRPr="000516CF">
        <w:rPr>
          <w:lang w:val="es-UY"/>
        </w:rPr>
        <w:t>en la parte alta del edifico para evitar daños en los cables</w:t>
      </w:r>
      <w:r w:rsidRPr="000516CF">
        <w:rPr>
          <w:lang w:val="es-UY"/>
        </w:rPr>
        <w:t xml:space="preserve">. </w:t>
      </w:r>
    </w:p>
    <w:p w:rsidR="00885E2B" w:rsidRPr="000516CF" w:rsidRDefault="00885E2B" w:rsidP="00885E2B">
      <w:pPr>
        <w:pStyle w:val="Sinespaciado"/>
        <w:rPr>
          <w:rFonts w:cs="Arial"/>
        </w:rPr>
      </w:pPr>
      <w:r w:rsidRPr="000516CF">
        <w:rPr>
          <w:rFonts w:cs="Arial"/>
        </w:rPr>
        <w:t>La instalación de cableado eléctrico deberá ser independiente del cableado de red para evitar</w:t>
      </w:r>
      <w:r w:rsidR="00BA7F15" w:rsidRPr="000516CF">
        <w:rPr>
          <w:rFonts w:cs="Arial"/>
        </w:rPr>
        <w:t xml:space="preserve"> que </w:t>
      </w:r>
      <w:r w:rsidR="00364CFA" w:rsidRPr="000516CF">
        <w:rPr>
          <w:rFonts w:cs="Arial"/>
        </w:rPr>
        <w:t>haya</w:t>
      </w:r>
      <w:r w:rsidRPr="000516CF">
        <w:rPr>
          <w:rFonts w:cs="Arial"/>
        </w:rPr>
        <w:t xml:space="preserve"> interferencias</w:t>
      </w:r>
      <w:r w:rsidR="00C26B39" w:rsidRPr="000516CF">
        <w:rPr>
          <w:rFonts w:cs="Arial"/>
        </w:rPr>
        <w:t>.</w:t>
      </w:r>
    </w:p>
    <w:p w:rsidR="00885E2B" w:rsidRPr="000516CF" w:rsidRDefault="00885E2B" w:rsidP="00885E2B">
      <w:pPr>
        <w:pStyle w:val="Ttulo3"/>
        <w:rPr>
          <w:rFonts w:cs="Arial"/>
        </w:rPr>
      </w:pPr>
      <w:bookmarkStart w:id="10" w:name="_Toc529023015"/>
      <w:r w:rsidRPr="000516CF">
        <w:rPr>
          <w:rFonts w:cs="Arial"/>
        </w:rPr>
        <w:t>Mantenimiento de Equipos</w:t>
      </w:r>
      <w:bookmarkEnd w:id="10"/>
      <w:r w:rsidRPr="000516CF">
        <w:rPr>
          <w:rFonts w:cs="Arial"/>
        </w:rPr>
        <w:t xml:space="preserve"> </w:t>
      </w:r>
    </w:p>
    <w:p w:rsidR="00885E2B" w:rsidRPr="000516CF" w:rsidRDefault="00885E2B" w:rsidP="00885E2B">
      <w:pPr>
        <w:rPr>
          <w:lang w:val="es-UY"/>
        </w:rPr>
      </w:pPr>
      <w:r w:rsidRPr="000516CF">
        <w:rPr>
          <w:lang w:val="es-UY"/>
        </w:rPr>
        <w:t>Se contar</w:t>
      </w:r>
      <w:r w:rsidR="00BA7F15" w:rsidRPr="000516CF">
        <w:rPr>
          <w:lang w:val="es-UY"/>
        </w:rPr>
        <w:t>á</w:t>
      </w:r>
      <w:r w:rsidRPr="000516CF">
        <w:rPr>
          <w:lang w:val="es-UY"/>
        </w:rPr>
        <w:t xml:space="preserve"> con un plan de mantenimiento para evitar que el trabajo se</w:t>
      </w:r>
      <w:r w:rsidR="00BA7F15" w:rsidRPr="000516CF">
        <w:rPr>
          <w:lang w:val="es-UY"/>
        </w:rPr>
        <w:t>a</w:t>
      </w:r>
      <w:r w:rsidRPr="000516CF">
        <w:rPr>
          <w:lang w:val="es-UY"/>
        </w:rPr>
        <w:t xml:space="preserve"> interrumpido por falla de algún hardware del equipo y que </w:t>
      </w:r>
      <w:r w:rsidR="00BA7F15" w:rsidRPr="000516CF">
        <w:rPr>
          <w:lang w:val="es-UY"/>
        </w:rPr>
        <w:t xml:space="preserve">pueda </w:t>
      </w:r>
      <w:r w:rsidRPr="000516CF">
        <w:rPr>
          <w:lang w:val="es-UY"/>
        </w:rPr>
        <w:t>exist</w:t>
      </w:r>
      <w:r w:rsidR="00BA7F15" w:rsidRPr="000516CF">
        <w:rPr>
          <w:lang w:val="es-UY"/>
        </w:rPr>
        <w:t>ir</w:t>
      </w:r>
      <w:r w:rsidRPr="000516CF">
        <w:rPr>
          <w:lang w:val="es-UY"/>
        </w:rPr>
        <w:t xml:space="preserve"> pérdida de información. </w:t>
      </w:r>
    </w:p>
    <w:p w:rsidR="00885E2B" w:rsidRPr="000516CF" w:rsidRDefault="00885E2B" w:rsidP="00885E2B">
      <w:pPr>
        <w:rPr>
          <w:lang w:val="es-UY"/>
        </w:rPr>
      </w:pPr>
      <w:r w:rsidRPr="000516CF">
        <w:rPr>
          <w:lang w:val="es-UY"/>
        </w:rPr>
        <w:t xml:space="preserve">Llevar </w:t>
      </w:r>
      <w:r w:rsidR="00BA7F15" w:rsidRPr="000516CF">
        <w:rPr>
          <w:lang w:val="es-UY"/>
        </w:rPr>
        <w:t>un registro</w:t>
      </w:r>
      <w:r w:rsidRPr="000516CF">
        <w:rPr>
          <w:lang w:val="es-UY"/>
        </w:rPr>
        <w:t xml:space="preserve"> de daños </w:t>
      </w:r>
      <w:r w:rsidR="00BA7F15" w:rsidRPr="000516CF">
        <w:rPr>
          <w:lang w:val="es-UY"/>
        </w:rPr>
        <w:t>con sus causas y posibles soluciones p</w:t>
      </w:r>
      <w:r w:rsidRPr="000516CF">
        <w:rPr>
          <w:lang w:val="es-UY"/>
        </w:rPr>
        <w:t xml:space="preserve">ara estar prevenidos de futuros problemas </w:t>
      </w:r>
      <w:r w:rsidR="00BA7F15" w:rsidRPr="000516CF">
        <w:rPr>
          <w:lang w:val="es-UY"/>
        </w:rPr>
        <w:t>y además poder solucionarlos de manera más rápida</w:t>
      </w:r>
      <w:r w:rsidRPr="000516CF">
        <w:rPr>
          <w:lang w:val="es-UY"/>
        </w:rPr>
        <w:t xml:space="preserve">. </w:t>
      </w:r>
    </w:p>
    <w:p w:rsidR="00885E2B" w:rsidRPr="000516CF" w:rsidRDefault="00885E2B" w:rsidP="00885E2B">
      <w:pPr>
        <w:rPr>
          <w:lang w:val="es-UY"/>
        </w:rPr>
      </w:pPr>
      <w:r w:rsidRPr="000516CF">
        <w:rPr>
          <w:lang w:val="es-UY"/>
        </w:rPr>
        <w:t xml:space="preserve">Debemos contar con un sistema de </w:t>
      </w:r>
      <w:proofErr w:type="spellStart"/>
      <w:r w:rsidRPr="000516CF">
        <w:rPr>
          <w:lang w:val="es-UY"/>
        </w:rPr>
        <w:t>backups</w:t>
      </w:r>
      <w:proofErr w:type="spellEnd"/>
      <w:r w:rsidRPr="000516CF">
        <w:rPr>
          <w:lang w:val="es-UY"/>
        </w:rPr>
        <w:t xml:space="preserve"> para asegurar</w:t>
      </w:r>
      <w:r w:rsidR="007B1281" w:rsidRPr="000516CF">
        <w:rPr>
          <w:lang w:val="es-UY"/>
        </w:rPr>
        <w:t xml:space="preserve"> la no pérdida de </w:t>
      </w:r>
      <w:r w:rsidRPr="000516CF">
        <w:rPr>
          <w:lang w:val="es-UY"/>
        </w:rPr>
        <w:t>información sensitiva de los usuario</w:t>
      </w:r>
      <w:r w:rsidR="007B1281" w:rsidRPr="000516CF">
        <w:rPr>
          <w:lang w:val="es-UY"/>
        </w:rPr>
        <w:t>s</w:t>
      </w:r>
      <w:r w:rsidRPr="000516CF">
        <w:rPr>
          <w:lang w:val="es-UY"/>
        </w:rPr>
        <w:t xml:space="preserve">. </w:t>
      </w:r>
    </w:p>
    <w:p w:rsidR="00885E2B" w:rsidRPr="000516CF" w:rsidRDefault="00885E2B" w:rsidP="00885E2B">
      <w:pPr>
        <w:pStyle w:val="Sinespaciado"/>
        <w:rPr>
          <w:rFonts w:cs="Arial"/>
        </w:rPr>
      </w:pPr>
    </w:p>
    <w:p w:rsidR="00885E2B" w:rsidRPr="000516CF" w:rsidRDefault="00885E2B" w:rsidP="00885E2B">
      <w:pPr>
        <w:pStyle w:val="Ttulo3"/>
        <w:rPr>
          <w:rFonts w:cs="Arial"/>
        </w:rPr>
      </w:pPr>
      <w:bookmarkStart w:id="11" w:name="_Toc529023016"/>
      <w:r w:rsidRPr="000516CF">
        <w:rPr>
          <w:rFonts w:cs="Arial"/>
        </w:rPr>
        <w:t>Baja o reutilización de equipos</w:t>
      </w:r>
      <w:bookmarkEnd w:id="11"/>
      <w:r w:rsidRPr="000516CF">
        <w:rPr>
          <w:rFonts w:cs="Arial"/>
        </w:rPr>
        <w:t xml:space="preserve"> </w:t>
      </w:r>
    </w:p>
    <w:p w:rsidR="001863BB" w:rsidRPr="000516CF" w:rsidRDefault="00885E2B" w:rsidP="00885E2B">
      <w:pPr>
        <w:rPr>
          <w:lang w:val="es-UY"/>
        </w:rPr>
      </w:pPr>
      <w:r w:rsidRPr="000516CF">
        <w:rPr>
          <w:lang w:val="es-UY"/>
        </w:rPr>
        <w:t>Los equipos que serán sustituidos por otros deberán ser formateados y configurados n</w:t>
      </w:r>
      <w:r w:rsidR="00640BBD">
        <w:rPr>
          <w:lang w:val="es-UY"/>
        </w:rPr>
        <w:t>uevamente para el nuevo usuario.</w:t>
      </w:r>
    </w:p>
    <w:p w:rsidR="00364CFA" w:rsidRPr="000516CF" w:rsidRDefault="00364CFA" w:rsidP="00640BBD">
      <w:pPr>
        <w:pStyle w:val="Ttulo2"/>
        <w:jc w:val="both"/>
      </w:pPr>
      <w:bookmarkStart w:id="12" w:name="_Toc529023017"/>
    </w:p>
    <w:p w:rsidR="00885E2B" w:rsidRPr="000516CF" w:rsidRDefault="00885E2B" w:rsidP="00885E2B">
      <w:pPr>
        <w:pStyle w:val="Ttulo2"/>
      </w:pPr>
      <w:r w:rsidRPr="000516CF">
        <w:t>DISEÑO DE LA SEGURIDAD LOGICA</w:t>
      </w:r>
      <w:bookmarkEnd w:id="12"/>
      <w:r w:rsidRPr="000516CF">
        <w:t xml:space="preserve"> </w:t>
      </w:r>
    </w:p>
    <w:p w:rsidR="00885E2B" w:rsidRPr="000516CF" w:rsidRDefault="00885E2B" w:rsidP="00885E2B">
      <w:pPr>
        <w:pStyle w:val="Sinespaciado"/>
        <w:rPr>
          <w:rFonts w:cs="Arial"/>
        </w:rPr>
      </w:pPr>
    </w:p>
    <w:p w:rsidR="00885E2B" w:rsidRPr="000516CF" w:rsidRDefault="00885E2B" w:rsidP="00885E2B">
      <w:pPr>
        <w:pStyle w:val="Ttulo3"/>
        <w:rPr>
          <w:rFonts w:cs="Arial"/>
        </w:rPr>
      </w:pPr>
      <w:bookmarkStart w:id="13" w:name="_Toc529023018"/>
      <w:r w:rsidRPr="000516CF">
        <w:rPr>
          <w:rFonts w:cs="Arial"/>
        </w:rPr>
        <w:t>Trabajo remoto</w:t>
      </w:r>
      <w:bookmarkEnd w:id="13"/>
      <w:r w:rsidRPr="000516CF">
        <w:rPr>
          <w:rFonts w:cs="Arial"/>
        </w:rPr>
        <w:t xml:space="preserve"> </w:t>
      </w:r>
    </w:p>
    <w:p w:rsidR="00885E2B" w:rsidRPr="000516CF" w:rsidRDefault="00946AF2" w:rsidP="00946AF2">
      <w:r w:rsidRPr="000516CF">
        <w:rPr>
          <w:lang w:val="es-UY"/>
        </w:rPr>
        <w:t>El trabajo remoto deberá ser autorizado y vigilado en caso de que los usuarios trabajen fuera de la organización.</w:t>
      </w:r>
    </w:p>
    <w:p w:rsidR="00885E2B" w:rsidRPr="000516CF" w:rsidRDefault="00885E2B" w:rsidP="00885E2B">
      <w:pPr>
        <w:pStyle w:val="Ttulo2"/>
      </w:pPr>
      <w:bookmarkStart w:id="14" w:name="_Toc529023019"/>
      <w:r w:rsidRPr="000516CF">
        <w:t>Políticas de seguridad del hardware</w:t>
      </w:r>
      <w:bookmarkEnd w:id="14"/>
      <w:r w:rsidRPr="000516CF">
        <w:t xml:space="preserve"> </w:t>
      </w:r>
    </w:p>
    <w:p w:rsidR="00885E2B" w:rsidRPr="000516CF" w:rsidRDefault="00885E2B" w:rsidP="00885E2B">
      <w:pPr>
        <w:pStyle w:val="Ttulo3"/>
        <w:rPr>
          <w:rFonts w:cs="Arial"/>
        </w:rPr>
      </w:pPr>
      <w:bookmarkStart w:id="15" w:name="_Toc529023020"/>
      <w:r w:rsidRPr="000516CF">
        <w:rPr>
          <w:rFonts w:cs="Arial"/>
        </w:rPr>
        <w:t>Seguridad física del equipo</w:t>
      </w:r>
      <w:bookmarkEnd w:id="15"/>
      <w:r w:rsidRPr="000516CF">
        <w:rPr>
          <w:rFonts w:cs="Arial"/>
        </w:rPr>
        <w:t xml:space="preserve"> </w:t>
      </w:r>
    </w:p>
    <w:p w:rsidR="00885E2B" w:rsidRPr="000516CF" w:rsidRDefault="00843A6D" w:rsidP="00885E2B">
      <w:pPr>
        <w:rPr>
          <w:lang w:val="es-UY"/>
        </w:rPr>
      </w:pPr>
      <w:r w:rsidRPr="000516CF">
        <w:rPr>
          <w:lang w:val="es-UY"/>
        </w:rPr>
        <w:t>Se deberá notificar con anticipación cuando se quiera retirar un equipo de la institución para su reparación.</w:t>
      </w:r>
    </w:p>
    <w:p w:rsidR="00885E2B" w:rsidRPr="000516CF" w:rsidRDefault="00885E2B" w:rsidP="00885E2B">
      <w:pPr>
        <w:rPr>
          <w:lang w:val="es-UY"/>
        </w:rPr>
      </w:pPr>
    </w:p>
    <w:p w:rsidR="00885E2B" w:rsidRPr="000516CF" w:rsidRDefault="00885E2B" w:rsidP="00885E2B">
      <w:pPr>
        <w:pStyle w:val="Ttulo3"/>
        <w:rPr>
          <w:rFonts w:cs="Arial"/>
        </w:rPr>
      </w:pPr>
      <w:bookmarkStart w:id="16" w:name="_Toc529023021"/>
      <w:r w:rsidRPr="000516CF">
        <w:rPr>
          <w:rFonts w:cs="Arial"/>
        </w:rPr>
        <w:t>Mantenimiento de equipos</w:t>
      </w:r>
      <w:bookmarkEnd w:id="16"/>
      <w:r w:rsidRPr="000516CF">
        <w:rPr>
          <w:rFonts w:cs="Arial"/>
        </w:rPr>
        <w:t xml:space="preserve"> </w:t>
      </w:r>
    </w:p>
    <w:p w:rsidR="00885E2B" w:rsidRPr="000516CF" w:rsidRDefault="00843A6D" w:rsidP="00885E2B">
      <w:pPr>
        <w:rPr>
          <w:lang w:val="es-UY"/>
        </w:rPr>
      </w:pPr>
      <w:r w:rsidRPr="000516CF">
        <w:rPr>
          <w:lang w:val="es-UY"/>
        </w:rPr>
        <w:t>TI se encargará del mantenimiento de servidores y computadoras personales</w:t>
      </w:r>
      <w:r w:rsidR="00364CFA" w:rsidRPr="000516CF">
        <w:rPr>
          <w:lang w:val="es-UY"/>
        </w:rPr>
        <w:t xml:space="preserve">, </w:t>
      </w:r>
      <w:r w:rsidRPr="000516CF">
        <w:rPr>
          <w:lang w:val="es-UY"/>
        </w:rPr>
        <w:t>dicho mantenimiento se realizará 2 veces al año.</w:t>
      </w:r>
    </w:p>
    <w:p w:rsidR="00885E2B" w:rsidRPr="000516CF" w:rsidRDefault="00843A6D" w:rsidP="00885E2B">
      <w:pPr>
        <w:rPr>
          <w:lang w:val="es-UY"/>
        </w:rPr>
      </w:pPr>
      <w:r w:rsidRPr="000516CF">
        <w:rPr>
          <w:lang w:val="es-UY"/>
        </w:rPr>
        <w:t>Cualquier problema debe reportarse inmediatamente a TI para evitar que se ocasionen perdidas de información.</w:t>
      </w:r>
    </w:p>
    <w:p w:rsidR="00885E2B" w:rsidRPr="000516CF" w:rsidRDefault="00843A6D" w:rsidP="00885E2B">
      <w:pPr>
        <w:rPr>
          <w:lang w:val="es-UY"/>
        </w:rPr>
      </w:pPr>
      <w:r w:rsidRPr="000516CF">
        <w:rPr>
          <w:lang w:val="es-UY"/>
        </w:rPr>
        <w:t>Cualquier personal que realice pasantías será supervisado por el jefe de TI en el departamento al realizar cualquier tarea de mantenimiento.</w:t>
      </w:r>
    </w:p>
    <w:p w:rsidR="00885E2B" w:rsidRPr="000516CF" w:rsidRDefault="00885E2B" w:rsidP="00885E2B">
      <w:pPr>
        <w:rPr>
          <w:lang w:val="es-UY"/>
        </w:rPr>
      </w:pPr>
    </w:p>
    <w:p w:rsidR="00885E2B" w:rsidRPr="000516CF" w:rsidRDefault="00885E2B" w:rsidP="00885E2B">
      <w:pPr>
        <w:pStyle w:val="Ttulo3"/>
        <w:rPr>
          <w:rFonts w:cs="Arial"/>
        </w:rPr>
      </w:pPr>
      <w:bookmarkStart w:id="17" w:name="_Toc529023022"/>
      <w:r w:rsidRPr="000516CF">
        <w:rPr>
          <w:rFonts w:cs="Arial"/>
        </w:rPr>
        <w:t>Políticas de seguridad del software</w:t>
      </w:r>
      <w:bookmarkEnd w:id="17"/>
      <w:r w:rsidRPr="000516CF">
        <w:rPr>
          <w:rFonts w:cs="Arial"/>
        </w:rPr>
        <w:t xml:space="preserve"> </w:t>
      </w:r>
    </w:p>
    <w:p w:rsidR="00885E2B" w:rsidRPr="000516CF" w:rsidRDefault="008124EA" w:rsidP="00885E2B">
      <w:pPr>
        <w:rPr>
          <w:lang w:val="es-UY"/>
        </w:rPr>
      </w:pPr>
      <w:r w:rsidRPr="000516CF">
        <w:rPr>
          <w:lang w:val="es-UY"/>
        </w:rPr>
        <w:t>TI será el encargado de instalación y configuración de software nuevo en caso de que sea necesario para el usuario.</w:t>
      </w:r>
    </w:p>
    <w:p w:rsidR="001863BB" w:rsidRPr="000516CF" w:rsidRDefault="00885E2B" w:rsidP="00885E2B">
      <w:pPr>
        <w:rPr>
          <w:lang w:val="es-UY"/>
        </w:rPr>
      </w:pPr>
      <w:r w:rsidRPr="000516CF">
        <w:rPr>
          <w:lang w:val="es-UY"/>
        </w:rPr>
        <w:t xml:space="preserve">TI </w:t>
      </w:r>
      <w:r w:rsidR="008124EA" w:rsidRPr="000516CF">
        <w:rPr>
          <w:lang w:val="es-UY"/>
        </w:rPr>
        <w:t>se encargará de actualizaciones y parches de seguridad del software.</w:t>
      </w:r>
      <w:r w:rsidRPr="000516CF">
        <w:rPr>
          <w:lang w:val="es-UY"/>
        </w:rPr>
        <w:t xml:space="preserve"> </w:t>
      </w:r>
    </w:p>
    <w:p w:rsidR="00885E2B" w:rsidRPr="000516CF" w:rsidRDefault="00885E2B" w:rsidP="00885E2B">
      <w:pPr>
        <w:rPr>
          <w:lang w:val="es-UY"/>
        </w:rPr>
      </w:pPr>
    </w:p>
    <w:p w:rsidR="00885E2B" w:rsidRDefault="00885E2B" w:rsidP="00364CFA">
      <w:pPr>
        <w:pStyle w:val="Ttulo3"/>
        <w:jc w:val="center"/>
        <w:rPr>
          <w:rFonts w:cs="Arial"/>
        </w:rPr>
      </w:pPr>
      <w:bookmarkStart w:id="18" w:name="_Toc529023023"/>
      <w:r w:rsidRPr="000516CF">
        <w:rPr>
          <w:rFonts w:cs="Arial"/>
        </w:rPr>
        <w:t>Políticas de seguridad para el control de acceso a los sistemas de información</w:t>
      </w:r>
      <w:bookmarkEnd w:id="18"/>
    </w:p>
    <w:p w:rsidR="00E83D32" w:rsidRPr="000516CF" w:rsidRDefault="00E83D32" w:rsidP="00364CFA">
      <w:pPr>
        <w:pStyle w:val="Ttulo3"/>
        <w:jc w:val="center"/>
        <w:rPr>
          <w:rFonts w:cs="Arial"/>
        </w:rPr>
      </w:pPr>
    </w:p>
    <w:p w:rsidR="00885E2B" w:rsidRPr="000516CF" w:rsidRDefault="00885E2B" w:rsidP="00885E2B">
      <w:pPr>
        <w:pStyle w:val="Ttulo3"/>
        <w:rPr>
          <w:rFonts w:cs="Arial"/>
        </w:rPr>
      </w:pPr>
      <w:bookmarkStart w:id="19" w:name="_Toc529023024"/>
      <w:r w:rsidRPr="000516CF">
        <w:rPr>
          <w:rFonts w:cs="Arial"/>
        </w:rPr>
        <w:t>Acceso Físico</w:t>
      </w:r>
      <w:bookmarkEnd w:id="19"/>
      <w:r w:rsidRPr="000516CF">
        <w:rPr>
          <w:rFonts w:cs="Arial"/>
        </w:rPr>
        <w:t xml:space="preserve"> </w:t>
      </w:r>
    </w:p>
    <w:p w:rsidR="00885E2B" w:rsidRPr="000516CF" w:rsidRDefault="00885E2B" w:rsidP="00885E2B">
      <w:pPr>
        <w:rPr>
          <w:lang w:val="es-UY"/>
        </w:rPr>
      </w:pPr>
      <w:r w:rsidRPr="000516CF">
        <w:rPr>
          <w:lang w:val="es-UY"/>
        </w:rPr>
        <w:t>L</w:t>
      </w:r>
      <w:r w:rsidR="008124EA" w:rsidRPr="000516CF">
        <w:rPr>
          <w:lang w:val="es-UY"/>
        </w:rPr>
        <w:t>os equipos deberán estar ubicados en un lugar que ofrezca buenas condiciones de seguridad.</w:t>
      </w:r>
    </w:p>
    <w:p w:rsidR="00885E2B" w:rsidRPr="000516CF" w:rsidRDefault="008124EA" w:rsidP="00885E2B">
      <w:pPr>
        <w:rPr>
          <w:lang w:val="es-UY"/>
        </w:rPr>
      </w:pPr>
      <w:r w:rsidRPr="000516CF">
        <w:rPr>
          <w:lang w:val="es-UY"/>
        </w:rPr>
        <w:lastRenderedPageBreak/>
        <w:t xml:space="preserve">Sólo </w:t>
      </w:r>
      <w:r w:rsidR="00885E2B" w:rsidRPr="000516CF">
        <w:rPr>
          <w:lang w:val="es-UY"/>
        </w:rPr>
        <w:t xml:space="preserve">Tecnologías de la Información </w:t>
      </w:r>
      <w:r w:rsidRPr="000516CF">
        <w:rPr>
          <w:lang w:val="es-UY"/>
        </w:rPr>
        <w:t xml:space="preserve">y el encargado del departamento, </w:t>
      </w:r>
      <w:r w:rsidR="00885E2B" w:rsidRPr="000516CF">
        <w:rPr>
          <w:lang w:val="es-UY"/>
        </w:rPr>
        <w:t>será</w:t>
      </w:r>
      <w:r w:rsidRPr="000516CF">
        <w:rPr>
          <w:lang w:val="es-UY"/>
        </w:rPr>
        <w:t>n</w:t>
      </w:r>
      <w:r w:rsidR="00885E2B" w:rsidRPr="000516CF">
        <w:rPr>
          <w:lang w:val="es-UY"/>
        </w:rPr>
        <w:t xml:space="preserve"> quien</w:t>
      </w:r>
      <w:r w:rsidRPr="000516CF">
        <w:rPr>
          <w:lang w:val="es-UY"/>
        </w:rPr>
        <w:t>es</w:t>
      </w:r>
      <w:r w:rsidR="00885E2B" w:rsidRPr="000516CF">
        <w:rPr>
          <w:lang w:val="es-UY"/>
        </w:rPr>
        <w:t xml:space="preserve"> tenga</w:t>
      </w:r>
      <w:r w:rsidRPr="000516CF">
        <w:rPr>
          <w:lang w:val="es-UY"/>
        </w:rPr>
        <w:t>n</w:t>
      </w:r>
      <w:r w:rsidR="00885E2B" w:rsidRPr="000516CF">
        <w:rPr>
          <w:lang w:val="es-UY"/>
        </w:rPr>
        <w:t xml:space="preserve"> acceso al cuarto de servidores sin ninguna restricción</w:t>
      </w:r>
      <w:r w:rsidRPr="000516CF">
        <w:rPr>
          <w:lang w:val="es-UY"/>
        </w:rPr>
        <w:t>.</w:t>
      </w:r>
    </w:p>
    <w:p w:rsidR="00885E2B" w:rsidRPr="000516CF" w:rsidRDefault="00885E2B" w:rsidP="00885E2B">
      <w:pPr>
        <w:pStyle w:val="Ttulo3"/>
        <w:rPr>
          <w:rFonts w:cs="Arial"/>
        </w:rPr>
      </w:pPr>
      <w:bookmarkStart w:id="20" w:name="_Toc529023025"/>
      <w:r w:rsidRPr="000516CF">
        <w:rPr>
          <w:rFonts w:cs="Arial"/>
        </w:rPr>
        <w:t>Acceso a la información (archivos y documentos)</w:t>
      </w:r>
      <w:bookmarkEnd w:id="20"/>
      <w:r w:rsidRPr="000516CF">
        <w:rPr>
          <w:rFonts w:cs="Arial"/>
        </w:rPr>
        <w:t xml:space="preserve"> </w:t>
      </w:r>
    </w:p>
    <w:p w:rsidR="00885E2B" w:rsidRPr="000516CF" w:rsidRDefault="00885E2B" w:rsidP="00885E2B">
      <w:pPr>
        <w:rPr>
          <w:lang w:val="es-UY"/>
        </w:rPr>
      </w:pPr>
      <w:r w:rsidRPr="000516CF">
        <w:rPr>
          <w:lang w:val="es-UY"/>
        </w:rPr>
        <w:t xml:space="preserve">Las </w:t>
      </w:r>
      <w:r w:rsidR="008124EA" w:rsidRPr="000516CF">
        <w:rPr>
          <w:lang w:val="es-UY"/>
        </w:rPr>
        <w:t>computadoras</w:t>
      </w:r>
      <w:r w:rsidRPr="000516CF">
        <w:rPr>
          <w:lang w:val="es-UY"/>
        </w:rPr>
        <w:t xml:space="preserve"> </w:t>
      </w:r>
      <w:r w:rsidR="008124EA" w:rsidRPr="000516CF">
        <w:rPr>
          <w:lang w:val="es-UY"/>
        </w:rPr>
        <w:t>serán configuradas con contraseñas que sólo el usuario conoce y además estarán equipadas con antivirus y firewall de última generación para evitar archivos no deseados y eliminación de archivos malintencionada</w:t>
      </w:r>
      <w:r w:rsidR="00364CFA" w:rsidRPr="000516CF">
        <w:rPr>
          <w:lang w:val="es-UY"/>
        </w:rPr>
        <w:t>mente</w:t>
      </w:r>
      <w:r w:rsidR="008124EA" w:rsidRPr="000516CF">
        <w:rPr>
          <w:lang w:val="es-UY"/>
        </w:rPr>
        <w:t>.</w:t>
      </w:r>
      <w:r w:rsidRPr="000516CF">
        <w:rPr>
          <w:lang w:val="es-UY"/>
        </w:rPr>
        <w:t xml:space="preserve"> </w:t>
      </w:r>
    </w:p>
    <w:p w:rsidR="00885E2B" w:rsidRPr="000516CF" w:rsidRDefault="00885E2B" w:rsidP="00885E2B">
      <w:pPr>
        <w:rPr>
          <w:lang w:val="es-UY"/>
        </w:rPr>
      </w:pPr>
      <w:r w:rsidRPr="000516CF">
        <w:rPr>
          <w:lang w:val="es-UY"/>
        </w:rPr>
        <w:t xml:space="preserve">Instalar software de monitoreo que notifique la presencia de algún virus en el equipo, que deberá notificar inmediatamente a Tecnologías de la Información y deberá desconectar al equipo de la red hasta solucionar el problema. </w:t>
      </w:r>
    </w:p>
    <w:p w:rsidR="00885E2B" w:rsidRPr="000516CF" w:rsidRDefault="00885E2B" w:rsidP="00885E2B">
      <w:pPr>
        <w:rPr>
          <w:lang w:val="es-UY"/>
        </w:rPr>
      </w:pPr>
      <w:r w:rsidRPr="000516CF">
        <w:rPr>
          <w:lang w:val="es-UY"/>
        </w:rPr>
        <w:t xml:space="preserve">Cada usuario deberá cerrar la sesión en su computador personal cuando no lo esté utilizando. </w:t>
      </w:r>
    </w:p>
    <w:p w:rsidR="00885E2B" w:rsidRPr="000516CF" w:rsidRDefault="00885E2B" w:rsidP="00885E2B">
      <w:pPr>
        <w:rPr>
          <w:lang w:val="es-UY"/>
        </w:rPr>
      </w:pPr>
    </w:p>
    <w:p w:rsidR="00885E2B" w:rsidRPr="000516CF" w:rsidRDefault="00885E2B" w:rsidP="00885E2B">
      <w:pPr>
        <w:pStyle w:val="Ttulo3"/>
        <w:rPr>
          <w:rFonts w:cs="Arial"/>
        </w:rPr>
      </w:pPr>
      <w:bookmarkStart w:id="21" w:name="_Toc529023026"/>
      <w:r w:rsidRPr="000516CF">
        <w:rPr>
          <w:rFonts w:cs="Arial"/>
        </w:rPr>
        <w:t>Respaldos y Recuperación de archivos, aplicaciones y bases de datos</w:t>
      </w:r>
      <w:bookmarkEnd w:id="21"/>
      <w:r w:rsidRPr="000516CF">
        <w:rPr>
          <w:rFonts w:cs="Arial"/>
        </w:rPr>
        <w:t xml:space="preserve"> </w:t>
      </w:r>
    </w:p>
    <w:p w:rsidR="00885E2B" w:rsidRPr="000516CF" w:rsidRDefault="00885E2B" w:rsidP="00885E2B">
      <w:pPr>
        <w:rPr>
          <w:lang w:val="es-UY"/>
        </w:rPr>
      </w:pPr>
      <w:r w:rsidRPr="000516CF">
        <w:rPr>
          <w:lang w:val="es-UY"/>
        </w:rPr>
        <w:t xml:space="preserve">Tecnologías de la Información será responsable para realizar los </w:t>
      </w:r>
      <w:proofErr w:type="spellStart"/>
      <w:r w:rsidRPr="000516CF">
        <w:rPr>
          <w:lang w:val="es-UY"/>
        </w:rPr>
        <w:t>backups</w:t>
      </w:r>
      <w:proofErr w:type="spellEnd"/>
      <w:r w:rsidRPr="000516CF">
        <w:rPr>
          <w:lang w:val="es-UY"/>
        </w:rPr>
        <w:t xml:space="preserve"> de la información almacenada en las portátiles </w:t>
      </w:r>
    </w:p>
    <w:p w:rsidR="00885E2B" w:rsidRPr="000516CF" w:rsidRDefault="00885E2B" w:rsidP="00885E2B">
      <w:pPr>
        <w:rPr>
          <w:lang w:val="es-UY"/>
        </w:rPr>
      </w:pPr>
      <w:r w:rsidRPr="000516CF">
        <w:rPr>
          <w:lang w:val="es-UY"/>
        </w:rPr>
        <w:t xml:space="preserve">Garantizaremos la seguridad de la información de los usuarios que se encuentra almacenada en los servidores de archivos, servidores de bases de datos, servidores de aplicaciones. </w:t>
      </w:r>
    </w:p>
    <w:p w:rsidR="00885E2B" w:rsidRPr="000516CF" w:rsidRDefault="00885E2B" w:rsidP="00885E2B">
      <w:pPr>
        <w:rPr>
          <w:lang w:val="es-UY"/>
        </w:rPr>
      </w:pPr>
      <w:r w:rsidRPr="000516CF">
        <w:rPr>
          <w:lang w:val="es-UY"/>
        </w:rPr>
        <w:t xml:space="preserve">Garantizaremos la protección de la información asegurando su integridad, disponibilidad de acuerdo a sus normas establecidas. </w:t>
      </w:r>
    </w:p>
    <w:p w:rsidR="00885E2B" w:rsidRPr="000516CF" w:rsidRDefault="00885E2B" w:rsidP="00885E2B">
      <w:pPr>
        <w:rPr>
          <w:lang w:val="es-UY"/>
        </w:rPr>
      </w:pPr>
      <w:r w:rsidRPr="000516CF">
        <w:rPr>
          <w:lang w:val="es-UY"/>
        </w:rPr>
        <w:t>Garantizaremos la seguridad de las bases de datos, los respaldo de las mismas y la restauración si hubiera</w:t>
      </w:r>
    </w:p>
    <w:p w:rsidR="00885E2B" w:rsidRPr="000516CF" w:rsidRDefault="00885E2B" w:rsidP="00885E2B">
      <w:pPr>
        <w:rPr>
          <w:lang w:val="es-UY"/>
        </w:rPr>
      </w:pPr>
      <w:r w:rsidRPr="000516CF">
        <w:rPr>
          <w:lang w:val="es-UY"/>
        </w:rPr>
        <w:t xml:space="preserve"> </w:t>
      </w:r>
      <w:proofErr w:type="gramStart"/>
      <w:r w:rsidRPr="000516CF">
        <w:rPr>
          <w:lang w:val="es-UY"/>
        </w:rPr>
        <w:t>la</w:t>
      </w:r>
      <w:proofErr w:type="gramEnd"/>
      <w:r w:rsidRPr="000516CF">
        <w:rPr>
          <w:lang w:val="es-UY"/>
        </w:rPr>
        <w:t xml:space="preserve"> necesidad. </w:t>
      </w:r>
    </w:p>
    <w:p w:rsidR="00885E2B" w:rsidRPr="000516CF" w:rsidRDefault="00885E2B" w:rsidP="00885E2B">
      <w:pPr>
        <w:pStyle w:val="Ttulo3"/>
        <w:rPr>
          <w:rFonts w:cs="Arial"/>
        </w:rPr>
      </w:pPr>
      <w:bookmarkStart w:id="22" w:name="_Toc529023027"/>
      <w:r w:rsidRPr="000516CF">
        <w:rPr>
          <w:rFonts w:cs="Arial"/>
        </w:rPr>
        <w:t>Acceso a los servicios de red</w:t>
      </w:r>
      <w:bookmarkEnd w:id="22"/>
      <w:r w:rsidRPr="000516CF">
        <w:rPr>
          <w:rFonts w:cs="Arial"/>
        </w:rPr>
        <w:t xml:space="preserve"> </w:t>
      </w:r>
    </w:p>
    <w:p w:rsidR="000516CF" w:rsidRPr="000516CF" w:rsidRDefault="00364CFA" w:rsidP="00885E2B">
      <w:pPr>
        <w:rPr>
          <w:lang w:val="es-UY"/>
        </w:rPr>
      </w:pPr>
      <w:r w:rsidRPr="000516CF">
        <w:rPr>
          <w:lang w:val="es-UY"/>
        </w:rPr>
        <w:t>Se debe avisar al área de TI cuando se quieran usar los servicios de la red en horario no laboral</w:t>
      </w:r>
      <w:r w:rsidR="000516CF" w:rsidRPr="000516CF">
        <w:rPr>
          <w:lang w:val="es-UY"/>
        </w:rPr>
        <w:t>.</w:t>
      </w:r>
    </w:p>
    <w:p w:rsidR="000516CF" w:rsidRPr="000516CF" w:rsidRDefault="000516CF" w:rsidP="00885E2B">
      <w:pPr>
        <w:rPr>
          <w:lang w:val="es-UY"/>
        </w:rPr>
      </w:pPr>
      <w:r w:rsidRPr="000516CF">
        <w:rPr>
          <w:lang w:val="es-UY"/>
        </w:rPr>
        <w:t>El acceso a la red debe estar activo las 24 horas del día, los 365 días del año</w:t>
      </w:r>
    </w:p>
    <w:p w:rsidR="00885E2B" w:rsidRPr="000516CF" w:rsidRDefault="00885E2B" w:rsidP="00885E2B">
      <w:pPr>
        <w:rPr>
          <w:lang w:val="es-UY"/>
        </w:rPr>
      </w:pPr>
      <w:r w:rsidRPr="000516CF">
        <w:rPr>
          <w:lang w:val="es-UY"/>
        </w:rPr>
        <w:t>Administración de las IP</w:t>
      </w:r>
      <w:r w:rsidR="000516CF" w:rsidRPr="000516CF">
        <w:rPr>
          <w:lang w:val="es-UY"/>
        </w:rPr>
        <w:t>’</w:t>
      </w:r>
      <w:r w:rsidRPr="000516CF">
        <w:rPr>
          <w:lang w:val="es-UY"/>
        </w:rPr>
        <w:t xml:space="preserve">s públicas y privadas. </w:t>
      </w:r>
    </w:p>
    <w:p w:rsidR="000516CF" w:rsidRPr="000516CF" w:rsidRDefault="000516CF" w:rsidP="00885E2B">
      <w:pPr>
        <w:rPr>
          <w:lang w:val="es-UY"/>
        </w:rPr>
      </w:pPr>
      <w:r w:rsidRPr="000516CF">
        <w:rPr>
          <w:lang w:val="es-UY"/>
        </w:rPr>
        <w:t>Si se encuentra alguna actividad sospechosa en un computador personal, este no se podrá conectar nunca más a la red.</w:t>
      </w:r>
    </w:p>
    <w:p w:rsidR="00885E2B" w:rsidRPr="000516CF" w:rsidRDefault="00885E2B" w:rsidP="00885E2B">
      <w:pPr>
        <w:rPr>
          <w:lang w:val="es-UY"/>
        </w:rPr>
      </w:pPr>
    </w:p>
    <w:p w:rsidR="00885E2B" w:rsidRPr="000516CF" w:rsidRDefault="00885E2B" w:rsidP="00885E2B">
      <w:pPr>
        <w:pStyle w:val="Ttulo3"/>
        <w:rPr>
          <w:rFonts w:cs="Arial"/>
        </w:rPr>
      </w:pPr>
      <w:bookmarkStart w:id="23" w:name="_Toc529023028"/>
      <w:r w:rsidRPr="000516CF">
        <w:rPr>
          <w:rFonts w:cs="Arial"/>
        </w:rPr>
        <w:t>Administración de usuarios</w:t>
      </w:r>
      <w:bookmarkEnd w:id="23"/>
      <w:r w:rsidRPr="000516CF">
        <w:rPr>
          <w:rFonts w:cs="Arial"/>
        </w:rPr>
        <w:t xml:space="preserve"> </w:t>
      </w:r>
    </w:p>
    <w:p w:rsidR="000516CF" w:rsidRPr="000516CF" w:rsidRDefault="000516CF" w:rsidP="00885E2B">
      <w:pPr>
        <w:rPr>
          <w:lang w:val="es-UY"/>
        </w:rPr>
      </w:pPr>
      <w:r w:rsidRPr="000516CF">
        <w:rPr>
          <w:lang w:val="es-UY"/>
        </w:rPr>
        <w:t>El área de TI será la encargada de la creación de los usuarios.</w:t>
      </w:r>
    </w:p>
    <w:p w:rsidR="00885E2B" w:rsidRPr="000516CF" w:rsidRDefault="00885E2B" w:rsidP="00885E2B">
      <w:pPr>
        <w:rPr>
          <w:lang w:val="es-UY"/>
        </w:rPr>
      </w:pPr>
      <w:r w:rsidRPr="000516CF">
        <w:rPr>
          <w:lang w:val="es-UY"/>
        </w:rPr>
        <w:t xml:space="preserve">Cada usuario en su primer ingreso podrá cambiar su contraseña que será única e intransferible, es decir, queda prohibido que el usuario comparta su contraseña a los compañeros. </w:t>
      </w:r>
    </w:p>
    <w:p w:rsidR="000516CF" w:rsidRPr="000516CF" w:rsidRDefault="000516CF" w:rsidP="00885E2B">
      <w:pPr>
        <w:rPr>
          <w:lang w:val="es-UY"/>
        </w:rPr>
      </w:pPr>
      <w:r w:rsidRPr="000516CF">
        <w:rPr>
          <w:lang w:val="es-UY"/>
        </w:rPr>
        <w:t>Las cuentas de los trabajadores que ya no están en la empresa serán eliminadas lo antes posible.</w:t>
      </w:r>
    </w:p>
    <w:p w:rsidR="00CC3505" w:rsidRPr="000516CF" w:rsidRDefault="00CC3505" w:rsidP="00885E2B">
      <w:pPr>
        <w:pStyle w:val="Ttulo4"/>
        <w:rPr>
          <w:rFonts w:cs="Arial"/>
        </w:rPr>
      </w:pPr>
    </w:p>
    <w:p w:rsidR="00885E2B" w:rsidRPr="000516CF" w:rsidRDefault="00885E2B" w:rsidP="00885E2B">
      <w:pPr>
        <w:pStyle w:val="Ttulo4"/>
        <w:rPr>
          <w:rFonts w:cs="Arial"/>
        </w:rPr>
      </w:pPr>
      <w:r w:rsidRPr="000516CF">
        <w:rPr>
          <w:rFonts w:cs="Arial"/>
        </w:rPr>
        <w:t>Contraseñas</w:t>
      </w:r>
    </w:p>
    <w:p w:rsidR="00CC3505" w:rsidRPr="000516CF" w:rsidRDefault="00CC3505" w:rsidP="00CC3505">
      <w:r w:rsidRPr="000516CF">
        <w:t>Una contraseña es una </w:t>
      </w:r>
      <w:hyperlink r:id="rId10" w:history="1">
        <w:r w:rsidRPr="000516CF">
          <w:t>clave</w:t>
        </w:r>
      </w:hyperlink>
      <w:r w:rsidRPr="000516CF">
        <w:t> que brinda acceso a algo que, sin dicho código, resulta inaccesible. Se trata de un método de autentificación que apela a los datos secretos necesarios para superar una barrera de seguridad. La contraseña es una información secreta que se nos solicita para acceder a algún tipo de recurso, y que solo debe conocer el propietario del mismo.</w:t>
      </w:r>
    </w:p>
    <w:p w:rsidR="00CC3505" w:rsidRPr="000516CF" w:rsidRDefault="00CC3505" w:rsidP="00CC3505">
      <w:r w:rsidRPr="000516CF">
        <w:t>Es necesario invertir un poco de tiempo y esfuerzo en generar una contraseña segura. Si un usuario malintencionado consiguiera apoderarse de una contraseña podría acceder a información personal, violando la privacidad, o incluso tener acceso a servicios financieros.</w:t>
      </w:r>
    </w:p>
    <w:p w:rsidR="00CC3505" w:rsidRPr="000516CF" w:rsidRDefault="00CC3505" w:rsidP="00885E2B">
      <w:pPr>
        <w:rPr>
          <w:lang w:eastAsia="es-UY"/>
        </w:rPr>
      </w:pPr>
    </w:p>
    <w:p w:rsidR="00CC3505" w:rsidRPr="000516CF" w:rsidRDefault="00CC3505" w:rsidP="00885E2B">
      <w:pPr>
        <w:rPr>
          <w:lang w:val="es-UY" w:eastAsia="es-UY"/>
        </w:rPr>
      </w:pPr>
    </w:p>
    <w:p w:rsidR="00885E2B" w:rsidRPr="000516CF" w:rsidRDefault="00885E2B" w:rsidP="00885E2B">
      <w:pPr>
        <w:rPr>
          <w:lang w:val="es-UY" w:eastAsia="es-UY"/>
        </w:rPr>
      </w:pPr>
      <w:r w:rsidRPr="000516CF">
        <w:rPr>
          <w:lang w:val="es-UY" w:eastAsia="es-UY"/>
        </w:rPr>
        <w:t>La longitud de las contraseñas no debe ser inferior a ocho caracteres. A mayor longitud más difícil será de reproducir y mayor seguridad ofrecerá.</w:t>
      </w:r>
    </w:p>
    <w:p w:rsidR="00885E2B" w:rsidRPr="000516CF" w:rsidRDefault="00885E2B" w:rsidP="00885E2B">
      <w:pPr>
        <w:rPr>
          <w:lang w:val="es-UY" w:eastAsia="es-UY"/>
        </w:rPr>
      </w:pPr>
      <w:r w:rsidRPr="000516CF">
        <w:rPr>
          <w:lang w:val="es-UY" w:eastAsia="es-UY"/>
        </w:rPr>
        <w:t>Construir las contraseñas con una mezcla de caracteres alfabéticos (donde se combinen las mayúsculas y las minúsculas), dígitos e incluso caracteres especiales (@, ¡, +, &amp;).</w:t>
      </w:r>
    </w:p>
    <w:p w:rsidR="00885E2B" w:rsidRPr="000516CF" w:rsidRDefault="00885E2B" w:rsidP="00885E2B">
      <w:pPr>
        <w:rPr>
          <w:lang w:val="es-UY" w:eastAsia="es-UY"/>
        </w:rPr>
      </w:pPr>
      <w:r w:rsidRPr="000516CF">
        <w:rPr>
          <w:lang w:val="es-UY" w:eastAsia="es-UY"/>
        </w:rPr>
        <w:t>Usar contraseñas diferenciadas en función del uso (por ejemplo no debe usarse la misma para una cuenta de correo que la usada para acceso a servicios bancarios).</w:t>
      </w:r>
    </w:p>
    <w:p w:rsidR="00885E2B" w:rsidRPr="000516CF" w:rsidRDefault="00885E2B" w:rsidP="00885E2B">
      <w:pPr>
        <w:rPr>
          <w:lang w:val="es-UY" w:eastAsia="es-UY"/>
        </w:rPr>
      </w:pPr>
      <w:r w:rsidRPr="000516CF">
        <w:rPr>
          <w:lang w:val="es-UY" w:eastAsia="es-UY"/>
        </w:rPr>
        <w:t>Un buen método para crear una contraseña sólida es pensar en una frase fácil de memorizar y acortarla aplicando alguna regla sencilla.</w:t>
      </w:r>
    </w:p>
    <w:p w:rsidR="00885E2B" w:rsidRPr="000516CF" w:rsidRDefault="00885E2B" w:rsidP="00885E2B">
      <w:pPr>
        <w:rPr>
          <w:lang w:val="es-UY" w:eastAsia="es-UY"/>
        </w:rPr>
      </w:pPr>
      <w:r w:rsidRPr="000516CF">
        <w:rPr>
          <w:lang w:val="es-UY" w:eastAsia="es-UY"/>
        </w:rPr>
        <w:t>Se deben cambiar las contraseñas regularmente. (Dependiendo de la criticidad de los datos puede ser cada X meses).</w:t>
      </w:r>
    </w:p>
    <w:p w:rsidR="00885E2B" w:rsidRPr="000516CF" w:rsidRDefault="00885E2B" w:rsidP="00885E2B">
      <w:pPr>
        <w:rPr>
          <w:lang w:val="es-UY" w:eastAsia="es-UY"/>
        </w:rPr>
      </w:pPr>
      <w:r w:rsidRPr="000516CF">
        <w:rPr>
          <w:lang w:val="es-UY" w:eastAsia="es-UY"/>
        </w:rPr>
        <w:lastRenderedPageBreak/>
        <w:t>Se debe evitar:</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 xml:space="preserve">La contraseña no debe contener el nombre de usuario de la cuenta, o cualquier otra información personal fácil de averiguar (cumpleaños, nombres de hijos, </w:t>
      </w:r>
      <w:proofErr w:type="spellStart"/>
      <w:r w:rsidRPr="000516CF">
        <w:rPr>
          <w:lang w:val="es-UY" w:eastAsia="es-UY"/>
        </w:rPr>
        <w:t>conyuges</w:t>
      </w:r>
      <w:proofErr w:type="spellEnd"/>
      <w:r w:rsidRPr="000516CF">
        <w:rPr>
          <w:lang w:val="es-UY" w:eastAsia="es-UY"/>
        </w:rPr>
        <w:t xml:space="preserve">, ...). Tampoco una serie de letras dispuestas adyacentemente en el teclado (qwerty) o siguiendo un orden alfabético o numérico (123456, </w:t>
      </w:r>
      <w:proofErr w:type="spellStart"/>
      <w:r w:rsidR="000516CF" w:rsidRPr="000516CF">
        <w:rPr>
          <w:lang w:val="es-UY" w:eastAsia="es-UY"/>
        </w:rPr>
        <w:t>abcde</w:t>
      </w:r>
      <w:proofErr w:type="spellEnd"/>
      <w:r w:rsidRPr="000516CF">
        <w:rPr>
          <w:lang w:val="es-UY" w:eastAsia="es-UY"/>
        </w:rPr>
        <w:t>, etc.)</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 xml:space="preserve">No se recomienda emplear la misma contraseña para todas las cuentas creadas para acceder a servicios en línea. </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No se deben almacenar las contraseñas en un lugar público y al alcance de los demás (encima de la mesa escrita en papel, etc…).</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885E2B" w:rsidRPr="000516CF" w:rsidRDefault="00885E2B" w:rsidP="00885E2B">
      <w:pPr>
        <w:pStyle w:val="Prrafodelista"/>
        <w:numPr>
          <w:ilvl w:val="0"/>
          <w:numId w:val="15"/>
        </w:numPr>
        <w:spacing w:before="100" w:beforeAutospacing="1" w:after="100" w:afterAutospacing="1" w:line="360" w:lineRule="atLeast"/>
        <w:rPr>
          <w:lang w:val="es-UY" w:eastAsia="es-UY"/>
        </w:rPr>
      </w:pPr>
      <w:r w:rsidRPr="000516CF">
        <w:rPr>
          <w:lang w:val="es-UY" w:eastAsia="es-UY"/>
        </w:rPr>
        <w:t>No utilizar la opción de “Guardar contraseña” que en ocasiones se ofrece, para evitar reintroducirla en cada conexión.</w:t>
      </w:r>
    </w:p>
    <w:p w:rsidR="00885E2B" w:rsidRPr="000516CF" w:rsidRDefault="00885E2B" w:rsidP="00885E2B">
      <w:pPr>
        <w:pStyle w:val="Prrafodelista"/>
        <w:rPr>
          <w:lang w:val="es-UY" w:eastAsia="es-UY"/>
        </w:rPr>
      </w:pPr>
    </w:p>
    <w:p w:rsidR="00885E2B" w:rsidRPr="000516CF" w:rsidRDefault="00885E2B" w:rsidP="00885E2B">
      <w:pPr>
        <w:pStyle w:val="Ttulo3"/>
        <w:rPr>
          <w:rFonts w:cs="Arial"/>
        </w:rPr>
      </w:pPr>
      <w:bookmarkStart w:id="24" w:name="S2-WSTATION-PASS-CREATE"/>
      <w:bookmarkStart w:id="25" w:name="_Toc529023029"/>
      <w:bookmarkEnd w:id="24"/>
      <w:r w:rsidRPr="000516CF">
        <w:rPr>
          <w:rFonts w:cs="Arial"/>
        </w:rPr>
        <w:t>Creación de contraseñas robustas</w:t>
      </w:r>
      <w:bookmarkEnd w:id="25"/>
    </w:p>
    <w:p w:rsidR="00885E2B" w:rsidRPr="000516CF" w:rsidRDefault="00885E2B" w:rsidP="00885E2B">
      <w:r w:rsidRPr="000516CF">
        <w:t>Cuando se cree una contraseña segura, es una buena idea seguir las siguientes pautas:</w:t>
      </w:r>
    </w:p>
    <w:p w:rsidR="00885E2B" w:rsidRPr="000516CF" w:rsidRDefault="00885E2B" w:rsidP="00885E2B">
      <w:r w:rsidRPr="000516CF">
        <w:t>No haga lo siguiente:</w:t>
      </w:r>
    </w:p>
    <w:p w:rsidR="00885E2B" w:rsidRPr="000516CF" w:rsidRDefault="00885E2B" w:rsidP="00885E2B">
      <w:r w:rsidRPr="000516CF">
        <w:rPr>
          <w:b/>
          <w:iCs/>
        </w:rPr>
        <w:t>No utilice solamente palabras o números</w:t>
      </w:r>
      <w:r w:rsidRPr="000516CF">
        <w:t> — Nunca debería utilizar únicamente letras o sólo números en una contraseña.</w:t>
      </w:r>
    </w:p>
    <w:p w:rsidR="00885E2B" w:rsidRPr="000516CF" w:rsidRDefault="00885E2B" w:rsidP="00885E2B">
      <w:r w:rsidRPr="000516CF">
        <w:rPr>
          <w:b/>
          <w:iCs/>
        </w:rPr>
        <w:t>No utilice palabras reconocibles</w:t>
      </w:r>
      <w:r w:rsidRPr="000516CF">
        <w:t> — Palabras tales como nombres propios, palabras del diccionario o hasta términos de shows de televisión o novelas deberían ser evitados, aún si estos son terminados con números.</w:t>
      </w:r>
    </w:p>
    <w:p w:rsidR="00885E2B" w:rsidRPr="000516CF" w:rsidRDefault="00885E2B" w:rsidP="00885E2B">
      <w:r w:rsidRPr="000516CF">
        <w:rPr>
          <w:b/>
          <w:iCs/>
        </w:rPr>
        <w:t>No utilice palabras en idiomas extranjeros</w:t>
      </w:r>
      <w:r w:rsidRPr="000516CF">
        <w:rPr>
          <w:b/>
        </w:rPr>
        <w:t> </w:t>
      </w:r>
      <w:r w:rsidRPr="000516CF">
        <w:t>— Los programas de descifrado de contraseñas a menudo verifican contra listas de palabras que abarcan diccionarios de muchos idiomas. No es seguro confiarse en un idioma extranjero para asegurar una contraseña.</w:t>
      </w:r>
    </w:p>
    <w:p w:rsidR="00885E2B" w:rsidRPr="000516CF" w:rsidRDefault="00885E2B" w:rsidP="00885E2B">
      <w:r w:rsidRPr="000516CF">
        <w:rPr>
          <w:b/>
          <w:iCs/>
        </w:rPr>
        <w:t>No utilice información personal</w:t>
      </w:r>
      <w:r w:rsidRPr="000516CF">
        <w:t> —Si un atacante conoce quién es usted, la tarea de deducir su contraseña será aún más fácil. La lista siguiente muestra los tipos de información que debería evitar cuando esté creando una contraseña:</w:t>
      </w:r>
    </w:p>
    <w:p w:rsidR="00885E2B" w:rsidRPr="000516CF" w:rsidRDefault="00885E2B" w:rsidP="00885E2B">
      <w:pPr>
        <w:rPr>
          <w:lang w:val="es-UY"/>
        </w:rPr>
      </w:pPr>
      <w:r w:rsidRPr="000516CF">
        <w:rPr>
          <w:b/>
          <w:iCs/>
        </w:rPr>
        <w:t>No invierta palabras reconocibles</w:t>
      </w:r>
      <w:r w:rsidRPr="000516CF">
        <w:t> — Los buenos verificadores de contraseñas siempre invierten las palabras comunes, por tanto invertir una mala contraseña no la hace para nada más segura. </w:t>
      </w:r>
    </w:p>
    <w:p w:rsidR="00885E2B" w:rsidRPr="000516CF" w:rsidRDefault="00885E2B" w:rsidP="00885E2B">
      <w:pPr>
        <w:pStyle w:val="Ttulo3"/>
        <w:rPr>
          <w:rStyle w:val="Textoennegrita"/>
          <w:rFonts w:cs="Arial"/>
        </w:rPr>
      </w:pPr>
    </w:p>
    <w:p w:rsidR="00885E2B" w:rsidRPr="000516CF" w:rsidRDefault="00885E2B" w:rsidP="00885E2B">
      <w:pPr>
        <w:pStyle w:val="Ttulo3"/>
        <w:rPr>
          <w:rFonts w:cs="Arial"/>
          <w:b w:val="0"/>
        </w:rPr>
      </w:pPr>
      <w:bookmarkStart w:id="26" w:name="_Toc529023030"/>
      <w:r w:rsidRPr="000516CF">
        <w:rPr>
          <w:rStyle w:val="Textoennegrita"/>
          <w:rFonts w:cs="Arial"/>
          <w:b/>
        </w:rPr>
        <w:t>¿Con qué frecuencia debemos cambiar las contraseñas?</w:t>
      </w:r>
      <w:bookmarkEnd w:id="26"/>
    </w:p>
    <w:p w:rsidR="00885E2B" w:rsidRPr="000516CF" w:rsidRDefault="00885E2B" w:rsidP="00885E2B">
      <w:r w:rsidRPr="000516CF">
        <w:t>No cabe ninguna duda que debemos cambiar las contraseñas regularmente, buscando evitar períodos muy largos de uso de las mismas. Una buena sugerencia es</w:t>
      </w:r>
      <w:r w:rsidRPr="000516CF">
        <w:rPr>
          <w:rStyle w:val="Textoennegrita"/>
          <w:bdr w:val="none" w:sz="0" w:space="0" w:color="auto" w:frame="1"/>
        </w:rPr>
        <w:t> </w:t>
      </w:r>
      <w:r w:rsidRPr="000516CF">
        <w:rPr>
          <w:rStyle w:val="Textoennegrita"/>
          <w:b w:val="0"/>
          <w:bdr w:val="none" w:sz="0" w:space="0" w:color="auto" w:frame="1"/>
        </w:rPr>
        <w:t>cambiar las contraseñas cada dos o tres meses.</w:t>
      </w:r>
    </w:p>
    <w:p w:rsidR="00885E2B" w:rsidRPr="000516CF" w:rsidRDefault="00885E2B" w:rsidP="00885E2B">
      <w:pPr>
        <w:rPr>
          <w:lang w:val="es-UY"/>
        </w:rPr>
      </w:pPr>
    </w:p>
    <w:p w:rsidR="00885E2B" w:rsidRPr="000516CF" w:rsidRDefault="00885E2B" w:rsidP="00885E2B">
      <w:pPr>
        <w:rPr>
          <w:lang w:val="es-UY"/>
        </w:rPr>
      </w:pPr>
    </w:p>
    <w:p w:rsidR="00885E2B" w:rsidRPr="00E83D32" w:rsidRDefault="00885E2B" w:rsidP="00E83D32">
      <w:pPr>
        <w:pStyle w:val="Ttulo3"/>
        <w:rPr>
          <w:rFonts w:cs="Arial"/>
        </w:rPr>
      </w:pPr>
      <w:bookmarkStart w:id="27" w:name="_Toc529023031"/>
      <w:r w:rsidRPr="000516CF">
        <w:rPr>
          <w:rFonts w:cs="Arial"/>
        </w:rPr>
        <w:t xml:space="preserve">Correo electrónico e </w:t>
      </w:r>
      <w:bookmarkEnd w:id="27"/>
      <w:r w:rsidR="00E83D32" w:rsidRPr="000516CF">
        <w:rPr>
          <w:rFonts w:cs="Arial"/>
        </w:rPr>
        <w:t xml:space="preserve">Internet. </w:t>
      </w:r>
    </w:p>
    <w:p w:rsidR="00885E2B" w:rsidRPr="000516CF" w:rsidRDefault="000516CF" w:rsidP="00885E2B">
      <w:pPr>
        <w:rPr>
          <w:lang w:val="es-UY"/>
        </w:rPr>
      </w:pPr>
      <w:r>
        <w:rPr>
          <w:lang w:val="es-UY"/>
        </w:rPr>
        <w:t xml:space="preserve">El área de TI administrara </w:t>
      </w:r>
      <w:r w:rsidR="00E83D32">
        <w:rPr>
          <w:lang w:val="es-UY"/>
        </w:rPr>
        <w:t>toda la información</w:t>
      </w:r>
      <w:r>
        <w:rPr>
          <w:lang w:val="es-UY"/>
        </w:rPr>
        <w:t xml:space="preserve"> que ingrese por los correos electrónicos de los empleados</w:t>
      </w:r>
      <w:r w:rsidR="00E83D32">
        <w:rPr>
          <w:lang w:val="es-UY"/>
        </w:rPr>
        <w:t xml:space="preserve"> y </w:t>
      </w:r>
      <w:r>
        <w:rPr>
          <w:lang w:val="es-UY"/>
        </w:rPr>
        <w:t xml:space="preserve"> </w:t>
      </w:r>
      <w:r w:rsidR="00E83D32">
        <w:rPr>
          <w:lang w:val="es-UY"/>
        </w:rPr>
        <w:t>c</w:t>
      </w:r>
      <w:r w:rsidR="00885E2B" w:rsidRPr="000516CF">
        <w:rPr>
          <w:lang w:val="es-UY"/>
        </w:rPr>
        <w:t>ontrolar</w:t>
      </w:r>
      <w:r w:rsidR="00E83D32">
        <w:rPr>
          <w:lang w:val="es-UY"/>
        </w:rPr>
        <w:t>a</w:t>
      </w:r>
      <w:r w:rsidR="00885E2B" w:rsidRPr="000516CF">
        <w:rPr>
          <w:lang w:val="es-UY"/>
        </w:rPr>
        <w:t xml:space="preserve"> la nav</w:t>
      </w:r>
      <w:r w:rsidR="00E83D32">
        <w:rPr>
          <w:lang w:val="es-UY"/>
        </w:rPr>
        <w:t>egación de los usuarios y limitara</w:t>
      </w:r>
      <w:r w:rsidR="00885E2B" w:rsidRPr="000516CF">
        <w:rPr>
          <w:lang w:val="es-UY"/>
        </w:rPr>
        <w:t xml:space="preserve"> el acceso a páginas de internet que no tienen ningún vínculo con las funciones de la empresa. </w:t>
      </w:r>
    </w:p>
    <w:p w:rsidR="00885E2B" w:rsidRPr="000516CF" w:rsidRDefault="00885E2B" w:rsidP="00885E2B">
      <w:pPr>
        <w:pStyle w:val="Ttulo3"/>
        <w:rPr>
          <w:rFonts w:cs="Arial"/>
        </w:rPr>
      </w:pPr>
      <w:bookmarkStart w:id="28" w:name="_Toc529023033"/>
      <w:r w:rsidRPr="000516CF">
        <w:rPr>
          <w:rFonts w:cs="Arial"/>
        </w:rPr>
        <w:lastRenderedPageBreak/>
        <w:t>Concepto Seguridad Informática</w:t>
      </w:r>
      <w:bookmarkEnd w:id="28"/>
    </w:p>
    <w:p w:rsidR="00885E2B" w:rsidRDefault="00885E2B" w:rsidP="00885E2B">
      <w:pPr>
        <w:rPr>
          <w:lang w:val="es-UY" w:eastAsia="es-UY"/>
        </w:rPr>
      </w:pPr>
      <w:r w:rsidRPr="000516CF">
        <w:rPr>
          <w:lang w:val="es-UY"/>
        </w:rPr>
        <w:t>La seguridad informática se encarga de implementar técnicas de protección, es decir, se refiere a la protección de infraestructuras de las tecnologías de la información y comunicación q</w:t>
      </w:r>
      <w:r w:rsidR="00E83D32">
        <w:rPr>
          <w:lang w:val="es-UY"/>
        </w:rPr>
        <w:t xml:space="preserve">ue soportan la operación de una </w:t>
      </w:r>
      <w:r w:rsidRPr="000516CF">
        <w:rPr>
          <w:lang w:val="es-UY"/>
        </w:rPr>
        <w:t>organización, centrándose en hardware y software</w:t>
      </w:r>
      <w:r w:rsidRPr="000516CF">
        <w:rPr>
          <w:lang w:val="es-UY" w:eastAsia="es-UY"/>
        </w:rPr>
        <w:t xml:space="preserve">, como son antivirus, firewalls, detección de intrusos, entre otros elementos, además, de los enfoques técnicos los especialistas en seguridad se manejan con las vulnerabilidades y con amenazas bajo la forma de ataques, para poder mitigar los riesgos, teniendo en cuenta políticas de seguridad para poder alizar y diseñar posibles responsabilidades y reglas para evitar amenazas o minimizar los efectos. </w:t>
      </w:r>
    </w:p>
    <w:p w:rsidR="00E83D32" w:rsidRPr="000516CF" w:rsidRDefault="00E83D32" w:rsidP="00885E2B">
      <w:pPr>
        <w:rPr>
          <w:lang w:val="es-UY" w:eastAsia="es-UY"/>
        </w:rPr>
      </w:pPr>
    </w:p>
    <w:p w:rsidR="00885E2B" w:rsidRPr="000516CF" w:rsidRDefault="00885E2B" w:rsidP="00885E2B">
      <w:pPr>
        <w:pStyle w:val="Ttulo3"/>
        <w:rPr>
          <w:rFonts w:cs="Arial"/>
        </w:rPr>
      </w:pPr>
      <w:bookmarkStart w:id="29" w:name="_Toc529023034"/>
      <w:r w:rsidRPr="000516CF">
        <w:rPr>
          <w:rFonts w:cs="Arial"/>
        </w:rPr>
        <w:t>Amenazas Informáticas</w:t>
      </w:r>
      <w:bookmarkEnd w:id="29"/>
    </w:p>
    <w:p w:rsidR="00885E2B" w:rsidRPr="000516CF" w:rsidRDefault="00885E2B" w:rsidP="00885E2B">
      <w:pPr>
        <w:rPr>
          <w:lang w:val="es-UY" w:eastAsia="es-UY"/>
        </w:rPr>
      </w:pPr>
      <w:r w:rsidRPr="000516CF">
        <w:rPr>
          <w:lang w:val="es-UY" w:eastAsia="es-UY"/>
        </w:rPr>
        <w:t>Se define a amenaza a todo elemento o acción que sea capaz de atentar a la seguridad informática, que surgen a partir de la existencia de vulnerabilidades.</w:t>
      </w:r>
    </w:p>
    <w:p w:rsidR="00885E2B" w:rsidRPr="000516CF" w:rsidRDefault="00885E2B" w:rsidP="00885E2B">
      <w:pPr>
        <w:rPr>
          <w:lang w:val="es-UY" w:eastAsia="es-UY"/>
        </w:rPr>
      </w:pPr>
      <w:r w:rsidRPr="000516CF">
        <w:rPr>
          <w:lang w:val="es-UY" w:eastAsia="es-UY"/>
        </w:rPr>
        <w:t xml:space="preserve">La seguridad informática se hizo presente en los años 80’s debido que se tenía la necesidad de evitar o contrarrestar los ataques informáticos, y gracias a la utilización del Internet los riesgos y amenazas fueron mayores, afectando a varias empresas y usuarios de la red, ya que la inexistencia de restricciones en el </w:t>
      </w:r>
    </w:p>
    <w:p w:rsidR="00885E2B" w:rsidRPr="000516CF" w:rsidRDefault="00885E2B" w:rsidP="00885E2B">
      <w:pPr>
        <w:rPr>
          <w:lang w:val="es-UY" w:eastAsia="es-UY"/>
        </w:rPr>
      </w:pPr>
      <w:r w:rsidRPr="000516CF">
        <w:rPr>
          <w:lang w:val="es-UY" w:eastAsia="es-UY"/>
        </w:rPr>
        <w:t>Internet provocó que los virus, troyanos y otros códigos maliciosos se propaguen a través de correos electrónicos, publicidad o páginas web, de esta manera ayuda a que los ataques tomen el control o la información de la empresa o usuario para causar daño.</w:t>
      </w:r>
    </w:p>
    <w:p w:rsidR="00885E2B" w:rsidRPr="000516CF" w:rsidRDefault="00885E2B" w:rsidP="00885E2B">
      <w:pPr>
        <w:rPr>
          <w:lang w:val="es-UY" w:eastAsia="es-UY"/>
        </w:rPr>
      </w:pPr>
    </w:p>
    <w:p w:rsidR="00885E2B" w:rsidRPr="000516CF" w:rsidRDefault="00885E2B" w:rsidP="00885E2B">
      <w:pPr>
        <w:pStyle w:val="Ttulo3"/>
        <w:rPr>
          <w:rFonts w:cs="Arial"/>
        </w:rPr>
      </w:pPr>
      <w:bookmarkStart w:id="30" w:name="_Toc529023035"/>
      <w:r w:rsidRPr="000516CF">
        <w:rPr>
          <w:rFonts w:cs="Arial"/>
        </w:rPr>
        <w:t>Ataques internos</w:t>
      </w:r>
      <w:bookmarkEnd w:id="30"/>
    </w:p>
    <w:p w:rsidR="00885E2B" w:rsidRPr="000516CF" w:rsidRDefault="00885E2B" w:rsidP="00885E2B">
      <w:pPr>
        <w:rPr>
          <w:lang w:val="es-UY" w:eastAsia="es-UY"/>
        </w:rPr>
      </w:pPr>
      <w:r w:rsidRPr="000516CF">
        <w:rPr>
          <w:lang w:val="es-UY" w:eastAsia="es-UY"/>
        </w:rPr>
        <w:t>Estos ataques son iniciados por individuos o grupos de colaboradores de una empresa que conocen el negocio y tienen accesos autorizados a la red interna o incluso a cualquier Server que quiera atacar, son los más comunes y los más peligrosos</w:t>
      </w:r>
    </w:p>
    <w:p w:rsidR="00885E2B" w:rsidRPr="000516CF" w:rsidRDefault="00885E2B" w:rsidP="00885E2B">
      <w:pPr>
        <w:rPr>
          <w:lang w:val="es-UY" w:eastAsia="es-UY"/>
        </w:rPr>
      </w:pPr>
    </w:p>
    <w:p w:rsidR="00885E2B" w:rsidRPr="000516CF" w:rsidRDefault="00885E2B" w:rsidP="00885E2B">
      <w:pPr>
        <w:pStyle w:val="Ttulo3"/>
        <w:rPr>
          <w:rFonts w:cs="Arial"/>
        </w:rPr>
      </w:pPr>
      <w:bookmarkStart w:id="31" w:name="_Toc529023036"/>
      <w:r w:rsidRPr="000516CF">
        <w:rPr>
          <w:rFonts w:cs="Arial"/>
        </w:rPr>
        <w:t>Ataques externos</w:t>
      </w:r>
      <w:bookmarkEnd w:id="31"/>
    </w:p>
    <w:p w:rsidR="00885E2B" w:rsidRPr="000516CF" w:rsidRDefault="00885E2B" w:rsidP="00885E2B">
      <w:pPr>
        <w:rPr>
          <w:lang w:val="es-UY" w:eastAsia="es-UY"/>
        </w:rPr>
      </w:pPr>
      <w:r w:rsidRPr="000516CF">
        <w:rPr>
          <w:lang w:val="es-UY" w:eastAsia="es-UY"/>
        </w:rPr>
        <w:t>Son iniciados desde fuera de la compañía, no tienen un acceso autorizado a la red, siendo más fáciles de detectar y mitigarlos que los ataques internos, su origen es por el Internet, redes de proveedores, accesos remotos.</w:t>
      </w:r>
    </w:p>
    <w:p w:rsidR="00885E2B" w:rsidRPr="000516CF" w:rsidRDefault="00885E2B" w:rsidP="00885E2B">
      <w:pPr>
        <w:rPr>
          <w:lang w:val="es-UY" w:eastAsia="es-UY"/>
        </w:rPr>
      </w:pPr>
    </w:p>
    <w:p w:rsidR="00885E2B" w:rsidRPr="000516CF" w:rsidRDefault="00885E2B" w:rsidP="00885E2B">
      <w:pPr>
        <w:pStyle w:val="Ttulo2"/>
      </w:pPr>
      <w:bookmarkStart w:id="32" w:name="_Toc529023037"/>
      <w:r w:rsidRPr="000516CF">
        <w:t>SEGURIDAD PERIMETRAL</w:t>
      </w:r>
      <w:bookmarkEnd w:id="32"/>
    </w:p>
    <w:p w:rsidR="00885E2B" w:rsidRPr="000516CF" w:rsidRDefault="00E83D32" w:rsidP="00885E2B">
      <w:pPr>
        <w:rPr>
          <w:lang w:val="es-UY" w:eastAsia="es-UY"/>
        </w:rPr>
      </w:pPr>
      <w:r>
        <w:rPr>
          <w:lang w:val="es-UY" w:eastAsia="es-UY"/>
        </w:rPr>
        <w:t xml:space="preserve">La seguridad perimetral </w:t>
      </w:r>
      <w:r w:rsidR="00885E2B" w:rsidRPr="000516CF">
        <w:rPr>
          <w:lang w:val="es-UY" w:eastAsia="es-UY"/>
        </w:rPr>
        <w:t xml:space="preserve">se considera un sistema que se compone de </w:t>
      </w:r>
      <w:r>
        <w:rPr>
          <w:lang w:val="es-UY" w:eastAsia="es-UY"/>
        </w:rPr>
        <w:t>varios elementos de tecnología, hardware y</w:t>
      </w:r>
      <w:r w:rsidR="00885E2B" w:rsidRPr="000516CF">
        <w:rPr>
          <w:lang w:val="es-UY" w:eastAsia="es-UY"/>
        </w:rPr>
        <w:t xml:space="preserve"> software, que actúan de manera conjunta con el fin de vig</w:t>
      </w:r>
      <w:r>
        <w:rPr>
          <w:lang w:val="es-UY" w:eastAsia="es-UY"/>
        </w:rPr>
        <w:t xml:space="preserve">ilar y proteger el perímetro, </w:t>
      </w:r>
      <w:r w:rsidR="00885E2B" w:rsidRPr="000516CF">
        <w:rPr>
          <w:lang w:val="es-UY" w:eastAsia="es-UY"/>
        </w:rPr>
        <w:t xml:space="preserve">aísla a la </w:t>
      </w:r>
      <w:r>
        <w:rPr>
          <w:lang w:val="es-UY" w:eastAsia="es-UY"/>
        </w:rPr>
        <w:t xml:space="preserve">red de </w:t>
      </w:r>
      <w:r w:rsidR="00885E2B" w:rsidRPr="000516CF">
        <w:rPr>
          <w:lang w:val="es-UY" w:eastAsia="es-UY"/>
        </w:rPr>
        <w:t>amenazas, defendiendo un perímetro de seguridad</w:t>
      </w:r>
      <w:r>
        <w:rPr>
          <w:lang w:val="es-UY" w:eastAsia="es-UY"/>
        </w:rPr>
        <w:t>.</w:t>
      </w:r>
      <w:r w:rsidR="00885E2B" w:rsidRPr="000516CF">
        <w:rPr>
          <w:lang w:val="es-UY" w:eastAsia="es-UY"/>
        </w:rPr>
        <w:t xml:space="preserve"> </w:t>
      </w:r>
      <w:r>
        <w:rPr>
          <w:lang w:val="es-UY" w:eastAsia="es-UY"/>
        </w:rPr>
        <w:t>C</w:t>
      </w:r>
      <w:r w:rsidR="00885E2B" w:rsidRPr="000516CF">
        <w:rPr>
          <w:lang w:val="es-UY" w:eastAsia="es-UY"/>
        </w:rPr>
        <w:t>ontrola todo acceso a la red interna de la empresa.</w:t>
      </w:r>
    </w:p>
    <w:p w:rsidR="00885E2B" w:rsidRPr="000516CF" w:rsidRDefault="00885E2B" w:rsidP="00885E2B">
      <w:pPr>
        <w:rPr>
          <w:lang w:val="es-UY" w:eastAsia="es-UY"/>
        </w:rPr>
      </w:pPr>
      <w:r w:rsidRPr="000516CF">
        <w:rPr>
          <w:lang w:val="es-UY" w:eastAsia="es-UY"/>
        </w:rPr>
        <w:t>Teniendo en cuenta que la seguridad y la integridad de la información son primordiales para el funcionamiento de una empresa, nace la seguridad perimetral que es la forma para controlar el acceso y protección de los servicios informáticos.</w:t>
      </w:r>
    </w:p>
    <w:p w:rsidR="00885E2B" w:rsidRPr="000516CF" w:rsidRDefault="00885E2B" w:rsidP="00885E2B"/>
    <w:p w:rsidR="00885E2B" w:rsidRPr="000516CF" w:rsidRDefault="00885E2B" w:rsidP="00885E2B">
      <w:pPr>
        <w:rPr>
          <w:lang w:val="es-UY" w:eastAsia="es-UY"/>
        </w:rPr>
      </w:pPr>
    </w:p>
    <w:p w:rsidR="00885E2B" w:rsidRPr="000516CF" w:rsidRDefault="00885E2B" w:rsidP="00885E2B">
      <w:pPr>
        <w:rPr>
          <w:lang w:val="es-UY"/>
        </w:rPr>
      </w:pPr>
      <w:r w:rsidRPr="000516CF">
        <w:rPr>
          <w:lang w:val="es-UY"/>
        </w:rPr>
        <w:t>Para la protección de la red se utilizara un firewall de nueva generación (NGFW</w:t>
      </w:r>
      <w:proofErr w:type="gramStart"/>
      <w:r w:rsidRPr="000516CF">
        <w:rPr>
          <w:lang w:val="es-UY"/>
        </w:rPr>
        <w:t>) .</w:t>
      </w:r>
      <w:proofErr w:type="gramEnd"/>
    </w:p>
    <w:p w:rsidR="00885E2B" w:rsidRPr="000516CF" w:rsidRDefault="00885E2B" w:rsidP="00885E2B">
      <w:pPr>
        <w:shd w:val="clear" w:color="auto" w:fill="auto"/>
        <w:ind w:left="720"/>
        <w:jc w:val="left"/>
        <w:rPr>
          <w:rFonts w:eastAsia="Times New Roman"/>
          <w:sz w:val="24"/>
          <w:szCs w:val="24"/>
          <w:lang w:val="es-UY" w:eastAsia="es-UY"/>
        </w:rPr>
      </w:pPr>
      <w:r w:rsidRPr="000516CF">
        <w:rPr>
          <w:lang w:val="es-UY"/>
        </w:rPr>
        <w:t>Características de los NGFW:</w:t>
      </w:r>
      <w:r w:rsidRPr="000516CF">
        <w:t xml:space="preserve"> </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Detección y prevención de intrusiones (IPS): Protección contra amenazas de red examinando flujos de tráfico (basado en firmas y en comportamientos anómalos).</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Filtrado web: Protege bloqueando acceso a páginas inapropiadas y/o peligrosas.</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Anti-SPAM: Reduce el volumen de SPAM en el perímetro.</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Anti-Virus: Protección frente amenazas a nivel de contenidos en el perímetro.</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 xml:space="preserve">Amenazas Persistentes Avanzadas (APT): Protección frente a </w:t>
      </w:r>
      <w:proofErr w:type="spellStart"/>
      <w:r w:rsidRPr="000516CF">
        <w:rPr>
          <w:rFonts w:eastAsia="Times New Roman"/>
          <w:szCs w:val="20"/>
          <w:lang w:val="es-UY" w:eastAsia="es-UY"/>
        </w:rPr>
        <w:t>APTs</w:t>
      </w:r>
      <w:proofErr w:type="spellEnd"/>
      <w:r w:rsidRPr="000516CF">
        <w:rPr>
          <w:rFonts w:eastAsia="Times New Roman"/>
          <w:szCs w:val="20"/>
          <w:lang w:val="es-UY" w:eastAsia="es-UY"/>
        </w:rPr>
        <w:t xml:space="preserve"> mediante el uso de sandboxing (local o en la nube).</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Análisis tráfico encriptado (HTTPS)</w:t>
      </w:r>
    </w:p>
    <w:p w:rsidR="00885E2B" w:rsidRPr="000516CF" w:rsidRDefault="00885E2B" w:rsidP="00885E2B">
      <w:pPr>
        <w:numPr>
          <w:ilvl w:val="0"/>
          <w:numId w:val="19"/>
        </w:numPr>
        <w:shd w:val="clear" w:color="auto" w:fill="auto"/>
        <w:spacing w:before="100" w:beforeAutospacing="1" w:after="100" w:afterAutospacing="1"/>
        <w:jc w:val="left"/>
        <w:rPr>
          <w:rFonts w:eastAsia="Times New Roman"/>
          <w:szCs w:val="20"/>
          <w:lang w:val="es-UY" w:eastAsia="es-UY"/>
        </w:rPr>
      </w:pPr>
      <w:r w:rsidRPr="000516CF">
        <w:rPr>
          <w:rFonts w:eastAsia="Times New Roman"/>
          <w:szCs w:val="20"/>
          <w:lang w:val="es-UY" w:eastAsia="es-UY"/>
        </w:rPr>
        <w:t>Acceso remoto SSL/VPN</w:t>
      </w:r>
    </w:p>
    <w:p w:rsidR="00885E2B" w:rsidRPr="00640BBD" w:rsidRDefault="00885E2B" w:rsidP="00F916FE">
      <w:pPr>
        <w:rPr>
          <w:lang w:val="es-UY"/>
        </w:rPr>
      </w:pPr>
      <w:r w:rsidRPr="000516CF">
        <w:rPr>
          <w:lang w:val="es-UY"/>
        </w:rPr>
        <w:lastRenderedPageBreak/>
        <w:t xml:space="preserve">Se colocara un firewall entre el router y los switches de la capa de distribución. Su función será filtrar el trafico proveniente de la red wan e internet. Además será el encargado de realizar la conexión </w:t>
      </w:r>
      <w:proofErr w:type="spellStart"/>
      <w:r w:rsidRPr="000516CF">
        <w:rPr>
          <w:lang w:val="es-UY"/>
        </w:rPr>
        <w:t>vpn</w:t>
      </w:r>
      <w:proofErr w:type="spellEnd"/>
      <w:r w:rsidRPr="000516CF">
        <w:rPr>
          <w:lang w:val="es-UY"/>
        </w:rPr>
        <w:t xml:space="preserve"> con el resto de “sucursales”</w:t>
      </w:r>
    </w:p>
    <w:p w:rsidR="00E85910" w:rsidRPr="000516CF" w:rsidRDefault="00E85910" w:rsidP="00F916FE"/>
    <w:p w:rsidR="00583191" w:rsidRPr="000516CF" w:rsidRDefault="00583191" w:rsidP="00D167C8">
      <w:pPr>
        <w:pStyle w:val="Ttulo2"/>
      </w:pPr>
      <w:r w:rsidRPr="000516CF">
        <w:t>PARCHES INFORMÁTICOS</w:t>
      </w:r>
    </w:p>
    <w:p w:rsidR="00583191" w:rsidRPr="000516CF" w:rsidRDefault="00DA4E50" w:rsidP="00A40694">
      <w:r>
        <w:t>Son p</w:t>
      </w:r>
      <w:r w:rsidR="00583191" w:rsidRPr="000516CF">
        <w:t>rograma</w:t>
      </w:r>
      <w:r>
        <w:t>s</w:t>
      </w:r>
      <w:r w:rsidR="00583191" w:rsidRPr="000516CF">
        <w:t xml:space="preserve"> que se encarga</w:t>
      </w:r>
      <w:r>
        <w:t>n</w:t>
      </w:r>
      <w:r w:rsidR="00583191" w:rsidRPr="000516CF">
        <w:t xml:space="preserve"> de modificar o hacer cambios a una aplicación </w:t>
      </w:r>
      <w:r>
        <w:t>para corregir errores, alterar</w:t>
      </w:r>
      <w:r w:rsidR="00583191" w:rsidRPr="000516CF">
        <w:t xml:space="preserve"> su funcionamiento por algún motivo o agregarle funcionalidad, actualizarlas, crackearla, etc.</w:t>
      </w:r>
    </w:p>
    <w:p w:rsidR="00583191" w:rsidRPr="000516CF" w:rsidRDefault="00583191" w:rsidP="00A40694">
      <w:r w:rsidRPr="000516CF">
        <w:t>Los parches no pueden funcionar independientemente, por lo </w:t>
      </w:r>
      <w:r w:rsidR="001A76EF" w:rsidRPr="000516CF">
        <w:t>tanto,</w:t>
      </w:r>
      <w:r w:rsidRPr="000516CF">
        <w:t> deben ser aplicados al programa para el cual fueron exclusivamente diseñados.</w:t>
      </w:r>
    </w:p>
    <w:p w:rsidR="00DA4E50" w:rsidRDefault="00DA4E50" w:rsidP="00A40694">
      <w:pPr>
        <w:pStyle w:val="Ttulo3"/>
        <w:rPr>
          <w:rStyle w:val="nfasis"/>
          <w:rFonts w:cs="Arial"/>
          <w:i w:val="0"/>
          <w:iCs w:val="0"/>
        </w:rPr>
      </w:pPr>
    </w:p>
    <w:p w:rsidR="00583191" w:rsidRPr="00DA4E50" w:rsidRDefault="00583191" w:rsidP="00A40694">
      <w:pPr>
        <w:pStyle w:val="Ttulo3"/>
        <w:rPr>
          <w:rFonts w:cs="Arial"/>
          <w:i/>
        </w:rPr>
      </w:pPr>
      <w:r w:rsidRPr="00DA4E50">
        <w:rPr>
          <w:rStyle w:val="nfasis"/>
          <w:rFonts w:cs="Arial"/>
          <w:i w:val="0"/>
        </w:rPr>
        <w:t>P</w:t>
      </w:r>
      <w:r w:rsidR="00DA4E50">
        <w:rPr>
          <w:rStyle w:val="nfasis"/>
          <w:rFonts w:cs="Arial"/>
          <w:i w:val="0"/>
        </w:rPr>
        <w:t>arches al código fuente</w:t>
      </w:r>
    </w:p>
    <w:p w:rsidR="00583191" w:rsidRDefault="00583191" w:rsidP="00A40694">
      <w:r w:rsidRPr="000516CF">
        <w:t xml:space="preserve">Parches que constan de un archivo de texto que describe modificaciones a realizar en el código fuente del programa. Estas son difundidas </w:t>
      </w:r>
      <w:r w:rsidR="001A76EF" w:rsidRPr="000516CF">
        <w:t>más</w:t>
      </w:r>
      <w:r w:rsidRPr="000516CF">
        <w:t xml:space="preserve"> que todo en el ámbito del Software Libre.</w:t>
      </w:r>
    </w:p>
    <w:p w:rsidR="00DA4E50" w:rsidRDefault="00DA4E50" w:rsidP="00A40694"/>
    <w:p w:rsidR="00DA4E50" w:rsidRPr="000516CF" w:rsidRDefault="00DA4E50" w:rsidP="00A40694"/>
    <w:p w:rsidR="00583191" w:rsidRPr="000516CF" w:rsidRDefault="00583191" w:rsidP="000E5BD8">
      <w:pPr>
        <w:pStyle w:val="Ttulo4"/>
        <w:rPr>
          <w:rFonts w:cs="Arial"/>
        </w:rPr>
      </w:pPr>
      <w:r w:rsidRPr="000516CF">
        <w:rPr>
          <w:rStyle w:val="nfasis"/>
          <w:rFonts w:cs="Arial"/>
          <w:i w:val="0"/>
          <w:iCs w:val="0"/>
        </w:rPr>
        <w:t>Parches de seguridad</w:t>
      </w:r>
    </w:p>
    <w:p w:rsidR="00583191" w:rsidRPr="000516CF" w:rsidRDefault="00583191" w:rsidP="000E5BD8">
      <w:r w:rsidRPr="000516CF">
        <w:t>Los parches de seguridad solucionan agujeros de seguridad y, no modifican la funcionalidad del programa. Los parches de seguridad son especialmente frecuentes en aplicaciones que interactúan con Internet</w:t>
      </w:r>
    </w:p>
    <w:p w:rsidR="00583191" w:rsidRPr="000516CF" w:rsidRDefault="00583191" w:rsidP="000E5BD8">
      <w:pPr>
        <w:pStyle w:val="Ttulo4"/>
        <w:rPr>
          <w:rFonts w:cs="Arial"/>
        </w:rPr>
      </w:pPr>
      <w:r w:rsidRPr="000516CF">
        <w:rPr>
          <w:rStyle w:val="nfasis"/>
          <w:rFonts w:cs="Arial"/>
          <w:i w:val="0"/>
          <w:iCs w:val="0"/>
        </w:rPr>
        <w:t>Parches de actualización</w:t>
      </w:r>
    </w:p>
    <w:p w:rsidR="00583191" w:rsidRPr="000516CF" w:rsidRDefault="00583191" w:rsidP="000E5BD8">
      <w:r w:rsidRPr="000516CF">
        <w:t xml:space="preserve">Consiste en modificar un programa con el objetivo de incorporar metodologías más nuevas. Por ejemplo, optimizar en tiempo cierto programa, añadir funcionalidades, eliminar secciones obsoletas de software, </w:t>
      </w:r>
      <w:proofErr w:type="spellStart"/>
      <w:r w:rsidRPr="000516CF">
        <w:t>etc</w:t>
      </w:r>
      <w:proofErr w:type="spellEnd"/>
    </w:p>
    <w:p w:rsidR="001A76EF" w:rsidRPr="000516CF" w:rsidRDefault="001A76EF" w:rsidP="00583191">
      <w:pPr>
        <w:pStyle w:val="NormalWeb"/>
        <w:rPr>
          <w:rFonts w:cs="Arial"/>
        </w:rPr>
      </w:pPr>
    </w:p>
    <w:p w:rsidR="00AC6FC0" w:rsidRPr="000516CF" w:rsidRDefault="00AC6FC0" w:rsidP="00D808B0">
      <w:pPr>
        <w:pStyle w:val="Ttulo2"/>
      </w:pPr>
      <w:r w:rsidRPr="000516CF">
        <w:t xml:space="preserve">Manejo de </w:t>
      </w:r>
      <w:r w:rsidR="00D808B0" w:rsidRPr="000516CF">
        <w:t>parcheado</w:t>
      </w:r>
    </w:p>
    <w:p w:rsidR="00AC6FC0" w:rsidRPr="000516CF" w:rsidRDefault="00AC6FC0" w:rsidP="000E5BD8">
      <w:r w:rsidRPr="000516CF">
        <w:t>Dado que para estar lo menos vulnerables antes los posibles ataques, se sebe aplicar una política estricta de parcheado de todos nuestros equipos. Para ello los sistemas operativos se configurarán para que busquen los parches todos los días en las horas que menos usuarios tengamos conectados.</w:t>
      </w:r>
    </w:p>
    <w:p w:rsidR="00AB7106" w:rsidRPr="000516CF" w:rsidRDefault="00AB7106" w:rsidP="000E5BD8">
      <w:r w:rsidRPr="000516CF">
        <w:t>Para aplicar las actualizaciones a los distintos endpoint tendremos un inventario de todos nuestros equipos con los detalles de HW y SO.</w:t>
      </w:r>
    </w:p>
    <w:p w:rsidR="00AC6FC0" w:rsidRPr="000516CF" w:rsidRDefault="00AC6FC0" w:rsidP="000E5BD8">
      <w:r w:rsidRPr="000516CF">
        <w:t>A su vez dentro de los mantenimientos programados de los Datacenter se realizarán las actualizaciones a todos los dispositivos de comunicación (Switches, Router, firewall, etc.)</w:t>
      </w:r>
      <w:r w:rsidR="00D808B0" w:rsidRPr="000516CF">
        <w:t>.</w:t>
      </w:r>
    </w:p>
    <w:p w:rsidR="00D808B0" w:rsidRPr="000516CF" w:rsidRDefault="00D808B0" w:rsidP="000E5BD8"/>
    <w:p w:rsidR="00AC6FC0" w:rsidRPr="000516CF" w:rsidRDefault="00AC6FC0" w:rsidP="00583191">
      <w:pPr>
        <w:pStyle w:val="NormalWeb"/>
        <w:rPr>
          <w:rFonts w:cs="Arial"/>
        </w:rPr>
      </w:pPr>
    </w:p>
    <w:p w:rsidR="001A76EF" w:rsidRPr="000516CF" w:rsidRDefault="001A76EF" w:rsidP="00DA4E50">
      <w:pPr>
        <w:pStyle w:val="Ttulo2"/>
      </w:pPr>
      <w:r w:rsidRPr="000516CF">
        <w:t>Seguridad Endpoint</w:t>
      </w:r>
    </w:p>
    <w:p w:rsidR="001A76EF" w:rsidRPr="000516CF" w:rsidRDefault="00DA4E50" w:rsidP="001A76EF">
      <w:pPr>
        <w:pStyle w:val="NormalWeb"/>
        <w:rPr>
          <w:rFonts w:cs="Arial"/>
        </w:rPr>
      </w:pPr>
      <w:r w:rsidRPr="00DA4E50">
        <w:rPr>
          <w:rFonts w:eastAsiaTheme="minorHAnsi" w:cs="Arial"/>
          <w:sz w:val="20"/>
          <w:szCs w:val="22"/>
          <w:lang w:val="es-ES" w:eastAsia="en-US"/>
        </w:rPr>
        <w:t xml:space="preserve">La seguridad </w:t>
      </w:r>
      <w:r>
        <w:rPr>
          <w:rFonts w:eastAsiaTheme="minorHAnsi" w:cs="Arial"/>
          <w:sz w:val="20"/>
          <w:szCs w:val="22"/>
          <w:lang w:val="es-ES" w:eastAsia="en-US"/>
        </w:rPr>
        <w:t>endpoint</w:t>
      </w:r>
      <w:r w:rsidRPr="00DA4E50">
        <w:rPr>
          <w:rFonts w:eastAsiaTheme="minorHAnsi" w:cs="Arial"/>
          <w:sz w:val="20"/>
          <w:szCs w:val="22"/>
          <w:lang w:val="es-ES" w:eastAsia="en-US"/>
        </w:rPr>
        <w:t xml:space="preserve"> enfoque para la protección de redes de computadoras que se conectan de forma remota a los dispositivos cliente. La conexión de computadoras portátiles, tabletas, teléfonos móviles y otros dispositivos inalámbricos a redes corporativas crea rutas de ataque para amenazas de seguridad. </w:t>
      </w:r>
      <w:r>
        <w:rPr>
          <w:rFonts w:eastAsiaTheme="minorHAnsi" w:cs="Arial"/>
          <w:sz w:val="20"/>
          <w:szCs w:val="22"/>
          <w:lang w:val="es-ES" w:eastAsia="en-US"/>
        </w:rPr>
        <w:t>Este tipo de seguridad</w:t>
      </w:r>
      <w:r w:rsidRPr="00DA4E50">
        <w:rPr>
          <w:rFonts w:eastAsiaTheme="minorHAnsi" w:cs="Arial"/>
          <w:sz w:val="20"/>
          <w:szCs w:val="22"/>
          <w:lang w:val="es-ES" w:eastAsia="en-US"/>
        </w:rPr>
        <w:t xml:space="preserve"> intenta garantizar que dichos dispositivos sigan un nivel definido de c</w:t>
      </w:r>
      <w:r>
        <w:rPr>
          <w:rFonts w:eastAsiaTheme="minorHAnsi" w:cs="Arial"/>
          <w:sz w:val="20"/>
          <w:szCs w:val="22"/>
          <w:lang w:val="es-ES" w:eastAsia="en-US"/>
        </w:rPr>
        <w:t>umplimiento con los estándares de seguridad de la empresa.</w:t>
      </w:r>
    </w:p>
    <w:p w:rsidR="001A76EF" w:rsidRPr="000516CF" w:rsidRDefault="001A76EF" w:rsidP="00D808B0">
      <w:pPr>
        <w:pStyle w:val="Ttulo2"/>
      </w:pPr>
      <w:r w:rsidRPr="000516CF">
        <w:t>¿Por qué una seguridad endpoint? </w:t>
      </w:r>
    </w:p>
    <w:p w:rsidR="00EE1D16" w:rsidRDefault="001A76EF" w:rsidP="001A76EF">
      <w:r w:rsidRPr="000516CF">
        <w:t>Existen diversos factores que contribuyen a incrementar la vulnerabilidad de los sistemas TI. Dado que los equipos portátiles</w:t>
      </w:r>
      <w:r w:rsidR="00EE1D16">
        <w:t xml:space="preserve"> de los empleados</w:t>
      </w:r>
      <w:r w:rsidRPr="000516CF">
        <w:t xml:space="preserve"> pueden contaminarse fácilmente y luego utilizarse para inyectar virus y malware directamente en el núcleo del sistema de TI de una organización; es necesaria la aplicación de nuevas estrategias que permitan proteger los entornos digitales de principio a fin. </w:t>
      </w:r>
    </w:p>
    <w:p w:rsidR="001A76EF" w:rsidRPr="000516CF" w:rsidRDefault="001A76EF" w:rsidP="001A76EF">
      <w:r w:rsidRPr="000516CF">
        <w:t xml:space="preserve">La seguridad endpoint es un enfoque que propone </w:t>
      </w:r>
      <w:r w:rsidR="00EE1D16">
        <w:t>soluciones de monitoreo a</w:t>
      </w:r>
      <w:r w:rsidRPr="000516CF">
        <w:t xml:space="preserve"> </w:t>
      </w:r>
      <w:r w:rsidR="00EE1D16">
        <w:t>ordenadores conectados a la red</w:t>
      </w:r>
      <w:r w:rsidRPr="000516CF">
        <w:t xml:space="preserve"> para detectar actividades sospechosas. </w:t>
      </w:r>
    </w:p>
    <w:p w:rsidR="001A76EF" w:rsidRPr="000516CF" w:rsidRDefault="001A76EF" w:rsidP="001A76EF"/>
    <w:p w:rsidR="001A76EF" w:rsidRPr="000516CF" w:rsidRDefault="001A76EF" w:rsidP="00D808B0">
      <w:pPr>
        <w:pStyle w:val="Ttulo2"/>
      </w:pPr>
      <w:r w:rsidRPr="000516CF">
        <w:t>¿En qué consiste la seguridad endpoint?</w:t>
      </w:r>
    </w:p>
    <w:p w:rsidR="001A76EF" w:rsidRPr="000516CF" w:rsidRDefault="001A76EF" w:rsidP="00EE1D16">
      <w:pPr>
        <w:pStyle w:val="Ttulo4"/>
        <w:rPr>
          <w:rFonts w:cs="Arial"/>
        </w:rPr>
      </w:pPr>
      <w:r w:rsidRPr="000516CF">
        <w:rPr>
          <w:rFonts w:cs="Arial"/>
        </w:rPr>
        <w:t>Identificar incluso el malware desconocido </w:t>
      </w:r>
    </w:p>
    <w:p w:rsidR="001A76EF" w:rsidRPr="000516CF" w:rsidRDefault="001A76EF" w:rsidP="001A76EF">
      <w:r w:rsidRPr="000516CF">
        <w:t>Los cybercriminales están constantemente buscando formas de crear malwares nuevos, más complejos y difíciles de identificar. De manera que para evitar estas situaciones; una técnica de protección que se utiliza a menudo es la emulación de amenazas o el sandboxing. Los archivos sospechosos son interceptados tan pronto como llegan y son inspeccionados en un área aislada. Un archivo se bloquea tan pronto como se considera sospechoso. El Sandboxing aumenta radicalmente el potencial de detección. </w:t>
      </w:r>
    </w:p>
    <w:p w:rsidR="001A76EF" w:rsidRPr="000516CF" w:rsidRDefault="001A76EF" w:rsidP="001A76EF">
      <w:pPr>
        <w:pStyle w:val="Ttulo4"/>
        <w:rPr>
          <w:rFonts w:cs="Arial"/>
        </w:rPr>
      </w:pPr>
      <w:r w:rsidRPr="000516CF">
        <w:rPr>
          <w:rFonts w:cs="Arial"/>
        </w:rPr>
        <w:t>Sandboxing inteligente</w:t>
      </w:r>
    </w:p>
    <w:p w:rsidR="001A76EF" w:rsidRPr="000516CF" w:rsidRDefault="001A76EF" w:rsidP="00EE1D16">
      <w:r w:rsidRPr="000516CF">
        <w:t>Es posible eliminar muchas formas de contaminación, por un lado, asumiendo que cada archivo adjunto, adjunto a un correo electrónico; o cada elemento descargado puede estar contaminado y, por otro, eliminando todas las amenazas potenciales antes de que lleguen al usuario. Esto se denomina extracción de amenazas: los documentos se reconstruyen utilizando únicamente elementos seguros; mientras que todo el contenido sospechoso se elimina</w:t>
      </w:r>
      <w:r w:rsidR="00EE1D16">
        <w:t>.</w:t>
      </w:r>
    </w:p>
    <w:p w:rsidR="00EE1D16" w:rsidRDefault="00EE1D16" w:rsidP="001A76EF">
      <w:pPr>
        <w:pStyle w:val="Ttulo4"/>
        <w:rPr>
          <w:rFonts w:cs="Arial"/>
        </w:rPr>
      </w:pPr>
    </w:p>
    <w:p w:rsidR="001A76EF" w:rsidRPr="000516CF" w:rsidRDefault="001A76EF" w:rsidP="001A76EF">
      <w:pPr>
        <w:pStyle w:val="Ttulo4"/>
        <w:rPr>
          <w:rFonts w:cs="Arial"/>
        </w:rPr>
      </w:pPr>
      <w:r w:rsidRPr="000516CF">
        <w:rPr>
          <w:rFonts w:cs="Arial"/>
        </w:rPr>
        <w:t>Análisis automatizado</w:t>
      </w:r>
    </w:p>
    <w:p w:rsidR="001A76EF" w:rsidRPr="000516CF" w:rsidRDefault="001A76EF" w:rsidP="001A76EF">
      <w:r w:rsidRPr="000516CF">
        <w:t>Incluso cuando se identifica un ataque en una fase temprana; es muy importante que comprendamos la naturaleza del ataque; cómo ocurrió y el daño que puede haber causado dentro de la empresa. Sin embargo, la complejidad del ecosistema de equipos de acceso dentro de una organización; dificulta este tipo de análisis de los incidentes de seguridad</w:t>
      </w:r>
      <w:r w:rsidR="00EE1D16">
        <w:t>.</w:t>
      </w:r>
    </w:p>
    <w:p w:rsidR="001A76EF" w:rsidRPr="000516CF" w:rsidRDefault="00D158C3" w:rsidP="001A76EF">
      <w:r>
        <w:t>E</w:t>
      </w:r>
      <w:r w:rsidR="001A76EF" w:rsidRPr="000516CF">
        <w:t>l análi</w:t>
      </w:r>
      <w:r>
        <w:t xml:space="preserve">sis automatizado de incidentes, </w:t>
      </w:r>
      <w:r w:rsidR="001A76EF" w:rsidRPr="000516CF">
        <w:t xml:space="preserve">combinado con informes detallados, puede ayudar a los equipos de TI a comprender el ciclo completo de ataques y acelerar la reparación de una red contaminada. </w:t>
      </w:r>
    </w:p>
    <w:p w:rsidR="003F5C95" w:rsidRPr="000516CF" w:rsidRDefault="003F5C95" w:rsidP="00F916FE">
      <w:pPr>
        <w:rPr>
          <w:lang w:val="es-UY"/>
        </w:rPr>
      </w:pPr>
    </w:p>
    <w:p w:rsidR="002D4CEB" w:rsidRPr="000516CF" w:rsidRDefault="003F5C95" w:rsidP="003F5C95">
      <w:pPr>
        <w:pStyle w:val="Ttulo2"/>
        <w:tabs>
          <w:tab w:val="left" w:pos="1834"/>
          <w:tab w:val="center" w:pos="4819"/>
        </w:tabs>
        <w:jc w:val="left"/>
      </w:pPr>
      <w:r w:rsidRPr="000516CF">
        <w:tab/>
      </w:r>
      <w:r w:rsidRPr="000516CF">
        <w:tab/>
      </w:r>
      <w:r w:rsidR="002D4CEB" w:rsidRPr="000516CF">
        <w:t>Directiva de uso de Internet</w:t>
      </w:r>
    </w:p>
    <w:p w:rsidR="002D4CEB" w:rsidRPr="000516CF" w:rsidRDefault="00D158C3" w:rsidP="003F5C95">
      <w:r>
        <w:t>E</w:t>
      </w:r>
      <w:r w:rsidR="002D4CEB" w:rsidRPr="000516CF">
        <w:t>l acceso a Internet es un privilegio y todos los empleados deben cumplir las dire</w:t>
      </w:r>
      <w:r>
        <w:t>ctivas concernientes al uso de computadora, correo e</w:t>
      </w:r>
      <w:r w:rsidR="002D4CEB" w:rsidRPr="000516CF">
        <w:t xml:space="preserve">lectrónico e </w:t>
      </w:r>
      <w:r>
        <w:t xml:space="preserve">internet. </w:t>
      </w:r>
      <w:r w:rsidR="002D4CEB" w:rsidRPr="000516CF">
        <w:t>Los empleados también pueden ser personalmente responsables de los daños causados por cualquier violación de esta directiva. Se requiere que todos los empleados reconozcan su recepción y confirmen que han comprendido y aceptan cumplir las reglas en adelante.</w:t>
      </w:r>
    </w:p>
    <w:p w:rsidR="003F5C95" w:rsidRPr="000516CF" w:rsidRDefault="003F5C95" w:rsidP="003F5C95"/>
    <w:p w:rsidR="002D4CEB" w:rsidRPr="000516CF" w:rsidRDefault="002D4CEB" w:rsidP="007F438D">
      <w:pPr>
        <w:pStyle w:val="Ttulo4"/>
        <w:rPr>
          <w:rFonts w:cs="Arial"/>
        </w:rPr>
      </w:pPr>
      <w:r w:rsidRPr="000516CF">
        <w:rPr>
          <w:rFonts w:cs="Arial"/>
        </w:rPr>
        <w:t>Uso de computadora, correo e Internet</w:t>
      </w:r>
    </w:p>
    <w:p w:rsidR="00D158C3" w:rsidRPr="000516CF" w:rsidRDefault="002D4CEB" w:rsidP="00D158C3">
      <w:pPr>
        <w:pStyle w:val="Prrafodelista"/>
        <w:numPr>
          <w:ilvl w:val="0"/>
          <w:numId w:val="22"/>
        </w:numPr>
      </w:pPr>
      <w:r w:rsidRPr="000516CF">
        <w:t>Se espera que los empleados utilicen Internet responsable y productivamente. El acceso a Internet está limitado a actividades relacionadas sólo con el trabajo y el uso personal no está permitido</w:t>
      </w:r>
      <w:r w:rsidR="00D158C3">
        <w:t>.</w:t>
      </w:r>
    </w:p>
    <w:p w:rsidR="002D4CEB" w:rsidRPr="000516CF" w:rsidRDefault="002D4CEB" w:rsidP="003F5C95">
      <w:pPr>
        <w:pStyle w:val="Prrafodelista"/>
        <w:numPr>
          <w:ilvl w:val="0"/>
          <w:numId w:val="22"/>
        </w:numPr>
      </w:pPr>
      <w:r w:rsidRPr="000516CF">
        <w:t>Toda la información de Internet que sea redactada, transmitida y/o recibida por los sistemas informáticos se con</w:t>
      </w:r>
      <w:r w:rsidR="003F5C95" w:rsidRPr="000516CF">
        <w:t xml:space="preserve">sidera que pertenecen a la organización </w:t>
      </w:r>
      <w:r w:rsidRPr="000516CF">
        <w:t xml:space="preserve">y se reconoce como parte de su información oficial. Por lo </w:t>
      </w:r>
      <w:r w:rsidR="003F5C95" w:rsidRPr="000516CF">
        <w:t>tanto,</w:t>
      </w:r>
      <w:r w:rsidRPr="000516CF">
        <w:t xml:space="preserve"> está sujeta a revelación por razones legales o para terceros apropiados</w:t>
      </w:r>
      <w:r w:rsidR="00D158C3">
        <w:t>.</w:t>
      </w:r>
    </w:p>
    <w:p w:rsidR="002D4CEB" w:rsidRPr="000516CF" w:rsidRDefault="002D4CEB" w:rsidP="003F5C95">
      <w:pPr>
        <w:pStyle w:val="Prrafodelista"/>
        <w:numPr>
          <w:ilvl w:val="0"/>
          <w:numId w:val="22"/>
        </w:numPr>
      </w:pPr>
      <w:r w:rsidRPr="000516CF">
        <w:t>El correo enviado mediante el sistema de correo electrónico de la empresa no debe incluir contenido que se considere ofensivo.</w:t>
      </w:r>
    </w:p>
    <w:p w:rsidR="002D4CEB" w:rsidRPr="000516CF" w:rsidRDefault="002D4CEB" w:rsidP="003F5C95">
      <w:pPr>
        <w:pStyle w:val="Prrafodelista"/>
        <w:numPr>
          <w:ilvl w:val="0"/>
          <w:numId w:val="22"/>
        </w:numPr>
      </w:pPr>
      <w:r w:rsidRPr="000516CF">
        <w:t>Todos los sitios y descargas pueden ser monitorizados y/o bloqueados por si se estima que son dañinos y/o no productivos para el negocio</w:t>
      </w:r>
      <w:r w:rsidR="00D158C3">
        <w:t>.</w:t>
      </w:r>
    </w:p>
    <w:p w:rsidR="002D4CEB" w:rsidRPr="000516CF" w:rsidRDefault="002D4CEB" w:rsidP="003F5C95">
      <w:pPr>
        <w:pStyle w:val="Prrafodelista"/>
        <w:numPr>
          <w:ilvl w:val="0"/>
          <w:numId w:val="22"/>
        </w:numPr>
      </w:pPr>
      <w:r w:rsidRPr="000516CF">
        <w:t xml:space="preserve">La instalación de software </w:t>
      </w:r>
      <w:r w:rsidR="00D158C3">
        <w:t xml:space="preserve">está prohibida al menos que el área de TI lo la haya realizado. </w:t>
      </w:r>
    </w:p>
    <w:p w:rsidR="002D4CEB" w:rsidRPr="000516CF" w:rsidRDefault="002D4CEB" w:rsidP="002D4CEB">
      <w:pPr>
        <w:ind w:left="720"/>
      </w:pPr>
    </w:p>
    <w:p w:rsidR="002D4CEB" w:rsidRPr="000516CF" w:rsidRDefault="002D4CEB" w:rsidP="007F438D">
      <w:pPr>
        <w:pStyle w:val="Ttulo4"/>
        <w:rPr>
          <w:rFonts w:cs="Arial"/>
        </w:rPr>
      </w:pPr>
      <w:r w:rsidRPr="000516CF">
        <w:rPr>
          <w:rFonts w:cs="Arial"/>
        </w:rPr>
        <w:t>El uso no aceptable de Internet incluye, pero no está limitado a:</w:t>
      </w:r>
    </w:p>
    <w:p w:rsidR="002D4CEB" w:rsidRPr="000516CF" w:rsidRDefault="002D4CEB" w:rsidP="007F438D">
      <w:pPr>
        <w:pStyle w:val="Prrafodelista"/>
        <w:numPr>
          <w:ilvl w:val="0"/>
          <w:numId w:val="23"/>
        </w:numPr>
      </w:pPr>
      <w:r w:rsidRPr="000516CF">
        <w:t xml:space="preserve">Enviar o publicar mensajes o imágenes discriminatorias, abusivas o amenazantes por Internet o mediante el servicio de correo de </w:t>
      </w:r>
      <w:r w:rsidR="007F438D" w:rsidRPr="000516CF">
        <w:t>organización.</w:t>
      </w:r>
    </w:p>
    <w:p w:rsidR="002D4CEB" w:rsidRPr="000516CF" w:rsidRDefault="002D4CEB" w:rsidP="00D158C3">
      <w:pPr>
        <w:pStyle w:val="Prrafodelista"/>
        <w:numPr>
          <w:ilvl w:val="0"/>
          <w:numId w:val="23"/>
        </w:numPr>
      </w:pPr>
      <w:r w:rsidRPr="000516CF">
        <w:t>Utilizar las computadoras para perpetrar cualquier forma de fraude, y/o pirateo de software, películas o música</w:t>
      </w:r>
      <w:r w:rsidR="00D158C3">
        <w:t>.</w:t>
      </w:r>
    </w:p>
    <w:p w:rsidR="002D4CEB" w:rsidRPr="000516CF" w:rsidRDefault="002D4CEB" w:rsidP="007F438D">
      <w:pPr>
        <w:pStyle w:val="Prrafodelista"/>
        <w:numPr>
          <w:ilvl w:val="0"/>
          <w:numId w:val="23"/>
        </w:numPr>
      </w:pPr>
      <w:r w:rsidRPr="000516CF">
        <w:lastRenderedPageBreak/>
        <w:t>Enviar o publicar información difamatoria para la empresa</w:t>
      </w:r>
      <w:r w:rsidR="00D158C3">
        <w:t>, ya sea de sus empleados o servicios que ofrece.</w:t>
      </w:r>
    </w:p>
    <w:p w:rsidR="002D4CEB" w:rsidRPr="000516CF" w:rsidRDefault="002D4CEB" w:rsidP="007F438D">
      <w:pPr>
        <w:pStyle w:val="Prrafodelista"/>
        <w:numPr>
          <w:ilvl w:val="0"/>
          <w:numId w:val="23"/>
        </w:numPr>
      </w:pPr>
      <w:r w:rsidRPr="000516CF">
        <w:t>Introducir software malicioso en la red de la empresa y/o poner en peligro la seguridad de los sistemas de comunicación electrónica de la organización</w:t>
      </w:r>
      <w:r w:rsidR="00D158C3">
        <w:t>.</w:t>
      </w:r>
    </w:p>
    <w:p w:rsidR="002D4CEB" w:rsidRPr="000516CF" w:rsidRDefault="002D4CEB" w:rsidP="007F438D">
      <w:pPr>
        <w:pStyle w:val="Prrafodelista"/>
        <w:numPr>
          <w:ilvl w:val="0"/>
          <w:numId w:val="23"/>
        </w:numPr>
      </w:pPr>
      <w:r w:rsidRPr="000516CF">
        <w:t>Hacer pasar las opiniones personales como representación de las de la organización</w:t>
      </w:r>
      <w:r w:rsidR="00D158C3">
        <w:t>.</w:t>
      </w:r>
    </w:p>
    <w:p w:rsidR="002D4CEB" w:rsidRPr="000516CF" w:rsidRDefault="002D4CEB" w:rsidP="007F438D"/>
    <w:p w:rsidR="005D234D" w:rsidRPr="000516CF" w:rsidRDefault="005D234D" w:rsidP="00D22279">
      <w:pPr>
        <w:pStyle w:val="Ttulo4"/>
        <w:rPr>
          <w:rFonts w:cs="Arial"/>
        </w:rPr>
      </w:pPr>
      <w:r w:rsidRPr="000516CF">
        <w:rPr>
          <w:rFonts w:cs="Arial"/>
        </w:rPr>
        <w:t>El uso no aceptable de Internet:</w:t>
      </w:r>
    </w:p>
    <w:p w:rsidR="00D22279" w:rsidRPr="00640BBD" w:rsidRDefault="002D4CEB" w:rsidP="00D22279">
      <w:pPr>
        <w:rPr>
          <w:lang w:val="es-UY" w:eastAsia="es-UY"/>
        </w:rPr>
      </w:pPr>
      <w:r w:rsidRPr="000516CF">
        <w:rPr>
          <w:lang w:val="es-UY" w:eastAsia="es-UY"/>
        </w:rPr>
        <w:t>Contenidos como Videos online, radio online, TV online, descarga de películas o algún otro programa</w:t>
      </w:r>
      <w:r w:rsidR="00640BBD">
        <w:rPr>
          <w:lang w:val="es-UY" w:eastAsia="es-UY"/>
        </w:rPr>
        <w:t xml:space="preserve"> quedan</w:t>
      </w:r>
      <w:r w:rsidRPr="000516CF">
        <w:rPr>
          <w:lang w:val="es-UY" w:eastAsia="es-UY"/>
        </w:rPr>
        <w:t xml:space="preserve"> restringidos para asegurar la entrega de nuestras aplicaciones institucionales.</w:t>
      </w:r>
    </w:p>
    <w:p w:rsidR="00D22279" w:rsidRDefault="00D22279" w:rsidP="005D234D">
      <w:pPr>
        <w:pStyle w:val="Ttulo4"/>
        <w:rPr>
          <w:rFonts w:cs="Arial"/>
        </w:rPr>
      </w:pPr>
    </w:p>
    <w:p w:rsidR="009637C6" w:rsidRDefault="009637C6" w:rsidP="009637C6">
      <w:pPr>
        <w:rPr>
          <w:lang w:val="es-UY" w:eastAsia="es-UY"/>
        </w:rPr>
      </w:pPr>
    </w:p>
    <w:p w:rsidR="009637C6" w:rsidRDefault="009637C6" w:rsidP="009637C6">
      <w:pPr>
        <w:rPr>
          <w:b/>
          <w:sz w:val="24"/>
          <w:lang w:val="es-UY" w:eastAsia="es-UY"/>
        </w:rPr>
      </w:pPr>
      <w:r w:rsidRPr="009637C6">
        <w:rPr>
          <w:b/>
          <w:sz w:val="24"/>
          <w:lang w:val="es-UY" w:eastAsia="es-UY"/>
        </w:rPr>
        <w:t>Referencias:</w:t>
      </w:r>
    </w:p>
    <w:p w:rsidR="009637C6" w:rsidRDefault="009637C6" w:rsidP="009637C6">
      <w:pPr>
        <w:rPr>
          <w:b/>
          <w:sz w:val="24"/>
          <w:lang w:val="es-UY" w:eastAsia="es-UY"/>
        </w:rPr>
      </w:pPr>
      <w:bookmarkStart w:id="33" w:name="_GoBack"/>
      <w:bookmarkEnd w:id="33"/>
    </w:p>
    <w:p w:rsidR="009637C6" w:rsidRDefault="009637C6" w:rsidP="009637C6">
      <w:pPr>
        <w:rPr>
          <w:b/>
          <w:sz w:val="24"/>
          <w:lang w:val="es-UY" w:eastAsia="es-UY"/>
        </w:rPr>
      </w:pPr>
      <w:hyperlink r:id="rId11" w:history="1">
        <w:r w:rsidRPr="001F5E9D">
          <w:rPr>
            <w:rStyle w:val="Hipervnculo"/>
            <w:b/>
            <w:sz w:val="24"/>
            <w:lang w:val="es-UY" w:eastAsia="es-UY"/>
          </w:rPr>
          <w:t>http://italred.italcol.com/intranet/politicasti/Politicas/internet.pdf</w:t>
        </w:r>
      </w:hyperlink>
    </w:p>
    <w:p w:rsidR="009637C6" w:rsidRDefault="009637C6" w:rsidP="009637C6">
      <w:pPr>
        <w:rPr>
          <w:b/>
          <w:sz w:val="24"/>
          <w:lang w:val="es-UY" w:eastAsia="es-UY"/>
        </w:rPr>
      </w:pPr>
      <w:hyperlink r:id="rId12" w:history="1">
        <w:r w:rsidRPr="001F5E9D">
          <w:rPr>
            <w:rStyle w:val="Hipervnculo"/>
            <w:b/>
            <w:sz w:val="24"/>
            <w:lang w:val="es-UY" w:eastAsia="es-UY"/>
          </w:rPr>
          <w:t>https://www.gfihispana.com/pages/sample-internet-usage-policy</w:t>
        </w:r>
      </w:hyperlink>
    </w:p>
    <w:p w:rsidR="009637C6" w:rsidRDefault="009637C6" w:rsidP="009637C6">
      <w:pPr>
        <w:rPr>
          <w:b/>
          <w:sz w:val="24"/>
          <w:lang w:val="es-UY" w:eastAsia="es-UY"/>
        </w:rPr>
      </w:pPr>
      <w:hyperlink r:id="rId13" w:history="1">
        <w:r w:rsidRPr="001F5E9D">
          <w:rPr>
            <w:rStyle w:val="Hipervnculo"/>
            <w:b/>
            <w:sz w:val="24"/>
            <w:lang w:val="es-UY" w:eastAsia="es-UY"/>
          </w:rPr>
          <w:t>http://www.gb-advisors.com/es/seguridad-endpoint/</w:t>
        </w:r>
      </w:hyperlink>
    </w:p>
    <w:p w:rsidR="009637C6" w:rsidRDefault="009637C6" w:rsidP="009637C6">
      <w:pPr>
        <w:rPr>
          <w:b/>
          <w:sz w:val="24"/>
          <w:lang w:val="es-UY" w:eastAsia="es-UY"/>
        </w:rPr>
      </w:pPr>
      <w:hyperlink r:id="rId14" w:history="1">
        <w:r w:rsidRPr="001F5E9D">
          <w:rPr>
            <w:rStyle w:val="Hipervnculo"/>
            <w:b/>
            <w:sz w:val="24"/>
            <w:lang w:val="es-UY" w:eastAsia="es-UY"/>
          </w:rPr>
          <w:t>https://diagnosticos.wordpress.com/2010/09/05/parches-informaticos/</w:t>
        </w:r>
      </w:hyperlink>
    </w:p>
    <w:p w:rsidR="009637C6" w:rsidRDefault="009637C6" w:rsidP="009637C6">
      <w:pPr>
        <w:rPr>
          <w:b/>
          <w:sz w:val="24"/>
          <w:lang w:val="es-UY" w:eastAsia="es-UY"/>
        </w:rPr>
      </w:pPr>
      <w:hyperlink r:id="rId15" w:history="1">
        <w:r w:rsidRPr="001F5E9D">
          <w:rPr>
            <w:rStyle w:val="Hipervnculo"/>
            <w:b/>
            <w:sz w:val="24"/>
            <w:lang w:val="es-UY" w:eastAsia="es-UY"/>
          </w:rPr>
          <w:t>http://repositorio.puce.edu.ec/bitstream/handle/22000/11158/BonillaAlejandra_SeguridadPerimetralADS.pdf?sequence=1</w:t>
        </w:r>
      </w:hyperlink>
    </w:p>
    <w:p w:rsidR="009637C6" w:rsidRDefault="009637C6" w:rsidP="009637C6">
      <w:pPr>
        <w:rPr>
          <w:b/>
          <w:sz w:val="24"/>
          <w:lang w:val="es-UY" w:eastAsia="es-UY"/>
        </w:rPr>
      </w:pPr>
      <w:hyperlink r:id="rId16" w:history="1">
        <w:r w:rsidRPr="001F5E9D">
          <w:rPr>
            <w:rStyle w:val="Hipervnculo"/>
            <w:b/>
            <w:sz w:val="24"/>
            <w:lang w:val="es-UY" w:eastAsia="es-UY"/>
          </w:rPr>
          <w:t>http://bibdigital.epn.edu.ec/bitstream/15000/562/1/CD-1073.pdf</w:t>
        </w:r>
      </w:hyperlink>
    </w:p>
    <w:p w:rsidR="009637C6" w:rsidRPr="009637C6" w:rsidRDefault="009637C6" w:rsidP="009637C6">
      <w:pPr>
        <w:rPr>
          <w:b/>
          <w:sz w:val="24"/>
          <w:lang w:val="es-UY" w:eastAsia="es-UY"/>
        </w:rPr>
      </w:pPr>
    </w:p>
    <w:sectPr w:rsidR="009637C6" w:rsidRPr="009637C6" w:rsidSect="003F5C95">
      <w:headerReference w:type="default" r:id="rId17"/>
      <w:footerReference w:type="default" r:id="rId18"/>
      <w:pgSz w:w="11906" w:h="16838"/>
      <w:pgMar w:top="1418" w:right="1134" w:bottom="1134" w:left="1134" w:header="284"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DB9" w:rsidRDefault="001F1DB9" w:rsidP="00F916FE">
      <w:r>
        <w:separator/>
      </w:r>
    </w:p>
  </w:endnote>
  <w:endnote w:type="continuationSeparator" w:id="0">
    <w:p w:rsidR="001F1DB9" w:rsidRDefault="001F1DB9"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B39" w:rsidRDefault="00C26B39"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C26B39" w:rsidRPr="003F5C95" w:rsidTr="00F30466">
      <w:trPr>
        <w:trHeight w:val="260"/>
        <w:jc w:val="center"/>
      </w:trPr>
      <w:tc>
        <w:tcPr>
          <w:tcW w:w="851" w:type="dxa"/>
        </w:tcPr>
        <w:p w:rsidR="00C26B39" w:rsidRPr="003F5C95" w:rsidRDefault="00C26B39" w:rsidP="003F5C95">
          <w:pPr>
            <w:spacing w:before="120"/>
            <w:rPr>
              <w:sz w:val="18"/>
            </w:rPr>
          </w:pPr>
          <w:r w:rsidRPr="003F5C95">
            <w:rPr>
              <w:noProof/>
              <w:sz w:val="18"/>
              <w:lang w:val="es-US" w:eastAsia="es-US"/>
            </w:rPr>
            <w:drawing>
              <wp:inline distT="0" distB="0" distL="0" distR="0" wp14:anchorId="50180CD1" wp14:editId="45B07E79">
                <wp:extent cx="451528" cy="457756"/>
                <wp:effectExtent l="0" t="0" r="0" b="0"/>
                <wp:docPr id="9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C26B39" w:rsidRPr="003F5C95" w:rsidRDefault="00C26B39" w:rsidP="00F916FE">
          <w:pPr>
            <w:rPr>
              <w:sz w:val="18"/>
            </w:rPr>
          </w:pPr>
          <w:r w:rsidRPr="003F5C95">
            <w:rPr>
              <w:sz w:val="18"/>
            </w:rPr>
            <w:t xml:space="preserve">Proyecto de Infraestructura </w:t>
          </w:r>
        </w:p>
        <w:p w:rsidR="00C26B39" w:rsidRPr="003F5C95" w:rsidRDefault="00C26B39" w:rsidP="00885E2B">
          <w:pPr>
            <w:pStyle w:val="Ttulo"/>
            <w:rPr>
              <w:rFonts w:ascii="Arial" w:eastAsiaTheme="minorHAnsi" w:hAnsi="Arial" w:cs="Arial"/>
              <w:spacing w:val="0"/>
              <w:kern w:val="0"/>
              <w:sz w:val="18"/>
              <w:szCs w:val="22"/>
            </w:rPr>
          </w:pPr>
          <w:r w:rsidRPr="003F5C95">
            <w:rPr>
              <w:rFonts w:ascii="Arial" w:eastAsiaTheme="minorHAnsi" w:hAnsi="Arial" w:cs="Arial"/>
              <w:spacing w:val="0"/>
              <w:kern w:val="0"/>
              <w:sz w:val="18"/>
              <w:szCs w:val="22"/>
            </w:rPr>
            <w:t>Políticas de Seguridad</w:t>
          </w:r>
        </w:p>
      </w:tc>
      <w:tc>
        <w:tcPr>
          <w:tcW w:w="3118" w:type="dxa"/>
          <w:vAlign w:val="center"/>
        </w:tcPr>
        <w:p w:rsidR="00C26B39" w:rsidRPr="003F5C95" w:rsidRDefault="00C26B39" w:rsidP="00A87103">
          <w:pPr>
            <w:jc w:val="right"/>
            <w:rPr>
              <w:sz w:val="18"/>
            </w:rPr>
          </w:pPr>
          <w:r w:rsidRPr="003F5C95">
            <w:rPr>
              <w:sz w:val="18"/>
            </w:rPr>
            <w:t xml:space="preserve">Página </w:t>
          </w:r>
          <w:r w:rsidRPr="003F5C95">
            <w:rPr>
              <w:sz w:val="18"/>
            </w:rPr>
            <w:fldChar w:fldCharType="begin"/>
          </w:r>
          <w:r w:rsidRPr="003F5C95">
            <w:rPr>
              <w:sz w:val="18"/>
            </w:rPr>
            <w:instrText>PAGE</w:instrText>
          </w:r>
          <w:r w:rsidRPr="003F5C95">
            <w:rPr>
              <w:sz w:val="18"/>
            </w:rPr>
            <w:fldChar w:fldCharType="separate"/>
          </w:r>
          <w:r w:rsidR="009637C6">
            <w:rPr>
              <w:noProof/>
              <w:sz w:val="18"/>
            </w:rPr>
            <w:t>10</w:t>
          </w:r>
          <w:r w:rsidRPr="003F5C95">
            <w:rPr>
              <w:sz w:val="18"/>
            </w:rPr>
            <w:fldChar w:fldCharType="end"/>
          </w:r>
          <w:r w:rsidRPr="003F5C95">
            <w:rPr>
              <w:sz w:val="18"/>
            </w:rPr>
            <w:t xml:space="preserve"> de </w:t>
          </w:r>
          <w:r w:rsidRPr="003F5C95">
            <w:rPr>
              <w:sz w:val="18"/>
            </w:rPr>
            <w:fldChar w:fldCharType="begin"/>
          </w:r>
          <w:r w:rsidRPr="003F5C95">
            <w:rPr>
              <w:sz w:val="18"/>
            </w:rPr>
            <w:instrText>NUMPAGES</w:instrText>
          </w:r>
          <w:r w:rsidRPr="003F5C95">
            <w:rPr>
              <w:sz w:val="18"/>
            </w:rPr>
            <w:fldChar w:fldCharType="separate"/>
          </w:r>
          <w:r w:rsidR="009637C6">
            <w:rPr>
              <w:noProof/>
              <w:sz w:val="18"/>
            </w:rPr>
            <w:t>10</w:t>
          </w:r>
          <w:r w:rsidRPr="003F5C95">
            <w:rPr>
              <w:sz w:val="18"/>
            </w:rPr>
            <w:fldChar w:fldCharType="end"/>
          </w:r>
        </w:p>
      </w:tc>
    </w:tr>
  </w:tbl>
  <w:p w:rsidR="00C26B39" w:rsidRDefault="00C26B39"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DB9" w:rsidRDefault="001F1DB9" w:rsidP="00F916FE">
      <w:r>
        <w:separator/>
      </w:r>
    </w:p>
  </w:footnote>
  <w:footnote w:type="continuationSeparator" w:id="0">
    <w:p w:rsidR="001F1DB9" w:rsidRDefault="001F1DB9"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B39" w:rsidRDefault="00C26B39" w:rsidP="008F0DD2">
    <w:pPr>
      <w:pStyle w:val="Encabezado"/>
      <w:tabs>
        <w:tab w:val="clear" w:pos="4252"/>
        <w:tab w:val="clear" w:pos="8504"/>
        <w:tab w:val="left" w:pos="6647"/>
      </w:tabs>
    </w:pPr>
    <w:r>
      <w:rPr>
        <w:noProof/>
        <w:lang w:val="es-US" w:eastAsia="es-US"/>
      </w:rPr>
      <w:drawing>
        <wp:inline distT="0" distB="0" distL="0" distR="0" wp14:anchorId="4D61C63A" wp14:editId="3AFE7D41">
          <wp:extent cx="750673" cy="52372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1A3B0B60"/>
    <w:multiLevelType w:val="hybridMultilevel"/>
    <w:tmpl w:val="4D4A6A8A"/>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A683C44"/>
    <w:multiLevelType w:val="hybridMultilevel"/>
    <w:tmpl w:val="556EB3F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07735"/>
    <w:multiLevelType w:val="multilevel"/>
    <w:tmpl w:val="D81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B4374"/>
    <w:multiLevelType w:val="hybridMultilevel"/>
    <w:tmpl w:val="6A7A588E"/>
    <w:lvl w:ilvl="0" w:tplc="79F42B3E">
      <w:numFmt w:val="bullet"/>
      <w:lvlText w:val="·"/>
      <w:lvlJc w:val="left"/>
      <w:pPr>
        <w:ind w:left="930" w:hanging="57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58B45B2"/>
    <w:multiLevelType w:val="hybridMultilevel"/>
    <w:tmpl w:val="14509B96"/>
    <w:lvl w:ilvl="0" w:tplc="380A0001">
      <w:start w:val="1"/>
      <w:numFmt w:val="bullet"/>
      <w:lvlText w:val=""/>
      <w:lvlJc w:val="left"/>
      <w:pPr>
        <w:ind w:left="930" w:hanging="57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584DD5"/>
    <w:multiLevelType w:val="hybridMultilevel"/>
    <w:tmpl w:val="751C1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3C6423"/>
    <w:multiLevelType w:val="multilevel"/>
    <w:tmpl w:val="ACE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4C32FA5"/>
    <w:multiLevelType w:val="hybridMultilevel"/>
    <w:tmpl w:val="2B3E5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60E54DE"/>
    <w:multiLevelType w:val="hybridMultilevel"/>
    <w:tmpl w:val="97D8BC0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nsid w:val="47A84348"/>
    <w:multiLevelType w:val="hybridMultilevel"/>
    <w:tmpl w:val="DB0E57FA"/>
    <w:lvl w:ilvl="0" w:tplc="380A000F">
      <w:start w:val="1"/>
      <w:numFmt w:val="decimal"/>
      <w:lvlText w:val="%1."/>
      <w:lvlJc w:val="left"/>
      <w:pPr>
        <w:ind w:left="930" w:hanging="57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B77578E"/>
    <w:multiLevelType w:val="hybridMultilevel"/>
    <w:tmpl w:val="496C0E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B44D6A"/>
    <w:multiLevelType w:val="hybridMultilevel"/>
    <w:tmpl w:val="99AE494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7">
    <w:nsid w:val="4DC3090D"/>
    <w:multiLevelType w:val="hybridMultilevel"/>
    <w:tmpl w:val="D00007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34564D"/>
    <w:multiLevelType w:val="hybridMultilevel"/>
    <w:tmpl w:val="1E646DE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3892F34"/>
    <w:multiLevelType w:val="hybridMultilevel"/>
    <w:tmpl w:val="3F40D63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nsid w:val="78080CE2"/>
    <w:multiLevelType w:val="hybridMultilevel"/>
    <w:tmpl w:val="C6D2F6C6"/>
    <w:lvl w:ilvl="0" w:tplc="79F42B3E">
      <w:numFmt w:val="bullet"/>
      <w:lvlText w:val="·"/>
      <w:lvlJc w:val="left"/>
      <w:pPr>
        <w:ind w:left="1290" w:hanging="570"/>
      </w:pPr>
      <w:rPr>
        <w:rFonts w:ascii="Arial" w:eastAsiaTheme="minorHAnsi" w:hAnsi="Arial"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5"/>
  </w:num>
  <w:num w:numId="2">
    <w:abstractNumId w:val="20"/>
  </w:num>
  <w:num w:numId="3">
    <w:abstractNumId w:val="25"/>
  </w:num>
  <w:num w:numId="4">
    <w:abstractNumId w:val="8"/>
  </w:num>
  <w:num w:numId="5">
    <w:abstractNumId w:val="9"/>
  </w:num>
  <w:num w:numId="6">
    <w:abstractNumId w:val="32"/>
  </w:num>
  <w:num w:numId="7">
    <w:abstractNumId w:val="4"/>
  </w:num>
  <w:num w:numId="8">
    <w:abstractNumId w:val="30"/>
  </w:num>
  <w:num w:numId="9">
    <w:abstractNumId w:val="12"/>
  </w:num>
  <w:num w:numId="10">
    <w:abstractNumId w:val="1"/>
  </w:num>
  <w:num w:numId="11">
    <w:abstractNumId w:val="3"/>
  </w:num>
  <w:num w:numId="12">
    <w:abstractNumId w:val="2"/>
  </w:num>
  <w:num w:numId="13">
    <w:abstractNumId w:val="28"/>
  </w:num>
  <w:num w:numId="14">
    <w:abstractNumId w:val="10"/>
  </w:num>
  <w:num w:numId="15">
    <w:abstractNumId w:val="31"/>
  </w:num>
  <w:num w:numId="16">
    <w:abstractNumId w:val="16"/>
  </w:num>
  <w:num w:numId="17">
    <w:abstractNumId w:val="0"/>
  </w:num>
  <w:num w:numId="18">
    <w:abstractNumId w:val="15"/>
  </w:num>
  <w:num w:numId="19">
    <w:abstractNumId w:val="19"/>
  </w:num>
  <w:num w:numId="20">
    <w:abstractNumId w:val="18"/>
  </w:num>
  <w:num w:numId="21">
    <w:abstractNumId w:val="11"/>
  </w:num>
  <w:num w:numId="22">
    <w:abstractNumId w:val="24"/>
  </w:num>
  <w:num w:numId="23">
    <w:abstractNumId w:val="21"/>
  </w:num>
  <w:num w:numId="24">
    <w:abstractNumId w:val="22"/>
  </w:num>
  <w:num w:numId="25">
    <w:abstractNumId w:val="7"/>
  </w:num>
  <w:num w:numId="26">
    <w:abstractNumId w:val="26"/>
  </w:num>
  <w:num w:numId="27">
    <w:abstractNumId w:val="33"/>
  </w:num>
  <w:num w:numId="28">
    <w:abstractNumId w:val="27"/>
  </w:num>
  <w:num w:numId="29">
    <w:abstractNumId w:val="13"/>
  </w:num>
  <w:num w:numId="30">
    <w:abstractNumId w:val="34"/>
  </w:num>
  <w:num w:numId="31">
    <w:abstractNumId w:val="6"/>
  </w:num>
  <w:num w:numId="32">
    <w:abstractNumId w:val="23"/>
  </w:num>
  <w:num w:numId="33">
    <w:abstractNumId w:val="14"/>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477AD"/>
    <w:rsid w:val="000516CF"/>
    <w:rsid w:val="00082700"/>
    <w:rsid w:val="000E5BD8"/>
    <w:rsid w:val="000F6C90"/>
    <w:rsid w:val="001018D7"/>
    <w:rsid w:val="00115FEF"/>
    <w:rsid w:val="0014165C"/>
    <w:rsid w:val="00145EB5"/>
    <w:rsid w:val="0016098D"/>
    <w:rsid w:val="00185838"/>
    <w:rsid w:val="00185AA2"/>
    <w:rsid w:val="001860EA"/>
    <w:rsid w:val="001863BB"/>
    <w:rsid w:val="001A578F"/>
    <w:rsid w:val="001A76EF"/>
    <w:rsid w:val="001B7B2A"/>
    <w:rsid w:val="001F03E3"/>
    <w:rsid w:val="001F1DB9"/>
    <w:rsid w:val="00200EB8"/>
    <w:rsid w:val="00207AA6"/>
    <w:rsid w:val="002461E7"/>
    <w:rsid w:val="002704AD"/>
    <w:rsid w:val="002904E5"/>
    <w:rsid w:val="002A0D1E"/>
    <w:rsid w:val="002B5757"/>
    <w:rsid w:val="002D4CEB"/>
    <w:rsid w:val="003012D4"/>
    <w:rsid w:val="003136AF"/>
    <w:rsid w:val="00331BA7"/>
    <w:rsid w:val="00364CFA"/>
    <w:rsid w:val="00383628"/>
    <w:rsid w:val="0039501A"/>
    <w:rsid w:val="003960B4"/>
    <w:rsid w:val="003B34E4"/>
    <w:rsid w:val="003C5AE4"/>
    <w:rsid w:val="003E2CD6"/>
    <w:rsid w:val="003F4195"/>
    <w:rsid w:val="003F5C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3191"/>
    <w:rsid w:val="00587B7C"/>
    <w:rsid w:val="00593693"/>
    <w:rsid w:val="00597D8F"/>
    <w:rsid w:val="005B1A35"/>
    <w:rsid w:val="005B59E5"/>
    <w:rsid w:val="005B681B"/>
    <w:rsid w:val="005D234D"/>
    <w:rsid w:val="005F4A77"/>
    <w:rsid w:val="00622EDE"/>
    <w:rsid w:val="00630582"/>
    <w:rsid w:val="00640BBD"/>
    <w:rsid w:val="00696AD6"/>
    <w:rsid w:val="00697927"/>
    <w:rsid w:val="006C3FB0"/>
    <w:rsid w:val="006F5B36"/>
    <w:rsid w:val="00727F58"/>
    <w:rsid w:val="00737B1E"/>
    <w:rsid w:val="0076712E"/>
    <w:rsid w:val="00781857"/>
    <w:rsid w:val="007A5A92"/>
    <w:rsid w:val="007B1281"/>
    <w:rsid w:val="007C3035"/>
    <w:rsid w:val="007C556B"/>
    <w:rsid w:val="007F438D"/>
    <w:rsid w:val="007F61AB"/>
    <w:rsid w:val="007F6952"/>
    <w:rsid w:val="00805F52"/>
    <w:rsid w:val="008124EA"/>
    <w:rsid w:val="00812D31"/>
    <w:rsid w:val="00843A6D"/>
    <w:rsid w:val="00845952"/>
    <w:rsid w:val="0085654E"/>
    <w:rsid w:val="00860611"/>
    <w:rsid w:val="00885E2B"/>
    <w:rsid w:val="00892C09"/>
    <w:rsid w:val="008A4B09"/>
    <w:rsid w:val="008A636C"/>
    <w:rsid w:val="008B7A10"/>
    <w:rsid w:val="008E744B"/>
    <w:rsid w:val="008F0DD2"/>
    <w:rsid w:val="0090190E"/>
    <w:rsid w:val="00915BBF"/>
    <w:rsid w:val="0092126B"/>
    <w:rsid w:val="00946AF2"/>
    <w:rsid w:val="00953082"/>
    <w:rsid w:val="00954EB2"/>
    <w:rsid w:val="009637C6"/>
    <w:rsid w:val="00991EEC"/>
    <w:rsid w:val="009F53FD"/>
    <w:rsid w:val="00A145A4"/>
    <w:rsid w:val="00A14846"/>
    <w:rsid w:val="00A36CBD"/>
    <w:rsid w:val="00A40694"/>
    <w:rsid w:val="00A530E4"/>
    <w:rsid w:val="00A63C3D"/>
    <w:rsid w:val="00A75927"/>
    <w:rsid w:val="00A83C6F"/>
    <w:rsid w:val="00A86C3A"/>
    <w:rsid w:val="00A87103"/>
    <w:rsid w:val="00AA52FE"/>
    <w:rsid w:val="00AB1DD3"/>
    <w:rsid w:val="00AB7106"/>
    <w:rsid w:val="00AC3A6F"/>
    <w:rsid w:val="00AC6FC0"/>
    <w:rsid w:val="00AD3799"/>
    <w:rsid w:val="00AD572E"/>
    <w:rsid w:val="00AE070D"/>
    <w:rsid w:val="00AF1409"/>
    <w:rsid w:val="00AF3DB7"/>
    <w:rsid w:val="00B10B80"/>
    <w:rsid w:val="00B146A1"/>
    <w:rsid w:val="00B1675C"/>
    <w:rsid w:val="00B33036"/>
    <w:rsid w:val="00B35F5F"/>
    <w:rsid w:val="00B37BC9"/>
    <w:rsid w:val="00B4712B"/>
    <w:rsid w:val="00B53833"/>
    <w:rsid w:val="00B72F0B"/>
    <w:rsid w:val="00B77519"/>
    <w:rsid w:val="00B82F25"/>
    <w:rsid w:val="00B856C4"/>
    <w:rsid w:val="00B85D32"/>
    <w:rsid w:val="00BA512E"/>
    <w:rsid w:val="00BA7F15"/>
    <w:rsid w:val="00BF4F4B"/>
    <w:rsid w:val="00C0414F"/>
    <w:rsid w:val="00C14BB2"/>
    <w:rsid w:val="00C1755F"/>
    <w:rsid w:val="00C26B39"/>
    <w:rsid w:val="00C27686"/>
    <w:rsid w:val="00C31CD9"/>
    <w:rsid w:val="00C64AD2"/>
    <w:rsid w:val="00C75F8A"/>
    <w:rsid w:val="00C94A29"/>
    <w:rsid w:val="00CA087E"/>
    <w:rsid w:val="00CA10B0"/>
    <w:rsid w:val="00CB6D4A"/>
    <w:rsid w:val="00CC3505"/>
    <w:rsid w:val="00CF6077"/>
    <w:rsid w:val="00D01A5F"/>
    <w:rsid w:val="00D06FF7"/>
    <w:rsid w:val="00D074DE"/>
    <w:rsid w:val="00D158C3"/>
    <w:rsid w:val="00D167C8"/>
    <w:rsid w:val="00D168C5"/>
    <w:rsid w:val="00D22279"/>
    <w:rsid w:val="00D35A7A"/>
    <w:rsid w:val="00D55417"/>
    <w:rsid w:val="00D75854"/>
    <w:rsid w:val="00D808B0"/>
    <w:rsid w:val="00D82212"/>
    <w:rsid w:val="00D84AC4"/>
    <w:rsid w:val="00DA1861"/>
    <w:rsid w:val="00DA4E50"/>
    <w:rsid w:val="00DC4D25"/>
    <w:rsid w:val="00DD45C4"/>
    <w:rsid w:val="00DE3C25"/>
    <w:rsid w:val="00E0448E"/>
    <w:rsid w:val="00E05219"/>
    <w:rsid w:val="00E1400C"/>
    <w:rsid w:val="00E23AF3"/>
    <w:rsid w:val="00E83D32"/>
    <w:rsid w:val="00E8452A"/>
    <w:rsid w:val="00E85910"/>
    <w:rsid w:val="00EC67C7"/>
    <w:rsid w:val="00ED11E4"/>
    <w:rsid w:val="00ED21E2"/>
    <w:rsid w:val="00ED2CD0"/>
    <w:rsid w:val="00ED6DDB"/>
    <w:rsid w:val="00EE1D16"/>
    <w:rsid w:val="00EE5544"/>
    <w:rsid w:val="00EF135B"/>
    <w:rsid w:val="00EF1629"/>
    <w:rsid w:val="00F1416A"/>
    <w:rsid w:val="00F240CF"/>
    <w:rsid w:val="00F30466"/>
    <w:rsid w:val="00F40FA8"/>
    <w:rsid w:val="00F6461E"/>
    <w:rsid w:val="00F65A61"/>
    <w:rsid w:val="00F916FE"/>
    <w:rsid w:val="00F919EB"/>
    <w:rsid w:val="00FB0ABA"/>
    <w:rsid w:val="00FD0766"/>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61">
    <w:name w:val="Tabla con cuadrícula 1 clara - Énfasis 61"/>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concuadrcula2-nfasis51">
    <w:name w:val="Tabla con cuadrícula 2 - Énfasis 51"/>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2-nfasis61">
    <w:name w:val="Tabla con cuadrícula 2 - Énfasis 61"/>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61">
    <w:name w:val="Tabla con cuadrícula 4 - Énfasis 61"/>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51">
    <w:name w:val="Tabla con cuadrícula 4 - Énfasis 51"/>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4-nfasis21">
    <w:name w:val="Tabla con cuadrícula 4 - Énfasis 21"/>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31">
    <w:name w:val="Tabla con cuadrícula 4 - Énfasis 31"/>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concuadrcula4-nfasis41">
    <w:name w:val="Tabla con cuadrícula 4 - Énfasis 41"/>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5oscura-nfasis51">
    <w:name w:val="Tabla con cuadrícula 5 oscura - Énfasis 51"/>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concuadrcula3-nfasis21">
    <w:name w:val="Tabla con cuadrícula 3 - Énfasis 21"/>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concuadrcula1clara1">
    <w:name w:val="Tabla con cuadrícula 1 clara1"/>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 w:type="paragraph" w:styleId="Textodeglobo">
    <w:name w:val="Balloon Text"/>
    <w:basedOn w:val="Normal"/>
    <w:link w:val="TextodegloboCar"/>
    <w:uiPriority w:val="99"/>
    <w:semiHidden/>
    <w:unhideWhenUsed/>
    <w:rsid w:val="00CC3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505"/>
    <w:rPr>
      <w:rFonts w:ascii="Tahoma" w:hAnsi="Tahoma" w:cs="Tahoma"/>
      <w:sz w:val="16"/>
      <w:szCs w:val="16"/>
      <w:shd w:val="clear" w:color="auto" w:fill="FFFFFF"/>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61">
    <w:name w:val="Tabla con cuadrícula 1 clara - Énfasis 61"/>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concuadrcula2-nfasis51">
    <w:name w:val="Tabla con cuadrícula 2 - Énfasis 51"/>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2-nfasis61">
    <w:name w:val="Tabla con cuadrícula 2 - Énfasis 61"/>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61">
    <w:name w:val="Tabla con cuadrícula 4 - Énfasis 61"/>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51">
    <w:name w:val="Tabla con cuadrícula 4 - Énfasis 51"/>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4-nfasis21">
    <w:name w:val="Tabla con cuadrícula 4 - Énfasis 21"/>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31">
    <w:name w:val="Tabla con cuadrícula 4 - Énfasis 31"/>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concuadrcula4-nfasis41">
    <w:name w:val="Tabla con cuadrícula 4 - Énfasis 41"/>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5oscura-nfasis51">
    <w:name w:val="Tabla con cuadrícula 5 oscura - Énfasis 51"/>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concuadrcula3-nfasis21">
    <w:name w:val="Tabla con cuadrícula 3 - Énfasis 21"/>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concuadrcula1clara1">
    <w:name w:val="Tabla con cuadrícula 1 clara1"/>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885E2B"/>
    <w:pPr>
      <w:spacing w:after="100"/>
    </w:pPr>
  </w:style>
  <w:style w:type="character" w:customStyle="1" w:styleId="postdate">
    <w:name w:val="postdate"/>
    <w:basedOn w:val="Fuentedeprrafopredeter"/>
    <w:rsid w:val="00583191"/>
  </w:style>
  <w:style w:type="character" w:styleId="nfasis">
    <w:name w:val="Emphasis"/>
    <w:basedOn w:val="Fuentedeprrafopredeter"/>
    <w:uiPriority w:val="20"/>
    <w:qFormat/>
    <w:rsid w:val="00583191"/>
    <w:rPr>
      <w:i/>
      <w:iCs/>
    </w:rPr>
  </w:style>
  <w:style w:type="character" w:customStyle="1" w:styleId="posted-on">
    <w:name w:val="posted-on"/>
    <w:basedOn w:val="Fuentedeprrafopredeter"/>
    <w:rsid w:val="001A76EF"/>
  </w:style>
  <w:style w:type="character" w:customStyle="1" w:styleId="byline">
    <w:name w:val="byline"/>
    <w:basedOn w:val="Fuentedeprrafopredeter"/>
    <w:rsid w:val="001A76EF"/>
  </w:style>
  <w:style w:type="character" w:customStyle="1" w:styleId="author">
    <w:name w:val="author"/>
    <w:basedOn w:val="Fuentedeprrafopredeter"/>
    <w:rsid w:val="001A76EF"/>
  </w:style>
  <w:style w:type="paragraph" w:styleId="Textodeglobo">
    <w:name w:val="Balloon Text"/>
    <w:basedOn w:val="Normal"/>
    <w:link w:val="TextodegloboCar"/>
    <w:uiPriority w:val="99"/>
    <w:semiHidden/>
    <w:unhideWhenUsed/>
    <w:rsid w:val="00CC3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505"/>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27427833">
      <w:bodyDiv w:val="1"/>
      <w:marLeft w:val="0"/>
      <w:marRight w:val="0"/>
      <w:marTop w:val="0"/>
      <w:marBottom w:val="0"/>
      <w:divBdr>
        <w:top w:val="none" w:sz="0" w:space="0" w:color="auto"/>
        <w:left w:val="none" w:sz="0" w:space="0" w:color="auto"/>
        <w:bottom w:val="none" w:sz="0" w:space="0" w:color="auto"/>
        <w:right w:val="none" w:sz="0" w:space="0" w:color="auto"/>
      </w:divBdr>
      <w:divsChild>
        <w:div w:id="20204901">
          <w:marLeft w:val="0"/>
          <w:marRight w:val="0"/>
          <w:marTop w:val="0"/>
          <w:marBottom w:val="0"/>
          <w:divBdr>
            <w:top w:val="none" w:sz="0" w:space="0" w:color="auto"/>
            <w:left w:val="none" w:sz="0" w:space="0" w:color="auto"/>
            <w:bottom w:val="none" w:sz="0" w:space="0" w:color="auto"/>
            <w:right w:val="none" w:sz="0" w:space="0" w:color="auto"/>
          </w:divBdr>
        </w:div>
        <w:div w:id="12737029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09437911">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55180545">
      <w:bodyDiv w:val="1"/>
      <w:marLeft w:val="0"/>
      <w:marRight w:val="0"/>
      <w:marTop w:val="0"/>
      <w:marBottom w:val="0"/>
      <w:divBdr>
        <w:top w:val="none" w:sz="0" w:space="0" w:color="auto"/>
        <w:left w:val="none" w:sz="0" w:space="0" w:color="auto"/>
        <w:bottom w:val="none" w:sz="0" w:space="0" w:color="auto"/>
        <w:right w:val="none" w:sz="0" w:space="0" w:color="auto"/>
      </w:divBdr>
      <w:divsChild>
        <w:div w:id="2146121186">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sChild>
    </w:div>
    <w:div w:id="1714231567">
      <w:bodyDiv w:val="1"/>
      <w:marLeft w:val="0"/>
      <w:marRight w:val="0"/>
      <w:marTop w:val="0"/>
      <w:marBottom w:val="0"/>
      <w:divBdr>
        <w:top w:val="none" w:sz="0" w:space="0" w:color="auto"/>
        <w:left w:val="none" w:sz="0" w:space="0" w:color="auto"/>
        <w:bottom w:val="none" w:sz="0" w:space="0" w:color="auto"/>
        <w:right w:val="none" w:sz="0" w:space="0" w:color="auto"/>
      </w:divBdr>
      <w:divsChild>
        <w:div w:id="106849977">
          <w:marLeft w:val="0"/>
          <w:marRight w:val="0"/>
          <w:marTop w:val="0"/>
          <w:marBottom w:val="0"/>
          <w:divBdr>
            <w:top w:val="none" w:sz="0" w:space="0" w:color="auto"/>
            <w:left w:val="none" w:sz="0" w:space="0" w:color="auto"/>
            <w:bottom w:val="none" w:sz="0" w:space="0" w:color="auto"/>
            <w:right w:val="none" w:sz="0" w:space="0" w:color="auto"/>
          </w:divBdr>
          <w:divsChild>
            <w:div w:id="2060860847">
              <w:marLeft w:val="0"/>
              <w:marRight w:val="0"/>
              <w:marTop w:val="0"/>
              <w:marBottom w:val="0"/>
              <w:divBdr>
                <w:top w:val="none" w:sz="0" w:space="0" w:color="auto"/>
                <w:left w:val="none" w:sz="0" w:space="0" w:color="auto"/>
                <w:bottom w:val="none" w:sz="0" w:space="0" w:color="auto"/>
                <w:right w:val="none" w:sz="0" w:space="0" w:color="auto"/>
              </w:divBdr>
            </w:div>
            <w:div w:id="2004894327">
              <w:marLeft w:val="0"/>
              <w:marRight w:val="0"/>
              <w:marTop w:val="0"/>
              <w:marBottom w:val="0"/>
              <w:divBdr>
                <w:top w:val="none" w:sz="0" w:space="0" w:color="auto"/>
                <w:left w:val="none" w:sz="0" w:space="0" w:color="auto"/>
                <w:bottom w:val="none" w:sz="0" w:space="0" w:color="auto"/>
                <w:right w:val="none" w:sz="0" w:space="0" w:color="auto"/>
              </w:divBdr>
            </w:div>
            <w:div w:id="1743136415">
              <w:marLeft w:val="0"/>
              <w:marRight w:val="0"/>
              <w:marTop w:val="0"/>
              <w:marBottom w:val="0"/>
              <w:divBdr>
                <w:top w:val="none" w:sz="0" w:space="0" w:color="auto"/>
                <w:left w:val="none" w:sz="0" w:space="0" w:color="auto"/>
                <w:bottom w:val="none" w:sz="0" w:space="0" w:color="auto"/>
                <w:right w:val="none" w:sz="0" w:space="0" w:color="auto"/>
              </w:divBdr>
            </w:div>
            <w:div w:id="1100485942">
              <w:marLeft w:val="0"/>
              <w:marRight w:val="0"/>
              <w:marTop w:val="0"/>
              <w:marBottom w:val="0"/>
              <w:divBdr>
                <w:top w:val="none" w:sz="0" w:space="0" w:color="auto"/>
                <w:left w:val="none" w:sz="0" w:space="0" w:color="auto"/>
                <w:bottom w:val="none" w:sz="0" w:space="0" w:color="auto"/>
                <w:right w:val="none" w:sz="0" w:space="0" w:color="auto"/>
              </w:divBdr>
            </w:div>
            <w:div w:id="925843935">
              <w:marLeft w:val="0"/>
              <w:marRight w:val="0"/>
              <w:marTop w:val="0"/>
              <w:marBottom w:val="0"/>
              <w:divBdr>
                <w:top w:val="none" w:sz="0" w:space="0" w:color="auto"/>
                <w:left w:val="none" w:sz="0" w:space="0" w:color="auto"/>
                <w:bottom w:val="none" w:sz="0" w:space="0" w:color="auto"/>
                <w:right w:val="none" w:sz="0" w:space="0" w:color="auto"/>
              </w:divBdr>
            </w:div>
            <w:div w:id="650912635">
              <w:marLeft w:val="0"/>
              <w:marRight w:val="0"/>
              <w:marTop w:val="0"/>
              <w:marBottom w:val="0"/>
              <w:divBdr>
                <w:top w:val="none" w:sz="0" w:space="0" w:color="auto"/>
                <w:left w:val="none" w:sz="0" w:space="0" w:color="auto"/>
                <w:bottom w:val="none" w:sz="0" w:space="0" w:color="auto"/>
                <w:right w:val="none" w:sz="0" w:space="0" w:color="auto"/>
              </w:divBdr>
            </w:div>
            <w:div w:id="762534718">
              <w:marLeft w:val="0"/>
              <w:marRight w:val="0"/>
              <w:marTop w:val="0"/>
              <w:marBottom w:val="0"/>
              <w:divBdr>
                <w:top w:val="none" w:sz="0" w:space="0" w:color="auto"/>
                <w:left w:val="none" w:sz="0" w:space="0" w:color="auto"/>
                <w:bottom w:val="none" w:sz="0" w:space="0" w:color="auto"/>
                <w:right w:val="none" w:sz="0" w:space="0" w:color="auto"/>
              </w:divBdr>
            </w:div>
            <w:div w:id="64763635">
              <w:marLeft w:val="0"/>
              <w:marRight w:val="0"/>
              <w:marTop w:val="0"/>
              <w:marBottom w:val="0"/>
              <w:divBdr>
                <w:top w:val="none" w:sz="0" w:space="0" w:color="auto"/>
                <w:left w:val="none" w:sz="0" w:space="0" w:color="auto"/>
                <w:bottom w:val="none" w:sz="0" w:space="0" w:color="auto"/>
                <w:right w:val="none" w:sz="0" w:space="0" w:color="auto"/>
              </w:divBdr>
            </w:div>
            <w:div w:id="244804452">
              <w:marLeft w:val="0"/>
              <w:marRight w:val="0"/>
              <w:marTop w:val="0"/>
              <w:marBottom w:val="0"/>
              <w:divBdr>
                <w:top w:val="none" w:sz="0" w:space="0" w:color="auto"/>
                <w:left w:val="none" w:sz="0" w:space="0" w:color="auto"/>
                <w:bottom w:val="none" w:sz="0" w:space="0" w:color="auto"/>
                <w:right w:val="none" w:sz="0" w:space="0" w:color="auto"/>
              </w:divBdr>
            </w:div>
            <w:div w:id="337582012">
              <w:marLeft w:val="0"/>
              <w:marRight w:val="0"/>
              <w:marTop w:val="0"/>
              <w:marBottom w:val="0"/>
              <w:divBdr>
                <w:top w:val="none" w:sz="0" w:space="0" w:color="auto"/>
                <w:left w:val="none" w:sz="0" w:space="0" w:color="auto"/>
                <w:bottom w:val="none" w:sz="0" w:space="0" w:color="auto"/>
                <w:right w:val="none" w:sz="0" w:space="0" w:color="auto"/>
              </w:divBdr>
            </w:div>
            <w:div w:id="422456524">
              <w:marLeft w:val="0"/>
              <w:marRight w:val="0"/>
              <w:marTop w:val="0"/>
              <w:marBottom w:val="0"/>
              <w:divBdr>
                <w:top w:val="none" w:sz="0" w:space="0" w:color="auto"/>
                <w:left w:val="none" w:sz="0" w:space="0" w:color="auto"/>
                <w:bottom w:val="none" w:sz="0" w:space="0" w:color="auto"/>
                <w:right w:val="none" w:sz="0" w:space="0" w:color="auto"/>
              </w:divBdr>
            </w:div>
            <w:div w:id="894854722">
              <w:marLeft w:val="0"/>
              <w:marRight w:val="0"/>
              <w:marTop w:val="0"/>
              <w:marBottom w:val="0"/>
              <w:divBdr>
                <w:top w:val="none" w:sz="0" w:space="0" w:color="auto"/>
                <w:left w:val="none" w:sz="0" w:space="0" w:color="auto"/>
                <w:bottom w:val="none" w:sz="0" w:space="0" w:color="auto"/>
                <w:right w:val="none" w:sz="0" w:space="0" w:color="auto"/>
              </w:divBdr>
            </w:div>
            <w:div w:id="577249731">
              <w:marLeft w:val="0"/>
              <w:marRight w:val="0"/>
              <w:marTop w:val="0"/>
              <w:marBottom w:val="0"/>
              <w:divBdr>
                <w:top w:val="none" w:sz="0" w:space="0" w:color="auto"/>
                <w:left w:val="none" w:sz="0" w:space="0" w:color="auto"/>
                <w:bottom w:val="none" w:sz="0" w:space="0" w:color="auto"/>
                <w:right w:val="none" w:sz="0" w:space="0" w:color="auto"/>
              </w:divBdr>
            </w:div>
            <w:div w:id="1089277609">
              <w:marLeft w:val="0"/>
              <w:marRight w:val="0"/>
              <w:marTop w:val="0"/>
              <w:marBottom w:val="0"/>
              <w:divBdr>
                <w:top w:val="none" w:sz="0" w:space="0" w:color="auto"/>
                <w:left w:val="none" w:sz="0" w:space="0" w:color="auto"/>
                <w:bottom w:val="none" w:sz="0" w:space="0" w:color="auto"/>
                <w:right w:val="none" w:sz="0" w:space="0" w:color="auto"/>
              </w:divBdr>
            </w:div>
            <w:div w:id="2056729915">
              <w:marLeft w:val="0"/>
              <w:marRight w:val="0"/>
              <w:marTop w:val="0"/>
              <w:marBottom w:val="0"/>
              <w:divBdr>
                <w:top w:val="none" w:sz="0" w:space="0" w:color="auto"/>
                <w:left w:val="none" w:sz="0" w:space="0" w:color="auto"/>
                <w:bottom w:val="none" w:sz="0" w:space="0" w:color="auto"/>
                <w:right w:val="none" w:sz="0" w:space="0" w:color="auto"/>
              </w:divBdr>
            </w:div>
            <w:div w:id="1124233575">
              <w:marLeft w:val="0"/>
              <w:marRight w:val="0"/>
              <w:marTop w:val="0"/>
              <w:marBottom w:val="0"/>
              <w:divBdr>
                <w:top w:val="none" w:sz="0" w:space="0" w:color="auto"/>
                <w:left w:val="none" w:sz="0" w:space="0" w:color="auto"/>
                <w:bottom w:val="none" w:sz="0" w:space="0" w:color="auto"/>
                <w:right w:val="none" w:sz="0" w:space="0" w:color="auto"/>
              </w:divBdr>
            </w:div>
            <w:div w:id="863397666">
              <w:marLeft w:val="0"/>
              <w:marRight w:val="0"/>
              <w:marTop w:val="0"/>
              <w:marBottom w:val="0"/>
              <w:divBdr>
                <w:top w:val="none" w:sz="0" w:space="0" w:color="auto"/>
                <w:left w:val="none" w:sz="0" w:space="0" w:color="auto"/>
                <w:bottom w:val="none" w:sz="0" w:space="0" w:color="auto"/>
                <w:right w:val="none" w:sz="0" w:space="0" w:color="auto"/>
              </w:divBdr>
            </w:div>
            <w:div w:id="755400556">
              <w:marLeft w:val="0"/>
              <w:marRight w:val="0"/>
              <w:marTop w:val="0"/>
              <w:marBottom w:val="0"/>
              <w:divBdr>
                <w:top w:val="none" w:sz="0" w:space="0" w:color="auto"/>
                <w:left w:val="none" w:sz="0" w:space="0" w:color="auto"/>
                <w:bottom w:val="none" w:sz="0" w:space="0" w:color="auto"/>
                <w:right w:val="none" w:sz="0" w:space="0" w:color="auto"/>
              </w:divBdr>
            </w:div>
            <w:div w:id="274288178">
              <w:marLeft w:val="0"/>
              <w:marRight w:val="0"/>
              <w:marTop w:val="0"/>
              <w:marBottom w:val="0"/>
              <w:divBdr>
                <w:top w:val="none" w:sz="0" w:space="0" w:color="auto"/>
                <w:left w:val="none" w:sz="0" w:space="0" w:color="auto"/>
                <w:bottom w:val="none" w:sz="0" w:space="0" w:color="auto"/>
                <w:right w:val="none" w:sz="0" w:space="0" w:color="auto"/>
              </w:divBdr>
            </w:div>
            <w:div w:id="1626498290">
              <w:marLeft w:val="0"/>
              <w:marRight w:val="0"/>
              <w:marTop w:val="0"/>
              <w:marBottom w:val="0"/>
              <w:divBdr>
                <w:top w:val="none" w:sz="0" w:space="0" w:color="auto"/>
                <w:left w:val="none" w:sz="0" w:space="0" w:color="auto"/>
                <w:bottom w:val="none" w:sz="0" w:space="0" w:color="auto"/>
                <w:right w:val="none" w:sz="0" w:space="0" w:color="auto"/>
              </w:divBdr>
            </w:div>
            <w:div w:id="1234663975">
              <w:marLeft w:val="0"/>
              <w:marRight w:val="0"/>
              <w:marTop w:val="0"/>
              <w:marBottom w:val="0"/>
              <w:divBdr>
                <w:top w:val="none" w:sz="0" w:space="0" w:color="auto"/>
                <w:left w:val="none" w:sz="0" w:space="0" w:color="auto"/>
                <w:bottom w:val="none" w:sz="0" w:space="0" w:color="auto"/>
                <w:right w:val="none" w:sz="0" w:space="0" w:color="auto"/>
              </w:divBdr>
            </w:div>
            <w:div w:id="1449198598">
              <w:marLeft w:val="0"/>
              <w:marRight w:val="0"/>
              <w:marTop w:val="0"/>
              <w:marBottom w:val="0"/>
              <w:divBdr>
                <w:top w:val="none" w:sz="0" w:space="0" w:color="auto"/>
                <w:left w:val="none" w:sz="0" w:space="0" w:color="auto"/>
                <w:bottom w:val="none" w:sz="0" w:space="0" w:color="auto"/>
                <w:right w:val="none" w:sz="0" w:space="0" w:color="auto"/>
              </w:divBdr>
            </w:div>
            <w:div w:id="1917394391">
              <w:marLeft w:val="0"/>
              <w:marRight w:val="0"/>
              <w:marTop w:val="0"/>
              <w:marBottom w:val="0"/>
              <w:divBdr>
                <w:top w:val="none" w:sz="0" w:space="0" w:color="auto"/>
                <w:left w:val="none" w:sz="0" w:space="0" w:color="auto"/>
                <w:bottom w:val="none" w:sz="0" w:space="0" w:color="auto"/>
                <w:right w:val="none" w:sz="0" w:space="0" w:color="auto"/>
              </w:divBdr>
            </w:div>
            <w:div w:id="1434476381">
              <w:marLeft w:val="0"/>
              <w:marRight w:val="0"/>
              <w:marTop w:val="0"/>
              <w:marBottom w:val="0"/>
              <w:divBdr>
                <w:top w:val="none" w:sz="0" w:space="0" w:color="auto"/>
                <w:left w:val="none" w:sz="0" w:space="0" w:color="auto"/>
                <w:bottom w:val="none" w:sz="0" w:space="0" w:color="auto"/>
                <w:right w:val="none" w:sz="0" w:space="0" w:color="auto"/>
              </w:divBdr>
            </w:div>
            <w:div w:id="607127508">
              <w:marLeft w:val="0"/>
              <w:marRight w:val="0"/>
              <w:marTop w:val="0"/>
              <w:marBottom w:val="0"/>
              <w:divBdr>
                <w:top w:val="none" w:sz="0" w:space="0" w:color="auto"/>
                <w:left w:val="none" w:sz="0" w:space="0" w:color="auto"/>
                <w:bottom w:val="none" w:sz="0" w:space="0" w:color="auto"/>
                <w:right w:val="none" w:sz="0" w:space="0" w:color="auto"/>
              </w:divBdr>
            </w:div>
            <w:div w:id="1601718786">
              <w:marLeft w:val="0"/>
              <w:marRight w:val="0"/>
              <w:marTop w:val="0"/>
              <w:marBottom w:val="0"/>
              <w:divBdr>
                <w:top w:val="none" w:sz="0" w:space="0" w:color="auto"/>
                <w:left w:val="none" w:sz="0" w:space="0" w:color="auto"/>
                <w:bottom w:val="none" w:sz="0" w:space="0" w:color="auto"/>
                <w:right w:val="none" w:sz="0" w:space="0" w:color="auto"/>
              </w:divBdr>
            </w:div>
            <w:div w:id="1023480149">
              <w:marLeft w:val="0"/>
              <w:marRight w:val="0"/>
              <w:marTop w:val="0"/>
              <w:marBottom w:val="0"/>
              <w:divBdr>
                <w:top w:val="none" w:sz="0" w:space="0" w:color="auto"/>
                <w:left w:val="none" w:sz="0" w:space="0" w:color="auto"/>
                <w:bottom w:val="none" w:sz="0" w:space="0" w:color="auto"/>
                <w:right w:val="none" w:sz="0" w:space="0" w:color="auto"/>
              </w:divBdr>
            </w:div>
            <w:div w:id="1822505542">
              <w:marLeft w:val="0"/>
              <w:marRight w:val="0"/>
              <w:marTop w:val="0"/>
              <w:marBottom w:val="0"/>
              <w:divBdr>
                <w:top w:val="none" w:sz="0" w:space="0" w:color="auto"/>
                <w:left w:val="none" w:sz="0" w:space="0" w:color="auto"/>
                <w:bottom w:val="none" w:sz="0" w:space="0" w:color="auto"/>
                <w:right w:val="none" w:sz="0" w:space="0" w:color="auto"/>
              </w:divBdr>
            </w:div>
            <w:div w:id="891117309">
              <w:marLeft w:val="0"/>
              <w:marRight w:val="0"/>
              <w:marTop w:val="0"/>
              <w:marBottom w:val="0"/>
              <w:divBdr>
                <w:top w:val="none" w:sz="0" w:space="0" w:color="auto"/>
                <w:left w:val="none" w:sz="0" w:space="0" w:color="auto"/>
                <w:bottom w:val="none" w:sz="0" w:space="0" w:color="auto"/>
                <w:right w:val="none" w:sz="0" w:space="0" w:color="auto"/>
              </w:divBdr>
            </w:div>
            <w:div w:id="1072041283">
              <w:marLeft w:val="0"/>
              <w:marRight w:val="0"/>
              <w:marTop w:val="0"/>
              <w:marBottom w:val="0"/>
              <w:divBdr>
                <w:top w:val="none" w:sz="0" w:space="0" w:color="auto"/>
                <w:left w:val="none" w:sz="0" w:space="0" w:color="auto"/>
                <w:bottom w:val="none" w:sz="0" w:space="0" w:color="auto"/>
                <w:right w:val="none" w:sz="0" w:space="0" w:color="auto"/>
              </w:divBdr>
            </w:div>
            <w:div w:id="1560169961">
              <w:marLeft w:val="0"/>
              <w:marRight w:val="0"/>
              <w:marTop w:val="0"/>
              <w:marBottom w:val="0"/>
              <w:divBdr>
                <w:top w:val="none" w:sz="0" w:space="0" w:color="auto"/>
                <w:left w:val="none" w:sz="0" w:space="0" w:color="auto"/>
                <w:bottom w:val="none" w:sz="0" w:space="0" w:color="auto"/>
                <w:right w:val="none" w:sz="0" w:space="0" w:color="auto"/>
              </w:divBdr>
            </w:div>
            <w:div w:id="340591656">
              <w:marLeft w:val="0"/>
              <w:marRight w:val="0"/>
              <w:marTop w:val="0"/>
              <w:marBottom w:val="0"/>
              <w:divBdr>
                <w:top w:val="none" w:sz="0" w:space="0" w:color="auto"/>
                <w:left w:val="none" w:sz="0" w:space="0" w:color="auto"/>
                <w:bottom w:val="none" w:sz="0" w:space="0" w:color="auto"/>
                <w:right w:val="none" w:sz="0" w:space="0" w:color="auto"/>
              </w:divBdr>
            </w:div>
            <w:div w:id="1836067236">
              <w:marLeft w:val="0"/>
              <w:marRight w:val="0"/>
              <w:marTop w:val="0"/>
              <w:marBottom w:val="0"/>
              <w:divBdr>
                <w:top w:val="none" w:sz="0" w:space="0" w:color="auto"/>
                <w:left w:val="none" w:sz="0" w:space="0" w:color="auto"/>
                <w:bottom w:val="none" w:sz="0" w:space="0" w:color="auto"/>
                <w:right w:val="none" w:sz="0" w:space="0" w:color="auto"/>
              </w:divBdr>
            </w:div>
            <w:div w:id="205871062">
              <w:marLeft w:val="0"/>
              <w:marRight w:val="0"/>
              <w:marTop w:val="0"/>
              <w:marBottom w:val="0"/>
              <w:divBdr>
                <w:top w:val="none" w:sz="0" w:space="0" w:color="auto"/>
                <w:left w:val="none" w:sz="0" w:space="0" w:color="auto"/>
                <w:bottom w:val="none" w:sz="0" w:space="0" w:color="auto"/>
                <w:right w:val="none" w:sz="0" w:space="0" w:color="auto"/>
              </w:divBdr>
            </w:div>
            <w:div w:id="1494495208">
              <w:marLeft w:val="0"/>
              <w:marRight w:val="0"/>
              <w:marTop w:val="0"/>
              <w:marBottom w:val="0"/>
              <w:divBdr>
                <w:top w:val="none" w:sz="0" w:space="0" w:color="auto"/>
                <w:left w:val="none" w:sz="0" w:space="0" w:color="auto"/>
                <w:bottom w:val="none" w:sz="0" w:space="0" w:color="auto"/>
                <w:right w:val="none" w:sz="0" w:space="0" w:color="auto"/>
              </w:divBdr>
            </w:div>
            <w:div w:id="154980090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195578697">
              <w:marLeft w:val="0"/>
              <w:marRight w:val="0"/>
              <w:marTop w:val="0"/>
              <w:marBottom w:val="0"/>
              <w:divBdr>
                <w:top w:val="none" w:sz="0" w:space="0" w:color="auto"/>
                <w:left w:val="none" w:sz="0" w:space="0" w:color="auto"/>
                <w:bottom w:val="none" w:sz="0" w:space="0" w:color="auto"/>
                <w:right w:val="none" w:sz="0" w:space="0" w:color="auto"/>
              </w:divBdr>
            </w:div>
            <w:div w:id="814681455">
              <w:marLeft w:val="0"/>
              <w:marRight w:val="0"/>
              <w:marTop w:val="0"/>
              <w:marBottom w:val="0"/>
              <w:divBdr>
                <w:top w:val="none" w:sz="0" w:space="0" w:color="auto"/>
                <w:left w:val="none" w:sz="0" w:space="0" w:color="auto"/>
                <w:bottom w:val="none" w:sz="0" w:space="0" w:color="auto"/>
                <w:right w:val="none" w:sz="0" w:space="0" w:color="auto"/>
              </w:divBdr>
            </w:div>
            <w:div w:id="1794400341">
              <w:marLeft w:val="0"/>
              <w:marRight w:val="0"/>
              <w:marTop w:val="0"/>
              <w:marBottom w:val="0"/>
              <w:divBdr>
                <w:top w:val="none" w:sz="0" w:space="0" w:color="auto"/>
                <w:left w:val="none" w:sz="0" w:space="0" w:color="auto"/>
                <w:bottom w:val="none" w:sz="0" w:space="0" w:color="auto"/>
                <w:right w:val="none" w:sz="0" w:space="0" w:color="auto"/>
              </w:divBdr>
            </w:div>
            <w:div w:id="1031495732">
              <w:marLeft w:val="0"/>
              <w:marRight w:val="0"/>
              <w:marTop w:val="0"/>
              <w:marBottom w:val="0"/>
              <w:divBdr>
                <w:top w:val="none" w:sz="0" w:space="0" w:color="auto"/>
                <w:left w:val="none" w:sz="0" w:space="0" w:color="auto"/>
                <w:bottom w:val="none" w:sz="0" w:space="0" w:color="auto"/>
                <w:right w:val="none" w:sz="0" w:space="0" w:color="auto"/>
              </w:divBdr>
            </w:div>
            <w:div w:id="1448699297">
              <w:marLeft w:val="0"/>
              <w:marRight w:val="0"/>
              <w:marTop w:val="0"/>
              <w:marBottom w:val="0"/>
              <w:divBdr>
                <w:top w:val="none" w:sz="0" w:space="0" w:color="auto"/>
                <w:left w:val="none" w:sz="0" w:space="0" w:color="auto"/>
                <w:bottom w:val="none" w:sz="0" w:space="0" w:color="auto"/>
                <w:right w:val="none" w:sz="0" w:space="0" w:color="auto"/>
              </w:divBdr>
            </w:div>
            <w:div w:id="1976638206">
              <w:marLeft w:val="0"/>
              <w:marRight w:val="0"/>
              <w:marTop w:val="0"/>
              <w:marBottom w:val="0"/>
              <w:divBdr>
                <w:top w:val="none" w:sz="0" w:space="0" w:color="auto"/>
                <w:left w:val="none" w:sz="0" w:space="0" w:color="auto"/>
                <w:bottom w:val="none" w:sz="0" w:space="0" w:color="auto"/>
                <w:right w:val="none" w:sz="0" w:space="0" w:color="auto"/>
              </w:divBdr>
            </w:div>
            <w:div w:id="72826554">
              <w:marLeft w:val="0"/>
              <w:marRight w:val="0"/>
              <w:marTop w:val="0"/>
              <w:marBottom w:val="0"/>
              <w:divBdr>
                <w:top w:val="none" w:sz="0" w:space="0" w:color="auto"/>
                <w:left w:val="none" w:sz="0" w:space="0" w:color="auto"/>
                <w:bottom w:val="none" w:sz="0" w:space="0" w:color="auto"/>
                <w:right w:val="none" w:sz="0" w:space="0" w:color="auto"/>
              </w:divBdr>
            </w:div>
            <w:div w:id="2071686951">
              <w:marLeft w:val="0"/>
              <w:marRight w:val="0"/>
              <w:marTop w:val="0"/>
              <w:marBottom w:val="0"/>
              <w:divBdr>
                <w:top w:val="none" w:sz="0" w:space="0" w:color="auto"/>
                <w:left w:val="none" w:sz="0" w:space="0" w:color="auto"/>
                <w:bottom w:val="none" w:sz="0" w:space="0" w:color="auto"/>
                <w:right w:val="none" w:sz="0" w:space="0" w:color="auto"/>
              </w:divBdr>
            </w:div>
            <w:div w:id="1708526789">
              <w:marLeft w:val="0"/>
              <w:marRight w:val="0"/>
              <w:marTop w:val="0"/>
              <w:marBottom w:val="0"/>
              <w:divBdr>
                <w:top w:val="none" w:sz="0" w:space="0" w:color="auto"/>
                <w:left w:val="none" w:sz="0" w:space="0" w:color="auto"/>
                <w:bottom w:val="none" w:sz="0" w:space="0" w:color="auto"/>
                <w:right w:val="none" w:sz="0" w:space="0" w:color="auto"/>
              </w:divBdr>
            </w:div>
            <w:div w:id="1636063749">
              <w:marLeft w:val="0"/>
              <w:marRight w:val="0"/>
              <w:marTop w:val="0"/>
              <w:marBottom w:val="0"/>
              <w:divBdr>
                <w:top w:val="none" w:sz="0" w:space="0" w:color="auto"/>
                <w:left w:val="none" w:sz="0" w:space="0" w:color="auto"/>
                <w:bottom w:val="none" w:sz="0" w:space="0" w:color="auto"/>
                <w:right w:val="none" w:sz="0" w:space="0" w:color="auto"/>
              </w:divBdr>
            </w:div>
            <w:div w:id="269431702">
              <w:marLeft w:val="0"/>
              <w:marRight w:val="0"/>
              <w:marTop w:val="0"/>
              <w:marBottom w:val="0"/>
              <w:divBdr>
                <w:top w:val="none" w:sz="0" w:space="0" w:color="auto"/>
                <w:left w:val="none" w:sz="0" w:space="0" w:color="auto"/>
                <w:bottom w:val="none" w:sz="0" w:space="0" w:color="auto"/>
                <w:right w:val="none" w:sz="0" w:space="0" w:color="auto"/>
              </w:divBdr>
            </w:div>
            <w:div w:id="440808128">
              <w:marLeft w:val="0"/>
              <w:marRight w:val="0"/>
              <w:marTop w:val="0"/>
              <w:marBottom w:val="0"/>
              <w:divBdr>
                <w:top w:val="none" w:sz="0" w:space="0" w:color="auto"/>
                <w:left w:val="none" w:sz="0" w:space="0" w:color="auto"/>
                <w:bottom w:val="none" w:sz="0" w:space="0" w:color="auto"/>
                <w:right w:val="none" w:sz="0" w:space="0" w:color="auto"/>
              </w:divBdr>
            </w:div>
            <w:div w:id="328796613">
              <w:marLeft w:val="0"/>
              <w:marRight w:val="0"/>
              <w:marTop w:val="0"/>
              <w:marBottom w:val="0"/>
              <w:divBdr>
                <w:top w:val="none" w:sz="0" w:space="0" w:color="auto"/>
                <w:left w:val="none" w:sz="0" w:space="0" w:color="auto"/>
                <w:bottom w:val="none" w:sz="0" w:space="0" w:color="auto"/>
                <w:right w:val="none" w:sz="0" w:space="0" w:color="auto"/>
              </w:divBdr>
            </w:div>
            <w:div w:id="1621456454">
              <w:marLeft w:val="0"/>
              <w:marRight w:val="0"/>
              <w:marTop w:val="0"/>
              <w:marBottom w:val="0"/>
              <w:divBdr>
                <w:top w:val="none" w:sz="0" w:space="0" w:color="auto"/>
                <w:left w:val="none" w:sz="0" w:space="0" w:color="auto"/>
                <w:bottom w:val="none" w:sz="0" w:space="0" w:color="auto"/>
                <w:right w:val="none" w:sz="0" w:space="0" w:color="auto"/>
              </w:divBdr>
            </w:div>
            <w:div w:id="1983146981">
              <w:marLeft w:val="0"/>
              <w:marRight w:val="0"/>
              <w:marTop w:val="0"/>
              <w:marBottom w:val="0"/>
              <w:divBdr>
                <w:top w:val="none" w:sz="0" w:space="0" w:color="auto"/>
                <w:left w:val="none" w:sz="0" w:space="0" w:color="auto"/>
                <w:bottom w:val="none" w:sz="0" w:space="0" w:color="auto"/>
                <w:right w:val="none" w:sz="0" w:space="0" w:color="auto"/>
              </w:divBdr>
            </w:div>
            <w:div w:id="1414232099">
              <w:marLeft w:val="0"/>
              <w:marRight w:val="0"/>
              <w:marTop w:val="0"/>
              <w:marBottom w:val="0"/>
              <w:divBdr>
                <w:top w:val="none" w:sz="0" w:space="0" w:color="auto"/>
                <w:left w:val="none" w:sz="0" w:space="0" w:color="auto"/>
                <w:bottom w:val="none" w:sz="0" w:space="0" w:color="auto"/>
                <w:right w:val="none" w:sz="0" w:space="0" w:color="auto"/>
              </w:divBdr>
            </w:div>
            <w:div w:id="230652556">
              <w:marLeft w:val="0"/>
              <w:marRight w:val="0"/>
              <w:marTop w:val="0"/>
              <w:marBottom w:val="0"/>
              <w:divBdr>
                <w:top w:val="none" w:sz="0" w:space="0" w:color="auto"/>
                <w:left w:val="none" w:sz="0" w:space="0" w:color="auto"/>
                <w:bottom w:val="none" w:sz="0" w:space="0" w:color="auto"/>
                <w:right w:val="none" w:sz="0" w:space="0" w:color="auto"/>
              </w:divBdr>
            </w:div>
            <w:div w:id="2138451899">
              <w:marLeft w:val="0"/>
              <w:marRight w:val="0"/>
              <w:marTop w:val="0"/>
              <w:marBottom w:val="0"/>
              <w:divBdr>
                <w:top w:val="none" w:sz="0" w:space="0" w:color="auto"/>
                <w:left w:val="none" w:sz="0" w:space="0" w:color="auto"/>
                <w:bottom w:val="none" w:sz="0" w:space="0" w:color="auto"/>
                <w:right w:val="none" w:sz="0" w:space="0" w:color="auto"/>
              </w:divBdr>
            </w:div>
            <w:div w:id="683436549">
              <w:marLeft w:val="0"/>
              <w:marRight w:val="0"/>
              <w:marTop w:val="0"/>
              <w:marBottom w:val="0"/>
              <w:divBdr>
                <w:top w:val="none" w:sz="0" w:space="0" w:color="auto"/>
                <w:left w:val="none" w:sz="0" w:space="0" w:color="auto"/>
                <w:bottom w:val="none" w:sz="0" w:space="0" w:color="auto"/>
                <w:right w:val="none" w:sz="0" w:space="0" w:color="auto"/>
              </w:divBdr>
            </w:div>
            <w:div w:id="2059546951">
              <w:marLeft w:val="0"/>
              <w:marRight w:val="0"/>
              <w:marTop w:val="0"/>
              <w:marBottom w:val="0"/>
              <w:divBdr>
                <w:top w:val="none" w:sz="0" w:space="0" w:color="auto"/>
                <w:left w:val="none" w:sz="0" w:space="0" w:color="auto"/>
                <w:bottom w:val="none" w:sz="0" w:space="0" w:color="auto"/>
                <w:right w:val="none" w:sz="0" w:space="0" w:color="auto"/>
              </w:divBdr>
            </w:div>
            <w:div w:id="397170328">
              <w:marLeft w:val="0"/>
              <w:marRight w:val="0"/>
              <w:marTop w:val="0"/>
              <w:marBottom w:val="0"/>
              <w:divBdr>
                <w:top w:val="none" w:sz="0" w:space="0" w:color="auto"/>
                <w:left w:val="none" w:sz="0" w:space="0" w:color="auto"/>
                <w:bottom w:val="none" w:sz="0" w:space="0" w:color="auto"/>
                <w:right w:val="none" w:sz="0" w:space="0" w:color="auto"/>
              </w:divBdr>
            </w:div>
            <w:div w:id="622885472">
              <w:marLeft w:val="0"/>
              <w:marRight w:val="0"/>
              <w:marTop w:val="0"/>
              <w:marBottom w:val="0"/>
              <w:divBdr>
                <w:top w:val="none" w:sz="0" w:space="0" w:color="auto"/>
                <w:left w:val="none" w:sz="0" w:space="0" w:color="auto"/>
                <w:bottom w:val="none" w:sz="0" w:space="0" w:color="auto"/>
                <w:right w:val="none" w:sz="0" w:space="0" w:color="auto"/>
              </w:divBdr>
            </w:div>
            <w:div w:id="1591546158">
              <w:marLeft w:val="0"/>
              <w:marRight w:val="0"/>
              <w:marTop w:val="0"/>
              <w:marBottom w:val="0"/>
              <w:divBdr>
                <w:top w:val="none" w:sz="0" w:space="0" w:color="auto"/>
                <w:left w:val="none" w:sz="0" w:space="0" w:color="auto"/>
                <w:bottom w:val="none" w:sz="0" w:space="0" w:color="auto"/>
                <w:right w:val="none" w:sz="0" w:space="0" w:color="auto"/>
              </w:divBdr>
            </w:div>
            <w:div w:id="535118361">
              <w:marLeft w:val="0"/>
              <w:marRight w:val="0"/>
              <w:marTop w:val="0"/>
              <w:marBottom w:val="0"/>
              <w:divBdr>
                <w:top w:val="none" w:sz="0" w:space="0" w:color="auto"/>
                <w:left w:val="none" w:sz="0" w:space="0" w:color="auto"/>
                <w:bottom w:val="none" w:sz="0" w:space="0" w:color="auto"/>
                <w:right w:val="none" w:sz="0" w:space="0" w:color="auto"/>
              </w:divBdr>
            </w:div>
            <w:div w:id="1294409213">
              <w:marLeft w:val="0"/>
              <w:marRight w:val="0"/>
              <w:marTop w:val="0"/>
              <w:marBottom w:val="0"/>
              <w:divBdr>
                <w:top w:val="none" w:sz="0" w:space="0" w:color="auto"/>
                <w:left w:val="none" w:sz="0" w:space="0" w:color="auto"/>
                <w:bottom w:val="none" w:sz="0" w:space="0" w:color="auto"/>
                <w:right w:val="none" w:sz="0" w:space="0" w:color="auto"/>
              </w:divBdr>
            </w:div>
            <w:div w:id="300043690">
              <w:marLeft w:val="0"/>
              <w:marRight w:val="0"/>
              <w:marTop w:val="0"/>
              <w:marBottom w:val="0"/>
              <w:divBdr>
                <w:top w:val="none" w:sz="0" w:space="0" w:color="auto"/>
                <w:left w:val="none" w:sz="0" w:space="0" w:color="auto"/>
                <w:bottom w:val="none" w:sz="0" w:space="0" w:color="auto"/>
                <w:right w:val="none" w:sz="0" w:space="0" w:color="auto"/>
              </w:divBdr>
            </w:div>
            <w:div w:id="270860949">
              <w:marLeft w:val="0"/>
              <w:marRight w:val="0"/>
              <w:marTop w:val="0"/>
              <w:marBottom w:val="0"/>
              <w:divBdr>
                <w:top w:val="none" w:sz="0" w:space="0" w:color="auto"/>
                <w:left w:val="none" w:sz="0" w:space="0" w:color="auto"/>
                <w:bottom w:val="none" w:sz="0" w:space="0" w:color="auto"/>
                <w:right w:val="none" w:sz="0" w:space="0" w:color="auto"/>
              </w:divBdr>
            </w:div>
            <w:div w:id="561334041">
              <w:marLeft w:val="0"/>
              <w:marRight w:val="0"/>
              <w:marTop w:val="0"/>
              <w:marBottom w:val="0"/>
              <w:divBdr>
                <w:top w:val="none" w:sz="0" w:space="0" w:color="auto"/>
                <w:left w:val="none" w:sz="0" w:space="0" w:color="auto"/>
                <w:bottom w:val="none" w:sz="0" w:space="0" w:color="auto"/>
                <w:right w:val="none" w:sz="0" w:space="0" w:color="auto"/>
              </w:divBdr>
            </w:div>
            <w:div w:id="492063288">
              <w:marLeft w:val="0"/>
              <w:marRight w:val="0"/>
              <w:marTop w:val="0"/>
              <w:marBottom w:val="0"/>
              <w:divBdr>
                <w:top w:val="none" w:sz="0" w:space="0" w:color="auto"/>
                <w:left w:val="none" w:sz="0" w:space="0" w:color="auto"/>
                <w:bottom w:val="none" w:sz="0" w:space="0" w:color="auto"/>
                <w:right w:val="none" w:sz="0" w:space="0" w:color="auto"/>
              </w:divBdr>
            </w:div>
            <w:div w:id="1921791417">
              <w:marLeft w:val="0"/>
              <w:marRight w:val="0"/>
              <w:marTop w:val="0"/>
              <w:marBottom w:val="0"/>
              <w:divBdr>
                <w:top w:val="none" w:sz="0" w:space="0" w:color="auto"/>
                <w:left w:val="none" w:sz="0" w:space="0" w:color="auto"/>
                <w:bottom w:val="none" w:sz="0" w:space="0" w:color="auto"/>
                <w:right w:val="none" w:sz="0" w:space="0" w:color="auto"/>
              </w:divBdr>
            </w:div>
            <w:div w:id="418674498">
              <w:marLeft w:val="0"/>
              <w:marRight w:val="0"/>
              <w:marTop w:val="0"/>
              <w:marBottom w:val="0"/>
              <w:divBdr>
                <w:top w:val="none" w:sz="0" w:space="0" w:color="auto"/>
                <w:left w:val="none" w:sz="0" w:space="0" w:color="auto"/>
                <w:bottom w:val="none" w:sz="0" w:space="0" w:color="auto"/>
                <w:right w:val="none" w:sz="0" w:space="0" w:color="auto"/>
              </w:divBdr>
            </w:div>
            <w:div w:id="1257254014">
              <w:marLeft w:val="0"/>
              <w:marRight w:val="0"/>
              <w:marTop w:val="0"/>
              <w:marBottom w:val="0"/>
              <w:divBdr>
                <w:top w:val="none" w:sz="0" w:space="0" w:color="auto"/>
                <w:left w:val="none" w:sz="0" w:space="0" w:color="auto"/>
                <w:bottom w:val="none" w:sz="0" w:space="0" w:color="auto"/>
                <w:right w:val="none" w:sz="0" w:space="0" w:color="auto"/>
              </w:divBdr>
            </w:div>
            <w:div w:id="1704358762">
              <w:marLeft w:val="0"/>
              <w:marRight w:val="0"/>
              <w:marTop w:val="0"/>
              <w:marBottom w:val="0"/>
              <w:divBdr>
                <w:top w:val="none" w:sz="0" w:space="0" w:color="auto"/>
                <w:left w:val="none" w:sz="0" w:space="0" w:color="auto"/>
                <w:bottom w:val="none" w:sz="0" w:space="0" w:color="auto"/>
                <w:right w:val="none" w:sz="0" w:space="0" w:color="auto"/>
              </w:divBdr>
            </w:div>
            <w:div w:id="1469392615">
              <w:marLeft w:val="0"/>
              <w:marRight w:val="0"/>
              <w:marTop w:val="0"/>
              <w:marBottom w:val="0"/>
              <w:divBdr>
                <w:top w:val="none" w:sz="0" w:space="0" w:color="auto"/>
                <w:left w:val="none" w:sz="0" w:space="0" w:color="auto"/>
                <w:bottom w:val="none" w:sz="0" w:space="0" w:color="auto"/>
                <w:right w:val="none" w:sz="0" w:space="0" w:color="auto"/>
              </w:divBdr>
            </w:div>
            <w:div w:id="19746448">
              <w:marLeft w:val="0"/>
              <w:marRight w:val="0"/>
              <w:marTop w:val="0"/>
              <w:marBottom w:val="0"/>
              <w:divBdr>
                <w:top w:val="none" w:sz="0" w:space="0" w:color="auto"/>
                <w:left w:val="none" w:sz="0" w:space="0" w:color="auto"/>
                <w:bottom w:val="none" w:sz="0" w:space="0" w:color="auto"/>
                <w:right w:val="none" w:sz="0" w:space="0" w:color="auto"/>
              </w:divBdr>
            </w:div>
            <w:div w:id="2109813069">
              <w:marLeft w:val="0"/>
              <w:marRight w:val="0"/>
              <w:marTop w:val="0"/>
              <w:marBottom w:val="0"/>
              <w:divBdr>
                <w:top w:val="none" w:sz="0" w:space="0" w:color="auto"/>
                <w:left w:val="none" w:sz="0" w:space="0" w:color="auto"/>
                <w:bottom w:val="none" w:sz="0" w:space="0" w:color="auto"/>
                <w:right w:val="none" w:sz="0" w:space="0" w:color="auto"/>
              </w:divBdr>
            </w:div>
            <w:div w:id="2132358118">
              <w:marLeft w:val="0"/>
              <w:marRight w:val="0"/>
              <w:marTop w:val="0"/>
              <w:marBottom w:val="0"/>
              <w:divBdr>
                <w:top w:val="none" w:sz="0" w:space="0" w:color="auto"/>
                <w:left w:val="none" w:sz="0" w:space="0" w:color="auto"/>
                <w:bottom w:val="none" w:sz="0" w:space="0" w:color="auto"/>
                <w:right w:val="none" w:sz="0" w:space="0" w:color="auto"/>
              </w:divBdr>
            </w:div>
            <w:div w:id="263925741">
              <w:marLeft w:val="0"/>
              <w:marRight w:val="0"/>
              <w:marTop w:val="0"/>
              <w:marBottom w:val="0"/>
              <w:divBdr>
                <w:top w:val="none" w:sz="0" w:space="0" w:color="auto"/>
                <w:left w:val="none" w:sz="0" w:space="0" w:color="auto"/>
                <w:bottom w:val="none" w:sz="0" w:space="0" w:color="auto"/>
                <w:right w:val="none" w:sz="0" w:space="0" w:color="auto"/>
              </w:divBdr>
            </w:div>
            <w:div w:id="630209920">
              <w:marLeft w:val="0"/>
              <w:marRight w:val="0"/>
              <w:marTop w:val="0"/>
              <w:marBottom w:val="0"/>
              <w:divBdr>
                <w:top w:val="none" w:sz="0" w:space="0" w:color="auto"/>
                <w:left w:val="none" w:sz="0" w:space="0" w:color="auto"/>
                <w:bottom w:val="none" w:sz="0" w:space="0" w:color="auto"/>
                <w:right w:val="none" w:sz="0" w:space="0" w:color="auto"/>
              </w:divBdr>
            </w:div>
            <w:div w:id="2056196556">
              <w:marLeft w:val="0"/>
              <w:marRight w:val="0"/>
              <w:marTop w:val="0"/>
              <w:marBottom w:val="0"/>
              <w:divBdr>
                <w:top w:val="none" w:sz="0" w:space="0" w:color="auto"/>
                <w:left w:val="none" w:sz="0" w:space="0" w:color="auto"/>
                <w:bottom w:val="none" w:sz="0" w:space="0" w:color="auto"/>
                <w:right w:val="none" w:sz="0" w:space="0" w:color="auto"/>
              </w:divBdr>
            </w:div>
            <w:div w:id="1098939651">
              <w:marLeft w:val="0"/>
              <w:marRight w:val="0"/>
              <w:marTop w:val="0"/>
              <w:marBottom w:val="0"/>
              <w:divBdr>
                <w:top w:val="none" w:sz="0" w:space="0" w:color="auto"/>
                <w:left w:val="none" w:sz="0" w:space="0" w:color="auto"/>
                <w:bottom w:val="none" w:sz="0" w:space="0" w:color="auto"/>
                <w:right w:val="none" w:sz="0" w:space="0" w:color="auto"/>
              </w:divBdr>
            </w:div>
            <w:div w:id="373115709">
              <w:marLeft w:val="0"/>
              <w:marRight w:val="0"/>
              <w:marTop w:val="0"/>
              <w:marBottom w:val="0"/>
              <w:divBdr>
                <w:top w:val="none" w:sz="0" w:space="0" w:color="auto"/>
                <w:left w:val="none" w:sz="0" w:space="0" w:color="auto"/>
                <w:bottom w:val="none" w:sz="0" w:space="0" w:color="auto"/>
                <w:right w:val="none" w:sz="0" w:space="0" w:color="auto"/>
              </w:divBdr>
            </w:div>
            <w:div w:id="23603080">
              <w:marLeft w:val="0"/>
              <w:marRight w:val="0"/>
              <w:marTop w:val="0"/>
              <w:marBottom w:val="0"/>
              <w:divBdr>
                <w:top w:val="none" w:sz="0" w:space="0" w:color="auto"/>
                <w:left w:val="none" w:sz="0" w:space="0" w:color="auto"/>
                <w:bottom w:val="none" w:sz="0" w:space="0" w:color="auto"/>
                <w:right w:val="none" w:sz="0" w:space="0" w:color="auto"/>
              </w:divBdr>
            </w:div>
            <w:div w:id="319306998">
              <w:marLeft w:val="0"/>
              <w:marRight w:val="0"/>
              <w:marTop w:val="0"/>
              <w:marBottom w:val="0"/>
              <w:divBdr>
                <w:top w:val="none" w:sz="0" w:space="0" w:color="auto"/>
                <w:left w:val="none" w:sz="0" w:space="0" w:color="auto"/>
                <w:bottom w:val="none" w:sz="0" w:space="0" w:color="auto"/>
                <w:right w:val="none" w:sz="0" w:space="0" w:color="auto"/>
              </w:divBdr>
            </w:div>
            <w:div w:id="1245797173">
              <w:marLeft w:val="0"/>
              <w:marRight w:val="0"/>
              <w:marTop w:val="0"/>
              <w:marBottom w:val="0"/>
              <w:divBdr>
                <w:top w:val="none" w:sz="0" w:space="0" w:color="auto"/>
                <w:left w:val="none" w:sz="0" w:space="0" w:color="auto"/>
                <w:bottom w:val="none" w:sz="0" w:space="0" w:color="auto"/>
                <w:right w:val="none" w:sz="0" w:space="0" w:color="auto"/>
              </w:divBdr>
            </w:div>
            <w:div w:id="425343127">
              <w:marLeft w:val="0"/>
              <w:marRight w:val="0"/>
              <w:marTop w:val="0"/>
              <w:marBottom w:val="0"/>
              <w:divBdr>
                <w:top w:val="none" w:sz="0" w:space="0" w:color="auto"/>
                <w:left w:val="none" w:sz="0" w:space="0" w:color="auto"/>
                <w:bottom w:val="none" w:sz="0" w:space="0" w:color="auto"/>
                <w:right w:val="none" w:sz="0" w:space="0" w:color="auto"/>
              </w:divBdr>
            </w:div>
            <w:div w:id="383916325">
              <w:marLeft w:val="0"/>
              <w:marRight w:val="0"/>
              <w:marTop w:val="0"/>
              <w:marBottom w:val="0"/>
              <w:divBdr>
                <w:top w:val="none" w:sz="0" w:space="0" w:color="auto"/>
                <w:left w:val="none" w:sz="0" w:space="0" w:color="auto"/>
                <w:bottom w:val="none" w:sz="0" w:space="0" w:color="auto"/>
                <w:right w:val="none" w:sz="0" w:space="0" w:color="auto"/>
              </w:divBdr>
            </w:div>
            <w:div w:id="756829565">
              <w:marLeft w:val="0"/>
              <w:marRight w:val="0"/>
              <w:marTop w:val="0"/>
              <w:marBottom w:val="0"/>
              <w:divBdr>
                <w:top w:val="none" w:sz="0" w:space="0" w:color="auto"/>
                <w:left w:val="none" w:sz="0" w:space="0" w:color="auto"/>
                <w:bottom w:val="none" w:sz="0" w:space="0" w:color="auto"/>
                <w:right w:val="none" w:sz="0" w:space="0" w:color="auto"/>
              </w:divBdr>
            </w:div>
            <w:div w:id="1629777049">
              <w:marLeft w:val="0"/>
              <w:marRight w:val="0"/>
              <w:marTop w:val="0"/>
              <w:marBottom w:val="0"/>
              <w:divBdr>
                <w:top w:val="none" w:sz="0" w:space="0" w:color="auto"/>
                <w:left w:val="none" w:sz="0" w:space="0" w:color="auto"/>
                <w:bottom w:val="none" w:sz="0" w:space="0" w:color="auto"/>
                <w:right w:val="none" w:sz="0" w:space="0" w:color="auto"/>
              </w:divBdr>
            </w:div>
            <w:div w:id="1069310093">
              <w:marLeft w:val="0"/>
              <w:marRight w:val="0"/>
              <w:marTop w:val="0"/>
              <w:marBottom w:val="0"/>
              <w:divBdr>
                <w:top w:val="none" w:sz="0" w:space="0" w:color="auto"/>
                <w:left w:val="none" w:sz="0" w:space="0" w:color="auto"/>
                <w:bottom w:val="none" w:sz="0" w:space="0" w:color="auto"/>
                <w:right w:val="none" w:sz="0" w:space="0" w:color="auto"/>
              </w:divBdr>
            </w:div>
            <w:div w:id="842821992">
              <w:marLeft w:val="0"/>
              <w:marRight w:val="0"/>
              <w:marTop w:val="0"/>
              <w:marBottom w:val="0"/>
              <w:divBdr>
                <w:top w:val="none" w:sz="0" w:space="0" w:color="auto"/>
                <w:left w:val="none" w:sz="0" w:space="0" w:color="auto"/>
                <w:bottom w:val="none" w:sz="0" w:space="0" w:color="auto"/>
                <w:right w:val="none" w:sz="0" w:space="0" w:color="auto"/>
              </w:divBdr>
            </w:div>
            <w:div w:id="1100099184">
              <w:marLeft w:val="0"/>
              <w:marRight w:val="0"/>
              <w:marTop w:val="0"/>
              <w:marBottom w:val="0"/>
              <w:divBdr>
                <w:top w:val="none" w:sz="0" w:space="0" w:color="auto"/>
                <w:left w:val="none" w:sz="0" w:space="0" w:color="auto"/>
                <w:bottom w:val="none" w:sz="0" w:space="0" w:color="auto"/>
                <w:right w:val="none" w:sz="0" w:space="0" w:color="auto"/>
              </w:divBdr>
            </w:div>
            <w:div w:id="270862569">
              <w:marLeft w:val="0"/>
              <w:marRight w:val="0"/>
              <w:marTop w:val="0"/>
              <w:marBottom w:val="0"/>
              <w:divBdr>
                <w:top w:val="none" w:sz="0" w:space="0" w:color="auto"/>
                <w:left w:val="none" w:sz="0" w:space="0" w:color="auto"/>
                <w:bottom w:val="none" w:sz="0" w:space="0" w:color="auto"/>
                <w:right w:val="none" w:sz="0" w:space="0" w:color="auto"/>
              </w:divBdr>
            </w:div>
            <w:div w:id="1488786737">
              <w:marLeft w:val="0"/>
              <w:marRight w:val="0"/>
              <w:marTop w:val="0"/>
              <w:marBottom w:val="0"/>
              <w:divBdr>
                <w:top w:val="none" w:sz="0" w:space="0" w:color="auto"/>
                <w:left w:val="none" w:sz="0" w:space="0" w:color="auto"/>
                <w:bottom w:val="none" w:sz="0" w:space="0" w:color="auto"/>
                <w:right w:val="none" w:sz="0" w:space="0" w:color="auto"/>
              </w:divBdr>
            </w:div>
            <w:div w:id="214976333">
              <w:marLeft w:val="0"/>
              <w:marRight w:val="0"/>
              <w:marTop w:val="0"/>
              <w:marBottom w:val="0"/>
              <w:divBdr>
                <w:top w:val="none" w:sz="0" w:space="0" w:color="auto"/>
                <w:left w:val="none" w:sz="0" w:space="0" w:color="auto"/>
                <w:bottom w:val="none" w:sz="0" w:space="0" w:color="auto"/>
                <w:right w:val="none" w:sz="0" w:space="0" w:color="auto"/>
              </w:divBdr>
            </w:div>
            <w:div w:id="2092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b-advisors.com/es/seguridad-endpoin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fihispana.com/pages/sample-internet-usage-poli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bdigital.epn.edu.ec/bitstream/15000/562/1/CD-107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alred.italcol.com/intranet/politicasti/Politicas/internet.pdf" TargetMode="External"/><Relationship Id="rId5" Type="http://schemas.openxmlformats.org/officeDocument/2006/relationships/settings" Target="settings.xml"/><Relationship Id="rId15" Type="http://schemas.openxmlformats.org/officeDocument/2006/relationships/hyperlink" Target="http://repositorio.puce.edu.ec/bitstream/handle/22000/11158/BonillaAlejandra_SeguridadPerimetralADS.pdf?sequence=1" TargetMode="External"/><Relationship Id="rId10" Type="http://schemas.openxmlformats.org/officeDocument/2006/relationships/hyperlink" Target="https://definicion.de/clav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iagnosticos.wordpress.com/2010/09/05/parches-informatic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35DF-0A5B-45E7-9CCA-643BCA0C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10</Pages>
  <Words>3807</Words>
  <Characters>20943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Agustin</cp:lastModifiedBy>
  <cp:revision>18</cp:revision>
  <dcterms:created xsi:type="dcterms:W3CDTF">2018-11-03T18:35:00Z</dcterms:created>
  <dcterms:modified xsi:type="dcterms:W3CDTF">2018-11-20T00:18:00Z</dcterms:modified>
</cp:coreProperties>
</file>