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Вакансия: Каменщик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Место работы:</w:t>
      </w:r>
      <w:r>
        <w:rPr/>
        <w:t xml:space="preserve"> г. Лида, Беларусь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Требуется:</w:t>
      </w:r>
      <w:r>
        <w:rPr/>
        <w:t xml:space="preserve"> 4 человека</w:t>
      </w:r>
    </w:p>
    <w:p>
      <w:pPr>
        <w:pStyle w:val="Heading2"/>
        <w:rPr/>
      </w:pPr>
      <w:r>
        <w:rPr/>
        <w:t>Описание работы</w:t>
      </w:r>
    </w:p>
    <w:p>
      <w:pPr>
        <w:pStyle w:val="FirstParagraph"/>
        <w:rPr/>
      </w:pPr>
      <w:bookmarkStart w:id="0" w:name="описание-работы"/>
      <w:r>
        <w:rPr/>
        <w:t>Приглашаем на работу каменщиков для выполнения работ на строительных объектах в городе Лида.</w:t>
      </w:r>
      <w:bookmarkEnd w:id="0"/>
    </w:p>
    <w:p>
      <w:pPr>
        <w:pStyle w:val="Heading2"/>
        <w:rPr/>
      </w:pPr>
      <w:r>
        <w:rPr/>
        <w:t>Основные обязанности</w:t>
      </w:r>
    </w:p>
    <w:p>
      <w:pPr>
        <w:pStyle w:val="Compact"/>
        <w:numPr>
          <w:ilvl w:val="0"/>
          <w:numId w:val="62"/>
        </w:numPr>
        <w:rPr/>
      </w:pPr>
      <w:r>
        <w:rPr/>
        <w:t>Выполнение кирпичной/блочной кладки наружных и внутренних стен.</w:t>
      </w:r>
    </w:p>
    <w:p>
      <w:pPr>
        <w:pStyle w:val="Compact"/>
        <w:numPr>
          <w:ilvl w:val="0"/>
          <w:numId w:val="63"/>
        </w:numPr>
        <w:rPr/>
      </w:pPr>
      <w:r>
        <w:rPr/>
        <w:t>Выполнение кладки перегородок.</w:t>
      </w:r>
    </w:p>
    <w:p>
      <w:pPr>
        <w:pStyle w:val="Compact"/>
        <w:numPr>
          <w:ilvl w:val="0"/>
          <w:numId w:val="64"/>
        </w:numPr>
        <w:rPr/>
      </w:pPr>
      <w:bookmarkStart w:id="1" w:name="основные-обязанности"/>
      <w:r>
        <w:rPr/>
        <w:t>Соблюдение технологии производства работ и требований к качеству.</w:t>
      </w:r>
      <w:bookmarkEnd w:id="1"/>
    </w:p>
    <w:p>
      <w:pPr>
        <w:pStyle w:val="Heading2"/>
        <w:rPr/>
      </w:pPr>
      <w:r>
        <w:rPr/>
        <w:t>Требования к кандидату</w:t>
      </w:r>
    </w:p>
    <w:p>
      <w:pPr>
        <w:pStyle w:val="Compact"/>
        <w:numPr>
          <w:ilvl w:val="0"/>
          <w:numId w:val="65"/>
        </w:numPr>
        <w:rPr/>
      </w:pPr>
      <w:r>
        <w:rPr/>
        <w:t>Опыт работы каменщиком приветствуется.</w:t>
      </w:r>
    </w:p>
    <w:p>
      <w:pPr>
        <w:pStyle w:val="Compact"/>
        <w:numPr>
          <w:ilvl w:val="0"/>
          <w:numId w:val="66"/>
        </w:numPr>
        <w:rPr/>
      </w:pPr>
      <w:r>
        <w:rPr/>
        <w:t>Умение работать с различными кладочными материалами и растворами.</w:t>
      </w:r>
    </w:p>
    <w:p>
      <w:pPr>
        <w:pStyle w:val="Compact"/>
        <w:numPr>
          <w:ilvl w:val="0"/>
          <w:numId w:val="67"/>
        </w:numPr>
        <w:rPr/>
      </w:pPr>
      <w:r>
        <w:rPr/>
        <w:t>Ответственность, исполнительность.</w:t>
      </w:r>
    </w:p>
    <w:p>
      <w:pPr>
        <w:pStyle w:val="Compact"/>
        <w:numPr>
          <w:ilvl w:val="0"/>
          <w:numId w:val="68"/>
        </w:numPr>
        <w:rPr/>
      </w:pPr>
      <w:r>
        <w:rPr/>
        <w:t>Готовность к физическому труду.</w:t>
      </w:r>
    </w:p>
    <w:p>
      <w:pPr>
        <w:pStyle w:val="Heading2"/>
        <w:rPr/>
      </w:pPr>
      <w:bookmarkStart w:id="2" w:name="условия-работы"/>
      <w:r>
        <w:rPr/>
        <w:t>Условия работы</w:t>
      </w:r>
    </w:p>
    <w:p>
      <w:pPr>
        <w:pStyle w:val="Compact"/>
        <w:numPr>
          <w:ilvl w:val="0"/>
          <w:numId w:val="69"/>
        </w:numPr>
        <w:rPr/>
      </w:pPr>
      <w:r>
        <w:rPr>
          <w:b/>
          <w:bCs/>
        </w:rPr>
        <w:t>Тип занятости:</w:t>
      </w:r>
      <w:r>
        <w:rPr/>
        <w:t xml:space="preserve"> Полный рабочий день (график уточняется при собеседовании).</w:t>
      </w:r>
    </w:p>
    <w:p>
      <w:pPr>
        <w:pStyle w:val="Compact"/>
        <w:numPr>
          <w:ilvl w:val="0"/>
          <w:numId w:val="70"/>
        </w:numPr>
        <w:rPr/>
      </w:pPr>
      <w:r>
        <w:rPr>
          <w:b/>
          <w:bCs/>
        </w:rPr>
        <w:t>Заработная плата:</w:t>
      </w:r>
      <w:r>
        <w:rPr/>
        <w:t xml:space="preserve"> Сдельная, зависит от объема выполненных работ:</w:t>
      </w:r>
    </w:p>
    <w:p>
      <w:pPr>
        <w:pStyle w:val="Compact"/>
        <w:numPr>
          <w:ilvl w:val="1"/>
          <w:numId w:val="71"/>
        </w:numPr>
        <w:rPr/>
      </w:pPr>
      <w:r>
        <w:rPr/>
        <w:t>Кладка стен: 65 бел. руб. за 1 м³.</w:t>
      </w:r>
    </w:p>
    <w:p>
      <w:pPr>
        <w:pStyle w:val="Compact"/>
        <w:numPr>
          <w:ilvl w:val="1"/>
          <w:numId w:val="72"/>
        </w:numPr>
        <w:rPr/>
      </w:pPr>
      <w:r>
        <w:rPr/>
        <w:t>Кладка перегородок: 12 бел. руб. за 1 м³.</w:t>
      </w:r>
    </w:p>
    <w:p>
      <w:pPr>
        <w:pStyle w:val="Compact"/>
        <w:numPr>
          <w:ilvl w:val="0"/>
          <w:numId w:val="73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РБ.</w:t>
      </w:r>
      <w:bookmarkEnd w:id="2"/>
    </w:p>
    <w:p>
      <w:pPr>
        <w:pStyle w:val="Heading2"/>
        <w:rPr/>
      </w:pPr>
      <w:r>
        <w:rPr/>
        <w:t>Мы предлагаем</w:t>
      </w:r>
    </w:p>
    <w:p>
      <w:pPr>
        <w:pStyle w:val="Compact"/>
        <w:numPr>
          <w:ilvl w:val="0"/>
          <w:numId w:val="74"/>
        </w:numPr>
        <w:rPr/>
      </w:pPr>
      <w:r>
        <w:rPr>
          <w:b/>
          <w:bCs/>
        </w:rPr>
        <w:t>Жилье:</w:t>
      </w:r>
      <w:r>
        <w:rPr/>
        <w:t xml:space="preserve"> Предоставляется комната в общежитии.</w:t>
      </w:r>
    </w:p>
    <w:p>
      <w:pPr>
        <w:pStyle w:val="Compact"/>
        <w:numPr>
          <w:ilvl w:val="0"/>
          <w:numId w:val="75"/>
        </w:numPr>
        <w:rPr/>
      </w:pPr>
      <w:r>
        <w:rPr>
          <w:b/>
          <w:bCs/>
        </w:rPr>
        <w:t>Питание:</w:t>
      </w:r>
      <w:r>
        <w:rPr/>
        <w:t xml:space="preserve"> Организованы обеды для сотрудников.</w:t>
      </w:r>
    </w:p>
    <w:p>
      <w:pPr>
        <w:pStyle w:val="Compact"/>
        <w:numPr>
          <w:ilvl w:val="0"/>
          <w:numId w:val="76"/>
        </w:numPr>
        <w:rPr/>
      </w:pPr>
      <w:r>
        <w:rPr>
          <w:b/>
          <w:bCs/>
        </w:rPr>
        <w:t>Поддержка при переезде:</w:t>
      </w:r>
      <w:r>
        <w:rPr/>
        <w:t xml:space="preserve"> Для иногородних кандидатов организуем встречу (аэропорт/вокзал) и трансфер к месту проживания/работы.</w:t>
      </w:r>
    </w:p>
    <w:p>
      <w:pPr>
        <w:pStyle w:val="Compact"/>
        <w:numPr>
          <w:ilvl w:val="0"/>
          <w:numId w:val="77"/>
        </w:numPr>
        <w:rPr/>
      </w:pPr>
      <w:r>
        <w:rPr/>
        <w:t>Стабильная работа на строительных объектах.</w:t>
      </w:r>
    </w:p>
    <w:p>
      <w:pPr>
        <w:pStyle w:val="Compact"/>
        <w:numPr>
          <w:ilvl w:val="0"/>
          <w:numId w:val="78"/>
        </w:numPr>
        <w:rPr/>
      </w:pPr>
      <w:bookmarkStart w:id="3" w:name="мы-предлагаем"/>
      <w:bookmarkStart w:id="4" w:name="вакансия-каменщик"/>
      <w:r>
        <w:rPr/>
        <w:t>Своевременная выплата заработной платы.</w:t>
      </w:r>
      <w:bookmarkEnd w:id="3"/>
      <w:bookmarkEnd w:id="4"/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r>
        <w:rPr/>
        <w:t>Вакансия: Бетонщик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79"/>
        </w:numPr>
        <w:rPr/>
      </w:pPr>
      <w:r>
        <w:rPr>
          <w:b/>
          <w:bCs/>
        </w:rPr>
        <w:t>Место работы:</w:t>
      </w:r>
      <w:r>
        <w:rPr/>
        <w:t xml:space="preserve"> г. Лида, Беларусь</w:t>
      </w:r>
    </w:p>
    <w:p>
      <w:pPr>
        <w:pStyle w:val="Compact"/>
        <w:numPr>
          <w:ilvl w:val="0"/>
          <w:numId w:val="80"/>
        </w:numPr>
        <w:rPr/>
      </w:pPr>
      <w:r>
        <w:rPr>
          <w:b/>
          <w:bCs/>
        </w:rPr>
        <w:t>Требуется:</w:t>
      </w:r>
      <w:r>
        <w:rPr/>
        <w:t xml:space="preserve"> 4 человека</w:t>
      </w:r>
    </w:p>
    <w:p>
      <w:pPr>
        <w:pStyle w:val="Heading2"/>
        <w:rPr/>
      </w:pPr>
      <w:r>
        <w:rPr/>
        <w:t>Описание работы</w:t>
      </w:r>
    </w:p>
    <w:p>
      <w:pPr>
        <w:pStyle w:val="FirstParagraph"/>
        <w:rPr/>
      </w:pPr>
      <w:bookmarkStart w:id="5" w:name="описание-работы-1"/>
      <w:r>
        <w:rPr/>
        <w:t>Приглашаем на работу бетонщиков для выполнения бетонных работ на строительных объектах в городе Лида.</w:t>
      </w:r>
      <w:bookmarkEnd w:id="5"/>
    </w:p>
    <w:p>
      <w:pPr>
        <w:pStyle w:val="Heading2"/>
        <w:rPr/>
      </w:pPr>
      <w:r>
        <w:rPr/>
        <w:t>Основные обязанности</w:t>
      </w:r>
    </w:p>
    <w:p>
      <w:pPr>
        <w:pStyle w:val="Compact"/>
        <w:numPr>
          <w:ilvl w:val="0"/>
          <w:numId w:val="81"/>
        </w:numPr>
        <w:rPr/>
      </w:pPr>
      <w:r>
        <w:rPr/>
        <w:t>Устройство бетонной отмостки с подготовкой основания.</w:t>
      </w:r>
    </w:p>
    <w:p>
      <w:pPr>
        <w:pStyle w:val="Compact"/>
        <w:numPr>
          <w:ilvl w:val="0"/>
          <w:numId w:val="82"/>
        </w:numPr>
        <w:rPr/>
      </w:pPr>
      <w:r>
        <w:rPr/>
        <w:t>Устройство цементобетонных однослойных покрытий (полов, площадок) с подготовкой основания.</w:t>
      </w:r>
    </w:p>
    <w:p>
      <w:pPr>
        <w:pStyle w:val="Compact"/>
        <w:numPr>
          <w:ilvl w:val="0"/>
          <w:numId w:val="83"/>
        </w:numPr>
        <w:rPr/>
      </w:pPr>
      <w:r>
        <w:rPr/>
        <w:t>Выполнение других бетонных работ (</w:t>
      </w:r>
      <w:r>
        <w:rPr>
          <w:i/>
          <w:iCs/>
        </w:rPr>
        <w:t>уточнить при необходимости</w:t>
      </w:r>
      <w:r>
        <w:rPr/>
        <w:t>).</w:t>
      </w:r>
    </w:p>
    <w:p>
      <w:pPr>
        <w:pStyle w:val="Compact"/>
        <w:numPr>
          <w:ilvl w:val="0"/>
          <w:numId w:val="84"/>
        </w:numPr>
        <w:rPr/>
      </w:pPr>
      <w:bookmarkStart w:id="6" w:name="основные-обязанности-1"/>
      <w:r>
        <w:rPr/>
        <w:t>Соблюдение технологии производства бетонных работ.</w:t>
      </w:r>
      <w:bookmarkEnd w:id="6"/>
    </w:p>
    <w:p>
      <w:pPr>
        <w:pStyle w:val="Heading2"/>
        <w:rPr/>
      </w:pPr>
      <w:r>
        <w:rPr/>
        <w:t>Требования к кандидату</w:t>
      </w:r>
    </w:p>
    <w:p>
      <w:pPr>
        <w:pStyle w:val="Compact"/>
        <w:numPr>
          <w:ilvl w:val="0"/>
          <w:numId w:val="85"/>
        </w:numPr>
        <w:rPr/>
      </w:pPr>
      <w:r>
        <w:rPr/>
        <w:t>Опыт работы бетонщиком приветствуется.</w:t>
      </w:r>
    </w:p>
    <w:p>
      <w:pPr>
        <w:pStyle w:val="Compact"/>
        <w:numPr>
          <w:ilvl w:val="0"/>
          <w:numId w:val="86"/>
        </w:numPr>
        <w:rPr/>
      </w:pPr>
      <w:r>
        <w:rPr/>
        <w:t>Знание технологии укладки и ухода за бетоном.</w:t>
      </w:r>
    </w:p>
    <w:p>
      <w:pPr>
        <w:pStyle w:val="Compact"/>
        <w:numPr>
          <w:ilvl w:val="0"/>
          <w:numId w:val="87"/>
        </w:numPr>
        <w:rPr/>
      </w:pPr>
      <w:r>
        <w:rPr/>
        <w:t>Ответственность, исполнительность.</w:t>
      </w:r>
    </w:p>
    <w:p>
      <w:pPr>
        <w:pStyle w:val="Compact"/>
        <w:numPr>
          <w:ilvl w:val="0"/>
          <w:numId w:val="88"/>
        </w:numPr>
        <w:rPr/>
      </w:pPr>
      <w:r>
        <w:rPr/>
        <w:t>Готовность к физическому труду.</w:t>
      </w:r>
    </w:p>
    <w:p>
      <w:pPr>
        <w:pStyle w:val="Heading2"/>
        <w:rPr/>
      </w:pPr>
      <w:bookmarkStart w:id="7" w:name="условия-работы-1"/>
      <w:r>
        <w:rPr/>
        <w:t>Условия работы</w:t>
      </w:r>
    </w:p>
    <w:p>
      <w:pPr>
        <w:pStyle w:val="Compact"/>
        <w:numPr>
          <w:ilvl w:val="0"/>
          <w:numId w:val="89"/>
        </w:numPr>
        <w:rPr/>
      </w:pPr>
      <w:r>
        <w:rPr>
          <w:b/>
          <w:bCs/>
        </w:rPr>
        <w:t>Тип занятости:</w:t>
      </w:r>
      <w:r>
        <w:rPr/>
        <w:t xml:space="preserve"> Полный рабочий день (график уточняется при собеседовании).</w:t>
      </w:r>
    </w:p>
    <w:p>
      <w:pPr>
        <w:pStyle w:val="Compact"/>
        <w:numPr>
          <w:ilvl w:val="0"/>
          <w:numId w:val="90"/>
        </w:numPr>
        <w:rPr/>
      </w:pPr>
      <w:r>
        <w:rPr>
          <w:b/>
          <w:bCs/>
        </w:rPr>
        <w:t>Заработная плата:</w:t>
      </w:r>
      <w:r>
        <w:rPr/>
        <w:t xml:space="preserve"> Сдельная, зависит от объема выполненных работ:</w:t>
      </w:r>
    </w:p>
    <w:p>
      <w:pPr>
        <w:pStyle w:val="Compact"/>
        <w:numPr>
          <w:ilvl w:val="1"/>
          <w:numId w:val="91"/>
        </w:numPr>
        <w:rPr/>
      </w:pPr>
      <w:r>
        <w:rPr/>
        <w:t>Устройство бетонной отмостки с основанием: 2 бел. руб. за 1 м².</w:t>
      </w:r>
    </w:p>
    <w:p>
      <w:pPr>
        <w:pStyle w:val="Compact"/>
        <w:numPr>
          <w:ilvl w:val="1"/>
          <w:numId w:val="92"/>
        </w:numPr>
        <w:rPr/>
      </w:pPr>
      <w:r>
        <w:rPr/>
        <w:t>Устройство цементобетонных однослойных покрытий с основанием: 2.50 бел. руб. за 1 м².</w:t>
      </w:r>
    </w:p>
    <w:p>
      <w:pPr>
        <w:pStyle w:val="Compact"/>
        <w:numPr>
          <w:ilvl w:val="0"/>
          <w:numId w:val="93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РБ.</w:t>
      </w:r>
      <w:bookmarkEnd w:id="7"/>
    </w:p>
    <w:p>
      <w:pPr>
        <w:pStyle w:val="Heading2"/>
        <w:rPr/>
      </w:pPr>
      <w:r>
        <w:rPr/>
        <w:t>Мы предлагаем</w:t>
      </w:r>
    </w:p>
    <w:p>
      <w:pPr>
        <w:pStyle w:val="Compact"/>
        <w:numPr>
          <w:ilvl w:val="0"/>
          <w:numId w:val="94"/>
        </w:numPr>
        <w:rPr/>
      </w:pPr>
      <w:r>
        <w:rPr>
          <w:b/>
          <w:bCs/>
        </w:rPr>
        <w:t>Жилье:</w:t>
      </w:r>
      <w:r>
        <w:rPr/>
        <w:t xml:space="preserve"> Предоставляется комната в общежитии.</w:t>
      </w:r>
    </w:p>
    <w:p>
      <w:pPr>
        <w:pStyle w:val="Compact"/>
        <w:numPr>
          <w:ilvl w:val="0"/>
          <w:numId w:val="95"/>
        </w:numPr>
        <w:rPr/>
      </w:pPr>
      <w:r>
        <w:rPr>
          <w:b/>
          <w:bCs/>
        </w:rPr>
        <w:t>Питание:</w:t>
      </w:r>
      <w:r>
        <w:rPr/>
        <w:t xml:space="preserve"> Организованы обеды для сотрудников.</w:t>
      </w:r>
    </w:p>
    <w:p>
      <w:pPr>
        <w:pStyle w:val="Compact"/>
        <w:numPr>
          <w:ilvl w:val="0"/>
          <w:numId w:val="96"/>
        </w:numPr>
        <w:rPr/>
      </w:pPr>
      <w:r>
        <w:rPr>
          <w:b/>
          <w:bCs/>
        </w:rPr>
        <w:t>Поддержка при переезде:</w:t>
      </w:r>
      <w:r>
        <w:rPr/>
        <w:t xml:space="preserve"> Для иногородних кандидатов организуем встречу (аэропорт/вокзал) и трансфер к месту проживания/работы.</w:t>
      </w:r>
    </w:p>
    <w:p>
      <w:pPr>
        <w:pStyle w:val="Compact"/>
        <w:numPr>
          <w:ilvl w:val="0"/>
          <w:numId w:val="97"/>
        </w:numPr>
        <w:rPr/>
      </w:pPr>
      <w:r>
        <w:rPr/>
        <w:t>Стабильная работа на строительных объектах.</w:t>
      </w:r>
    </w:p>
    <w:p>
      <w:pPr>
        <w:pStyle w:val="Compact"/>
        <w:numPr>
          <w:ilvl w:val="0"/>
          <w:numId w:val="98"/>
        </w:numPr>
        <w:rPr/>
      </w:pPr>
      <w:bookmarkStart w:id="8" w:name="мы-предлагаем-1"/>
      <w:bookmarkStart w:id="9" w:name="вакансия-бетонщик"/>
      <w:r>
        <w:rPr/>
        <w:t>Своевременная выплата заработной платы.</w:t>
      </w:r>
      <w:bookmarkEnd w:id="8"/>
      <w:bookmarkEnd w:id="9"/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r>
        <w:rPr/>
        <w:t>Вакансия: Плотник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99"/>
        </w:numPr>
        <w:rPr/>
      </w:pPr>
      <w:r>
        <w:rPr>
          <w:b/>
          <w:bCs/>
        </w:rPr>
        <w:t>Место работы:</w:t>
      </w:r>
      <w:r>
        <w:rPr/>
        <w:t xml:space="preserve"> г. Лида, Беларусь</w:t>
      </w:r>
    </w:p>
    <w:p>
      <w:pPr>
        <w:pStyle w:val="Compact"/>
        <w:numPr>
          <w:ilvl w:val="0"/>
          <w:numId w:val="100"/>
        </w:numPr>
        <w:rPr/>
      </w:pPr>
      <w:r>
        <w:rPr>
          <w:b/>
          <w:bCs/>
        </w:rPr>
        <w:t>Требуется:</w:t>
      </w:r>
      <w:r>
        <w:rPr/>
        <w:t xml:space="preserve"> 4 человека</w:t>
      </w:r>
    </w:p>
    <w:p>
      <w:pPr>
        <w:pStyle w:val="Heading2"/>
        <w:rPr/>
      </w:pPr>
      <w:r>
        <w:rPr/>
        <w:t>Описание работы</w:t>
      </w:r>
    </w:p>
    <w:p>
      <w:pPr>
        <w:pStyle w:val="FirstParagraph"/>
        <w:rPr/>
      </w:pPr>
      <w:bookmarkStart w:id="10" w:name="описание-работы-2"/>
      <w:r>
        <w:rPr/>
        <w:t>Приглашаем на работу плотников для выполнения отделочных и общестроительных работ на объектах в городе Лида.</w:t>
      </w:r>
      <w:bookmarkEnd w:id="10"/>
    </w:p>
    <w:p>
      <w:pPr>
        <w:pStyle w:val="Heading2"/>
        <w:rPr/>
      </w:pPr>
      <w:r>
        <w:rPr/>
        <w:t>Основные обязанности</w:t>
      </w:r>
    </w:p>
    <w:p>
      <w:pPr>
        <w:pStyle w:val="Compact"/>
        <w:numPr>
          <w:ilvl w:val="0"/>
          <w:numId w:val="101"/>
        </w:numPr>
        <w:rPr/>
      </w:pPr>
      <w:r>
        <w:rPr/>
        <w:t>Устройство покрытий пола из линолеума.</w:t>
      </w:r>
    </w:p>
    <w:p>
      <w:pPr>
        <w:pStyle w:val="Compact"/>
        <w:numPr>
          <w:ilvl w:val="0"/>
          <w:numId w:val="102"/>
        </w:numPr>
        <w:rPr/>
      </w:pPr>
      <w:r>
        <w:rPr/>
        <w:t>Облицовка стен гипсокартонными листами с устройством металлического каркаса.</w:t>
      </w:r>
    </w:p>
    <w:p>
      <w:pPr>
        <w:pStyle w:val="Compact"/>
        <w:numPr>
          <w:ilvl w:val="0"/>
          <w:numId w:val="103"/>
        </w:numPr>
        <w:rPr/>
      </w:pPr>
      <w:r>
        <w:rPr/>
        <w:t>Установка деревянных дверных блоков.</w:t>
      </w:r>
    </w:p>
    <w:p>
      <w:pPr>
        <w:pStyle w:val="Compact"/>
        <w:numPr>
          <w:ilvl w:val="0"/>
          <w:numId w:val="104"/>
        </w:numPr>
        <w:rPr/>
      </w:pPr>
      <w:bookmarkStart w:id="11" w:name="основные-обязанности-2"/>
      <w:r>
        <w:rPr/>
        <w:t>Выполнение других плотницких работ согласно заданиям.</w:t>
      </w:r>
      <w:bookmarkEnd w:id="11"/>
    </w:p>
    <w:p>
      <w:pPr>
        <w:pStyle w:val="Heading2"/>
        <w:rPr/>
      </w:pPr>
      <w:r>
        <w:rPr/>
        <w:t>Требования к кандидату</w:t>
      </w:r>
    </w:p>
    <w:p>
      <w:pPr>
        <w:pStyle w:val="Compact"/>
        <w:numPr>
          <w:ilvl w:val="0"/>
          <w:numId w:val="105"/>
        </w:numPr>
        <w:rPr/>
      </w:pPr>
      <w:r>
        <w:rPr/>
        <w:t>Опыт работы плотником приветствуется.</w:t>
      </w:r>
    </w:p>
    <w:p>
      <w:pPr>
        <w:pStyle w:val="Compact"/>
        <w:numPr>
          <w:ilvl w:val="0"/>
          <w:numId w:val="106"/>
        </w:numPr>
        <w:rPr/>
      </w:pPr>
      <w:r>
        <w:rPr/>
        <w:t>Навыки работы с ручным и электроинструментом.</w:t>
      </w:r>
    </w:p>
    <w:p>
      <w:pPr>
        <w:pStyle w:val="Compact"/>
        <w:numPr>
          <w:ilvl w:val="0"/>
          <w:numId w:val="107"/>
        </w:numPr>
        <w:rPr/>
      </w:pPr>
      <w:r>
        <w:rPr/>
        <w:t>Умение читать чертежи (желательно).</w:t>
      </w:r>
    </w:p>
    <w:p>
      <w:pPr>
        <w:pStyle w:val="Compact"/>
        <w:numPr>
          <w:ilvl w:val="0"/>
          <w:numId w:val="108"/>
        </w:numPr>
        <w:rPr/>
      </w:pPr>
      <w:r>
        <w:rPr/>
        <w:t>Аккуратность, ответственность, исполнительность.</w:t>
      </w:r>
    </w:p>
    <w:p>
      <w:pPr>
        <w:pStyle w:val="Compact"/>
        <w:numPr>
          <w:ilvl w:val="0"/>
          <w:numId w:val="109"/>
        </w:numPr>
        <w:rPr/>
      </w:pPr>
      <w:bookmarkStart w:id="12" w:name="требования-к-кандидату-2"/>
      <w:r>
        <w:rPr>
          <w:i/>
          <w:iCs/>
        </w:rPr>
        <w:t>Примечание: Особых требований к образованию или возрасту нет, рассматриваем кандидатов с разным опытом.</w:t>
      </w:r>
      <w:bookmarkEnd w:id="12"/>
    </w:p>
    <w:p>
      <w:pPr>
        <w:pStyle w:val="Heading2"/>
        <w:rPr/>
      </w:pPr>
      <w:bookmarkStart w:id="13" w:name="условия-работы-2"/>
      <w:r>
        <w:rPr/>
        <w:t>Условия работы</w:t>
      </w:r>
    </w:p>
    <w:p>
      <w:pPr>
        <w:pStyle w:val="Compact"/>
        <w:numPr>
          <w:ilvl w:val="0"/>
          <w:numId w:val="110"/>
        </w:numPr>
        <w:rPr/>
      </w:pPr>
      <w:r>
        <w:rPr>
          <w:b/>
          <w:bCs/>
        </w:rPr>
        <w:t>Тип занятости:</w:t>
      </w:r>
      <w:r>
        <w:rPr/>
        <w:t xml:space="preserve"> Полный рабочий день (график уточняется при собеседовании).</w:t>
      </w:r>
    </w:p>
    <w:p>
      <w:pPr>
        <w:pStyle w:val="Compact"/>
        <w:numPr>
          <w:ilvl w:val="0"/>
          <w:numId w:val="111"/>
        </w:numPr>
        <w:rPr/>
      </w:pPr>
      <w:r>
        <w:rPr>
          <w:b/>
          <w:bCs/>
        </w:rPr>
        <w:t>Заработная плата:</w:t>
      </w:r>
      <w:r>
        <w:rPr/>
        <w:t xml:space="preserve"> Сдельная, зависит от объема выполненных работ:</w:t>
      </w:r>
    </w:p>
    <w:p>
      <w:pPr>
        <w:pStyle w:val="Compact"/>
        <w:numPr>
          <w:ilvl w:val="1"/>
          <w:numId w:val="112"/>
        </w:numPr>
        <w:rPr/>
      </w:pPr>
      <w:r>
        <w:rPr/>
        <w:t>Устройство покрытий пола из линолеума: 3 бел. руб. за 1 м².</w:t>
      </w:r>
    </w:p>
    <w:p>
      <w:pPr>
        <w:pStyle w:val="Compact"/>
        <w:numPr>
          <w:ilvl w:val="1"/>
          <w:numId w:val="113"/>
        </w:numPr>
        <w:rPr/>
      </w:pPr>
      <w:r>
        <w:rPr/>
        <w:t>Облицовка стен ГКЛ с каркасом: 9 бел. руб. за 1 м².</w:t>
      </w:r>
    </w:p>
    <w:p>
      <w:pPr>
        <w:pStyle w:val="Compact"/>
        <w:numPr>
          <w:ilvl w:val="1"/>
          <w:numId w:val="114"/>
        </w:numPr>
        <w:rPr/>
      </w:pPr>
      <w:r>
        <w:rPr/>
        <w:t>Установка дверных блоков деревянных: 6 бел. руб. за 1 м².</w:t>
      </w:r>
    </w:p>
    <w:p>
      <w:pPr>
        <w:pStyle w:val="Compact"/>
        <w:numPr>
          <w:ilvl w:val="0"/>
          <w:numId w:val="115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РБ.</w:t>
      </w:r>
      <w:bookmarkEnd w:id="13"/>
    </w:p>
    <w:p>
      <w:pPr>
        <w:pStyle w:val="Heading2"/>
        <w:rPr/>
      </w:pPr>
      <w:r>
        <w:rPr/>
        <w:t>Мы предлагаем</w:t>
      </w:r>
    </w:p>
    <w:p>
      <w:pPr>
        <w:pStyle w:val="Compact"/>
        <w:numPr>
          <w:ilvl w:val="0"/>
          <w:numId w:val="116"/>
        </w:numPr>
        <w:rPr/>
      </w:pPr>
      <w:r>
        <w:rPr>
          <w:b/>
          <w:bCs/>
        </w:rPr>
        <w:t>Жилье:</w:t>
      </w:r>
      <w:r>
        <w:rPr/>
        <w:t xml:space="preserve"> Предоставляется комната в общежитии.</w:t>
      </w:r>
    </w:p>
    <w:p>
      <w:pPr>
        <w:pStyle w:val="Compact"/>
        <w:numPr>
          <w:ilvl w:val="0"/>
          <w:numId w:val="117"/>
        </w:numPr>
        <w:rPr/>
      </w:pPr>
      <w:r>
        <w:rPr>
          <w:b/>
          <w:bCs/>
        </w:rPr>
        <w:t>Питание:</w:t>
      </w:r>
      <w:r>
        <w:rPr/>
        <w:t xml:space="preserve"> Организованы обеды для сотрудников.</w:t>
      </w:r>
    </w:p>
    <w:p>
      <w:pPr>
        <w:pStyle w:val="Compact"/>
        <w:numPr>
          <w:ilvl w:val="0"/>
          <w:numId w:val="118"/>
        </w:numPr>
        <w:rPr/>
      </w:pPr>
      <w:r>
        <w:rPr>
          <w:b/>
          <w:bCs/>
        </w:rPr>
        <w:t>Поддержка при переезде:</w:t>
      </w:r>
      <w:r>
        <w:rPr/>
        <w:t xml:space="preserve"> Для иногородних кандидатов организуем встречу (аэропорт/вокзал) и трансфер к месту проживания/работы.</w:t>
      </w:r>
    </w:p>
    <w:p>
      <w:pPr>
        <w:pStyle w:val="Compact"/>
        <w:numPr>
          <w:ilvl w:val="0"/>
          <w:numId w:val="119"/>
        </w:numPr>
        <w:rPr/>
      </w:pPr>
      <w:r>
        <w:rPr/>
        <w:t>Стабильная работа на строительных объектах.</w:t>
      </w:r>
    </w:p>
    <w:p>
      <w:pPr>
        <w:pStyle w:val="Compact"/>
        <w:numPr>
          <w:ilvl w:val="0"/>
          <w:numId w:val="120"/>
        </w:numPr>
        <w:spacing w:before="36" w:after="36"/>
        <w:rPr/>
      </w:pPr>
      <w:bookmarkStart w:id="14" w:name="мы-предлагаем-2"/>
      <w:bookmarkStart w:id="15" w:name="вакансия-плотник"/>
      <w:r>
        <w:rPr/>
        <w:t>Своевременная выплата заработной платы.</w:t>
      </w:r>
      <w:bookmarkEnd w:id="14"/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27" w:after="113"/>
      <w:ind w:left="0" w:right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LibreOffice/24.2.7.2$Linux_X86_64 LibreOffice_project/420$Build-2</Application>
  <AppVersion>15.0000</AppVersion>
  <Pages>4</Pages>
  <Words>553</Words>
  <Characters>3519</Characters>
  <CharactersWithSpaces>3914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2025-05-04T13:55:53Z</dcterms:created>
  <dc:creator/>
  <dc:description/>
  <dc:language>en-US</dc:language>
  <cp:lastModifiedBy/>
  <dcterms:modified xsi:type="dcterms:W3CDTF">2025-05-04T17:17:43Z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