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757" w:rsidRPr="00241E2B" w:rsidRDefault="00631757" w:rsidP="00631757">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6B24EE">
        <w:rPr>
          <w:rFonts w:ascii="Bookman-Light" w:hAnsi="Bookman-Light" w:cs="Bookman-Light"/>
          <w:sz w:val="24"/>
          <w:szCs w:val="24"/>
        </w:rPr>
        <w:t>ONSIEUR TOURE MOUSSA</w:t>
      </w:r>
    </w:p>
    <w:p w:rsidR="00631757" w:rsidRDefault="006B24EE" w:rsidP="00631757">
      <w:pPr>
        <w:autoSpaceDE w:val="0"/>
        <w:autoSpaceDN w:val="0"/>
        <w:adjustRightInd w:val="0"/>
        <w:spacing w:line="240" w:lineRule="auto"/>
        <w:rPr>
          <w:rFonts w:ascii="Bookman-Light" w:hAnsi="Bookman-Light" w:cs="Bookman-Light"/>
          <w:sz w:val="24"/>
          <w:szCs w:val="24"/>
          <w:vertAlign w:val="superscript"/>
        </w:rPr>
      </w:pPr>
      <w:r>
        <w:rPr>
          <w:rFonts w:ascii="Bookman-Light" w:hAnsi="Bookman-Light" w:cs="Bookman-Light"/>
          <w:sz w:val="24"/>
          <w:szCs w:val="24"/>
        </w:rPr>
        <w:t>Née le 01/01/1956</w:t>
      </w:r>
      <w:r w:rsidR="00631757">
        <w:rPr>
          <w:rFonts w:ascii="Bookman-Light" w:hAnsi="Bookman-Light" w:cs="Bookman-Light"/>
          <w:sz w:val="24"/>
          <w:szCs w:val="24"/>
        </w:rPr>
        <w:t xml:space="preserve"> à </w:t>
      </w:r>
      <w:r>
        <w:rPr>
          <w:rFonts w:ascii="Bookman-Light" w:hAnsi="Bookman-Light" w:cs="Bookman-Light"/>
          <w:sz w:val="24"/>
          <w:szCs w:val="24"/>
        </w:rPr>
        <w:t>BOUAKE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Nationalité Ivoirienne</w:t>
      </w:r>
    </w:p>
    <w:p w:rsidR="00631757" w:rsidRPr="006B24EE" w:rsidRDefault="006B24EE" w:rsidP="00631757">
      <w:pPr>
        <w:autoSpaceDE w:val="0"/>
        <w:autoSpaceDN w:val="0"/>
        <w:adjustRightInd w:val="0"/>
        <w:spacing w:line="240" w:lineRule="auto"/>
        <w:rPr>
          <w:rFonts w:ascii="Bookman-Light" w:hAnsi="Bookman-Light" w:cs="Bookman-Light"/>
          <w:sz w:val="24"/>
          <w:szCs w:val="24"/>
          <w:lang w:val="en-US"/>
        </w:rPr>
      </w:pPr>
      <w:r>
        <w:rPr>
          <w:rFonts w:ascii="Bookman-Light" w:hAnsi="Bookman-Light" w:cs="Bookman-Light"/>
          <w:sz w:val="24"/>
          <w:szCs w:val="24"/>
          <w:lang w:val="en-US"/>
        </w:rPr>
        <w:t>N° CNI</w:t>
      </w:r>
      <w:r w:rsidRPr="006B24EE">
        <w:rPr>
          <w:rFonts w:ascii="Bookman-Light" w:hAnsi="Bookman-Light" w:cs="Bookman-Light"/>
          <w:sz w:val="24"/>
          <w:szCs w:val="24"/>
          <w:lang w:val="en-US"/>
        </w:rPr>
        <w:t>:</w:t>
      </w:r>
      <w:r w:rsidR="00631757" w:rsidRPr="006B24EE">
        <w:rPr>
          <w:rFonts w:ascii="Bookman-Light" w:hAnsi="Bookman-Light" w:cs="Bookman-Light"/>
          <w:sz w:val="24"/>
          <w:szCs w:val="24"/>
          <w:lang w:val="en-US"/>
        </w:rPr>
        <w:t xml:space="preserve"> </w:t>
      </w:r>
      <w:r>
        <w:rPr>
          <w:rFonts w:ascii="Bookman-Light" w:hAnsi="Bookman-Light" w:cs="Bookman-Light"/>
          <w:sz w:val="24"/>
          <w:szCs w:val="24"/>
          <w:lang w:val="en-US"/>
        </w:rPr>
        <w:t>C 0026 5158 98</w:t>
      </w:r>
    </w:p>
    <w:p w:rsidR="00631757" w:rsidRPr="006B24EE" w:rsidRDefault="006B24EE" w:rsidP="00631757">
      <w:pPr>
        <w:autoSpaceDE w:val="0"/>
        <w:autoSpaceDN w:val="0"/>
        <w:adjustRightInd w:val="0"/>
        <w:spacing w:line="240" w:lineRule="auto"/>
        <w:rPr>
          <w:rFonts w:ascii="Bookman-Light" w:hAnsi="Bookman-Light" w:cs="Bookman-Light"/>
          <w:sz w:val="24"/>
          <w:szCs w:val="24"/>
          <w:lang w:val="en-US"/>
        </w:rPr>
      </w:pPr>
      <w:r w:rsidRPr="006B24EE">
        <w:rPr>
          <w:rFonts w:ascii="Bookman-Light" w:hAnsi="Bookman-Light" w:cs="Bookman-Light"/>
          <w:sz w:val="24"/>
          <w:szCs w:val="24"/>
          <w:lang w:val="en-US"/>
        </w:rPr>
        <w:t>Contacts:</w:t>
      </w:r>
      <w:r w:rsidR="00631757" w:rsidRPr="006B24EE">
        <w:rPr>
          <w:rFonts w:ascii="Bookman-Light" w:hAnsi="Bookman-Light" w:cs="Bookman-Light"/>
          <w:sz w:val="24"/>
          <w:szCs w:val="24"/>
          <w:lang w:val="en-US"/>
        </w:rPr>
        <w:t xml:space="preserve"> </w:t>
      </w:r>
    </w:p>
    <w:p w:rsidR="00631757" w:rsidRPr="006B24EE" w:rsidRDefault="00631757" w:rsidP="00631757">
      <w:pPr>
        <w:autoSpaceDE w:val="0"/>
        <w:autoSpaceDN w:val="0"/>
        <w:adjustRightInd w:val="0"/>
        <w:spacing w:line="240" w:lineRule="auto"/>
        <w:rPr>
          <w:rFonts w:ascii="Bookman-Light" w:hAnsi="Bookman-Light" w:cs="Bookman-Light"/>
          <w:sz w:val="24"/>
          <w:szCs w:val="24"/>
        </w:rPr>
      </w:pPr>
      <w:r w:rsidRPr="006B24EE">
        <w:rPr>
          <w:rFonts w:ascii="Bookman-Light" w:hAnsi="Bookman-Light" w:cs="Bookman-Light"/>
          <w:sz w:val="24"/>
          <w:szCs w:val="24"/>
        </w:rPr>
        <w:t xml:space="preserve">01 BP </w:t>
      </w:r>
      <w:r w:rsidR="006B24EE" w:rsidRPr="006B24EE">
        <w:rPr>
          <w:rFonts w:ascii="Bookman-Light" w:hAnsi="Bookman-Light" w:cs="Bookman-Light"/>
          <w:sz w:val="24"/>
          <w:szCs w:val="24"/>
        </w:rPr>
        <w:t>4859</w:t>
      </w:r>
      <w:r w:rsidRPr="006B24EE">
        <w:rPr>
          <w:rFonts w:ascii="Bookman-Light" w:hAnsi="Bookman-Light" w:cs="Bookman-Light"/>
          <w:sz w:val="24"/>
          <w:szCs w:val="24"/>
        </w:rPr>
        <w:t xml:space="preserve"> ABIDJAN 01</w:t>
      </w:r>
    </w:p>
    <w:p w:rsidR="00631757" w:rsidRDefault="006B24EE"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Résidant à Abidjan à YOPOUGON NIANGON - CITE VERTE GFCI 3</w:t>
      </w:r>
      <w:r w:rsidRPr="006B24EE">
        <w:rPr>
          <w:rFonts w:ascii="Bookman-Light" w:hAnsi="Bookman-Light" w:cs="Bookman-Light"/>
          <w:sz w:val="24"/>
          <w:szCs w:val="24"/>
          <w:vertAlign w:val="superscript"/>
        </w:rPr>
        <w:t>ième</w:t>
      </w:r>
      <w:r>
        <w:rPr>
          <w:rFonts w:ascii="Bookman-Light" w:hAnsi="Bookman-Light" w:cs="Bookman-Light"/>
          <w:sz w:val="24"/>
          <w:szCs w:val="24"/>
        </w:rPr>
        <w:t xml:space="preserve"> TRANCHE- LOT N° 888</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Mobile : 0</w:t>
      </w:r>
      <w:r w:rsidR="006B24EE">
        <w:rPr>
          <w:rFonts w:ascii="Bookman-Light" w:hAnsi="Bookman-Light" w:cs="Bookman-Light"/>
          <w:sz w:val="24"/>
          <w:szCs w:val="24"/>
        </w:rPr>
        <w:t>7 67 16 27</w:t>
      </w:r>
      <w:r>
        <w:rPr>
          <w:rFonts w:ascii="Bookman-Light" w:hAnsi="Bookman-Light" w:cs="Bookman-Light"/>
          <w:sz w:val="24"/>
          <w:szCs w:val="24"/>
        </w:rPr>
        <w:t xml:space="preserve"> </w:t>
      </w:r>
      <w:r w:rsidR="006B24EE">
        <w:rPr>
          <w:rFonts w:ascii="Bookman-Light" w:hAnsi="Bookman-Light" w:cs="Bookman-Light"/>
          <w:sz w:val="24"/>
          <w:szCs w:val="24"/>
        </w:rPr>
        <w:t>–</w:t>
      </w:r>
      <w:r>
        <w:rPr>
          <w:rFonts w:ascii="Bookman-Light" w:hAnsi="Bookman-Light" w:cs="Bookman-Light"/>
          <w:sz w:val="24"/>
          <w:szCs w:val="24"/>
        </w:rPr>
        <w:t xml:space="preserve"> </w:t>
      </w:r>
      <w:r w:rsidR="006B24EE">
        <w:rPr>
          <w:rFonts w:ascii="Bookman-Light" w:hAnsi="Bookman-Light" w:cs="Bookman-Light"/>
          <w:sz w:val="24"/>
          <w:szCs w:val="24"/>
        </w:rPr>
        <w:t>01 05 01 76</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 et/ou BAGAYOGO Bala Moussa,</w:t>
      </w:r>
      <w:r>
        <w:rPr>
          <w:rFonts w:ascii="Bookman-Light" w:hAnsi="Bookman-Light" w:cs="Bookman-Light"/>
          <w:sz w:val="24"/>
          <w:szCs w:val="24"/>
        </w:rPr>
        <w:t xml:space="preserve"> gérants, dont le siège social est situé à YOPOUGON NIANGON cité verte GFCI 3</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Villa N° 878,</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631757" w:rsidRDefault="00631757" w:rsidP="00631757">
      <w:pPr>
        <w:autoSpaceDE w:val="0"/>
        <w:autoSpaceDN w:val="0"/>
        <w:adjustRightInd w:val="0"/>
        <w:spacing w:line="240" w:lineRule="auto"/>
        <w:rPr>
          <w:rFonts w:ascii="Bookman-Demi" w:hAnsi="Bookman-Demi" w:cs="Bookman-Demi"/>
          <w:sz w:val="24"/>
          <w:szCs w:val="24"/>
        </w:rPr>
      </w:pPr>
    </w:p>
    <w:p w:rsidR="006B24EE"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Le propriétaire confie au cabinet CCGIM, qualifié de gestionnaire, la gestion de ses biens immobiliers situés à ABIDJAN,  YOPOUGON NIANGON </w:t>
      </w:r>
      <w:r w:rsidR="006B24EE">
        <w:rPr>
          <w:rFonts w:ascii="Bookman-Light" w:hAnsi="Bookman-Light" w:cs="Bookman-Light"/>
          <w:sz w:val="24"/>
          <w:szCs w:val="24"/>
        </w:rPr>
        <w:t>ADJAME/BONIKRO</w:t>
      </w:r>
    </w:p>
    <w:p w:rsidR="00631757" w:rsidRPr="006B24EE" w:rsidRDefault="00631757" w:rsidP="006B24EE">
      <w:pPr>
        <w:autoSpaceDE w:val="0"/>
        <w:autoSpaceDN w:val="0"/>
        <w:adjustRightInd w:val="0"/>
        <w:spacing w:line="240" w:lineRule="auto"/>
        <w:rPr>
          <w:rFonts w:ascii="Bookman-Light" w:hAnsi="Bookman-Light" w:cs="Bookman-Light"/>
          <w:sz w:val="24"/>
          <w:szCs w:val="24"/>
        </w:rPr>
      </w:pPr>
      <w:r w:rsidRPr="007F520E">
        <w:rPr>
          <w:rFonts w:ascii="Bookman-Demi" w:hAnsi="Bookman-Demi" w:cs="Bookman-Demi"/>
          <w:sz w:val="24"/>
          <w:szCs w:val="24"/>
        </w:rPr>
        <w:t xml:space="preserve"> LOT N° </w:t>
      </w:r>
      <w:r w:rsidR="006B24EE">
        <w:rPr>
          <w:rFonts w:ascii="Bookman-Demi" w:hAnsi="Bookman-Demi" w:cs="Bookman-Demi"/>
          <w:sz w:val="24"/>
          <w:szCs w:val="24"/>
        </w:rPr>
        <w:t>…………….…..</w:t>
      </w:r>
      <w:r>
        <w:rPr>
          <w:rFonts w:ascii="Bookman-Demi" w:hAnsi="Bookman-Demi" w:cs="Bookman-Demi"/>
          <w:sz w:val="24"/>
          <w:szCs w:val="24"/>
        </w:rPr>
        <w:t xml:space="preserve"> – ÎLOT </w:t>
      </w:r>
      <w:r w:rsidR="006B24EE">
        <w:rPr>
          <w:rFonts w:ascii="Bookman-Demi" w:hAnsi="Bookman-Demi" w:cs="Bookman-Demi"/>
          <w:sz w:val="24"/>
          <w:szCs w:val="24"/>
        </w:rPr>
        <w:t>…………..</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cet effet, le propriétaire donne par le présent contrat mandat exprès de gérer et administrer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l’immeuble, ledit mandat s’étendant à tous les actes d’une gestion normale et comprenant, sans que cette énumération soit limitative, les pouvoirs suivants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bail et des lois en vigueur.</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 xml:space="preserve">Effectuer tous encaissements et paiements que comporte la gestion de l’immeuble.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 et qu’il donne son accord.</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5)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ED2594">
        <w:rPr>
          <w:rFonts w:ascii="Bookman-Light" w:hAnsi="Bookman-Light" w:cs="Bookman-Light"/>
          <w:sz w:val="24"/>
          <w:szCs w:val="24"/>
        </w:rPr>
        <w:t xml:space="preserve">Envoyer au propriétaire tous les mois un relevé détaillé des recettes. </w:t>
      </w:r>
    </w:p>
    <w:p w:rsidR="00631757" w:rsidRPr="00ED2594"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631757" w:rsidRPr="00AA7E87"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60030" w:rsidRDefault="00631757" w:rsidP="00631757">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05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p>
    <w:p w:rsidR="00631757" w:rsidRDefault="00631757" w:rsidP="00631757">
      <w:pPr>
        <w:autoSpaceDE w:val="0"/>
        <w:autoSpaceDN w:val="0"/>
        <w:adjustRightInd w:val="0"/>
        <w:spacing w:line="240" w:lineRule="auto"/>
        <w:rPr>
          <w:rFonts w:ascii="Helvetica" w:hAnsi="Helvetica" w:cs="Helvetica"/>
          <w:sz w:val="24"/>
          <w:szCs w:val="24"/>
        </w:rPr>
      </w:pPr>
    </w:p>
    <w:p w:rsidR="00631757" w:rsidRDefault="00631757" w:rsidP="00631757">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ind w:left="709" w:hanging="283"/>
        <w:rPr>
          <w:rFonts w:ascii="Bookman-Light" w:hAnsi="Bookman-Light" w:cs="Bookman-Light"/>
          <w:sz w:val="24"/>
          <w:szCs w:val="24"/>
        </w:rPr>
      </w:pPr>
      <w:r>
        <w:rPr>
          <w:rFonts w:ascii="Helvetica" w:hAnsi="Helvetica" w:cs="Helvetica"/>
          <w:sz w:val="24"/>
          <w:szCs w:val="24"/>
        </w:rPr>
        <w:t xml:space="preserve">c)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Le présent contrat est conclu pour une durée indéterminée à compter de sa date de légalisation.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Il pourra y être mis fin à tout moment moyennant un préavis de trois mois de part et d’autre.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w:t>
      </w:r>
      <w:r w:rsidR="006B24EE">
        <w:rPr>
          <w:rFonts w:ascii="Bookman-Light" w:hAnsi="Bookman-Light" w:cs="Bookman-Light"/>
          <w:sz w:val="24"/>
          <w:szCs w:val="24"/>
        </w:rPr>
        <w:t>la signature du présent contrat</w:t>
      </w:r>
      <w:r>
        <w:rPr>
          <w:rFonts w:ascii="Bookman-Light" w:hAnsi="Bookman-Light" w:cs="Bookman-Light"/>
          <w:sz w:val="24"/>
          <w:szCs w:val="24"/>
        </w:rPr>
        <w:t xml:space="preserve">, le propriétaire remettra au gérant tous les documents nécessaires à sa gestion, soit notamment : contrats de bail, dossiers, correspondance, etc. demandés par le gérant. </w:t>
      </w:r>
    </w:p>
    <w:p w:rsidR="00631757" w:rsidRDefault="00631757" w:rsidP="00631757">
      <w:pPr>
        <w:rPr>
          <w:rFonts w:ascii="Bookman-Light" w:hAnsi="Bookman-Light" w:cs="Bookman-Light"/>
          <w:sz w:val="24"/>
          <w:szCs w:val="24"/>
        </w:rPr>
      </w:pPr>
    </w:p>
    <w:p w:rsidR="00631757" w:rsidRDefault="00631757" w:rsidP="00631757">
      <w:pPr>
        <w:rPr>
          <w:rFonts w:ascii="Bookman-Light" w:hAnsi="Bookman-Light" w:cs="Bookman-Light"/>
          <w:sz w:val="24"/>
          <w:szCs w:val="24"/>
        </w:rPr>
      </w:pPr>
      <w:r>
        <w:rPr>
          <w:rFonts w:ascii="Bookman-Light" w:hAnsi="Bookman-Light" w:cs="Bookman-Light"/>
          <w:sz w:val="24"/>
          <w:szCs w:val="24"/>
        </w:rPr>
        <w:t xml:space="preserve">Fait à Abidjan, le </w:t>
      </w:r>
      <w:r w:rsidR="006B24EE">
        <w:rPr>
          <w:rFonts w:ascii="Bookman-Light" w:hAnsi="Bookman-Light" w:cs="Bookman-Light"/>
          <w:sz w:val="24"/>
          <w:szCs w:val="24"/>
        </w:rPr>
        <w:t>premier Janvier</w:t>
      </w:r>
      <w:r>
        <w:rPr>
          <w:rFonts w:ascii="Bookman-Light" w:hAnsi="Bookman-Light" w:cs="Bookman-Light"/>
          <w:sz w:val="24"/>
          <w:szCs w:val="24"/>
        </w:rPr>
        <w:t xml:space="preserve"> de l’an deux mille qu</w:t>
      </w:r>
      <w:r w:rsidR="006B24EE">
        <w:rPr>
          <w:rFonts w:ascii="Bookman-Light" w:hAnsi="Bookman-Light" w:cs="Bookman-Light"/>
          <w:sz w:val="24"/>
          <w:szCs w:val="24"/>
        </w:rPr>
        <w:t>in</w:t>
      </w:r>
      <w:r>
        <w:rPr>
          <w:rFonts w:ascii="Bookman-Light" w:hAnsi="Bookman-Light" w:cs="Bookman-Light"/>
          <w:sz w:val="24"/>
          <w:szCs w:val="24"/>
        </w:rPr>
        <w:t>ze en deux exemplaires, chaque partie ayant retiré son exemplaire.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b/>
          <w:sz w:val="24"/>
          <w:szCs w:val="24"/>
        </w:rPr>
      </w:pP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BAGAYOGO Bala Moussa,</w:t>
      </w:r>
    </w:p>
    <w:p w:rsidR="00631757" w:rsidRPr="00660030" w:rsidRDefault="00631757" w:rsidP="00631757">
      <w:pPr>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660030">
        <w:rPr>
          <w:rFonts w:ascii="Bookman-Light" w:hAnsi="Bookman-Light" w:cs="Bookman-Light"/>
          <w:b/>
          <w:sz w:val="24"/>
          <w:szCs w:val="24"/>
        </w:rPr>
        <w:t>Gérants</w:t>
      </w:r>
    </w:p>
    <w:p w:rsidR="004E5A69" w:rsidRDefault="004E5A69"/>
    <w:sectPr w:rsidR="004E5A69" w:rsidSect="00631757">
      <w:headerReference w:type="default" r:id="rId7"/>
      <w:footerReference w:type="default" r:id="rId8"/>
      <w:pgSz w:w="11906" w:h="16838" w:code="9"/>
      <w:pgMar w:top="397" w:right="567" w:bottom="397" w:left="851"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57B" w:rsidRDefault="00B2557B" w:rsidP="00631757">
      <w:pPr>
        <w:spacing w:line="240" w:lineRule="auto"/>
      </w:pPr>
      <w:r>
        <w:separator/>
      </w:r>
    </w:p>
  </w:endnote>
  <w:endnote w:type="continuationSeparator" w:id="0">
    <w:p w:rsidR="00B2557B" w:rsidRDefault="00B2557B" w:rsidP="006317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89655"/>
      <w:docPartObj>
        <w:docPartGallery w:val="Page Numbers (Bottom of Page)"/>
        <w:docPartUnique/>
      </w:docPartObj>
    </w:sdtPr>
    <w:sdtContent>
      <w:p w:rsidR="001B77C6" w:rsidRDefault="00014675">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margin-left:0;margin-top:664.5pt;width:29pt;height:21.6pt;z-index:251658240;mso-top-percent:70;mso-position-horizontal:left;mso-position-horizontal-relative:right-margin-area;mso-position-vertical-relative:bottom-margin-area;mso-top-percent:70" o:allowincell="f" adj="14135" strokecolor="gray [1629]" strokeweight=".25pt">
              <v:textbox style="mso-next-textbox:#_x0000_s1025">
                <w:txbxContent>
                  <w:p w:rsidR="001B77C6" w:rsidRPr="001B77C6" w:rsidRDefault="00014675">
                    <w:pPr>
                      <w:jc w:val="center"/>
                      <w:rPr>
                        <w:b/>
                        <w:sz w:val="24"/>
                        <w:szCs w:val="24"/>
                      </w:rPr>
                    </w:pPr>
                    <w:r w:rsidRPr="001B77C6">
                      <w:rPr>
                        <w:b/>
                        <w:sz w:val="24"/>
                        <w:szCs w:val="24"/>
                      </w:rPr>
                      <w:fldChar w:fldCharType="begin"/>
                    </w:r>
                    <w:r w:rsidR="00BC4336" w:rsidRPr="001B77C6">
                      <w:rPr>
                        <w:b/>
                        <w:sz w:val="24"/>
                        <w:szCs w:val="24"/>
                      </w:rPr>
                      <w:instrText xml:space="preserve"> PAGE    \* MERGEFORMAT </w:instrText>
                    </w:r>
                    <w:r w:rsidRPr="001B77C6">
                      <w:rPr>
                        <w:b/>
                        <w:sz w:val="24"/>
                        <w:szCs w:val="24"/>
                      </w:rPr>
                      <w:fldChar w:fldCharType="separate"/>
                    </w:r>
                    <w:r w:rsidR="006B24EE">
                      <w:rPr>
                        <w:b/>
                        <w:noProof/>
                        <w:sz w:val="24"/>
                        <w:szCs w:val="24"/>
                      </w:rPr>
                      <w:t>2</w:t>
                    </w:r>
                    <w:r w:rsidRPr="001B77C6">
                      <w:rPr>
                        <w:b/>
                        <w:sz w:val="24"/>
                        <w:szCs w:val="24"/>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57B" w:rsidRDefault="00B2557B" w:rsidP="00631757">
      <w:pPr>
        <w:spacing w:line="240" w:lineRule="auto"/>
      </w:pPr>
      <w:r>
        <w:separator/>
      </w:r>
    </w:p>
  </w:footnote>
  <w:footnote w:type="continuationSeparator" w:id="0">
    <w:p w:rsidR="00B2557B" w:rsidRDefault="00B2557B" w:rsidP="006317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AA" w:rsidRPr="00B93BAA" w:rsidRDefault="00BC4336"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GERANT: BAGAYOGO BALA MOUSSA</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REPRESENTANT: BAGAYOGO AMADOU</w:t>
    </w:r>
  </w:p>
  <w:p w:rsidR="00B93BAA" w:rsidRPr="00B93BAA" w:rsidRDefault="00BC4336" w:rsidP="00B93BAA">
    <w:pPr>
      <w:pBdr>
        <w:bottom w:val="single" w:sz="4" w:space="1" w:color="auto"/>
      </w:pBdr>
      <w:jc w:val="center"/>
      <w:rPr>
        <w:b/>
        <w:sz w:val="24"/>
        <w:szCs w:val="24"/>
      </w:rPr>
    </w:pPr>
    <w:r w:rsidRPr="00B93BAA">
      <w:rPr>
        <w:b/>
        <w:sz w:val="24"/>
        <w:szCs w:val="24"/>
      </w:rPr>
      <w:t>SIEGE SOCIAL: ABIDJAN – YOPOUGON NIANGON CITE VERTE GFCI  3</w:t>
    </w:r>
    <w:r w:rsidRPr="00B93BAA">
      <w:rPr>
        <w:b/>
        <w:sz w:val="24"/>
        <w:szCs w:val="24"/>
        <w:vertAlign w:val="superscript"/>
      </w:rPr>
      <w:t>ième</w:t>
    </w:r>
    <w:r w:rsidRPr="00B93BAA">
      <w:rPr>
        <w:b/>
        <w:sz w:val="24"/>
        <w:szCs w:val="24"/>
      </w:rPr>
      <w:t xml:space="preserve"> tranche VILLA  N°878</w:t>
    </w:r>
  </w:p>
  <w:p w:rsidR="00B93BAA" w:rsidRPr="00B93BAA" w:rsidRDefault="00BC4336"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BC4336" w:rsidP="00B93BAA">
    <w:pPr>
      <w:pBdr>
        <w:bottom w:val="single" w:sz="4" w:space="1" w:color="auto"/>
      </w:pBdr>
      <w:jc w:val="center"/>
      <w:rPr>
        <w:b/>
        <w:sz w:val="24"/>
        <w:szCs w:val="24"/>
      </w:rPr>
    </w:pPr>
    <w:r w:rsidRPr="00B93BAA">
      <w:rPr>
        <w:b/>
        <w:sz w:val="24"/>
        <w:szCs w:val="24"/>
      </w:rPr>
      <w:t>BUREAU : 23 46 29 23 – 23 46 02 38 - MOBILES : 03 32 59 24 – 07 85 65 28 – 04 92 79 51</w:t>
    </w:r>
  </w:p>
  <w:p w:rsidR="00B93BAA" w:rsidRPr="00B93BAA" w:rsidRDefault="00BC4336"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B2557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631757"/>
    <w:rsid w:val="00014675"/>
    <w:rsid w:val="001841A2"/>
    <w:rsid w:val="00263022"/>
    <w:rsid w:val="002C5D4F"/>
    <w:rsid w:val="003568A8"/>
    <w:rsid w:val="004E5A69"/>
    <w:rsid w:val="005D358C"/>
    <w:rsid w:val="00631757"/>
    <w:rsid w:val="006B24EE"/>
    <w:rsid w:val="00AB10B1"/>
    <w:rsid w:val="00B042EE"/>
    <w:rsid w:val="00B2557B"/>
    <w:rsid w:val="00BC4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57"/>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1757"/>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631757"/>
    <w:rPr>
      <w:rFonts w:eastAsiaTheme="minorEastAsia"/>
    </w:rPr>
  </w:style>
  <w:style w:type="paragraph" w:styleId="Pieddepage">
    <w:name w:val="footer"/>
    <w:basedOn w:val="Normal"/>
    <w:link w:val="PieddepageCar"/>
    <w:uiPriority w:val="99"/>
    <w:semiHidden/>
    <w:unhideWhenUsed/>
    <w:rsid w:val="00631757"/>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631757"/>
  </w:style>
  <w:style w:type="character" w:styleId="Lienhypertexte">
    <w:name w:val="Hyperlink"/>
    <w:basedOn w:val="Policepardfaut"/>
    <w:uiPriority w:val="99"/>
    <w:unhideWhenUsed/>
    <w:rsid w:val="00631757"/>
    <w:rPr>
      <w:color w:val="0000FF" w:themeColor="hyperlink"/>
      <w:u w:val="single"/>
    </w:rPr>
  </w:style>
  <w:style w:type="paragraph" w:styleId="Paragraphedeliste">
    <w:name w:val="List Paragraph"/>
    <w:basedOn w:val="Normal"/>
    <w:uiPriority w:val="34"/>
    <w:qFormat/>
    <w:rsid w:val="00631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596</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dc:creator>
  <cp:lastModifiedBy>Amadou</cp:lastModifiedBy>
  <cp:revision>3</cp:revision>
  <cp:lastPrinted>2014-12-11T12:11:00Z</cp:lastPrinted>
  <dcterms:created xsi:type="dcterms:W3CDTF">2014-12-11T11:57:00Z</dcterms:created>
  <dcterms:modified xsi:type="dcterms:W3CDTF">2015-01-31T12:41:00Z</dcterms:modified>
</cp:coreProperties>
</file>