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4E0655" w:rsidRPr="00180C33" w:rsidRDefault="004E0655" w:rsidP="004E065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4E0655" w:rsidRPr="00180C33" w:rsidRDefault="004E0655" w:rsidP="004E065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 Novembre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4E0655" w:rsidRPr="001420F2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4E0655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4E0655" w:rsidRPr="00D3591F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de paiement du branchement</w:t>
      </w:r>
    </w:p>
    <w:p w:rsidR="004E0655" w:rsidRPr="00C735B5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mademoiselle </w:t>
      </w:r>
      <w:r>
        <w:rPr>
          <w:rFonts w:ascii="Arial" w:hAnsi="Arial" w:cs="Arial"/>
          <w:sz w:val="24"/>
          <w:szCs w:val="24"/>
        </w:rPr>
        <w:t xml:space="preserve">AKOUSSAN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GAÏZO INGRID MARLENE </w:t>
      </w:r>
      <w:r>
        <w:rPr>
          <w:rFonts w:ascii="Arial" w:hAnsi="Arial" w:cs="Arial"/>
          <w:sz w:val="24"/>
          <w:szCs w:val="24"/>
        </w:rPr>
        <w:t xml:space="preserve">dont la copie de la carte d’identité </w:t>
      </w:r>
      <w:r>
        <w:rPr>
          <w:rFonts w:ascii="Arial" w:hAnsi="Arial" w:cs="Arial"/>
          <w:sz w:val="24"/>
          <w:szCs w:val="24"/>
        </w:rPr>
        <w:t xml:space="preserve">consulaire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 jointe à faire la mutation de mon abonnement SODECI dont le reçu de paiement est joint à ma demande.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4E0655" w:rsidRDefault="004E0655" w:rsidP="004E0655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4E0655" w:rsidRDefault="004E0655" w:rsidP="004E0655"/>
    <w:p w:rsidR="004E0655" w:rsidRDefault="004E0655" w:rsidP="004E0655"/>
    <w:p w:rsidR="004E0655" w:rsidRDefault="004E0655" w:rsidP="004E0655"/>
    <w:p w:rsidR="001367B3" w:rsidRDefault="001367B3"/>
    <w:sectPr w:rsidR="001367B3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55"/>
    <w:rsid w:val="001367B3"/>
    <w:rsid w:val="004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0BB2-8113-4A66-A6A3-5D377ADA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06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2018-11-05T15:47:00Z</dcterms:created>
  <dcterms:modified xsi:type="dcterms:W3CDTF">2018-11-05T15:51:00Z</dcterms:modified>
</cp:coreProperties>
</file>