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77A" w:rsidRPr="0065377A" w:rsidRDefault="0065377A" w:rsidP="0065377A">
      <w:pPr>
        <w:spacing w:after="0"/>
        <w:rPr>
          <w:sz w:val="16"/>
          <w:szCs w:val="16"/>
        </w:rPr>
      </w:pPr>
    </w:p>
    <w:p w:rsidR="0065377A" w:rsidRPr="0065377A" w:rsidRDefault="0065377A" w:rsidP="0065377A">
      <w:pPr>
        <w:spacing w:after="0"/>
        <w:rPr>
          <w:sz w:val="24"/>
          <w:szCs w:val="24"/>
        </w:rPr>
      </w:pPr>
      <w:r w:rsidRPr="0065377A">
        <w:rPr>
          <w:sz w:val="24"/>
          <w:szCs w:val="24"/>
        </w:rPr>
        <w:t xml:space="preserve">Monsieur AMARA SYLLA </w:t>
      </w:r>
      <w:r w:rsidRPr="0065377A">
        <w:rPr>
          <w:sz w:val="24"/>
          <w:szCs w:val="24"/>
        </w:rPr>
        <w:tab/>
      </w:r>
      <w:r w:rsidRPr="0065377A">
        <w:rPr>
          <w:sz w:val="24"/>
          <w:szCs w:val="24"/>
        </w:rPr>
        <w:tab/>
      </w:r>
      <w:r w:rsidRPr="0065377A">
        <w:rPr>
          <w:sz w:val="24"/>
          <w:szCs w:val="24"/>
        </w:rPr>
        <w:tab/>
      </w:r>
      <w:r w:rsidRPr="0065377A">
        <w:rPr>
          <w:sz w:val="24"/>
          <w:szCs w:val="24"/>
        </w:rPr>
        <w:tab/>
        <w:t xml:space="preserve">       </w:t>
      </w:r>
      <w:r w:rsidRPr="0065377A">
        <w:rPr>
          <w:sz w:val="24"/>
          <w:szCs w:val="24"/>
        </w:rPr>
        <w:tab/>
      </w:r>
      <w:r w:rsidRPr="0065377A">
        <w:rPr>
          <w:sz w:val="24"/>
          <w:szCs w:val="24"/>
        </w:rPr>
        <w:tab/>
      </w:r>
      <w:r>
        <w:rPr>
          <w:sz w:val="24"/>
          <w:szCs w:val="24"/>
        </w:rPr>
        <w:tab/>
      </w:r>
      <w:r>
        <w:rPr>
          <w:sz w:val="24"/>
          <w:szCs w:val="24"/>
        </w:rPr>
        <w:tab/>
      </w:r>
      <w:r w:rsidRPr="0065377A">
        <w:rPr>
          <w:sz w:val="24"/>
          <w:szCs w:val="24"/>
        </w:rPr>
        <w:t xml:space="preserve">Abidjan, le </w:t>
      </w:r>
      <w:r>
        <w:rPr>
          <w:sz w:val="24"/>
          <w:szCs w:val="24"/>
        </w:rPr>
        <w:t>30 Mai 2018</w:t>
      </w:r>
    </w:p>
    <w:p w:rsidR="0065377A" w:rsidRPr="0065377A" w:rsidRDefault="0065377A" w:rsidP="0065377A">
      <w:pPr>
        <w:spacing w:after="0"/>
        <w:rPr>
          <w:sz w:val="24"/>
          <w:szCs w:val="24"/>
        </w:rPr>
      </w:pPr>
      <w:r w:rsidRPr="0065377A">
        <w:rPr>
          <w:sz w:val="24"/>
          <w:szCs w:val="24"/>
        </w:rPr>
        <w:t>N° CC : 7407291W</w:t>
      </w:r>
    </w:p>
    <w:p w:rsidR="0065377A" w:rsidRPr="0065377A" w:rsidRDefault="0065377A" w:rsidP="0065377A">
      <w:pPr>
        <w:spacing w:after="0"/>
        <w:rPr>
          <w:sz w:val="24"/>
          <w:szCs w:val="24"/>
        </w:rPr>
      </w:pPr>
      <w:r w:rsidRPr="0065377A">
        <w:rPr>
          <w:sz w:val="24"/>
          <w:szCs w:val="24"/>
        </w:rPr>
        <w:t>21 BP 3878 ABIDJAN 21</w:t>
      </w:r>
    </w:p>
    <w:p w:rsidR="0065377A" w:rsidRPr="0065377A" w:rsidRDefault="0065377A" w:rsidP="0065377A">
      <w:pPr>
        <w:spacing w:after="0"/>
        <w:rPr>
          <w:sz w:val="24"/>
          <w:szCs w:val="24"/>
        </w:rPr>
      </w:pPr>
      <w:r w:rsidRPr="0065377A">
        <w:rPr>
          <w:sz w:val="24"/>
          <w:szCs w:val="24"/>
        </w:rPr>
        <w:t>Contacts : 05 53 76 55 – 59 64 12 44</w:t>
      </w:r>
    </w:p>
    <w:p w:rsidR="0065377A" w:rsidRDefault="0065377A" w:rsidP="0065377A">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w:t>
      </w:r>
    </w:p>
    <w:p w:rsidR="0065377A" w:rsidRDefault="0065377A" w:rsidP="0065377A">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Monsieur le Directeur Régional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des Impôts d’Abidjan Nord </w:t>
      </w:r>
    </w:p>
    <w:p w:rsidR="0065377A" w:rsidRDefault="0065377A" w:rsidP="0065377A">
      <w:pPr>
        <w:spacing w:after="0"/>
        <w:rPr>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3102FF">
        <w:rPr>
          <w:sz w:val="24"/>
          <w:szCs w:val="24"/>
          <w:u w:val="single"/>
        </w:rPr>
        <w:t>Abidjan</w:t>
      </w:r>
    </w:p>
    <w:p w:rsidR="0065377A" w:rsidRDefault="0065377A" w:rsidP="0065377A">
      <w:pPr>
        <w:spacing w:after="0"/>
        <w:rPr>
          <w:sz w:val="24"/>
          <w:szCs w:val="24"/>
        </w:rPr>
      </w:pPr>
      <w:r w:rsidRPr="003102FF">
        <w:rPr>
          <w:sz w:val="24"/>
          <w:szCs w:val="24"/>
        </w:rPr>
        <w:t>Objet :</w:t>
      </w:r>
      <w:r>
        <w:rPr>
          <w:sz w:val="24"/>
          <w:szCs w:val="24"/>
        </w:rPr>
        <w:t xml:space="preserve"> Demande de </w:t>
      </w:r>
      <w:r>
        <w:rPr>
          <w:sz w:val="24"/>
          <w:szCs w:val="24"/>
        </w:rPr>
        <w:t>Dégrèvement</w:t>
      </w:r>
    </w:p>
    <w:p w:rsidR="0065377A" w:rsidRDefault="0065377A" w:rsidP="0065377A">
      <w:pPr>
        <w:spacing w:after="0"/>
        <w:rPr>
          <w:sz w:val="24"/>
          <w:szCs w:val="24"/>
        </w:rPr>
      </w:pPr>
      <w:r>
        <w:rPr>
          <w:sz w:val="24"/>
          <w:szCs w:val="24"/>
        </w:rPr>
        <w:t>Pièces jointes :</w:t>
      </w:r>
    </w:p>
    <w:p w:rsidR="0065377A" w:rsidRDefault="0065377A" w:rsidP="0065377A">
      <w:pPr>
        <w:pStyle w:val="Paragraphedeliste"/>
        <w:numPr>
          <w:ilvl w:val="0"/>
          <w:numId w:val="1"/>
        </w:numPr>
        <w:spacing w:after="0"/>
        <w:rPr>
          <w:sz w:val="24"/>
          <w:szCs w:val="24"/>
        </w:rPr>
      </w:pPr>
      <w:r>
        <w:rPr>
          <w:sz w:val="24"/>
          <w:szCs w:val="24"/>
        </w:rPr>
        <w:t>Photocopie CNI</w:t>
      </w:r>
    </w:p>
    <w:p w:rsidR="0065377A" w:rsidRDefault="0065377A" w:rsidP="0065377A">
      <w:pPr>
        <w:pStyle w:val="Paragraphedeliste"/>
        <w:numPr>
          <w:ilvl w:val="0"/>
          <w:numId w:val="1"/>
        </w:numPr>
        <w:spacing w:after="0"/>
        <w:rPr>
          <w:sz w:val="24"/>
          <w:szCs w:val="24"/>
        </w:rPr>
      </w:pPr>
      <w:r>
        <w:rPr>
          <w:sz w:val="24"/>
          <w:szCs w:val="24"/>
        </w:rPr>
        <w:t>2 Titres de propriété</w:t>
      </w:r>
    </w:p>
    <w:p w:rsidR="0065377A" w:rsidRDefault="0065377A" w:rsidP="0065377A">
      <w:pPr>
        <w:pStyle w:val="Paragraphedeliste"/>
        <w:numPr>
          <w:ilvl w:val="0"/>
          <w:numId w:val="1"/>
        </w:numPr>
        <w:spacing w:after="0"/>
        <w:rPr>
          <w:sz w:val="24"/>
          <w:szCs w:val="24"/>
        </w:rPr>
      </w:pPr>
      <w:r>
        <w:rPr>
          <w:sz w:val="24"/>
          <w:szCs w:val="24"/>
        </w:rPr>
        <w:t>Extrait TOPO</w:t>
      </w:r>
    </w:p>
    <w:p w:rsidR="0065377A" w:rsidRDefault="0065377A" w:rsidP="0065377A">
      <w:pPr>
        <w:pStyle w:val="Paragraphedeliste"/>
        <w:numPr>
          <w:ilvl w:val="0"/>
          <w:numId w:val="1"/>
        </w:numPr>
        <w:spacing w:after="0"/>
        <w:rPr>
          <w:sz w:val="24"/>
          <w:szCs w:val="24"/>
        </w:rPr>
      </w:pPr>
      <w:r>
        <w:rPr>
          <w:sz w:val="24"/>
          <w:szCs w:val="24"/>
        </w:rPr>
        <w:t>Déclaration Foncière 2018 du 3 Octobre 2017</w:t>
      </w:r>
    </w:p>
    <w:p w:rsidR="0065377A" w:rsidRDefault="0065377A" w:rsidP="0065377A">
      <w:pPr>
        <w:pStyle w:val="Paragraphedeliste"/>
        <w:numPr>
          <w:ilvl w:val="0"/>
          <w:numId w:val="1"/>
        </w:numPr>
        <w:spacing w:after="0"/>
        <w:rPr>
          <w:sz w:val="24"/>
          <w:szCs w:val="24"/>
        </w:rPr>
      </w:pPr>
      <w:r>
        <w:rPr>
          <w:sz w:val="24"/>
          <w:szCs w:val="24"/>
        </w:rPr>
        <w:t>2 Déclarations Foncières 2018 du 29 Mai 2018</w:t>
      </w:r>
    </w:p>
    <w:p w:rsidR="0065377A" w:rsidRDefault="0065377A" w:rsidP="0065377A">
      <w:pPr>
        <w:pStyle w:val="Paragraphedeliste"/>
        <w:numPr>
          <w:ilvl w:val="0"/>
          <w:numId w:val="1"/>
        </w:numPr>
        <w:spacing w:after="0"/>
        <w:rPr>
          <w:sz w:val="24"/>
          <w:szCs w:val="24"/>
        </w:rPr>
      </w:pPr>
      <w:r>
        <w:rPr>
          <w:sz w:val="24"/>
          <w:szCs w:val="24"/>
        </w:rPr>
        <w:t xml:space="preserve">2 </w:t>
      </w:r>
      <w:r>
        <w:rPr>
          <w:sz w:val="24"/>
          <w:szCs w:val="24"/>
        </w:rPr>
        <w:t>Avis d’Impôt Foncier  2018</w:t>
      </w:r>
    </w:p>
    <w:p w:rsidR="0065377A" w:rsidRPr="00AD0BCA" w:rsidRDefault="0065377A" w:rsidP="0065377A">
      <w:pPr>
        <w:pStyle w:val="Paragraphedeliste"/>
        <w:spacing w:after="0"/>
        <w:rPr>
          <w:sz w:val="24"/>
          <w:szCs w:val="24"/>
        </w:rPr>
      </w:pPr>
    </w:p>
    <w:p w:rsidR="0065377A" w:rsidRDefault="0065377A" w:rsidP="0065377A">
      <w:pPr>
        <w:spacing w:after="0"/>
        <w:rPr>
          <w:sz w:val="24"/>
          <w:szCs w:val="24"/>
        </w:rPr>
      </w:pPr>
      <w:r>
        <w:rPr>
          <w:sz w:val="24"/>
          <w:szCs w:val="24"/>
        </w:rPr>
        <w:tab/>
        <w:t>Monsieur le Directeur,</w:t>
      </w:r>
    </w:p>
    <w:p w:rsidR="0065377A" w:rsidRDefault="0065377A" w:rsidP="0065377A">
      <w:pPr>
        <w:spacing w:after="0"/>
        <w:rPr>
          <w:sz w:val="24"/>
          <w:szCs w:val="24"/>
        </w:rPr>
      </w:pPr>
      <w:r>
        <w:rPr>
          <w:sz w:val="24"/>
          <w:szCs w:val="24"/>
        </w:rPr>
        <w:tab/>
        <w:t>J’ai l’honneur de solliciter de votre haute bienveillance, l</w:t>
      </w:r>
      <w:r>
        <w:rPr>
          <w:sz w:val="24"/>
          <w:szCs w:val="24"/>
        </w:rPr>
        <w:t>e dégrèvement sur mon compte contribuable relatif à mon patrimoine foncier sis à YOPOUGON ADJAME (ANAD) au lot N° 1100 – îlot 88</w:t>
      </w:r>
      <w:r>
        <w:rPr>
          <w:sz w:val="24"/>
          <w:szCs w:val="24"/>
        </w:rPr>
        <w:t>.</w:t>
      </w:r>
    </w:p>
    <w:p w:rsidR="0065377A" w:rsidRPr="00440D02" w:rsidRDefault="0065377A" w:rsidP="0065377A">
      <w:pPr>
        <w:spacing w:after="0"/>
        <w:rPr>
          <w:sz w:val="16"/>
          <w:szCs w:val="16"/>
        </w:rPr>
      </w:pPr>
    </w:p>
    <w:p w:rsidR="0065377A" w:rsidRDefault="0065377A" w:rsidP="0065377A">
      <w:pPr>
        <w:spacing w:after="0"/>
        <w:rPr>
          <w:sz w:val="24"/>
          <w:szCs w:val="24"/>
        </w:rPr>
      </w:pPr>
      <w:r>
        <w:rPr>
          <w:sz w:val="24"/>
          <w:szCs w:val="24"/>
        </w:rPr>
        <w:tab/>
        <w:t xml:space="preserve">En effet, je suis </w:t>
      </w:r>
      <w:r>
        <w:rPr>
          <w:sz w:val="24"/>
          <w:szCs w:val="24"/>
        </w:rPr>
        <w:t>AMARA SYLLA et je détiens deux lots jumelés 1100 et 1101 à YOPOUGON NIANGON ADJAME (ANAD) îlot 88.  Sur ces deux lots jumelés, j’ai construit un bâtiment tout au long des deux lots.</w:t>
      </w:r>
    </w:p>
    <w:p w:rsidR="0065377A" w:rsidRDefault="0065377A" w:rsidP="0065377A">
      <w:pPr>
        <w:spacing w:after="0"/>
        <w:rPr>
          <w:sz w:val="24"/>
          <w:szCs w:val="24"/>
        </w:rPr>
      </w:pPr>
      <w:r>
        <w:rPr>
          <w:sz w:val="24"/>
          <w:szCs w:val="24"/>
        </w:rPr>
        <w:t>Ce bâtiment comprend huit appartements de deux pièces tous habités par des militaires et marins sous bail administratif.</w:t>
      </w:r>
    </w:p>
    <w:p w:rsidR="0065377A" w:rsidRDefault="0065377A" w:rsidP="0065377A">
      <w:pPr>
        <w:spacing w:after="0"/>
        <w:rPr>
          <w:sz w:val="24"/>
          <w:szCs w:val="24"/>
        </w:rPr>
      </w:pPr>
      <w:r>
        <w:rPr>
          <w:sz w:val="24"/>
          <w:szCs w:val="24"/>
        </w:rPr>
        <w:tab/>
        <w:t>Conformément à l’extrait TOP unique aux deux lots, nous faisions une seule déclaration foncière pour chaque année.</w:t>
      </w:r>
    </w:p>
    <w:p w:rsidR="0065377A" w:rsidRDefault="0065377A" w:rsidP="0065377A">
      <w:pPr>
        <w:spacing w:after="0"/>
        <w:rPr>
          <w:sz w:val="24"/>
          <w:szCs w:val="24"/>
        </w:rPr>
      </w:pPr>
      <w:r>
        <w:rPr>
          <w:sz w:val="24"/>
          <w:szCs w:val="24"/>
        </w:rPr>
        <w:tab/>
        <w:t>Suite à un contrôle de vos agents, nous avions été interpelés sur l’irrégularité de cette procédure. C’est alors que nous avions repris nos déclarations par lot en répartissant les huit appartements quatre par lot.</w:t>
      </w:r>
    </w:p>
    <w:p w:rsidR="0065377A" w:rsidRDefault="0065377A" w:rsidP="0065377A">
      <w:pPr>
        <w:spacing w:after="0"/>
        <w:rPr>
          <w:sz w:val="24"/>
          <w:szCs w:val="24"/>
        </w:rPr>
      </w:pPr>
      <w:r>
        <w:rPr>
          <w:sz w:val="24"/>
          <w:szCs w:val="24"/>
        </w:rPr>
        <w:tab/>
        <w:t>Les AVIS d’imposition de 2018 viennent de paraitre. Celui du lot 1100 prend en compte les huit appartements. Le deuxième AVIS prend en compte un antre nombre d’appartements sur le lot 1101. Je me retrouve ainsi avec deux impositions sur les mêmes patrimoines.</w:t>
      </w:r>
    </w:p>
    <w:p w:rsidR="0065377A" w:rsidRPr="00440D02" w:rsidRDefault="0065377A" w:rsidP="0065377A">
      <w:pPr>
        <w:spacing w:after="0"/>
        <w:rPr>
          <w:sz w:val="16"/>
          <w:szCs w:val="16"/>
        </w:rPr>
      </w:pPr>
      <w:r>
        <w:rPr>
          <w:sz w:val="24"/>
          <w:szCs w:val="24"/>
        </w:rPr>
        <w:tab/>
      </w:r>
      <w:r>
        <w:rPr>
          <w:sz w:val="24"/>
          <w:szCs w:val="24"/>
        </w:rPr>
        <w:t>Je précise que c</w:t>
      </w:r>
      <w:r>
        <w:rPr>
          <w:sz w:val="24"/>
          <w:szCs w:val="24"/>
        </w:rPr>
        <w:t xml:space="preserve">es baux ont fait l’objet de retenues à la source pendant de nombreuses années. </w:t>
      </w:r>
    </w:p>
    <w:p w:rsidR="0065377A" w:rsidRPr="0065377A" w:rsidRDefault="0065377A" w:rsidP="0065377A">
      <w:pPr>
        <w:spacing w:after="0"/>
        <w:rPr>
          <w:sz w:val="16"/>
          <w:szCs w:val="16"/>
        </w:rPr>
      </w:pPr>
      <w:r>
        <w:rPr>
          <w:sz w:val="24"/>
          <w:szCs w:val="24"/>
        </w:rPr>
        <w:tab/>
      </w:r>
    </w:p>
    <w:p w:rsidR="0065377A" w:rsidRDefault="0065377A" w:rsidP="0065377A">
      <w:pPr>
        <w:spacing w:after="0"/>
        <w:rPr>
          <w:sz w:val="24"/>
          <w:szCs w:val="24"/>
        </w:rPr>
      </w:pPr>
      <w:r>
        <w:rPr>
          <w:sz w:val="24"/>
          <w:szCs w:val="24"/>
        </w:rPr>
        <w:tab/>
      </w:r>
      <w:r>
        <w:rPr>
          <w:sz w:val="24"/>
          <w:szCs w:val="24"/>
        </w:rPr>
        <w:t xml:space="preserve">Je viens donc par la présente solliciter auprès de vous, </w:t>
      </w:r>
      <w:r>
        <w:rPr>
          <w:sz w:val="24"/>
          <w:szCs w:val="24"/>
        </w:rPr>
        <w:t xml:space="preserve">le </w:t>
      </w:r>
      <w:bookmarkStart w:id="0" w:name="_GoBack"/>
      <w:bookmarkEnd w:id="0"/>
      <w:r>
        <w:rPr>
          <w:sz w:val="24"/>
          <w:szCs w:val="24"/>
        </w:rPr>
        <w:t>dégrèvement sur mon compte contribuable relatif aux LOT 1100 et 1101 à</w:t>
      </w:r>
      <w:r w:rsidRPr="0065377A">
        <w:rPr>
          <w:sz w:val="24"/>
          <w:szCs w:val="24"/>
        </w:rPr>
        <w:t xml:space="preserve"> </w:t>
      </w:r>
      <w:r>
        <w:rPr>
          <w:sz w:val="24"/>
          <w:szCs w:val="24"/>
        </w:rPr>
        <w:t>YOPOUGON NIANGON ADJAME (ANAD) îlot 88</w:t>
      </w:r>
      <w:r>
        <w:rPr>
          <w:sz w:val="24"/>
          <w:szCs w:val="24"/>
        </w:rPr>
        <w:t>.</w:t>
      </w:r>
    </w:p>
    <w:p w:rsidR="0065377A" w:rsidRPr="0065377A" w:rsidRDefault="0065377A" w:rsidP="0065377A">
      <w:pPr>
        <w:spacing w:after="0"/>
        <w:rPr>
          <w:sz w:val="16"/>
          <w:szCs w:val="16"/>
        </w:rPr>
      </w:pPr>
    </w:p>
    <w:p w:rsidR="0065377A" w:rsidRDefault="0065377A" w:rsidP="0065377A">
      <w:pPr>
        <w:spacing w:after="0"/>
        <w:rPr>
          <w:sz w:val="24"/>
          <w:szCs w:val="24"/>
        </w:rPr>
      </w:pPr>
      <w:r>
        <w:rPr>
          <w:sz w:val="24"/>
          <w:szCs w:val="24"/>
        </w:rPr>
        <w:tab/>
        <w:t>Dans l’attente d’une suite favorable, veuillez agréer, monsieur le Directeur, l’expression de ma déférente considération.</w:t>
      </w:r>
    </w:p>
    <w:p w:rsidR="0065377A" w:rsidRDefault="0065377A" w:rsidP="0065377A">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Pour monsieur AMARA SYLLA</w:t>
      </w:r>
    </w:p>
    <w:p w:rsidR="0065377A" w:rsidRDefault="0065377A" w:rsidP="0065377A">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BAGAYOGO AMADOU</w:t>
      </w:r>
    </w:p>
    <w:p w:rsidR="0065377A" w:rsidRDefault="0065377A" w:rsidP="0065377A">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Le Gérant</w:t>
      </w:r>
    </w:p>
    <w:p w:rsidR="00731F35" w:rsidRDefault="00731F35"/>
    <w:sectPr w:rsidR="00731F35" w:rsidSect="00004007">
      <w:headerReference w:type="default" r:id="rId7"/>
      <w:pgSz w:w="11906" w:h="16838" w:code="9"/>
      <w:pgMar w:top="284" w:right="567" w:bottom="284" w:left="851" w:header="283"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77A" w:rsidRDefault="0065377A" w:rsidP="0065377A">
      <w:pPr>
        <w:spacing w:after="0" w:line="240" w:lineRule="auto"/>
      </w:pPr>
      <w:r>
        <w:separator/>
      </w:r>
    </w:p>
  </w:endnote>
  <w:endnote w:type="continuationSeparator" w:id="0">
    <w:p w:rsidR="0065377A" w:rsidRDefault="0065377A" w:rsidP="00653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77A" w:rsidRDefault="0065377A" w:rsidP="0065377A">
      <w:pPr>
        <w:spacing w:after="0" w:line="240" w:lineRule="auto"/>
      </w:pPr>
      <w:r>
        <w:separator/>
      </w:r>
    </w:p>
  </w:footnote>
  <w:footnote w:type="continuationSeparator" w:id="0">
    <w:p w:rsidR="0065377A" w:rsidRDefault="0065377A" w:rsidP="006537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D02" w:rsidRPr="0065377A" w:rsidRDefault="0065377A" w:rsidP="00BB279D">
    <w:pPr>
      <w:pBdr>
        <w:bottom w:val="single" w:sz="4" w:space="1" w:color="auto"/>
      </w:pBdr>
      <w:spacing w:after="0"/>
      <w:jc w:val="center"/>
      <w:rPr>
        <w:b/>
        <w:sz w:val="16"/>
        <w:szCs w:val="16"/>
      </w:rPr>
    </w:pPr>
    <w:r w:rsidRPr="0065377A">
      <w:rPr>
        <w:b/>
        <w:sz w:val="16"/>
        <w:szCs w:val="16"/>
      </w:rPr>
      <w:t xml:space="preserve">CABINET CONSEILS ET DE GESTION </w:t>
    </w:r>
    <w:r w:rsidRPr="0065377A">
      <w:rPr>
        <w:b/>
        <w:sz w:val="16"/>
        <w:szCs w:val="16"/>
      </w:rPr>
      <w:t>IMMOBILIERE (CCGIM)</w:t>
    </w:r>
  </w:p>
  <w:p w:rsidR="00440D02" w:rsidRPr="0065377A" w:rsidRDefault="0065377A" w:rsidP="00BB279D">
    <w:pPr>
      <w:pBdr>
        <w:bottom w:val="single" w:sz="4" w:space="1" w:color="auto"/>
      </w:pBdr>
      <w:spacing w:after="0"/>
      <w:jc w:val="center"/>
      <w:rPr>
        <w:b/>
        <w:sz w:val="16"/>
        <w:szCs w:val="16"/>
      </w:rPr>
    </w:pPr>
    <w:r w:rsidRPr="0065377A">
      <w:rPr>
        <w:b/>
        <w:sz w:val="16"/>
        <w:szCs w:val="16"/>
      </w:rPr>
      <w:t>SARL UNIPERSONNEL – CAPITAL SOCIAL : 2 720 000 F CFA – N° de Dépôt CEPICI : 31268 du 07/12/2016</w:t>
    </w:r>
  </w:p>
  <w:p w:rsidR="00440D02" w:rsidRPr="0065377A" w:rsidRDefault="0065377A" w:rsidP="00BB279D">
    <w:pPr>
      <w:pBdr>
        <w:bottom w:val="single" w:sz="4" w:space="1" w:color="auto"/>
      </w:pBdr>
      <w:spacing w:after="0"/>
      <w:jc w:val="center"/>
      <w:rPr>
        <w:b/>
        <w:sz w:val="16"/>
        <w:szCs w:val="16"/>
      </w:rPr>
    </w:pPr>
    <w:r w:rsidRPr="0065377A">
      <w:rPr>
        <w:b/>
        <w:sz w:val="16"/>
        <w:szCs w:val="16"/>
      </w:rPr>
      <w:t>RCCM : N° CI-ABJ-2016-B-30580 du 07/12/2016 au Tribunal du Commerce d’Abidjan</w:t>
    </w:r>
  </w:p>
  <w:p w:rsidR="00440D02" w:rsidRPr="0065377A" w:rsidRDefault="0065377A" w:rsidP="00BB279D">
    <w:pPr>
      <w:pBdr>
        <w:bottom w:val="single" w:sz="4" w:space="1" w:color="auto"/>
      </w:pBdr>
      <w:spacing w:after="0"/>
      <w:jc w:val="center"/>
      <w:rPr>
        <w:b/>
        <w:sz w:val="16"/>
        <w:szCs w:val="16"/>
      </w:rPr>
    </w:pPr>
    <w:r w:rsidRPr="0065377A">
      <w:rPr>
        <w:b/>
        <w:sz w:val="16"/>
        <w:szCs w:val="16"/>
      </w:rPr>
      <w:t xml:space="preserve">Dépôt au greffe : N° 25762 du 07/12/2016 – N°CC : 1657798M – </w:t>
    </w:r>
    <w:r w:rsidRPr="0065377A">
      <w:rPr>
        <w:b/>
        <w:sz w:val="16"/>
        <w:szCs w:val="16"/>
      </w:rPr>
      <w:t>Régime d’Imposition : IS – N° CNPS : 301719</w:t>
    </w:r>
  </w:p>
  <w:p w:rsidR="00440D02" w:rsidRPr="0065377A" w:rsidRDefault="0065377A" w:rsidP="00BB279D">
    <w:pPr>
      <w:pBdr>
        <w:bottom w:val="single" w:sz="4" w:space="1" w:color="auto"/>
      </w:pBdr>
      <w:spacing w:after="0"/>
      <w:jc w:val="center"/>
      <w:rPr>
        <w:b/>
        <w:sz w:val="16"/>
        <w:szCs w:val="16"/>
        <w:lang w:val="en-US"/>
      </w:rPr>
    </w:pPr>
    <w:r w:rsidRPr="0065377A">
      <w:rPr>
        <w:b/>
        <w:sz w:val="16"/>
        <w:szCs w:val="16"/>
        <w:lang w:val="en-US"/>
      </w:rPr>
      <w:t>GERANT: BAGAYOGO BALA MOUSSA</w:t>
    </w:r>
  </w:p>
  <w:p w:rsidR="00440D02" w:rsidRPr="0065377A" w:rsidRDefault="0065377A" w:rsidP="00BB279D">
    <w:pPr>
      <w:pBdr>
        <w:bottom w:val="single" w:sz="4" w:space="1" w:color="auto"/>
      </w:pBdr>
      <w:spacing w:after="0"/>
      <w:jc w:val="center"/>
      <w:rPr>
        <w:b/>
        <w:sz w:val="16"/>
        <w:szCs w:val="16"/>
        <w:lang w:val="en-US"/>
      </w:rPr>
    </w:pPr>
    <w:r w:rsidRPr="0065377A">
      <w:rPr>
        <w:b/>
        <w:sz w:val="16"/>
        <w:szCs w:val="16"/>
        <w:lang w:val="en-US"/>
      </w:rPr>
      <w:t>REPRESENTANT: BAGAYOGO AMADOU</w:t>
    </w:r>
  </w:p>
  <w:p w:rsidR="00440D02" w:rsidRPr="0065377A" w:rsidRDefault="0065377A" w:rsidP="00BB279D">
    <w:pPr>
      <w:pBdr>
        <w:bottom w:val="single" w:sz="4" w:space="1" w:color="auto"/>
      </w:pBdr>
      <w:spacing w:after="0"/>
      <w:jc w:val="center"/>
      <w:rPr>
        <w:b/>
        <w:sz w:val="16"/>
        <w:szCs w:val="16"/>
      </w:rPr>
    </w:pPr>
    <w:r w:rsidRPr="0065377A">
      <w:rPr>
        <w:b/>
        <w:sz w:val="16"/>
        <w:szCs w:val="16"/>
      </w:rPr>
      <w:t>SIEGE SOCIAL: ABIDJAN – YOPOUGON NIANGON CITE VERTE GFCI  3</w:t>
    </w:r>
    <w:r w:rsidRPr="0065377A">
      <w:rPr>
        <w:b/>
        <w:sz w:val="16"/>
        <w:szCs w:val="16"/>
        <w:vertAlign w:val="superscript"/>
      </w:rPr>
      <w:t>ième</w:t>
    </w:r>
    <w:r w:rsidRPr="0065377A">
      <w:rPr>
        <w:b/>
        <w:sz w:val="16"/>
        <w:szCs w:val="16"/>
      </w:rPr>
      <w:t xml:space="preserve"> tranche VILLA  N°878</w:t>
    </w:r>
  </w:p>
  <w:p w:rsidR="00440D02" w:rsidRPr="0065377A" w:rsidRDefault="0065377A" w:rsidP="00BB279D">
    <w:pPr>
      <w:pBdr>
        <w:bottom w:val="single" w:sz="4" w:space="1" w:color="auto"/>
      </w:pBdr>
      <w:spacing w:after="0"/>
      <w:jc w:val="center"/>
      <w:rPr>
        <w:b/>
        <w:sz w:val="16"/>
        <w:szCs w:val="16"/>
      </w:rPr>
    </w:pPr>
    <w:r w:rsidRPr="0065377A">
      <w:rPr>
        <w:b/>
        <w:sz w:val="16"/>
        <w:szCs w:val="16"/>
      </w:rPr>
      <w:t>ADRESSE : 01 BP 3269 ABIDJAN 01</w:t>
    </w:r>
  </w:p>
  <w:p w:rsidR="00440D02" w:rsidRPr="0065377A" w:rsidRDefault="0065377A" w:rsidP="00BB279D">
    <w:pPr>
      <w:pBdr>
        <w:bottom w:val="single" w:sz="4" w:space="1" w:color="auto"/>
      </w:pBdr>
      <w:spacing w:after="0"/>
      <w:jc w:val="center"/>
      <w:rPr>
        <w:b/>
        <w:sz w:val="16"/>
        <w:szCs w:val="16"/>
      </w:rPr>
    </w:pPr>
    <w:r w:rsidRPr="0065377A">
      <w:rPr>
        <w:b/>
        <w:sz w:val="16"/>
        <w:szCs w:val="16"/>
      </w:rPr>
      <w:t>BUREAU : 23 46 29 23 – 23 46 02 38 -</w:t>
    </w:r>
    <w:r w:rsidRPr="0065377A">
      <w:rPr>
        <w:b/>
        <w:sz w:val="16"/>
        <w:szCs w:val="16"/>
      </w:rPr>
      <w:t xml:space="preserve"> MOBILES : 03 32 59 24 – 07 85 65 28 – 04 92 79 51</w:t>
    </w:r>
  </w:p>
  <w:p w:rsidR="00440D02" w:rsidRPr="0065377A" w:rsidRDefault="0065377A" w:rsidP="00BB279D">
    <w:pPr>
      <w:pBdr>
        <w:bottom w:val="single" w:sz="4" w:space="1" w:color="auto"/>
      </w:pBdr>
      <w:spacing w:after="0"/>
      <w:jc w:val="center"/>
      <w:rPr>
        <w:b/>
        <w:sz w:val="16"/>
        <w:szCs w:val="16"/>
      </w:rPr>
    </w:pPr>
    <w:r w:rsidRPr="0065377A">
      <w:rPr>
        <w:b/>
        <w:sz w:val="16"/>
        <w:szCs w:val="16"/>
      </w:rPr>
      <w:t xml:space="preserve">E-mail : </w:t>
    </w:r>
    <w:hyperlink r:id="rId1" w:history="1">
      <w:r w:rsidRPr="0065377A">
        <w:rPr>
          <w:rStyle w:val="Lienhypertexte"/>
          <w:b/>
          <w:sz w:val="16"/>
          <w:szCs w:val="16"/>
        </w:rPr>
        <w:t>amadasta@yahoo.fr</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D7913"/>
    <w:multiLevelType w:val="hybridMultilevel"/>
    <w:tmpl w:val="DA06C85E"/>
    <w:lvl w:ilvl="0" w:tplc="F62A3E6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77A"/>
    <w:rsid w:val="0065377A"/>
    <w:rsid w:val="00731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82A90-3156-424C-9250-0C4AB2CB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77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377A"/>
    <w:pPr>
      <w:ind w:left="720"/>
      <w:contextualSpacing/>
    </w:pPr>
  </w:style>
  <w:style w:type="character" w:styleId="Lienhypertexte">
    <w:name w:val="Hyperlink"/>
    <w:basedOn w:val="Policepardfaut"/>
    <w:uiPriority w:val="99"/>
    <w:unhideWhenUsed/>
    <w:rsid w:val="0065377A"/>
    <w:rPr>
      <w:color w:val="0563C1" w:themeColor="hyperlink"/>
      <w:u w:val="single"/>
    </w:rPr>
  </w:style>
  <w:style w:type="paragraph" w:styleId="En-tte">
    <w:name w:val="header"/>
    <w:basedOn w:val="Normal"/>
    <w:link w:val="En-tteCar"/>
    <w:uiPriority w:val="99"/>
    <w:unhideWhenUsed/>
    <w:rsid w:val="0065377A"/>
    <w:pPr>
      <w:tabs>
        <w:tab w:val="center" w:pos="4536"/>
        <w:tab w:val="right" w:pos="9072"/>
      </w:tabs>
      <w:spacing w:after="0" w:line="240" w:lineRule="auto"/>
    </w:pPr>
  </w:style>
  <w:style w:type="character" w:customStyle="1" w:styleId="En-tteCar">
    <w:name w:val="En-tête Car"/>
    <w:basedOn w:val="Policepardfaut"/>
    <w:link w:val="En-tte"/>
    <w:uiPriority w:val="99"/>
    <w:rsid w:val="0065377A"/>
  </w:style>
  <w:style w:type="paragraph" w:styleId="Pieddepage">
    <w:name w:val="footer"/>
    <w:basedOn w:val="Normal"/>
    <w:link w:val="PieddepageCar"/>
    <w:uiPriority w:val="99"/>
    <w:unhideWhenUsed/>
    <w:rsid w:val="006537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377A"/>
  </w:style>
  <w:style w:type="paragraph" w:styleId="Textedebulles">
    <w:name w:val="Balloon Text"/>
    <w:basedOn w:val="Normal"/>
    <w:link w:val="TextedebullesCar"/>
    <w:uiPriority w:val="99"/>
    <w:semiHidden/>
    <w:unhideWhenUsed/>
    <w:rsid w:val="0065377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37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320</Words>
  <Characters>1765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amadasta@yahoo.fr</dc:creator>
  <cp:keywords/>
  <dc:description/>
  <cp:lastModifiedBy>amadasta@yahoo.fr</cp:lastModifiedBy>
  <cp:revision>1</cp:revision>
  <cp:lastPrinted>2018-05-30T08:44:00Z</cp:lastPrinted>
  <dcterms:created xsi:type="dcterms:W3CDTF">2018-05-30T08:15:00Z</dcterms:created>
  <dcterms:modified xsi:type="dcterms:W3CDTF">2018-05-30T08:45:00Z</dcterms:modified>
</cp:coreProperties>
</file>