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86" w:rsidRDefault="00314686" w:rsidP="00193BBD">
      <w:pPr>
        <w:spacing w:after="0"/>
        <w:rPr>
          <w:rFonts w:ascii="Arial" w:hAnsi="Arial" w:cs="Arial"/>
        </w:rPr>
      </w:pPr>
    </w:p>
    <w:p w:rsidR="00193BBD" w:rsidRPr="00F63DF0" w:rsidRDefault="00193BBD" w:rsidP="00193BBD">
      <w:pPr>
        <w:spacing w:after="0"/>
        <w:rPr>
          <w:rFonts w:ascii="Arial" w:hAnsi="Arial" w:cs="Arial"/>
          <w:sz w:val="24"/>
          <w:szCs w:val="24"/>
        </w:rPr>
      </w:pPr>
      <w:r w:rsidRPr="00F63DF0">
        <w:rPr>
          <w:rFonts w:ascii="Arial" w:hAnsi="Arial" w:cs="Arial"/>
          <w:sz w:val="24"/>
          <w:szCs w:val="24"/>
        </w:rPr>
        <w:t>M</w:t>
      </w:r>
      <w:r w:rsidR="00314686" w:rsidRPr="00F63DF0">
        <w:rPr>
          <w:rFonts w:ascii="Arial" w:hAnsi="Arial" w:cs="Arial"/>
          <w:sz w:val="24"/>
          <w:szCs w:val="24"/>
        </w:rPr>
        <w:t xml:space="preserve">adame </w:t>
      </w:r>
      <w:r w:rsidRPr="00F63DF0">
        <w:rPr>
          <w:rFonts w:ascii="Arial" w:hAnsi="Arial" w:cs="Arial"/>
          <w:sz w:val="24"/>
          <w:szCs w:val="24"/>
        </w:rPr>
        <w:t xml:space="preserve">SYLLA </w:t>
      </w:r>
      <w:r w:rsidR="00314686" w:rsidRPr="00F63DF0">
        <w:rPr>
          <w:rFonts w:ascii="Arial" w:hAnsi="Arial" w:cs="Arial"/>
          <w:sz w:val="24"/>
          <w:szCs w:val="24"/>
        </w:rPr>
        <w:t>Massandjé</w:t>
      </w:r>
      <w:r w:rsidRPr="00F63DF0">
        <w:rPr>
          <w:rFonts w:ascii="Arial" w:hAnsi="Arial" w:cs="Arial"/>
          <w:sz w:val="24"/>
          <w:szCs w:val="24"/>
        </w:rPr>
        <w:tab/>
      </w:r>
      <w:r w:rsidRPr="00F63DF0">
        <w:rPr>
          <w:rFonts w:ascii="Arial" w:hAnsi="Arial" w:cs="Arial"/>
          <w:sz w:val="24"/>
          <w:szCs w:val="24"/>
        </w:rPr>
        <w:tab/>
      </w:r>
      <w:r w:rsidRPr="00F63DF0">
        <w:rPr>
          <w:rFonts w:ascii="Arial" w:hAnsi="Arial" w:cs="Arial"/>
          <w:sz w:val="24"/>
          <w:szCs w:val="24"/>
        </w:rPr>
        <w:tab/>
      </w:r>
      <w:r w:rsidR="00314686" w:rsidRPr="00F63DF0">
        <w:rPr>
          <w:rFonts w:ascii="Arial" w:hAnsi="Arial" w:cs="Arial"/>
          <w:sz w:val="24"/>
          <w:szCs w:val="24"/>
        </w:rPr>
        <w:tab/>
      </w:r>
      <w:r w:rsidR="00314686" w:rsidRPr="00F63DF0">
        <w:rPr>
          <w:rFonts w:ascii="Arial" w:hAnsi="Arial" w:cs="Arial"/>
          <w:sz w:val="24"/>
          <w:szCs w:val="24"/>
        </w:rPr>
        <w:tab/>
      </w:r>
      <w:r w:rsidR="00314686" w:rsidRPr="00F63DF0">
        <w:rPr>
          <w:rFonts w:ascii="Arial" w:hAnsi="Arial" w:cs="Arial"/>
          <w:sz w:val="24"/>
          <w:szCs w:val="24"/>
        </w:rPr>
        <w:tab/>
      </w:r>
      <w:r w:rsidRPr="00F63DF0">
        <w:rPr>
          <w:rFonts w:ascii="Arial" w:hAnsi="Arial" w:cs="Arial"/>
          <w:sz w:val="24"/>
          <w:szCs w:val="24"/>
        </w:rPr>
        <w:t xml:space="preserve">Abidjan, le </w:t>
      </w:r>
      <w:r w:rsidR="00F63DF0" w:rsidRPr="00F63DF0">
        <w:rPr>
          <w:rFonts w:ascii="Arial" w:hAnsi="Arial" w:cs="Arial"/>
          <w:sz w:val="24"/>
          <w:szCs w:val="24"/>
        </w:rPr>
        <w:t>26</w:t>
      </w:r>
      <w:r w:rsidR="00314686" w:rsidRPr="00F63DF0">
        <w:rPr>
          <w:rFonts w:ascii="Arial" w:hAnsi="Arial" w:cs="Arial"/>
          <w:sz w:val="24"/>
          <w:szCs w:val="24"/>
        </w:rPr>
        <w:t xml:space="preserve"> Octobre</w:t>
      </w:r>
      <w:r w:rsidRPr="00F63DF0">
        <w:rPr>
          <w:rFonts w:ascii="Arial" w:hAnsi="Arial" w:cs="Arial"/>
          <w:sz w:val="24"/>
          <w:szCs w:val="24"/>
        </w:rPr>
        <w:t xml:space="preserve"> 2017</w:t>
      </w:r>
    </w:p>
    <w:p w:rsidR="00193BBD" w:rsidRPr="00F63DF0" w:rsidRDefault="00193BBD" w:rsidP="00193BBD">
      <w:pPr>
        <w:spacing w:after="0"/>
        <w:rPr>
          <w:rFonts w:ascii="Arial" w:hAnsi="Arial" w:cs="Arial"/>
          <w:sz w:val="24"/>
          <w:szCs w:val="24"/>
        </w:rPr>
      </w:pPr>
      <w:r w:rsidRPr="00F63DF0">
        <w:rPr>
          <w:rFonts w:ascii="Arial" w:hAnsi="Arial" w:cs="Arial"/>
          <w:sz w:val="24"/>
          <w:szCs w:val="24"/>
        </w:rPr>
        <w:t xml:space="preserve">N° CC : </w:t>
      </w:r>
      <w:r w:rsidR="00314686" w:rsidRPr="00F63DF0">
        <w:rPr>
          <w:rFonts w:ascii="Arial" w:hAnsi="Arial" w:cs="Arial"/>
          <w:sz w:val="24"/>
          <w:szCs w:val="24"/>
        </w:rPr>
        <w:t>1428934Q</w:t>
      </w:r>
    </w:p>
    <w:p w:rsidR="00193BBD" w:rsidRPr="00F63DF0" w:rsidRDefault="00314686" w:rsidP="00193BBD">
      <w:pPr>
        <w:spacing w:after="0"/>
        <w:rPr>
          <w:rFonts w:ascii="Arial" w:hAnsi="Arial" w:cs="Arial"/>
          <w:sz w:val="24"/>
          <w:szCs w:val="24"/>
        </w:rPr>
      </w:pPr>
      <w:r w:rsidRPr="00F63DF0">
        <w:rPr>
          <w:rFonts w:ascii="Arial" w:hAnsi="Arial" w:cs="Arial"/>
          <w:sz w:val="24"/>
          <w:szCs w:val="24"/>
        </w:rPr>
        <w:t>03</w:t>
      </w:r>
      <w:r w:rsidR="00193BBD" w:rsidRPr="00F63DF0">
        <w:rPr>
          <w:rFonts w:ascii="Arial" w:hAnsi="Arial" w:cs="Arial"/>
          <w:sz w:val="24"/>
          <w:szCs w:val="24"/>
        </w:rPr>
        <w:t xml:space="preserve"> BP </w:t>
      </w:r>
      <w:r w:rsidRPr="00F63DF0">
        <w:rPr>
          <w:rFonts w:ascii="Arial" w:hAnsi="Arial" w:cs="Arial"/>
          <w:sz w:val="24"/>
          <w:szCs w:val="24"/>
        </w:rPr>
        <w:t>1</w:t>
      </w:r>
      <w:r w:rsidR="00193BBD" w:rsidRPr="00F63DF0">
        <w:rPr>
          <w:rFonts w:ascii="Arial" w:hAnsi="Arial" w:cs="Arial"/>
          <w:sz w:val="24"/>
          <w:szCs w:val="24"/>
        </w:rPr>
        <w:t>7</w:t>
      </w:r>
      <w:r w:rsidRPr="00F63DF0">
        <w:rPr>
          <w:rFonts w:ascii="Arial" w:hAnsi="Arial" w:cs="Arial"/>
          <w:sz w:val="24"/>
          <w:szCs w:val="24"/>
        </w:rPr>
        <w:t>1</w:t>
      </w:r>
      <w:r w:rsidR="00193BBD" w:rsidRPr="00F63DF0">
        <w:rPr>
          <w:rFonts w:ascii="Arial" w:hAnsi="Arial" w:cs="Arial"/>
          <w:sz w:val="24"/>
          <w:szCs w:val="24"/>
        </w:rPr>
        <w:t xml:space="preserve"> ABIDJAN </w:t>
      </w:r>
      <w:r w:rsidRPr="00F63DF0">
        <w:rPr>
          <w:rFonts w:ascii="Arial" w:hAnsi="Arial" w:cs="Arial"/>
          <w:sz w:val="24"/>
          <w:szCs w:val="24"/>
        </w:rPr>
        <w:t>03</w:t>
      </w:r>
    </w:p>
    <w:p w:rsidR="00193BBD" w:rsidRPr="00F63DF0" w:rsidRDefault="00193BBD" w:rsidP="00193BBD">
      <w:pPr>
        <w:spacing w:after="0"/>
        <w:rPr>
          <w:rFonts w:ascii="Calibri" w:eastAsia="Times New Roman" w:hAnsi="Calibri" w:cs="Times New Roman"/>
          <w:color w:val="000000"/>
          <w:sz w:val="24"/>
          <w:szCs w:val="24"/>
          <w:lang w:eastAsia="fr-FR"/>
        </w:rPr>
      </w:pPr>
      <w:r w:rsidRPr="00F63DF0">
        <w:rPr>
          <w:rFonts w:ascii="Arial" w:hAnsi="Arial" w:cs="Arial"/>
          <w:sz w:val="24"/>
          <w:szCs w:val="24"/>
        </w:rPr>
        <w:t xml:space="preserve">Contacts : </w:t>
      </w:r>
      <w:r w:rsidR="00314686" w:rsidRPr="00F63DF0">
        <w:rPr>
          <w:rFonts w:ascii="Calibri" w:eastAsia="Times New Roman" w:hAnsi="Calibri" w:cs="Times New Roman"/>
          <w:color w:val="000000"/>
          <w:sz w:val="24"/>
          <w:szCs w:val="24"/>
          <w:lang w:eastAsia="fr-FR"/>
        </w:rPr>
        <w:t>45 66 85 56 – 05 58 83 99</w:t>
      </w:r>
    </w:p>
    <w:p w:rsidR="00314686" w:rsidRPr="00F63DF0" w:rsidRDefault="00314686" w:rsidP="00193BBD">
      <w:pPr>
        <w:ind w:firstLine="4678"/>
        <w:rPr>
          <w:rFonts w:ascii="Arial" w:hAnsi="Arial" w:cs="Arial"/>
          <w:sz w:val="24"/>
          <w:szCs w:val="24"/>
        </w:rPr>
      </w:pPr>
    </w:p>
    <w:p w:rsidR="00193BBD" w:rsidRPr="00F63DF0" w:rsidRDefault="00193BBD" w:rsidP="00F63DF0">
      <w:pPr>
        <w:ind w:firstLine="4678"/>
        <w:rPr>
          <w:rFonts w:ascii="Arial" w:hAnsi="Arial" w:cs="Arial"/>
          <w:sz w:val="24"/>
          <w:szCs w:val="24"/>
        </w:rPr>
      </w:pPr>
      <w:r w:rsidRPr="00F63DF0">
        <w:rPr>
          <w:rFonts w:ascii="Arial" w:hAnsi="Arial" w:cs="Arial"/>
          <w:sz w:val="24"/>
          <w:szCs w:val="24"/>
        </w:rPr>
        <w:tab/>
      </w:r>
      <w:r w:rsidR="002F6678" w:rsidRPr="00F63DF0">
        <w:rPr>
          <w:rFonts w:ascii="Arial" w:hAnsi="Arial" w:cs="Arial"/>
          <w:sz w:val="24"/>
          <w:szCs w:val="24"/>
        </w:rPr>
        <w:tab/>
      </w:r>
    </w:p>
    <w:p w:rsidR="00193BBD" w:rsidRPr="00F63DF0" w:rsidRDefault="00193BBD" w:rsidP="00F63DF0">
      <w:pPr>
        <w:spacing w:after="0"/>
        <w:jc w:val="center"/>
        <w:rPr>
          <w:rFonts w:ascii="Arial" w:hAnsi="Arial" w:cs="Arial"/>
          <w:sz w:val="24"/>
          <w:szCs w:val="24"/>
        </w:rPr>
      </w:pPr>
      <w:r w:rsidRPr="00F63DF0">
        <w:rPr>
          <w:rFonts w:ascii="Arial" w:hAnsi="Arial" w:cs="Arial"/>
          <w:sz w:val="24"/>
          <w:szCs w:val="24"/>
        </w:rPr>
        <w:t xml:space="preserve">Objet : </w:t>
      </w:r>
      <w:r w:rsidR="00B5200C" w:rsidRPr="00F63DF0">
        <w:rPr>
          <w:rFonts w:ascii="Arial" w:hAnsi="Arial" w:cs="Arial"/>
          <w:sz w:val="24"/>
          <w:szCs w:val="24"/>
        </w:rPr>
        <w:t xml:space="preserve">AVIS DE </w:t>
      </w:r>
      <w:r w:rsidR="00F63DF0" w:rsidRPr="00F63DF0">
        <w:rPr>
          <w:rFonts w:ascii="Arial" w:hAnsi="Arial" w:cs="Arial"/>
          <w:sz w:val="24"/>
          <w:szCs w:val="24"/>
        </w:rPr>
        <w:t>TRAVAUX</w:t>
      </w:r>
    </w:p>
    <w:p w:rsidR="00193BBD" w:rsidRPr="00F63DF0" w:rsidRDefault="00193BBD" w:rsidP="00193BBD">
      <w:pPr>
        <w:spacing w:after="0"/>
        <w:jc w:val="both"/>
        <w:rPr>
          <w:rFonts w:ascii="Arial" w:hAnsi="Arial" w:cs="Arial"/>
          <w:sz w:val="24"/>
          <w:szCs w:val="24"/>
        </w:rPr>
      </w:pPr>
    </w:p>
    <w:p w:rsidR="00F63DF0" w:rsidRDefault="00F63DF0" w:rsidP="001C0C65">
      <w:pPr>
        <w:spacing w:after="0"/>
        <w:ind w:firstLine="708"/>
        <w:jc w:val="both"/>
        <w:rPr>
          <w:rFonts w:ascii="Arial" w:hAnsi="Arial" w:cs="Arial"/>
          <w:sz w:val="24"/>
          <w:szCs w:val="24"/>
        </w:rPr>
      </w:pPr>
    </w:p>
    <w:p w:rsidR="00193BBD" w:rsidRPr="00F63DF0" w:rsidRDefault="00193BBD" w:rsidP="001C0C65">
      <w:pPr>
        <w:spacing w:after="0"/>
        <w:ind w:firstLine="708"/>
        <w:jc w:val="both"/>
        <w:rPr>
          <w:rFonts w:ascii="Arial" w:hAnsi="Arial" w:cs="Arial"/>
          <w:sz w:val="24"/>
          <w:szCs w:val="24"/>
        </w:rPr>
      </w:pPr>
      <w:r w:rsidRPr="00F63DF0">
        <w:rPr>
          <w:rFonts w:ascii="Arial" w:hAnsi="Arial" w:cs="Arial"/>
          <w:sz w:val="24"/>
          <w:szCs w:val="24"/>
        </w:rPr>
        <w:t>Monsieur,</w:t>
      </w:r>
      <w:r w:rsidR="00F63DF0">
        <w:rPr>
          <w:rFonts w:ascii="Arial" w:hAnsi="Arial" w:cs="Arial"/>
          <w:sz w:val="24"/>
          <w:szCs w:val="24"/>
        </w:rPr>
        <w:t xml:space="preserve"> Madame,</w:t>
      </w:r>
    </w:p>
    <w:p w:rsidR="00F63DF0" w:rsidRPr="00F63DF0" w:rsidRDefault="00F63DF0" w:rsidP="001C0C65">
      <w:pPr>
        <w:spacing w:after="0"/>
        <w:ind w:firstLine="708"/>
        <w:jc w:val="both"/>
        <w:rPr>
          <w:rFonts w:ascii="Arial" w:hAnsi="Arial" w:cs="Arial"/>
          <w:sz w:val="24"/>
          <w:szCs w:val="24"/>
        </w:rPr>
      </w:pPr>
      <w:r w:rsidRPr="00F63DF0">
        <w:rPr>
          <w:rFonts w:ascii="Arial" w:hAnsi="Arial" w:cs="Arial"/>
          <w:sz w:val="24"/>
          <w:szCs w:val="24"/>
        </w:rPr>
        <w:t>Suite à de nombreuses plaintes liées aux fuites d’eau usée coulant à travers les canalisations encastrées et provoquant des désagréments aux différentes familles, nous nous voyons dans l’obligation de faire entreprendre des travaux de réhabilitation de toutes les canalisations des eaux usées des appartements A1, A2, A3 et A4.</w:t>
      </w:r>
    </w:p>
    <w:p w:rsidR="00F63DF0" w:rsidRPr="00F63DF0" w:rsidRDefault="00F63DF0" w:rsidP="001C0C65">
      <w:pPr>
        <w:spacing w:after="0"/>
        <w:ind w:firstLine="708"/>
        <w:jc w:val="both"/>
        <w:rPr>
          <w:rFonts w:ascii="Arial" w:hAnsi="Arial" w:cs="Arial"/>
          <w:sz w:val="16"/>
          <w:szCs w:val="16"/>
        </w:rPr>
      </w:pPr>
    </w:p>
    <w:p w:rsidR="00F63DF0" w:rsidRDefault="00F63DF0" w:rsidP="001C0C65">
      <w:pPr>
        <w:spacing w:after="0"/>
        <w:ind w:firstLine="708"/>
        <w:jc w:val="both"/>
        <w:rPr>
          <w:rFonts w:ascii="Arial" w:hAnsi="Arial" w:cs="Arial"/>
          <w:sz w:val="24"/>
          <w:szCs w:val="24"/>
        </w:rPr>
      </w:pPr>
      <w:r w:rsidRPr="00F63DF0">
        <w:rPr>
          <w:rFonts w:ascii="Arial" w:hAnsi="Arial" w:cs="Arial"/>
          <w:sz w:val="24"/>
          <w:szCs w:val="24"/>
        </w:rPr>
        <w:t>Ces travaux de grandes envergures débuteront le vendredi 27 octobre 2017 et pourront durer jusqu’à deux semaines.</w:t>
      </w:r>
      <w:r>
        <w:rPr>
          <w:rFonts w:ascii="Arial" w:hAnsi="Arial" w:cs="Arial"/>
          <w:sz w:val="24"/>
          <w:szCs w:val="24"/>
        </w:rPr>
        <w:t xml:space="preserve"> Nous devinons les désagréments que vous et vos familles pourraient subir jusqu’à l’indisponibilité de vos salles d’eau. Nous vous prions, vous et vos voisins de bien vouloir coopérer en invitant les familles concernées à utiliser vos salles d’eau secondaires durant cette période.</w:t>
      </w:r>
    </w:p>
    <w:p w:rsidR="00F63DF0" w:rsidRPr="00F63DF0" w:rsidRDefault="00F63DF0" w:rsidP="001C0C65">
      <w:pPr>
        <w:spacing w:after="0"/>
        <w:ind w:firstLine="708"/>
        <w:jc w:val="both"/>
        <w:rPr>
          <w:rFonts w:ascii="Arial" w:hAnsi="Arial" w:cs="Arial"/>
          <w:sz w:val="16"/>
          <w:szCs w:val="16"/>
        </w:rPr>
      </w:pPr>
    </w:p>
    <w:p w:rsidR="00F63DF0" w:rsidRDefault="00F63DF0" w:rsidP="001C0C65">
      <w:pPr>
        <w:spacing w:after="0"/>
        <w:ind w:firstLine="708"/>
        <w:jc w:val="both"/>
        <w:rPr>
          <w:rFonts w:ascii="Arial" w:hAnsi="Arial" w:cs="Arial"/>
          <w:sz w:val="24"/>
          <w:szCs w:val="24"/>
        </w:rPr>
      </w:pPr>
      <w:r>
        <w:rPr>
          <w:rFonts w:ascii="Arial" w:hAnsi="Arial" w:cs="Arial"/>
          <w:sz w:val="24"/>
          <w:szCs w:val="24"/>
        </w:rPr>
        <w:t xml:space="preserve">Nous vous prions de bien vouloir prendre toutes les dispositions utiles tant dans le rangement de vos biens que dans la protection des membres de vos familles. </w:t>
      </w:r>
    </w:p>
    <w:p w:rsidR="00F63DF0" w:rsidRPr="00F63DF0" w:rsidRDefault="00F63DF0" w:rsidP="001C0C65">
      <w:pPr>
        <w:spacing w:after="0"/>
        <w:ind w:firstLine="708"/>
        <w:jc w:val="both"/>
        <w:rPr>
          <w:rFonts w:ascii="Arial" w:hAnsi="Arial" w:cs="Arial"/>
          <w:sz w:val="16"/>
          <w:szCs w:val="16"/>
        </w:rPr>
      </w:pPr>
    </w:p>
    <w:p w:rsidR="00F63DF0" w:rsidRDefault="00F63DF0" w:rsidP="001C0C65">
      <w:pPr>
        <w:spacing w:after="0"/>
        <w:ind w:firstLine="708"/>
        <w:jc w:val="both"/>
        <w:rPr>
          <w:rFonts w:ascii="Arial" w:hAnsi="Arial" w:cs="Arial"/>
          <w:sz w:val="24"/>
          <w:szCs w:val="24"/>
        </w:rPr>
      </w:pPr>
      <w:r>
        <w:rPr>
          <w:rFonts w:ascii="Arial" w:hAnsi="Arial" w:cs="Arial"/>
          <w:sz w:val="24"/>
          <w:szCs w:val="24"/>
        </w:rPr>
        <w:t xml:space="preserve">Des travailleurs vont circuler dans vos espaces vie, chambres et dans vos salles d’eau, ils vont salir ou même entreposer leurs matériels de travail et les matériaux à utiliser. </w:t>
      </w:r>
    </w:p>
    <w:p w:rsidR="00F63DF0" w:rsidRPr="00F63DF0" w:rsidRDefault="00F63DF0" w:rsidP="001C0C65">
      <w:pPr>
        <w:spacing w:after="0"/>
        <w:ind w:firstLine="708"/>
        <w:jc w:val="both"/>
        <w:rPr>
          <w:rFonts w:ascii="Arial" w:hAnsi="Arial" w:cs="Arial"/>
          <w:sz w:val="16"/>
          <w:szCs w:val="16"/>
        </w:rPr>
      </w:pPr>
    </w:p>
    <w:p w:rsidR="00F63DF0" w:rsidRDefault="00F63DF0" w:rsidP="001C0C65">
      <w:pPr>
        <w:spacing w:after="0"/>
        <w:ind w:firstLine="708"/>
        <w:jc w:val="both"/>
        <w:rPr>
          <w:rFonts w:ascii="Arial" w:hAnsi="Arial" w:cs="Arial"/>
          <w:sz w:val="24"/>
          <w:szCs w:val="24"/>
        </w:rPr>
      </w:pPr>
      <w:r>
        <w:rPr>
          <w:rFonts w:ascii="Arial" w:hAnsi="Arial" w:cs="Arial"/>
          <w:sz w:val="24"/>
          <w:szCs w:val="24"/>
        </w:rPr>
        <w:t>Nous vous prions de bien laisser toujours présent sur les lieux un de vos proches assez responsable afin de veiller à la sauvegarde de vos intérêts.</w:t>
      </w:r>
    </w:p>
    <w:p w:rsidR="00F63DF0" w:rsidRPr="00F63DF0" w:rsidRDefault="00F63DF0" w:rsidP="001C0C65">
      <w:pPr>
        <w:spacing w:after="0"/>
        <w:ind w:firstLine="708"/>
        <w:jc w:val="both"/>
        <w:rPr>
          <w:rFonts w:ascii="Arial" w:hAnsi="Arial" w:cs="Arial"/>
          <w:sz w:val="16"/>
          <w:szCs w:val="16"/>
        </w:rPr>
      </w:pPr>
    </w:p>
    <w:p w:rsidR="00F63DF0" w:rsidRPr="00F63DF0" w:rsidRDefault="00F63DF0" w:rsidP="001C0C65">
      <w:pPr>
        <w:spacing w:after="0"/>
        <w:ind w:firstLine="708"/>
        <w:jc w:val="both"/>
        <w:rPr>
          <w:rFonts w:ascii="Arial" w:hAnsi="Arial" w:cs="Arial"/>
          <w:sz w:val="24"/>
          <w:szCs w:val="24"/>
        </w:rPr>
      </w:pPr>
      <w:r>
        <w:rPr>
          <w:rFonts w:ascii="Arial" w:hAnsi="Arial" w:cs="Arial"/>
          <w:sz w:val="24"/>
          <w:szCs w:val="24"/>
        </w:rPr>
        <w:t xml:space="preserve">Nous vous exhortons à la patience et à la tolérance afin que ces travaux soient menés à bien et dans un délai le plus bref. </w:t>
      </w:r>
    </w:p>
    <w:p w:rsidR="00F63DF0" w:rsidRPr="00F63DF0" w:rsidRDefault="00F63DF0" w:rsidP="001C0C65">
      <w:pPr>
        <w:spacing w:after="0"/>
        <w:ind w:firstLine="708"/>
        <w:jc w:val="both"/>
        <w:rPr>
          <w:rFonts w:ascii="Arial" w:hAnsi="Arial" w:cs="Arial"/>
          <w:sz w:val="16"/>
          <w:szCs w:val="16"/>
        </w:rPr>
      </w:pPr>
    </w:p>
    <w:p w:rsidR="00F63DF0" w:rsidRPr="00F63DF0" w:rsidRDefault="00F63DF0" w:rsidP="001C0C65">
      <w:pPr>
        <w:spacing w:after="0"/>
        <w:ind w:firstLine="708"/>
        <w:jc w:val="both"/>
        <w:rPr>
          <w:rFonts w:ascii="Arial" w:hAnsi="Arial" w:cs="Arial"/>
          <w:sz w:val="24"/>
          <w:szCs w:val="24"/>
        </w:rPr>
      </w:pPr>
    </w:p>
    <w:p w:rsidR="00F63DF0" w:rsidRPr="00F63DF0" w:rsidRDefault="00F63DF0" w:rsidP="001C0C65">
      <w:pPr>
        <w:spacing w:after="0"/>
        <w:ind w:firstLine="708"/>
        <w:jc w:val="both"/>
        <w:rPr>
          <w:rFonts w:ascii="Arial" w:hAnsi="Arial" w:cs="Arial"/>
          <w:sz w:val="16"/>
          <w:szCs w:val="16"/>
        </w:rPr>
      </w:pPr>
    </w:p>
    <w:p w:rsidR="00F63DF0" w:rsidRPr="00F63DF0" w:rsidRDefault="00F63DF0" w:rsidP="001C0C65">
      <w:pPr>
        <w:spacing w:after="0"/>
        <w:ind w:firstLine="708"/>
        <w:jc w:val="both"/>
        <w:rPr>
          <w:rFonts w:ascii="Arial" w:hAnsi="Arial" w:cs="Arial"/>
          <w:sz w:val="24"/>
          <w:szCs w:val="24"/>
        </w:rPr>
      </w:pPr>
      <w:r w:rsidRPr="00F63DF0">
        <w:rPr>
          <w:rFonts w:ascii="Arial" w:hAnsi="Arial" w:cs="Arial"/>
          <w:sz w:val="24"/>
          <w:szCs w:val="24"/>
        </w:rPr>
        <w:t xml:space="preserve">Tout en vous présentant </w:t>
      </w:r>
      <w:bookmarkStart w:id="0" w:name="_GoBack"/>
      <w:bookmarkEnd w:id="0"/>
      <w:r w:rsidRPr="00F63DF0">
        <w:rPr>
          <w:rFonts w:ascii="Arial" w:hAnsi="Arial" w:cs="Arial"/>
          <w:sz w:val="24"/>
          <w:szCs w:val="24"/>
        </w:rPr>
        <w:t>nos excuses, nous vous souhaitons une bonne réception.</w:t>
      </w:r>
    </w:p>
    <w:p w:rsidR="00193BBD" w:rsidRPr="00F63DF0" w:rsidRDefault="00193BBD" w:rsidP="00F63DF0">
      <w:pPr>
        <w:spacing w:after="0"/>
        <w:ind w:firstLine="708"/>
        <w:jc w:val="both"/>
        <w:rPr>
          <w:rFonts w:ascii="Arial" w:hAnsi="Arial" w:cs="Arial"/>
          <w:sz w:val="24"/>
          <w:szCs w:val="24"/>
        </w:rPr>
      </w:pPr>
      <w:r w:rsidRPr="00F63DF0">
        <w:rPr>
          <w:rFonts w:ascii="Arial" w:hAnsi="Arial" w:cs="Arial"/>
          <w:sz w:val="24"/>
          <w:szCs w:val="24"/>
        </w:rPr>
        <w:t xml:space="preserve"> </w:t>
      </w:r>
    </w:p>
    <w:p w:rsidR="00193BBD" w:rsidRPr="00F63DF0" w:rsidRDefault="00193BBD" w:rsidP="00193BBD">
      <w:pPr>
        <w:spacing w:after="0"/>
        <w:rPr>
          <w:sz w:val="24"/>
          <w:szCs w:val="24"/>
        </w:rPr>
      </w:pPr>
      <w:r w:rsidRPr="00F63DF0">
        <w:rPr>
          <w:rFonts w:ascii="Arial" w:hAnsi="Arial" w:cs="Arial"/>
          <w:sz w:val="24"/>
          <w:szCs w:val="24"/>
        </w:rPr>
        <w:tab/>
      </w:r>
      <w:r w:rsidRPr="00F63DF0">
        <w:rPr>
          <w:sz w:val="24"/>
          <w:szCs w:val="24"/>
        </w:rPr>
        <w:tab/>
      </w:r>
      <w:r w:rsidRPr="00F63DF0">
        <w:rPr>
          <w:sz w:val="24"/>
          <w:szCs w:val="24"/>
        </w:rPr>
        <w:tab/>
        <w:t xml:space="preserve">     </w:t>
      </w:r>
    </w:p>
    <w:p w:rsidR="004C1743" w:rsidRDefault="00193BBD" w:rsidP="004C1743">
      <w:pPr>
        <w:spacing w:after="0"/>
        <w:rPr>
          <w:rFonts w:ascii="Arial" w:hAnsi="Arial" w:cs="Arial"/>
        </w:rPr>
      </w:pP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t xml:space="preserve">                       Par procuration            </w:t>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t xml:space="preserve">     </w:t>
      </w:r>
      <w:r w:rsidRPr="00F63DF0">
        <w:rPr>
          <w:sz w:val="24"/>
          <w:szCs w:val="24"/>
        </w:rPr>
        <w:tab/>
        <w:t xml:space="preserve">    BAGAYOGO AMADOU </w:t>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r>
      <w:r w:rsidRPr="00F63DF0">
        <w:rPr>
          <w:sz w:val="24"/>
          <w:szCs w:val="24"/>
        </w:rPr>
        <w:tab/>
        <w:t xml:space="preserve">                07 85 65 28 – 03 32 59 24</w:t>
      </w:r>
      <w:r w:rsidRPr="00F63DF0">
        <w:rPr>
          <w:rFonts w:ascii="Arial" w:hAnsi="Arial" w:cs="Arial"/>
          <w:sz w:val="24"/>
          <w:szCs w:val="24"/>
        </w:rPr>
        <w:t xml:space="preserve"> </w:t>
      </w:r>
    </w:p>
    <w:sectPr w:rsidR="004C1743" w:rsidSect="00F63DF0">
      <w:headerReference w:type="default" r:id="rId7"/>
      <w:pgSz w:w="11906" w:h="16838" w:code="9"/>
      <w:pgMar w:top="284" w:right="567" w:bottom="284" w:left="851"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BBD" w:rsidRDefault="00193BBD" w:rsidP="00193BBD">
      <w:pPr>
        <w:spacing w:after="0" w:line="240" w:lineRule="auto"/>
      </w:pPr>
      <w:r>
        <w:separator/>
      </w:r>
    </w:p>
  </w:endnote>
  <w:endnote w:type="continuationSeparator" w:id="0">
    <w:p w:rsidR="00193BBD" w:rsidRDefault="00193BBD" w:rsidP="0019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BBD" w:rsidRDefault="00193BBD" w:rsidP="00193BBD">
      <w:pPr>
        <w:spacing w:after="0" w:line="240" w:lineRule="auto"/>
      </w:pPr>
      <w:r>
        <w:separator/>
      </w:r>
    </w:p>
  </w:footnote>
  <w:footnote w:type="continuationSeparator" w:id="0">
    <w:p w:rsidR="00193BBD" w:rsidRDefault="00193BBD" w:rsidP="0019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BBD" w:rsidRDefault="00193BBD" w:rsidP="00314686">
    <w:pPr>
      <w:pBdr>
        <w:bottom w:val="single" w:sz="4" w:space="1" w:color="auto"/>
      </w:pBdr>
      <w:spacing w:after="0"/>
      <w:jc w:val="center"/>
      <w:rPr>
        <w:b/>
        <w:sz w:val="18"/>
        <w:szCs w:val="18"/>
      </w:rPr>
    </w:pPr>
    <w:r w:rsidRPr="00FB48C1">
      <w:rPr>
        <w:b/>
        <w:sz w:val="18"/>
        <w:szCs w:val="18"/>
      </w:rPr>
      <w:t>CABINET CONSEILS ET DE GESTION IMMOBILIERE (CCGIM)</w:t>
    </w:r>
  </w:p>
  <w:p w:rsidR="00193BBD" w:rsidRDefault="00193BBD" w:rsidP="00314686">
    <w:pPr>
      <w:pBdr>
        <w:bottom w:val="single" w:sz="4" w:space="1" w:color="auto"/>
      </w:pBdr>
      <w:spacing w:after="0"/>
      <w:jc w:val="center"/>
      <w:rPr>
        <w:b/>
        <w:sz w:val="18"/>
        <w:szCs w:val="18"/>
      </w:rPr>
    </w:pPr>
    <w:r>
      <w:rPr>
        <w:b/>
        <w:sz w:val="18"/>
        <w:szCs w:val="18"/>
      </w:rPr>
      <w:t>SARL UNIPERSONNEL – CAPITAL SOCIAL : 2 720 000 F CFA – N° de Dépôt CEPICI : 31268 du 07/12/2016</w:t>
    </w:r>
  </w:p>
  <w:p w:rsidR="00193BBD" w:rsidRDefault="00193BBD" w:rsidP="00314686">
    <w:pPr>
      <w:pBdr>
        <w:bottom w:val="single" w:sz="4" w:space="1" w:color="auto"/>
      </w:pBdr>
      <w:spacing w:after="0"/>
      <w:jc w:val="center"/>
      <w:rPr>
        <w:b/>
        <w:sz w:val="18"/>
        <w:szCs w:val="18"/>
      </w:rPr>
    </w:pPr>
    <w:r>
      <w:rPr>
        <w:b/>
        <w:sz w:val="18"/>
        <w:szCs w:val="18"/>
      </w:rPr>
      <w:t>RCCM : N° CI-ABJ-2016-B-30580 du 07/12/2016 au Tribunal du Commerce d’Abidjan</w:t>
    </w:r>
  </w:p>
  <w:p w:rsidR="00193BBD" w:rsidRPr="00FB48C1" w:rsidRDefault="00193BBD" w:rsidP="00314686">
    <w:pPr>
      <w:pBdr>
        <w:bottom w:val="single" w:sz="4" w:space="1" w:color="auto"/>
      </w:pBdr>
      <w:spacing w:after="0"/>
      <w:jc w:val="center"/>
      <w:rPr>
        <w:b/>
        <w:sz w:val="18"/>
        <w:szCs w:val="18"/>
      </w:rPr>
    </w:pPr>
    <w:r>
      <w:rPr>
        <w:b/>
        <w:sz w:val="18"/>
        <w:szCs w:val="18"/>
      </w:rPr>
      <w:t>Dépôt au greffe : N° 25762 du 07/12/2016 – N°CC : 1657798M – Régime d’Imposition : IS – N° CNPS : 301719</w:t>
    </w:r>
  </w:p>
  <w:p w:rsidR="00193BBD" w:rsidRPr="00FB48C1" w:rsidRDefault="00193BBD" w:rsidP="00314686">
    <w:pPr>
      <w:pBdr>
        <w:bottom w:val="single" w:sz="4" w:space="1" w:color="auto"/>
      </w:pBdr>
      <w:spacing w:after="0"/>
      <w:jc w:val="center"/>
      <w:rPr>
        <w:b/>
        <w:sz w:val="18"/>
        <w:szCs w:val="18"/>
        <w:lang w:val="en-US"/>
      </w:rPr>
    </w:pPr>
    <w:r w:rsidRPr="00FB48C1">
      <w:rPr>
        <w:b/>
        <w:sz w:val="18"/>
        <w:szCs w:val="18"/>
        <w:lang w:val="en-US"/>
      </w:rPr>
      <w:t>GERANT: BAGAYOGO BALA MOUSSA</w:t>
    </w:r>
  </w:p>
  <w:p w:rsidR="00193BBD" w:rsidRPr="00FB48C1" w:rsidRDefault="00193BBD" w:rsidP="00314686">
    <w:pPr>
      <w:pBdr>
        <w:bottom w:val="single" w:sz="4" w:space="1" w:color="auto"/>
      </w:pBdr>
      <w:spacing w:after="0"/>
      <w:jc w:val="center"/>
      <w:rPr>
        <w:b/>
        <w:sz w:val="18"/>
        <w:szCs w:val="18"/>
        <w:lang w:val="en-US"/>
      </w:rPr>
    </w:pPr>
    <w:r w:rsidRPr="00FB48C1">
      <w:rPr>
        <w:b/>
        <w:sz w:val="18"/>
        <w:szCs w:val="18"/>
        <w:lang w:val="en-US"/>
      </w:rPr>
      <w:t>REPRESENTANT: BAGAYOGO AMADOU</w:t>
    </w:r>
  </w:p>
  <w:p w:rsidR="00193BBD" w:rsidRPr="00FB48C1" w:rsidRDefault="00193BBD" w:rsidP="00314686">
    <w:pPr>
      <w:pBdr>
        <w:bottom w:val="single" w:sz="4" w:space="1" w:color="auto"/>
      </w:pBdr>
      <w:spacing w:after="0"/>
      <w:jc w:val="center"/>
      <w:rPr>
        <w:b/>
        <w:sz w:val="18"/>
        <w:szCs w:val="18"/>
      </w:rPr>
    </w:pPr>
    <w:r w:rsidRPr="00FB48C1">
      <w:rPr>
        <w:b/>
        <w:sz w:val="18"/>
        <w:szCs w:val="18"/>
      </w:rPr>
      <w:t>SIEGE SOCIAL: ABIDJAN – YOPOUGON NIANGON CITE VERTE GFCI  3</w:t>
    </w:r>
    <w:r w:rsidRPr="00FB48C1">
      <w:rPr>
        <w:b/>
        <w:sz w:val="18"/>
        <w:szCs w:val="18"/>
        <w:vertAlign w:val="superscript"/>
      </w:rPr>
      <w:t>ième</w:t>
    </w:r>
    <w:r w:rsidRPr="00FB48C1">
      <w:rPr>
        <w:b/>
        <w:sz w:val="18"/>
        <w:szCs w:val="18"/>
      </w:rPr>
      <w:t xml:space="preserve"> tranche VILLA  N°878</w:t>
    </w:r>
  </w:p>
  <w:p w:rsidR="00193BBD" w:rsidRPr="00FB48C1" w:rsidRDefault="00193BBD" w:rsidP="00314686">
    <w:pPr>
      <w:pBdr>
        <w:bottom w:val="single" w:sz="4" w:space="1" w:color="auto"/>
      </w:pBdr>
      <w:spacing w:after="0"/>
      <w:jc w:val="center"/>
      <w:rPr>
        <w:b/>
        <w:sz w:val="18"/>
        <w:szCs w:val="18"/>
      </w:rPr>
    </w:pPr>
    <w:r w:rsidRPr="00FB48C1">
      <w:rPr>
        <w:b/>
        <w:sz w:val="18"/>
        <w:szCs w:val="18"/>
      </w:rPr>
      <w:t>ADRESSE : 01 BP 3269 ABIDJAN 01</w:t>
    </w:r>
  </w:p>
  <w:p w:rsidR="00193BBD" w:rsidRPr="00FB48C1" w:rsidRDefault="00193BBD" w:rsidP="00314686">
    <w:pPr>
      <w:pBdr>
        <w:bottom w:val="single" w:sz="4" w:space="1" w:color="auto"/>
      </w:pBdr>
      <w:spacing w:after="0"/>
      <w:jc w:val="center"/>
      <w:rPr>
        <w:b/>
        <w:sz w:val="18"/>
        <w:szCs w:val="18"/>
      </w:rPr>
    </w:pPr>
    <w:r w:rsidRPr="00FB48C1">
      <w:rPr>
        <w:b/>
        <w:sz w:val="18"/>
        <w:szCs w:val="18"/>
      </w:rPr>
      <w:t>MOBILES : 03 32 59 24 – 07 85 65 28 – 04 92 79 51</w:t>
    </w:r>
  </w:p>
  <w:p w:rsidR="00193BBD" w:rsidRPr="00B93BAA" w:rsidRDefault="00193BBD" w:rsidP="00314686">
    <w:pPr>
      <w:pBdr>
        <w:bottom w:val="single" w:sz="4" w:space="1" w:color="auto"/>
      </w:pBdr>
      <w:spacing w:after="0"/>
      <w:jc w:val="center"/>
      <w:rPr>
        <w:b/>
      </w:rPr>
    </w:pPr>
    <w:r w:rsidRPr="00FB48C1">
      <w:rPr>
        <w:b/>
        <w:sz w:val="18"/>
        <w:szCs w:val="18"/>
      </w:rPr>
      <w:t xml:space="preserve">E-mail : </w:t>
    </w:r>
    <w:hyperlink r:id="rId1" w:history="1">
      <w:r w:rsidRPr="00FB48C1">
        <w:rPr>
          <w:rStyle w:val="Lienhypertexte"/>
          <w:b/>
          <w:sz w:val="18"/>
          <w:szCs w:val="18"/>
        </w:rPr>
        <w:t>amadasta@yahoo.fr</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D0AE7"/>
    <w:multiLevelType w:val="hybridMultilevel"/>
    <w:tmpl w:val="45145E7A"/>
    <w:lvl w:ilvl="0" w:tplc="504CE8A2">
      <w:start w:val="7"/>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A07750E"/>
    <w:multiLevelType w:val="hybridMultilevel"/>
    <w:tmpl w:val="956AB2E8"/>
    <w:lvl w:ilvl="0" w:tplc="17D0D602">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BD"/>
    <w:rsid w:val="0008072B"/>
    <w:rsid w:val="001665C6"/>
    <w:rsid w:val="00190727"/>
    <w:rsid w:val="00193BBD"/>
    <w:rsid w:val="001C0C65"/>
    <w:rsid w:val="002F6678"/>
    <w:rsid w:val="00314686"/>
    <w:rsid w:val="00345BAD"/>
    <w:rsid w:val="0037439A"/>
    <w:rsid w:val="00473BD0"/>
    <w:rsid w:val="004C1743"/>
    <w:rsid w:val="00650DD0"/>
    <w:rsid w:val="0067219F"/>
    <w:rsid w:val="00810A71"/>
    <w:rsid w:val="008A13FB"/>
    <w:rsid w:val="008E68F8"/>
    <w:rsid w:val="009521BF"/>
    <w:rsid w:val="00956651"/>
    <w:rsid w:val="00A43B21"/>
    <w:rsid w:val="00AD6F7D"/>
    <w:rsid w:val="00B5200C"/>
    <w:rsid w:val="00BD23AE"/>
    <w:rsid w:val="00EC091C"/>
    <w:rsid w:val="00F63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024E5F7-0486-4A5D-B981-1C047033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B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BBD"/>
    <w:pPr>
      <w:tabs>
        <w:tab w:val="center" w:pos="4536"/>
        <w:tab w:val="right" w:pos="9072"/>
      </w:tabs>
      <w:spacing w:after="0" w:line="240" w:lineRule="auto"/>
    </w:pPr>
  </w:style>
  <w:style w:type="character" w:customStyle="1" w:styleId="En-tteCar">
    <w:name w:val="En-tête Car"/>
    <w:basedOn w:val="Policepardfaut"/>
    <w:link w:val="En-tte"/>
    <w:uiPriority w:val="99"/>
    <w:rsid w:val="00193BBD"/>
  </w:style>
  <w:style w:type="paragraph" w:styleId="Pieddepage">
    <w:name w:val="footer"/>
    <w:basedOn w:val="Normal"/>
    <w:link w:val="PieddepageCar"/>
    <w:uiPriority w:val="99"/>
    <w:unhideWhenUsed/>
    <w:rsid w:val="00193B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BBD"/>
  </w:style>
  <w:style w:type="character" w:styleId="Lienhypertexte">
    <w:name w:val="Hyperlink"/>
    <w:basedOn w:val="Policepardfaut"/>
    <w:uiPriority w:val="99"/>
    <w:unhideWhenUsed/>
    <w:rsid w:val="00193BBD"/>
    <w:rPr>
      <w:color w:val="0563C1" w:themeColor="hyperlink"/>
      <w:u w:val="single"/>
    </w:rPr>
  </w:style>
  <w:style w:type="paragraph" w:styleId="Paragraphedeliste">
    <w:name w:val="List Paragraph"/>
    <w:basedOn w:val="Normal"/>
    <w:uiPriority w:val="34"/>
    <w:qFormat/>
    <w:rsid w:val="0019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271</Words>
  <Characters>1493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24</cp:revision>
  <dcterms:created xsi:type="dcterms:W3CDTF">2017-06-21T08:44:00Z</dcterms:created>
  <dcterms:modified xsi:type="dcterms:W3CDTF">2017-10-26T08:49:00Z</dcterms:modified>
</cp:coreProperties>
</file>