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BE2" w:rsidRPr="00B414E7" w:rsidRDefault="00663BE2" w:rsidP="00663BE2">
      <w:pPr>
        <w:spacing w:after="0"/>
        <w:jc w:val="right"/>
        <w:rPr>
          <w:rFonts w:ascii="Arial" w:hAnsi="Arial" w:cs="Arial"/>
        </w:rPr>
      </w:pPr>
      <w:bookmarkStart w:id="0" w:name="_GoBack"/>
      <w:bookmarkEnd w:id="0"/>
      <w:r w:rsidRPr="00B414E7">
        <w:rPr>
          <w:rFonts w:ascii="Arial" w:hAnsi="Arial" w:cs="Arial"/>
        </w:rPr>
        <w:t>Abidjan, le 18 Décembre 2017</w:t>
      </w:r>
    </w:p>
    <w:p w:rsidR="00663BE2" w:rsidRPr="00B414E7" w:rsidRDefault="00663BE2" w:rsidP="00663BE2">
      <w:pPr>
        <w:spacing w:after="0"/>
        <w:jc w:val="center"/>
        <w:rPr>
          <w:rFonts w:ascii="Arial" w:hAnsi="Arial" w:cs="Arial"/>
        </w:rPr>
      </w:pPr>
    </w:p>
    <w:p w:rsidR="00663BE2" w:rsidRPr="00B414E7" w:rsidRDefault="00663BE2" w:rsidP="00663BE2">
      <w:pPr>
        <w:spacing w:after="0"/>
        <w:jc w:val="center"/>
        <w:rPr>
          <w:rFonts w:ascii="Arial" w:hAnsi="Arial" w:cs="Arial"/>
        </w:rPr>
      </w:pPr>
      <w:r w:rsidRPr="00B414E7">
        <w:rPr>
          <w:rFonts w:ascii="Arial" w:hAnsi="Arial" w:cs="Arial"/>
        </w:rPr>
        <w:t>PLAINTE</w:t>
      </w:r>
    </w:p>
    <w:p w:rsidR="00663BE2" w:rsidRPr="00B414E7" w:rsidRDefault="00663BE2" w:rsidP="00663BE2">
      <w:pPr>
        <w:jc w:val="both"/>
        <w:rPr>
          <w:rFonts w:ascii="Arial" w:hAnsi="Arial" w:cs="Arial"/>
        </w:rPr>
      </w:pPr>
      <w:r w:rsidRPr="00B414E7">
        <w:rPr>
          <w:rFonts w:ascii="Arial" w:hAnsi="Arial" w:cs="Arial"/>
        </w:rPr>
        <w:t>De</w:t>
      </w:r>
    </w:p>
    <w:p w:rsidR="00663BE2" w:rsidRPr="00B414E7" w:rsidRDefault="00663BE2" w:rsidP="00663BE2">
      <w:pPr>
        <w:spacing w:after="0"/>
        <w:rPr>
          <w:rFonts w:ascii="Arial" w:hAnsi="Arial" w:cs="Arial"/>
        </w:rPr>
      </w:pPr>
      <w:r w:rsidRPr="00B414E7">
        <w:rPr>
          <w:rFonts w:ascii="Arial" w:hAnsi="Arial" w:cs="Arial"/>
        </w:rPr>
        <w:t>Madame SYLLA Massandjé</w:t>
      </w:r>
    </w:p>
    <w:p w:rsidR="00663BE2" w:rsidRPr="00B414E7" w:rsidRDefault="00663BE2" w:rsidP="00663BE2">
      <w:pPr>
        <w:spacing w:after="0"/>
        <w:rPr>
          <w:rFonts w:ascii="Arial" w:hAnsi="Arial" w:cs="Arial"/>
        </w:rPr>
      </w:pPr>
      <w:r w:rsidRPr="00B414E7">
        <w:rPr>
          <w:rFonts w:ascii="Arial" w:hAnsi="Arial" w:cs="Arial"/>
        </w:rPr>
        <w:t>Commerçante</w:t>
      </w:r>
    </w:p>
    <w:p w:rsidR="00663BE2" w:rsidRPr="00B414E7" w:rsidRDefault="00663BE2" w:rsidP="00663BE2">
      <w:pPr>
        <w:spacing w:after="0"/>
        <w:rPr>
          <w:rFonts w:ascii="Arial" w:hAnsi="Arial" w:cs="Arial"/>
        </w:rPr>
      </w:pPr>
      <w:r w:rsidRPr="00B414E7">
        <w:rPr>
          <w:rFonts w:ascii="Arial" w:hAnsi="Arial" w:cs="Arial"/>
        </w:rPr>
        <w:t>N° CNI : C 0025 7881 18</w:t>
      </w:r>
    </w:p>
    <w:p w:rsidR="00663BE2" w:rsidRPr="00B414E7" w:rsidRDefault="00663BE2" w:rsidP="00663BE2">
      <w:pPr>
        <w:spacing w:after="0"/>
        <w:rPr>
          <w:rFonts w:ascii="Arial" w:hAnsi="Arial" w:cs="Arial"/>
        </w:rPr>
      </w:pPr>
      <w:r w:rsidRPr="00B414E7">
        <w:rPr>
          <w:rFonts w:ascii="Arial" w:hAnsi="Arial" w:cs="Arial"/>
        </w:rPr>
        <w:t>N° CC : 1428934Q</w:t>
      </w:r>
      <w:r w:rsidRPr="00B414E7">
        <w:rPr>
          <w:rFonts w:ascii="Arial" w:hAnsi="Arial" w:cs="Arial"/>
        </w:rPr>
        <w:tab/>
      </w:r>
      <w:r w:rsidRPr="00B414E7">
        <w:rPr>
          <w:rFonts w:ascii="Arial" w:hAnsi="Arial" w:cs="Arial"/>
        </w:rPr>
        <w:tab/>
      </w:r>
      <w:r w:rsidRPr="00B414E7">
        <w:rPr>
          <w:rFonts w:ascii="Arial" w:hAnsi="Arial" w:cs="Arial"/>
        </w:rPr>
        <w:tab/>
      </w:r>
      <w:r w:rsidRPr="00B414E7">
        <w:rPr>
          <w:rFonts w:ascii="Arial" w:hAnsi="Arial" w:cs="Arial"/>
        </w:rPr>
        <w:tab/>
      </w:r>
      <w:r w:rsidRPr="00B414E7">
        <w:rPr>
          <w:rFonts w:ascii="Arial" w:hAnsi="Arial" w:cs="Arial"/>
        </w:rPr>
        <w:tab/>
      </w:r>
      <w:r w:rsidRPr="00B414E7">
        <w:rPr>
          <w:rFonts w:ascii="Arial" w:hAnsi="Arial" w:cs="Arial"/>
        </w:rPr>
        <w:tab/>
      </w:r>
    </w:p>
    <w:p w:rsidR="00663BE2" w:rsidRPr="00B414E7" w:rsidRDefault="00663BE2" w:rsidP="00663BE2">
      <w:pPr>
        <w:spacing w:after="0"/>
        <w:rPr>
          <w:rFonts w:ascii="Arial" w:hAnsi="Arial" w:cs="Arial"/>
        </w:rPr>
      </w:pPr>
      <w:r w:rsidRPr="00B414E7">
        <w:rPr>
          <w:rFonts w:ascii="Arial" w:hAnsi="Arial" w:cs="Arial"/>
        </w:rPr>
        <w:t>03 BP 171 ABIDJAN 03</w:t>
      </w:r>
    </w:p>
    <w:p w:rsidR="00663BE2" w:rsidRPr="00B414E7" w:rsidRDefault="00663BE2" w:rsidP="00663BE2">
      <w:pPr>
        <w:spacing w:after="0"/>
        <w:rPr>
          <w:rFonts w:ascii="Calibri" w:eastAsia="Times New Roman" w:hAnsi="Calibri" w:cs="Times New Roman"/>
          <w:color w:val="000000"/>
          <w:lang w:eastAsia="fr-FR"/>
        </w:rPr>
      </w:pPr>
      <w:r w:rsidRPr="00B414E7">
        <w:rPr>
          <w:rFonts w:ascii="Arial" w:hAnsi="Arial" w:cs="Arial"/>
        </w:rPr>
        <w:t>Contacts : 0</w:t>
      </w:r>
      <w:r w:rsidRPr="00B414E7">
        <w:rPr>
          <w:rFonts w:ascii="Calibri" w:eastAsia="Times New Roman" w:hAnsi="Calibri" w:cs="Times New Roman"/>
          <w:color w:val="000000"/>
          <w:lang w:eastAsia="fr-FR"/>
        </w:rPr>
        <w:t>5 58 83 99 – 45 66 85 56</w:t>
      </w:r>
    </w:p>
    <w:p w:rsidR="00663BE2" w:rsidRPr="00B414E7" w:rsidRDefault="00663BE2" w:rsidP="00663BE2">
      <w:pPr>
        <w:spacing w:after="0"/>
        <w:rPr>
          <w:rFonts w:ascii="Calibri" w:eastAsia="Times New Roman" w:hAnsi="Calibri" w:cs="Times New Roman"/>
          <w:color w:val="000000"/>
          <w:sz w:val="16"/>
          <w:szCs w:val="16"/>
          <w:lang w:eastAsia="fr-FR"/>
        </w:rPr>
      </w:pPr>
    </w:p>
    <w:p w:rsidR="00663BE2" w:rsidRPr="00B414E7" w:rsidRDefault="00663BE2" w:rsidP="00663BE2">
      <w:pPr>
        <w:spacing w:after="0"/>
        <w:rPr>
          <w:rFonts w:ascii="Arial" w:hAnsi="Arial" w:cs="Arial"/>
        </w:rPr>
      </w:pPr>
      <w:r w:rsidRPr="00B414E7">
        <w:rPr>
          <w:rFonts w:ascii="Arial" w:hAnsi="Arial" w:cs="Arial"/>
        </w:rPr>
        <w:t>Représentée par Monsieur BAGAYOGO AMADOU</w:t>
      </w:r>
    </w:p>
    <w:p w:rsidR="00663BE2" w:rsidRPr="00B414E7" w:rsidRDefault="00663BE2" w:rsidP="00663BE2">
      <w:pPr>
        <w:spacing w:after="0"/>
        <w:rPr>
          <w:rFonts w:ascii="Arial" w:hAnsi="Arial" w:cs="Arial"/>
        </w:rPr>
      </w:pPr>
      <w:r w:rsidRPr="00B414E7">
        <w:rPr>
          <w:rFonts w:ascii="Arial" w:hAnsi="Arial" w:cs="Arial"/>
        </w:rPr>
        <w:t xml:space="preserve">Marin d’état à la retraite </w:t>
      </w:r>
    </w:p>
    <w:p w:rsidR="00663BE2" w:rsidRPr="00B414E7" w:rsidRDefault="00663BE2" w:rsidP="00663BE2">
      <w:pPr>
        <w:spacing w:after="0"/>
        <w:rPr>
          <w:rFonts w:ascii="Arial" w:hAnsi="Arial" w:cs="Arial"/>
        </w:rPr>
      </w:pPr>
      <w:r w:rsidRPr="00B414E7">
        <w:rPr>
          <w:rFonts w:ascii="Arial" w:hAnsi="Arial" w:cs="Arial"/>
        </w:rPr>
        <w:t>Responsable du Cabinet Conseil et de Gestion Immobilière (CCGIM)</w:t>
      </w:r>
    </w:p>
    <w:p w:rsidR="00663BE2" w:rsidRPr="00B414E7" w:rsidRDefault="00663BE2" w:rsidP="00663BE2">
      <w:pPr>
        <w:spacing w:after="0"/>
        <w:rPr>
          <w:rFonts w:ascii="Arial" w:hAnsi="Arial" w:cs="Arial"/>
        </w:rPr>
      </w:pPr>
      <w:r w:rsidRPr="00B414E7">
        <w:rPr>
          <w:rFonts w:ascii="Arial" w:hAnsi="Arial" w:cs="Arial"/>
        </w:rPr>
        <w:t>N° CNI : C 0023 8855 69</w:t>
      </w:r>
    </w:p>
    <w:p w:rsidR="00663BE2" w:rsidRPr="00B414E7" w:rsidRDefault="00663BE2" w:rsidP="00663BE2">
      <w:pPr>
        <w:spacing w:after="0"/>
        <w:rPr>
          <w:rFonts w:ascii="Arial" w:hAnsi="Arial" w:cs="Arial"/>
        </w:rPr>
      </w:pPr>
      <w:r w:rsidRPr="00B414E7">
        <w:rPr>
          <w:rFonts w:ascii="Arial" w:hAnsi="Arial" w:cs="Arial"/>
        </w:rPr>
        <w:t>01 BP 3269 Abidjan 01</w:t>
      </w:r>
    </w:p>
    <w:p w:rsidR="00663BE2" w:rsidRPr="00B414E7" w:rsidRDefault="00663BE2" w:rsidP="00663BE2">
      <w:pPr>
        <w:spacing w:after="0"/>
        <w:rPr>
          <w:rFonts w:ascii="Arial" w:hAnsi="Arial" w:cs="Arial"/>
        </w:rPr>
      </w:pPr>
      <w:r w:rsidRPr="00B414E7">
        <w:rPr>
          <w:rFonts w:ascii="Arial" w:hAnsi="Arial" w:cs="Arial"/>
        </w:rPr>
        <w:t>Mobiles : 07 85 65 28 – 03 32 59 24</w:t>
      </w:r>
    </w:p>
    <w:p w:rsidR="00663BE2" w:rsidRPr="00B414E7" w:rsidRDefault="00663BE2" w:rsidP="00663BE2">
      <w:pPr>
        <w:spacing w:after="0"/>
        <w:rPr>
          <w:rFonts w:ascii="Arial" w:hAnsi="Arial" w:cs="Arial"/>
        </w:rPr>
      </w:pPr>
    </w:p>
    <w:p w:rsidR="00663BE2" w:rsidRPr="00B414E7" w:rsidRDefault="00663BE2" w:rsidP="00663BE2">
      <w:pPr>
        <w:spacing w:after="0"/>
        <w:rPr>
          <w:rFonts w:ascii="Arial" w:hAnsi="Arial" w:cs="Arial"/>
        </w:rPr>
      </w:pPr>
      <w:r w:rsidRPr="00B414E7">
        <w:rPr>
          <w:rFonts w:ascii="Arial" w:hAnsi="Arial" w:cs="Arial"/>
        </w:rPr>
        <w:t>CONTRE :</w:t>
      </w:r>
    </w:p>
    <w:p w:rsidR="00663BE2" w:rsidRPr="00B414E7" w:rsidRDefault="00663BE2" w:rsidP="00663BE2">
      <w:pPr>
        <w:spacing w:after="0"/>
        <w:rPr>
          <w:rFonts w:ascii="Arial" w:hAnsi="Arial" w:cs="Arial"/>
          <w:sz w:val="16"/>
          <w:szCs w:val="16"/>
        </w:rPr>
      </w:pPr>
    </w:p>
    <w:p w:rsidR="00663BE2" w:rsidRPr="00B414E7" w:rsidRDefault="006F35D0" w:rsidP="00663BE2">
      <w:pPr>
        <w:spacing w:after="0"/>
        <w:rPr>
          <w:rFonts w:ascii="Arial" w:hAnsi="Arial" w:cs="Arial"/>
        </w:rPr>
      </w:pPr>
      <w:r w:rsidRPr="00B414E7">
        <w:rPr>
          <w:rFonts w:ascii="Arial" w:hAnsi="Arial" w:cs="Arial"/>
        </w:rPr>
        <w:t>Monsieur GNEPA YROPLO ANDRE</w:t>
      </w:r>
    </w:p>
    <w:p w:rsidR="00663BE2" w:rsidRPr="00B414E7" w:rsidRDefault="00663BE2" w:rsidP="00663BE2">
      <w:pPr>
        <w:spacing w:after="0"/>
        <w:rPr>
          <w:rFonts w:ascii="Arial" w:hAnsi="Arial" w:cs="Arial"/>
        </w:rPr>
      </w:pPr>
      <w:r w:rsidRPr="00B414E7">
        <w:rPr>
          <w:rFonts w:ascii="Arial" w:hAnsi="Arial" w:cs="Arial"/>
        </w:rPr>
        <w:t xml:space="preserve">MECANO : </w:t>
      </w:r>
      <w:r w:rsidR="006F35D0" w:rsidRPr="00B414E7">
        <w:rPr>
          <w:rFonts w:ascii="Arial" w:hAnsi="Arial" w:cs="Arial"/>
        </w:rPr>
        <w:t>43910</w:t>
      </w:r>
    </w:p>
    <w:p w:rsidR="00663BE2" w:rsidRPr="00B414E7" w:rsidRDefault="006F35D0" w:rsidP="00663BE2">
      <w:pPr>
        <w:spacing w:after="0"/>
        <w:rPr>
          <w:rFonts w:ascii="Arial" w:hAnsi="Arial" w:cs="Arial"/>
        </w:rPr>
      </w:pPr>
      <w:r w:rsidRPr="00B414E7">
        <w:rPr>
          <w:rFonts w:ascii="Arial" w:hAnsi="Arial" w:cs="Arial"/>
        </w:rPr>
        <w:t>Gendarme en service à AGBAN</w:t>
      </w:r>
    </w:p>
    <w:p w:rsidR="00663BE2" w:rsidRPr="00B414E7" w:rsidRDefault="00663BE2" w:rsidP="00663BE2">
      <w:pPr>
        <w:spacing w:after="0"/>
        <w:rPr>
          <w:rFonts w:ascii="Arial" w:hAnsi="Arial" w:cs="Arial"/>
        </w:rPr>
      </w:pPr>
      <w:r w:rsidRPr="00B414E7">
        <w:rPr>
          <w:rFonts w:ascii="Arial" w:hAnsi="Arial" w:cs="Arial"/>
        </w:rPr>
        <w:t xml:space="preserve">Contact : </w:t>
      </w:r>
      <w:r w:rsidR="006F35D0" w:rsidRPr="00B414E7">
        <w:rPr>
          <w:rFonts w:ascii="Arial" w:hAnsi="Arial" w:cs="Arial"/>
        </w:rPr>
        <w:t>41 29 95 20</w:t>
      </w:r>
      <w:r w:rsidR="00F14BEB" w:rsidRPr="00B414E7">
        <w:rPr>
          <w:rFonts w:ascii="Arial" w:hAnsi="Arial" w:cs="Arial"/>
        </w:rPr>
        <w:t xml:space="preserve"> – 47 20 03 71</w:t>
      </w:r>
    </w:p>
    <w:p w:rsidR="00663BE2" w:rsidRPr="00B414E7" w:rsidRDefault="00663BE2" w:rsidP="00663BE2">
      <w:pPr>
        <w:spacing w:after="0"/>
        <w:rPr>
          <w:rFonts w:ascii="Arial" w:hAnsi="Arial" w:cs="Arial"/>
        </w:rPr>
      </w:pPr>
    </w:p>
    <w:p w:rsidR="006F35D0" w:rsidRPr="00B414E7" w:rsidRDefault="00663BE2" w:rsidP="00B414E7">
      <w:pPr>
        <w:spacing w:after="0"/>
        <w:rPr>
          <w:rFonts w:ascii="Arial" w:hAnsi="Arial" w:cs="Arial"/>
        </w:rPr>
      </w:pPr>
      <w:r w:rsidRPr="00B414E7">
        <w:rPr>
          <w:rFonts w:ascii="Arial" w:hAnsi="Arial" w:cs="Arial"/>
        </w:rPr>
        <w:t xml:space="preserve">Objet : </w:t>
      </w:r>
      <w:r w:rsidR="006F35D0" w:rsidRPr="00B414E7">
        <w:rPr>
          <w:rFonts w:ascii="Arial" w:hAnsi="Arial" w:cs="Arial"/>
        </w:rPr>
        <w:t xml:space="preserve">Assignation en paiement </w:t>
      </w:r>
    </w:p>
    <w:p w:rsidR="006F35D0" w:rsidRPr="00B414E7" w:rsidRDefault="006F35D0" w:rsidP="006F35D0">
      <w:pPr>
        <w:pStyle w:val="Paragraphedeliste"/>
        <w:spacing w:after="0"/>
        <w:rPr>
          <w:rFonts w:ascii="Arial" w:hAnsi="Arial" w:cs="Arial"/>
        </w:rPr>
      </w:pPr>
    </w:p>
    <w:p w:rsidR="00663BE2" w:rsidRPr="00B414E7" w:rsidRDefault="00663BE2" w:rsidP="00663BE2">
      <w:pPr>
        <w:spacing w:after="0"/>
        <w:rPr>
          <w:rFonts w:ascii="Arial" w:hAnsi="Arial" w:cs="Arial"/>
        </w:rPr>
      </w:pPr>
      <w:r w:rsidRPr="00B414E7">
        <w:rPr>
          <w:rFonts w:ascii="Arial" w:hAnsi="Arial" w:cs="Arial"/>
        </w:rPr>
        <w:t xml:space="preserve">Pièces jointes : </w:t>
      </w:r>
    </w:p>
    <w:p w:rsidR="00663BE2" w:rsidRPr="00B414E7" w:rsidRDefault="00663BE2" w:rsidP="00663BE2">
      <w:pPr>
        <w:spacing w:after="0"/>
        <w:rPr>
          <w:rFonts w:ascii="Arial" w:hAnsi="Arial" w:cs="Arial"/>
        </w:rPr>
      </w:pPr>
      <w:r w:rsidRPr="00B414E7">
        <w:rPr>
          <w:rFonts w:ascii="Arial" w:hAnsi="Arial" w:cs="Arial"/>
        </w:rPr>
        <w:t>Copie Contrat de Gestion Immobilière et procuration</w:t>
      </w:r>
    </w:p>
    <w:p w:rsidR="00663BE2" w:rsidRPr="00B414E7" w:rsidRDefault="00663BE2" w:rsidP="00663BE2">
      <w:pPr>
        <w:spacing w:after="0"/>
        <w:rPr>
          <w:rFonts w:ascii="Arial" w:hAnsi="Arial" w:cs="Arial"/>
        </w:rPr>
      </w:pPr>
    </w:p>
    <w:p w:rsidR="00B414E7" w:rsidRDefault="00663BE2" w:rsidP="00B414E7">
      <w:pPr>
        <w:spacing w:after="0"/>
        <w:rPr>
          <w:rFonts w:ascii="Arial" w:hAnsi="Arial" w:cs="Arial"/>
        </w:rPr>
      </w:pPr>
      <w:r w:rsidRPr="00B414E7">
        <w:rPr>
          <w:rFonts w:ascii="Arial" w:hAnsi="Arial" w:cs="Arial"/>
        </w:rPr>
        <w:t>Les faits :</w:t>
      </w:r>
    </w:p>
    <w:p w:rsidR="00B414E7" w:rsidRDefault="00B414E7" w:rsidP="00B414E7">
      <w:pPr>
        <w:spacing w:after="0"/>
        <w:rPr>
          <w:rFonts w:ascii="Arial" w:hAnsi="Arial" w:cs="Arial"/>
        </w:rPr>
      </w:pPr>
    </w:p>
    <w:p w:rsidR="00663BE2" w:rsidRPr="00B414E7" w:rsidRDefault="006F35D0" w:rsidP="00B414E7">
      <w:pPr>
        <w:pStyle w:val="Paragraphedeliste"/>
        <w:numPr>
          <w:ilvl w:val="0"/>
          <w:numId w:val="5"/>
        </w:numPr>
        <w:spacing w:after="0"/>
        <w:rPr>
          <w:rFonts w:ascii="Arial" w:hAnsi="Arial" w:cs="Arial"/>
        </w:rPr>
      </w:pPr>
      <w:r w:rsidRPr="00B414E7">
        <w:rPr>
          <w:rFonts w:ascii="Arial" w:hAnsi="Arial" w:cs="Arial"/>
        </w:rPr>
        <w:t xml:space="preserve">M GNEPA YROPLO ANDRE prend en location sous bail administratif l’appartement B4 de dame SYLLA Massandjé début septembre 2014. </w:t>
      </w:r>
    </w:p>
    <w:p w:rsidR="00B414E7" w:rsidRDefault="006F35D0" w:rsidP="006F35D0">
      <w:pPr>
        <w:spacing w:after="0"/>
        <w:rPr>
          <w:rFonts w:ascii="Arial" w:hAnsi="Arial" w:cs="Arial"/>
        </w:rPr>
      </w:pPr>
      <w:r w:rsidRPr="00B414E7">
        <w:rPr>
          <w:rFonts w:ascii="Arial" w:hAnsi="Arial" w:cs="Arial"/>
        </w:rPr>
        <w:tab/>
        <w:t xml:space="preserve">Avec M BAGAYOGO AMADOU, Marin d’état à la retraite et Responsable du Cabinet Conseil et </w:t>
      </w:r>
    </w:p>
    <w:p w:rsidR="006F35D0" w:rsidRDefault="00B414E7" w:rsidP="006F35D0">
      <w:pPr>
        <w:spacing w:after="0"/>
        <w:rPr>
          <w:rFonts w:ascii="Arial" w:hAnsi="Arial" w:cs="Arial"/>
        </w:rPr>
      </w:pPr>
      <w:r>
        <w:rPr>
          <w:rFonts w:ascii="Arial" w:hAnsi="Arial" w:cs="Arial"/>
        </w:rPr>
        <w:tab/>
      </w:r>
      <w:r w:rsidR="006F35D0" w:rsidRPr="00B414E7">
        <w:rPr>
          <w:rFonts w:ascii="Arial" w:hAnsi="Arial" w:cs="Arial"/>
        </w:rPr>
        <w:t xml:space="preserve">de Gestion Immobilière (CCGIM), il accepte les conditions suivantes avant d’avoir accès à </w:t>
      </w:r>
      <w:r>
        <w:rPr>
          <w:rFonts w:ascii="Arial" w:hAnsi="Arial" w:cs="Arial"/>
        </w:rPr>
        <w:tab/>
      </w:r>
      <w:r w:rsidR="006F35D0" w:rsidRPr="00B414E7">
        <w:rPr>
          <w:rFonts w:ascii="Arial" w:hAnsi="Arial" w:cs="Arial"/>
        </w:rPr>
        <w:t>l’appartement.</w:t>
      </w:r>
    </w:p>
    <w:p w:rsidR="00B414E7" w:rsidRPr="00B414E7" w:rsidRDefault="00B414E7" w:rsidP="006F35D0">
      <w:pPr>
        <w:spacing w:after="0"/>
        <w:rPr>
          <w:rFonts w:ascii="Arial" w:hAnsi="Arial" w:cs="Arial"/>
          <w:sz w:val="16"/>
          <w:szCs w:val="16"/>
        </w:rPr>
      </w:pPr>
    </w:p>
    <w:p w:rsidR="006F35D0" w:rsidRDefault="006F35D0" w:rsidP="006F35D0">
      <w:pPr>
        <w:pStyle w:val="Paragraphedeliste"/>
        <w:numPr>
          <w:ilvl w:val="0"/>
          <w:numId w:val="1"/>
        </w:numPr>
        <w:spacing w:after="0"/>
        <w:rPr>
          <w:rFonts w:ascii="Arial" w:hAnsi="Arial" w:cs="Arial"/>
        </w:rPr>
      </w:pPr>
      <w:r w:rsidRPr="00B414E7">
        <w:rPr>
          <w:rFonts w:ascii="Arial" w:hAnsi="Arial" w:cs="Arial"/>
        </w:rPr>
        <w:t>Le loyer est de 80 000 F CFA donc M GNEPA YROPLO ANDRE accepte de compléter chaque mois son bail avec la somme de 10 000 F CFA.</w:t>
      </w:r>
    </w:p>
    <w:p w:rsidR="00B414E7" w:rsidRPr="00B414E7" w:rsidRDefault="00B414E7" w:rsidP="00B414E7">
      <w:pPr>
        <w:pStyle w:val="Paragraphedeliste"/>
        <w:spacing w:after="0"/>
        <w:rPr>
          <w:rFonts w:ascii="Arial" w:hAnsi="Arial" w:cs="Arial"/>
        </w:rPr>
      </w:pPr>
    </w:p>
    <w:p w:rsidR="006F35D0" w:rsidRPr="00B414E7" w:rsidRDefault="006F35D0" w:rsidP="006F35D0">
      <w:pPr>
        <w:pStyle w:val="Paragraphedeliste"/>
        <w:numPr>
          <w:ilvl w:val="0"/>
          <w:numId w:val="1"/>
        </w:numPr>
        <w:spacing w:after="0"/>
        <w:rPr>
          <w:rFonts w:ascii="Arial" w:hAnsi="Arial" w:cs="Arial"/>
        </w:rPr>
      </w:pPr>
      <w:r w:rsidRPr="00B414E7">
        <w:rPr>
          <w:rFonts w:ascii="Arial" w:hAnsi="Arial" w:cs="Arial"/>
        </w:rPr>
        <w:t>Il accepte de payer au cabinet CCGIM la somme de 80 000 F CFA représentant un mois de loyer à payer à l’agence pour les charges locatives et de gestion.</w:t>
      </w:r>
    </w:p>
    <w:p w:rsidR="00A453CB" w:rsidRPr="00B414E7" w:rsidRDefault="00A453CB" w:rsidP="00A453CB">
      <w:pPr>
        <w:pStyle w:val="Paragraphedeliste"/>
        <w:spacing w:after="0"/>
        <w:rPr>
          <w:rFonts w:ascii="Arial" w:hAnsi="Arial" w:cs="Arial"/>
        </w:rPr>
      </w:pPr>
    </w:p>
    <w:p w:rsidR="006F35D0" w:rsidRDefault="006F35D0" w:rsidP="006F35D0">
      <w:pPr>
        <w:pStyle w:val="Paragraphedeliste"/>
        <w:numPr>
          <w:ilvl w:val="0"/>
          <w:numId w:val="1"/>
        </w:numPr>
        <w:spacing w:after="0"/>
        <w:rPr>
          <w:rFonts w:ascii="Arial" w:hAnsi="Arial" w:cs="Arial"/>
        </w:rPr>
      </w:pPr>
      <w:r w:rsidRPr="00B414E7">
        <w:rPr>
          <w:rFonts w:ascii="Arial" w:hAnsi="Arial" w:cs="Arial"/>
        </w:rPr>
        <w:t xml:space="preserve">Trois mois passent sans que le bail ne soit payé. M GNEPA YROPLO ANDRE contacté, entreprend les démarches auprès de ses autorités. Il nous informe que </w:t>
      </w:r>
      <w:r w:rsidR="005055FD" w:rsidRPr="00B414E7">
        <w:rPr>
          <w:rFonts w:ascii="Arial" w:hAnsi="Arial" w:cs="Arial"/>
        </w:rPr>
        <w:t xml:space="preserve">tout </w:t>
      </w:r>
      <w:r w:rsidRPr="00B414E7">
        <w:rPr>
          <w:rFonts w:ascii="Arial" w:hAnsi="Arial" w:cs="Arial"/>
        </w:rPr>
        <w:t>serait réglé. Ce problème serait dû du fait que de Daloa, il venait d’être affecté à Abidjan. Le dossier de bail a fait la navette entre Daloa et Abidjan avant que son nouveau chef de service d’accueil appose sa signature sur le dossier de bail qui a été établi depuis le début septembre 2014.</w:t>
      </w:r>
    </w:p>
    <w:p w:rsidR="00B414E7" w:rsidRPr="00B414E7" w:rsidRDefault="00B414E7" w:rsidP="00B414E7">
      <w:pPr>
        <w:pStyle w:val="Paragraphedeliste"/>
        <w:rPr>
          <w:rFonts w:ascii="Arial" w:hAnsi="Arial" w:cs="Arial"/>
        </w:rPr>
      </w:pPr>
    </w:p>
    <w:p w:rsidR="006F35D0" w:rsidRDefault="006F35D0" w:rsidP="006F35D0">
      <w:pPr>
        <w:pStyle w:val="Paragraphedeliste"/>
        <w:spacing w:after="0"/>
        <w:rPr>
          <w:rFonts w:ascii="Arial" w:hAnsi="Arial" w:cs="Arial"/>
        </w:rPr>
      </w:pPr>
      <w:r w:rsidRPr="00B414E7">
        <w:rPr>
          <w:rFonts w:ascii="Arial" w:hAnsi="Arial" w:cs="Arial"/>
        </w:rPr>
        <w:t xml:space="preserve">Fin </w:t>
      </w:r>
      <w:r w:rsidR="00356E73">
        <w:rPr>
          <w:rFonts w:ascii="Arial" w:hAnsi="Arial" w:cs="Arial"/>
        </w:rPr>
        <w:t>Décem</w:t>
      </w:r>
      <w:r w:rsidRPr="00B414E7">
        <w:rPr>
          <w:rFonts w:ascii="Arial" w:hAnsi="Arial" w:cs="Arial"/>
        </w:rPr>
        <w:t>bre 2014 l’administration paye un mois de bail celui du mois d</w:t>
      </w:r>
      <w:r w:rsidR="00356E73">
        <w:rPr>
          <w:rFonts w:ascii="Arial" w:hAnsi="Arial" w:cs="Arial"/>
        </w:rPr>
        <w:t>e Décem</w:t>
      </w:r>
      <w:r w:rsidRPr="00B414E7">
        <w:rPr>
          <w:rFonts w:ascii="Arial" w:hAnsi="Arial" w:cs="Arial"/>
        </w:rPr>
        <w:t>re 2014.</w:t>
      </w:r>
    </w:p>
    <w:p w:rsidR="00B414E7" w:rsidRPr="00B414E7" w:rsidRDefault="00B414E7" w:rsidP="006F35D0">
      <w:pPr>
        <w:pStyle w:val="Paragraphedeliste"/>
        <w:spacing w:after="0"/>
        <w:rPr>
          <w:rFonts w:ascii="Arial" w:hAnsi="Arial" w:cs="Arial"/>
        </w:rPr>
      </w:pPr>
    </w:p>
    <w:p w:rsidR="00A453CB" w:rsidRPr="00B414E7" w:rsidRDefault="006F35D0" w:rsidP="00A453CB">
      <w:pPr>
        <w:pStyle w:val="Paragraphedeliste"/>
        <w:numPr>
          <w:ilvl w:val="0"/>
          <w:numId w:val="1"/>
        </w:numPr>
        <w:spacing w:after="0"/>
        <w:rPr>
          <w:rFonts w:ascii="Arial" w:hAnsi="Arial" w:cs="Arial"/>
        </w:rPr>
      </w:pPr>
      <w:r w:rsidRPr="00B414E7">
        <w:rPr>
          <w:rFonts w:ascii="Arial" w:hAnsi="Arial" w:cs="Arial"/>
        </w:rPr>
        <w:t>Fin Octobre 2014, M GNEPA YROPLO ANDRE paye 20 000 F CFA et il signe un engagement  légalisé à la Mairie le 03 Novembre 2014</w:t>
      </w:r>
      <w:r w:rsidR="00A453CB" w:rsidRPr="00B414E7">
        <w:rPr>
          <w:rFonts w:ascii="Arial" w:hAnsi="Arial" w:cs="Arial"/>
        </w:rPr>
        <w:t xml:space="preserve"> aux fins d’être prélevé directement et mensuellement à la solde. Cette demande a été refusée sous prétexte que ce procédé venait d’être interdit par monsieur le ministre de la Défense d’alors. Ainsi M GNEPA YROPLO ANDRE informé a décidé de payer mensuellement au cabinet CCGIM le complément de 10 000 F CFA. </w:t>
      </w:r>
    </w:p>
    <w:p w:rsidR="00A453CB" w:rsidRPr="00B414E7" w:rsidRDefault="00A453CB" w:rsidP="00A453CB">
      <w:pPr>
        <w:pStyle w:val="Paragraphedeliste"/>
        <w:spacing w:after="0"/>
        <w:rPr>
          <w:rFonts w:ascii="Arial" w:hAnsi="Arial" w:cs="Arial"/>
          <w:sz w:val="16"/>
          <w:szCs w:val="16"/>
        </w:rPr>
      </w:pPr>
    </w:p>
    <w:p w:rsidR="006F35D0" w:rsidRPr="00B414E7" w:rsidRDefault="00A453CB" w:rsidP="00A453CB">
      <w:pPr>
        <w:pStyle w:val="Paragraphedeliste"/>
        <w:numPr>
          <w:ilvl w:val="0"/>
          <w:numId w:val="1"/>
        </w:numPr>
        <w:spacing w:after="0"/>
        <w:rPr>
          <w:rFonts w:ascii="Arial" w:hAnsi="Arial" w:cs="Arial"/>
        </w:rPr>
      </w:pPr>
      <w:r w:rsidRPr="00B414E7">
        <w:rPr>
          <w:rFonts w:ascii="Arial" w:hAnsi="Arial" w:cs="Arial"/>
        </w:rPr>
        <w:t>M GNEPA YROPLO ANDRE n’a pu verser au CCGIM que la somme de 140 000 F CFA jusqu’à ce jour. Fin Juin 2017 date de résiliation du bail. (</w:t>
      </w:r>
      <w:r w:rsidR="003151D3" w:rsidRPr="00B414E7">
        <w:rPr>
          <w:rFonts w:ascii="Arial" w:hAnsi="Arial" w:cs="Arial"/>
        </w:rPr>
        <w:t>14/</w:t>
      </w:r>
      <w:r w:rsidRPr="00B414E7">
        <w:rPr>
          <w:rFonts w:ascii="Arial" w:hAnsi="Arial" w:cs="Arial"/>
        </w:rPr>
        <w:t>34 mois)</w:t>
      </w:r>
      <w:r w:rsidR="003151D3" w:rsidRPr="00B414E7">
        <w:rPr>
          <w:rFonts w:ascii="Arial" w:hAnsi="Arial" w:cs="Arial"/>
        </w:rPr>
        <w:t>.</w:t>
      </w:r>
    </w:p>
    <w:p w:rsidR="00400632" w:rsidRPr="00B414E7" w:rsidRDefault="00400632" w:rsidP="00400632">
      <w:pPr>
        <w:pStyle w:val="Paragraphedeliste"/>
        <w:rPr>
          <w:rFonts w:ascii="Arial" w:hAnsi="Arial" w:cs="Arial"/>
          <w:sz w:val="16"/>
          <w:szCs w:val="16"/>
        </w:rPr>
      </w:pPr>
    </w:p>
    <w:p w:rsidR="00400632" w:rsidRPr="00B414E7" w:rsidRDefault="00400632" w:rsidP="00400632">
      <w:pPr>
        <w:pStyle w:val="Paragraphedeliste"/>
        <w:spacing w:after="0"/>
        <w:rPr>
          <w:rFonts w:ascii="Arial" w:hAnsi="Arial" w:cs="Arial"/>
        </w:rPr>
      </w:pPr>
      <w:r w:rsidRPr="00B414E7">
        <w:rPr>
          <w:rFonts w:ascii="Arial" w:hAnsi="Arial" w:cs="Arial"/>
        </w:rPr>
        <w:t>Après les démarches infructueuses auprès des autorités, dame a fait saisir le tribunal depuis Aout 2016 pour paiement et expulsion. M GNEPA YROPLO ANDRE a été condamné à payer à dame SYLLA MASSANDJE la somme de 100 000 F CFA. Les Frais  annexes s’élèvent à 167 000 F CFA. M GNEPA YROPLO ANDRE n’a pas fait appel.</w:t>
      </w:r>
    </w:p>
    <w:p w:rsidR="00400632" w:rsidRPr="00B414E7" w:rsidRDefault="00400632" w:rsidP="00400632">
      <w:pPr>
        <w:pStyle w:val="Paragraphedeliste"/>
        <w:spacing w:after="0"/>
        <w:rPr>
          <w:rFonts w:ascii="Arial" w:hAnsi="Arial" w:cs="Arial"/>
          <w:sz w:val="16"/>
          <w:szCs w:val="16"/>
        </w:rPr>
      </w:pPr>
    </w:p>
    <w:p w:rsidR="00400632" w:rsidRPr="00B414E7" w:rsidRDefault="00400632" w:rsidP="00400632">
      <w:pPr>
        <w:pStyle w:val="Paragraphedeliste"/>
        <w:numPr>
          <w:ilvl w:val="0"/>
          <w:numId w:val="1"/>
        </w:numPr>
        <w:spacing w:after="0"/>
        <w:rPr>
          <w:rFonts w:ascii="Arial" w:hAnsi="Arial" w:cs="Arial"/>
        </w:rPr>
      </w:pPr>
      <w:r w:rsidRPr="00B414E7">
        <w:rPr>
          <w:rFonts w:ascii="Arial" w:hAnsi="Arial" w:cs="Arial"/>
        </w:rPr>
        <w:t>De septembre 201</w:t>
      </w:r>
      <w:r w:rsidR="00B414E7">
        <w:rPr>
          <w:rFonts w:ascii="Arial" w:hAnsi="Arial" w:cs="Arial"/>
        </w:rPr>
        <w:t>6</w:t>
      </w:r>
      <w:r w:rsidRPr="00B414E7">
        <w:rPr>
          <w:rFonts w:ascii="Arial" w:hAnsi="Arial" w:cs="Arial"/>
        </w:rPr>
        <w:t xml:space="preserve"> jusqu’au 30 juin 2017 date libération de l’appartement, M GNEPA YROPLO ANDRE n’a plus repris le paiement des 10 000 F CFA. Soit une durée de 10 mois (100 000 F CFA).</w:t>
      </w:r>
    </w:p>
    <w:p w:rsidR="00400632" w:rsidRPr="00B414E7" w:rsidRDefault="00400632" w:rsidP="00400632">
      <w:pPr>
        <w:spacing w:after="0"/>
        <w:rPr>
          <w:rFonts w:ascii="Arial" w:hAnsi="Arial" w:cs="Arial"/>
          <w:sz w:val="16"/>
          <w:szCs w:val="16"/>
        </w:rPr>
      </w:pPr>
    </w:p>
    <w:p w:rsidR="00400632" w:rsidRPr="00B414E7" w:rsidRDefault="00400632" w:rsidP="00400632">
      <w:pPr>
        <w:pStyle w:val="Paragraphedeliste"/>
        <w:numPr>
          <w:ilvl w:val="0"/>
          <w:numId w:val="1"/>
        </w:numPr>
        <w:spacing w:after="0"/>
        <w:rPr>
          <w:rFonts w:ascii="Arial" w:hAnsi="Arial" w:cs="Arial"/>
        </w:rPr>
      </w:pPr>
      <w:r w:rsidRPr="00B414E7">
        <w:rPr>
          <w:rFonts w:ascii="Arial" w:hAnsi="Arial" w:cs="Arial"/>
        </w:rPr>
        <w:t xml:space="preserve">Le 4 Juillet 2017, M GNEPA YROPLO ANDRE invite le CCGIM afin de visiter l’appartement et récupérer les clés. M BAGAYOGO AMADOU premier responsable du CCGIM </w:t>
      </w:r>
      <w:r w:rsidR="00B414E7" w:rsidRPr="00B414E7">
        <w:rPr>
          <w:rFonts w:ascii="Arial" w:hAnsi="Arial" w:cs="Arial"/>
        </w:rPr>
        <w:t>à</w:t>
      </w:r>
      <w:r w:rsidRPr="00B414E7">
        <w:rPr>
          <w:rFonts w:ascii="Arial" w:hAnsi="Arial" w:cs="Arial"/>
        </w:rPr>
        <w:t xml:space="preserve"> inspect</w:t>
      </w:r>
      <w:r w:rsidR="00B414E7" w:rsidRPr="00B414E7">
        <w:rPr>
          <w:rFonts w:ascii="Arial" w:hAnsi="Arial" w:cs="Arial"/>
        </w:rPr>
        <w:t>er</w:t>
      </w:r>
      <w:r w:rsidRPr="00B414E7">
        <w:rPr>
          <w:rFonts w:ascii="Arial" w:hAnsi="Arial" w:cs="Arial"/>
        </w:rPr>
        <w:t xml:space="preserve"> l’appartement et à la suite </w:t>
      </w:r>
      <w:r w:rsidR="00B414E7" w:rsidRPr="00B414E7">
        <w:rPr>
          <w:rFonts w:ascii="Arial" w:hAnsi="Arial" w:cs="Arial"/>
        </w:rPr>
        <w:t>à</w:t>
      </w:r>
      <w:r w:rsidRPr="00B414E7">
        <w:rPr>
          <w:rFonts w:ascii="Arial" w:hAnsi="Arial" w:cs="Arial"/>
        </w:rPr>
        <w:t xml:space="preserve"> dress</w:t>
      </w:r>
      <w:r w:rsidR="00B414E7" w:rsidRPr="00B414E7">
        <w:rPr>
          <w:rFonts w:ascii="Arial" w:hAnsi="Arial" w:cs="Arial"/>
        </w:rPr>
        <w:t>er</w:t>
      </w:r>
      <w:r w:rsidRPr="00B414E7">
        <w:rPr>
          <w:rFonts w:ascii="Arial" w:hAnsi="Arial" w:cs="Arial"/>
        </w:rPr>
        <w:t xml:space="preserve"> un état des lieux et une fiche de procès-verbal de restitution des clés. Il a constaté des travaux à faire (Voir le procès-verbal et l’état des lieux). N’ayant pas repris les clés avec M GNEPA, ce dernier a refusé de signer le procès-verbal.</w:t>
      </w:r>
    </w:p>
    <w:p w:rsidR="00400632" w:rsidRPr="00B414E7" w:rsidRDefault="00400632" w:rsidP="00400632">
      <w:pPr>
        <w:spacing w:after="0"/>
        <w:rPr>
          <w:rFonts w:ascii="Arial" w:hAnsi="Arial" w:cs="Arial"/>
          <w:sz w:val="16"/>
          <w:szCs w:val="16"/>
        </w:rPr>
      </w:pPr>
    </w:p>
    <w:p w:rsidR="00F31104" w:rsidRPr="00B414E7" w:rsidRDefault="00400632" w:rsidP="00400632">
      <w:pPr>
        <w:pStyle w:val="Paragraphedeliste"/>
        <w:numPr>
          <w:ilvl w:val="0"/>
          <w:numId w:val="1"/>
        </w:numPr>
        <w:spacing w:after="0"/>
        <w:rPr>
          <w:rFonts w:ascii="Arial" w:hAnsi="Arial" w:cs="Arial"/>
        </w:rPr>
      </w:pPr>
      <w:r w:rsidRPr="00B414E7">
        <w:rPr>
          <w:rFonts w:ascii="Arial" w:hAnsi="Arial" w:cs="Arial"/>
        </w:rPr>
        <w:t>Fin Juillet, le bail est résilié sans aucune forme de préavis. Nous avions contacté le service logement du commandement supérieur de la Gendarmerie nationale où nous avions déposé des photos prises dans l’appartement avec le détail des travaux à faire. Notre démarche est restée sans suite.</w:t>
      </w:r>
    </w:p>
    <w:p w:rsidR="00400632" w:rsidRPr="00B414E7" w:rsidRDefault="00400632" w:rsidP="00400632">
      <w:pPr>
        <w:pStyle w:val="Paragraphedeliste"/>
        <w:rPr>
          <w:rFonts w:ascii="Arial" w:hAnsi="Arial" w:cs="Arial"/>
          <w:sz w:val="16"/>
          <w:szCs w:val="16"/>
        </w:rPr>
      </w:pPr>
    </w:p>
    <w:p w:rsidR="00400632" w:rsidRPr="00B414E7" w:rsidRDefault="00400632" w:rsidP="00400632">
      <w:pPr>
        <w:pStyle w:val="Paragraphedeliste"/>
        <w:numPr>
          <w:ilvl w:val="0"/>
          <w:numId w:val="1"/>
        </w:numPr>
        <w:spacing w:after="0"/>
        <w:rPr>
          <w:rFonts w:ascii="Arial" w:hAnsi="Arial" w:cs="Arial"/>
        </w:rPr>
      </w:pPr>
      <w:r w:rsidRPr="00B414E7">
        <w:rPr>
          <w:rFonts w:ascii="Arial" w:hAnsi="Arial" w:cs="Arial"/>
        </w:rPr>
        <w:t>Deux mois après le propriétaire à réhabilité son appartement. Un nouveau bail a été fait avec la Marine Nationale. Un jour avant le déménagement après avoir lavé l’appartement, le nouveau locataire constate que le compteur SODECI a été arraché et la sortie d’eau bouchée avec un morceau de bois.</w:t>
      </w:r>
    </w:p>
    <w:p w:rsidR="000D19A6" w:rsidRPr="00B414E7" w:rsidRDefault="000D19A6" w:rsidP="000D19A6">
      <w:pPr>
        <w:pStyle w:val="Paragraphedeliste"/>
        <w:rPr>
          <w:rFonts w:ascii="Arial" w:hAnsi="Arial" w:cs="Arial"/>
          <w:sz w:val="16"/>
          <w:szCs w:val="16"/>
        </w:rPr>
      </w:pPr>
    </w:p>
    <w:p w:rsidR="00400632" w:rsidRPr="00B414E7" w:rsidRDefault="00400632" w:rsidP="00400632">
      <w:pPr>
        <w:pStyle w:val="Paragraphedeliste"/>
        <w:numPr>
          <w:ilvl w:val="0"/>
          <w:numId w:val="1"/>
        </w:numPr>
        <w:spacing w:after="0"/>
        <w:rPr>
          <w:rFonts w:ascii="Arial" w:hAnsi="Arial" w:cs="Arial"/>
        </w:rPr>
      </w:pPr>
      <w:r w:rsidRPr="00B414E7">
        <w:rPr>
          <w:rFonts w:ascii="Arial" w:hAnsi="Arial" w:cs="Arial"/>
        </w:rPr>
        <w:t>Quelque</w:t>
      </w:r>
      <w:r w:rsidR="00B414E7" w:rsidRPr="00B414E7">
        <w:rPr>
          <w:rFonts w:ascii="Arial" w:hAnsi="Arial" w:cs="Arial"/>
        </w:rPr>
        <w:t>s</w:t>
      </w:r>
      <w:r w:rsidRPr="00B414E7">
        <w:rPr>
          <w:rFonts w:ascii="Arial" w:hAnsi="Arial" w:cs="Arial"/>
        </w:rPr>
        <w:t xml:space="preserve"> jour</w:t>
      </w:r>
      <w:r w:rsidR="00B414E7" w:rsidRPr="00B414E7">
        <w:rPr>
          <w:rFonts w:ascii="Arial" w:hAnsi="Arial" w:cs="Arial"/>
        </w:rPr>
        <w:t>s</w:t>
      </w:r>
      <w:r w:rsidRPr="00B414E7">
        <w:rPr>
          <w:rFonts w:ascii="Arial" w:hAnsi="Arial" w:cs="Arial"/>
        </w:rPr>
        <w:t xml:space="preserve"> après, des individus vont forcer la porte principale</w:t>
      </w:r>
      <w:r w:rsidR="00B414E7" w:rsidRPr="00B414E7">
        <w:rPr>
          <w:rFonts w:ascii="Arial" w:hAnsi="Arial" w:cs="Arial"/>
        </w:rPr>
        <w:t xml:space="preserve"> de l’appartement</w:t>
      </w:r>
      <w:r w:rsidRPr="00B414E7">
        <w:rPr>
          <w:rFonts w:ascii="Arial" w:hAnsi="Arial" w:cs="Arial"/>
        </w:rPr>
        <w:t xml:space="preserve">. Il rentre dans l’appartement et arrachent tous les fils électriques. </w:t>
      </w:r>
      <w:r w:rsidR="000D19A6" w:rsidRPr="00B414E7">
        <w:rPr>
          <w:rFonts w:ascii="Arial" w:hAnsi="Arial" w:cs="Arial"/>
        </w:rPr>
        <w:t>Selon des indiscrétions</w:t>
      </w:r>
      <w:r w:rsidRPr="00B414E7">
        <w:rPr>
          <w:rFonts w:ascii="Arial" w:hAnsi="Arial" w:cs="Arial"/>
        </w:rPr>
        <w:t>, les frères qui habitaient avec M G</w:t>
      </w:r>
      <w:r w:rsidR="000D19A6" w:rsidRPr="00B414E7">
        <w:rPr>
          <w:rFonts w:ascii="Arial" w:hAnsi="Arial" w:cs="Arial"/>
        </w:rPr>
        <w:t>N</w:t>
      </w:r>
      <w:r w:rsidRPr="00B414E7">
        <w:rPr>
          <w:rFonts w:ascii="Arial" w:hAnsi="Arial" w:cs="Arial"/>
        </w:rPr>
        <w:t xml:space="preserve">EPA auraient </w:t>
      </w:r>
      <w:r w:rsidR="000D19A6" w:rsidRPr="00B414E7">
        <w:rPr>
          <w:rFonts w:ascii="Arial" w:hAnsi="Arial" w:cs="Arial"/>
        </w:rPr>
        <w:t xml:space="preserve">été </w:t>
      </w:r>
      <w:r w:rsidRPr="00B414E7">
        <w:rPr>
          <w:rFonts w:ascii="Arial" w:hAnsi="Arial" w:cs="Arial"/>
        </w:rPr>
        <w:t>vu</w:t>
      </w:r>
      <w:r w:rsidR="000D19A6" w:rsidRPr="00B414E7">
        <w:rPr>
          <w:rFonts w:ascii="Arial" w:hAnsi="Arial" w:cs="Arial"/>
        </w:rPr>
        <w:t>s</w:t>
      </w:r>
      <w:r w:rsidRPr="00B414E7">
        <w:rPr>
          <w:rFonts w:ascii="Arial" w:hAnsi="Arial" w:cs="Arial"/>
        </w:rPr>
        <w:t xml:space="preserve"> entrain de roder aux environs.</w:t>
      </w:r>
    </w:p>
    <w:p w:rsidR="00400632" w:rsidRPr="00B414E7" w:rsidRDefault="00400632" w:rsidP="00400632">
      <w:pPr>
        <w:pStyle w:val="Paragraphedeliste"/>
        <w:rPr>
          <w:rFonts w:ascii="Arial" w:hAnsi="Arial" w:cs="Arial"/>
          <w:sz w:val="16"/>
          <w:szCs w:val="16"/>
        </w:rPr>
      </w:pPr>
    </w:p>
    <w:p w:rsidR="00400632" w:rsidRPr="00B414E7" w:rsidRDefault="00B414E7" w:rsidP="00400632">
      <w:pPr>
        <w:pStyle w:val="Paragraphedeliste"/>
        <w:numPr>
          <w:ilvl w:val="0"/>
          <w:numId w:val="1"/>
        </w:numPr>
        <w:spacing w:after="0"/>
        <w:rPr>
          <w:rFonts w:ascii="Arial" w:hAnsi="Arial" w:cs="Arial"/>
        </w:rPr>
      </w:pPr>
      <w:r w:rsidRPr="00B414E7">
        <w:rPr>
          <w:rFonts w:ascii="Arial" w:hAnsi="Arial" w:cs="Arial"/>
        </w:rPr>
        <w:t>Compte tenu de tous ces incidents, le nouveau locataire a dû attendre deux mois avant de pouvoir occuper l’appartement. Par conséquent, dame SYLLA MASSANDJE a subi un préjudice de 160 000 F CFA (2 x 80 000 F CFA) en plus des dépenses effectuées à la SODECI et les réparations du réseau électrique de l’appartement.</w:t>
      </w:r>
    </w:p>
    <w:p w:rsidR="00B414E7" w:rsidRPr="00B414E7" w:rsidRDefault="00B414E7" w:rsidP="00B414E7">
      <w:pPr>
        <w:pStyle w:val="Paragraphedeliste"/>
        <w:rPr>
          <w:rFonts w:ascii="Arial" w:hAnsi="Arial" w:cs="Arial"/>
          <w:sz w:val="16"/>
          <w:szCs w:val="16"/>
        </w:rPr>
      </w:pPr>
    </w:p>
    <w:p w:rsidR="00B414E7" w:rsidRPr="00B414E7" w:rsidRDefault="00B414E7" w:rsidP="00400632">
      <w:pPr>
        <w:pStyle w:val="Paragraphedeliste"/>
        <w:numPr>
          <w:ilvl w:val="0"/>
          <w:numId w:val="1"/>
        </w:numPr>
        <w:spacing w:after="0"/>
        <w:rPr>
          <w:rFonts w:ascii="Arial" w:hAnsi="Arial" w:cs="Arial"/>
        </w:rPr>
      </w:pPr>
      <w:r w:rsidRPr="00B414E7">
        <w:rPr>
          <w:rFonts w:ascii="Arial" w:hAnsi="Arial" w:cs="Arial"/>
        </w:rPr>
        <w:t xml:space="preserve">Dame SYLLA MASSANDJE réclame à M GNEPA en plus des 100 000 F CFA des 10 mois de compléments de bail </w:t>
      </w:r>
      <w:r>
        <w:rPr>
          <w:rFonts w:ascii="Arial" w:hAnsi="Arial" w:cs="Arial"/>
        </w:rPr>
        <w:t xml:space="preserve">et des deux mois de vacance (160 000 F CFA), </w:t>
      </w:r>
      <w:r w:rsidRPr="00B414E7">
        <w:rPr>
          <w:rFonts w:ascii="Arial" w:hAnsi="Arial" w:cs="Arial"/>
        </w:rPr>
        <w:t>trois mois de forfait de loyer à fin de compenser les préjudices  causés par les mauvais comportements de M GNEPA. (240 000 F CFA). Ce qui fait un total dû de 500 000 F CFA.</w:t>
      </w:r>
    </w:p>
    <w:sectPr w:rsidR="00B414E7" w:rsidRPr="00B414E7" w:rsidSect="00031965">
      <w:headerReference w:type="default" r:id="rId7"/>
      <w:footerReference w:type="default" r:id="rId8"/>
      <w:pgSz w:w="11906" w:h="16838" w:code="9"/>
      <w:pgMar w:top="284" w:right="567" w:bottom="284" w:left="851"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C7F" w:rsidRDefault="000D5C7F" w:rsidP="000D5C7F">
      <w:pPr>
        <w:spacing w:after="0" w:line="240" w:lineRule="auto"/>
      </w:pPr>
      <w:r>
        <w:separator/>
      </w:r>
    </w:p>
  </w:endnote>
  <w:endnote w:type="continuationSeparator" w:id="0">
    <w:p w:rsidR="000D5C7F" w:rsidRDefault="000D5C7F" w:rsidP="000D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C7F" w:rsidRPr="000D5C7F" w:rsidRDefault="000D5C7F">
    <w:pPr>
      <w:pStyle w:val="Pieddepage"/>
      <w:jc w:val="center"/>
      <w:rPr>
        <w:b/>
        <w:caps/>
        <w:color w:val="5B9BD5" w:themeColor="accent1"/>
      </w:rPr>
    </w:pPr>
    <w:r w:rsidRPr="000D5C7F">
      <w:rPr>
        <w:b/>
        <w:caps/>
        <w:color w:val="5B9BD5" w:themeColor="accent1"/>
      </w:rPr>
      <w:fldChar w:fldCharType="begin"/>
    </w:r>
    <w:r w:rsidRPr="000D5C7F">
      <w:rPr>
        <w:b/>
        <w:caps/>
        <w:color w:val="5B9BD5" w:themeColor="accent1"/>
      </w:rPr>
      <w:instrText>PAGE   \* MERGEFORMAT</w:instrText>
    </w:r>
    <w:r w:rsidRPr="000D5C7F">
      <w:rPr>
        <w:b/>
        <w:caps/>
        <w:color w:val="5B9BD5" w:themeColor="accent1"/>
      </w:rPr>
      <w:fldChar w:fldCharType="separate"/>
    </w:r>
    <w:r w:rsidR="00C75A9C">
      <w:rPr>
        <w:b/>
        <w:caps/>
        <w:noProof/>
        <w:color w:val="5B9BD5" w:themeColor="accent1"/>
      </w:rPr>
      <w:t>1</w:t>
    </w:r>
    <w:r w:rsidRPr="000D5C7F">
      <w:rPr>
        <w:b/>
        <w:caps/>
        <w:color w:val="5B9BD5" w:themeColor="accent1"/>
      </w:rPr>
      <w:fldChar w:fldCharType="end"/>
    </w:r>
  </w:p>
  <w:p w:rsidR="000D5C7F" w:rsidRDefault="00031965" w:rsidP="00031965">
    <w:pPr>
      <w:pStyle w:val="Pieddepage"/>
      <w:tabs>
        <w:tab w:val="clear" w:pos="4536"/>
        <w:tab w:val="clear" w:pos="9072"/>
        <w:tab w:val="left" w:pos="60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C7F" w:rsidRDefault="000D5C7F" w:rsidP="000D5C7F">
      <w:pPr>
        <w:spacing w:after="0" w:line="240" w:lineRule="auto"/>
      </w:pPr>
      <w:r>
        <w:separator/>
      </w:r>
    </w:p>
  </w:footnote>
  <w:footnote w:type="continuationSeparator" w:id="0">
    <w:p w:rsidR="000D5C7F" w:rsidRDefault="000D5C7F" w:rsidP="000D5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BBD" w:rsidRDefault="00356E73" w:rsidP="00314686">
    <w:pPr>
      <w:pBdr>
        <w:bottom w:val="single" w:sz="4" w:space="1" w:color="auto"/>
      </w:pBdr>
      <w:spacing w:after="0"/>
      <w:jc w:val="center"/>
      <w:rPr>
        <w:b/>
        <w:sz w:val="18"/>
        <w:szCs w:val="18"/>
      </w:rPr>
    </w:pPr>
    <w:r w:rsidRPr="00FB48C1">
      <w:rPr>
        <w:b/>
        <w:sz w:val="18"/>
        <w:szCs w:val="18"/>
      </w:rPr>
      <w:t>CABINET CONSEILS ET DE GESTION IMMOBILIERE (CCGIM)</w:t>
    </w:r>
  </w:p>
  <w:p w:rsidR="00193BBD" w:rsidRDefault="00356E73" w:rsidP="00314686">
    <w:pPr>
      <w:pBdr>
        <w:bottom w:val="single" w:sz="4" w:space="1" w:color="auto"/>
      </w:pBdr>
      <w:spacing w:after="0"/>
      <w:jc w:val="center"/>
      <w:rPr>
        <w:b/>
        <w:sz w:val="18"/>
        <w:szCs w:val="18"/>
      </w:rPr>
    </w:pPr>
    <w:r>
      <w:rPr>
        <w:b/>
        <w:sz w:val="18"/>
        <w:szCs w:val="18"/>
      </w:rPr>
      <w:t>SARL UNIPERSONNEL – CAPITAL SOCIAL : 2 720 000 F CFA – N° de Dépôt CEPICI : 31268 du 07/12/2016</w:t>
    </w:r>
  </w:p>
  <w:p w:rsidR="00193BBD" w:rsidRDefault="00356E73" w:rsidP="00314686">
    <w:pPr>
      <w:pBdr>
        <w:bottom w:val="single" w:sz="4" w:space="1" w:color="auto"/>
      </w:pBdr>
      <w:spacing w:after="0"/>
      <w:jc w:val="center"/>
      <w:rPr>
        <w:b/>
        <w:sz w:val="18"/>
        <w:szCs w:val="18"/>
      </w:rPr>
    </w:pPr>
    <w:r>
      <w:rPr>
        <w:b/>
        <w:sz w:val="18"/>
        <w:szCs w:val="18"/>
      </w:rPr>
      <w:t>RCCM : N° CI-ABJ-2016-B-30580 du 07/12/2016 au Tribunal du Commerce d’Abidjan</w:t>
    </w:r>
  </w:p>
  <w:p w:rsidR="00193BBD" w:rsidRPr="00FB48C1" w:rsidRDefault="00356E73" w:rsidP="00314686">
    <w:pPr>
      <w:pBdr>
        <w:bottom w:val="single" w:sz="4" w:space="1" w:color="auto"/>
      </w:pBdr>
      <w:spacing w:after="0"/>
      <w:jc w:val="center"/>
      <w:rPr>
        <w:b/>
        <w:sz w:val="18"/>
        <w:szCs w:val="18"/>
      </w:rPr>
    </w:pPr>
    <w:r>
      <w:rPr>
        <w:b/>
        <w:sz w:val="18"/>
        <w:szCs w:val="18"/>
      </w:rPr>
      <w:t>Dépôt au greffe : N° 25762 du 07/12/2016 – N°CC : 1657798M – Régime d’Imposition : IS – N° CNPS : 301719</w:t>
    </w:r>
  </w:p>
  <w:p w:rsidR="00193BBD" w:rsidRPr="00FB48C1" w:rsidRDefault="00356E73" w:rsidP="00314686">
    <w:pPr>
      <w:pBdr>
        <w:bottom w:val="single" w:sz="4" w:space="1" w:color="auto"/>
      </w:pBdr>
      <w:spacing w:after="0"/>
      <w:jc w:val="center"/>
      <w:rPr>
        <w:b/>
        <w:sz w:val="18"/>
        <w:szCs w:val="18"/>
        <w:lang w:val="en-US"/>
      </w:rPr>
    </w:pPr>
    <w:r w:rsidRPr="00FB48C1">
      <w:rPr>
        <w:b/>
        <w:sz w:val="18"/>
        <w:szCs w:val="18"/>
        <w:lang w:val="en-US"/>
      </w:rPr>
      <w:t>GERANT: BAGAYOGO BALA MOUSSA</w:t>
    </w:r>
  </w:p>
  <w:p w:rsidR="00193BBD" w:rsidRPr="00FB48C1" w:rsidRDefault="00356E73" w:rsidP="00314686">
    <w:pPr>
      <w:pBdr>
        <w:bottom w:val="single" w:sz="4" w:space="1" w:color="auto"/>
      </w:pBdr>
      <w:spacing w:after="0"/>
      <w:jc w:val="center"/>
      <w:rPr>
        <w:b/>
        <w:sz w:val="18"/>
        <w:szCs w:val="18"/>
        <w:lang w:val="en-US"/>
      </w:rPr>
    </w:pPr>
    <w:r w:rsidRPr="00FB48C1">
      <w:rPr>
        <w:b/>
        <w:sz w:val="18"/>
        <w:szCs w:val="18"/>
        <w:lang w:val="en-US"/>
      </w:rPr>
      <w:t>REPRESENTANT: BAGAYOGO AMADOU</w:t>
    </w:r>
  </w:p>
  <w:p w:rsidR="00193BBD" w:rsidRPr="00FB48C1" w:rsidRDefault="00356E73" w:rsidP="00314686">
    <w:pPr>
      <w:pBdr>
        <w:bottom w:val="single" w:sz="4" w:space="1" w:color="auto"/>
      </w:pBdr>
      <w:spacing w:after="0"/>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193BBD" w:rsidRPr="00FB48C1" w:rsidRDefault="00356E73" w:rsidP="00314686">
    <w:pPr>
      <w:pBdr>
        <w:bottom w:val="single" w:sz="4" w:space="1" w:color="auto"/>
      </w:pBdr>
      <w:spacing w:after="0"/>
      <w:jc w:val="center"/>
      <w:rPr>
        <w:b/>
        <w:sz w:val="18"/>
        <w:szCs w:val="18"/>
      </w:rPr>
    </w:pPr>
    <w:r w:rsidRPr="00FB48C1">
      <w:rPr>
        <w:b/>
        <w:sz w:val="18"/>
        <w:szCs w:val="18"/>
      </w:rPr>
      <w:t>ADRESSE : 01 BP 3269 ABIDJAN 01</w:t>
    </w:r>
  </w:p>
  <w:p w:rsidR="00193BBD" w:rsidRPr="00FB48C1" w:rsidRDefault="00356E73" w:rsidP="00314686">
    <w:pPr>
      <w:pBdr>
        <w:bottom w:val="single" w:sz="4" w:space="1" w:color="auto"/>
      </w:pBdr>
      <w:spacing w:after="0"/>
      <w:jc w:val="center"/>
      <w:rPr>
        <w:b/>
        <w:sz w:val="18"/>
        <w:szCs w:val="18"/>
      </w:rPr>
    </w:pPr>
    <w:r w:rsidRPr="00FB48C1">
      <w:rPr>
        <w:b/>
        <w:sz w:val="18"/>
        <w:szCs w:val="18"/>
      </w:rPr>
      <w:t>BUREAU : 23 46 29 23 – 23 46 02 38 - MOBILES : 03 32 59 24 – 07 85 65 28 – 04 92 79 51</w:t>
    </w:r>
  </w:p>
  <w:p w:rsidR="00193BBD" w:rsidRPr="00B93BAA" w:rsidRDefault="00356E73" w:rsidP="00314686">
    <w:pPr>
      <w:pBdr>
        <w:bottom w:val="single" w:sz="4" w:space="1" w:color="auto"/>
      </w:pBdr>
      <w:spacing w:after="0"/>
      <w:jc w:val="center"/>
      <w:rPr>
        <w:b/>
      </w:rPr>
    </w:pPr>
    <w:r w:rsidRPr="00FB48C1">
      <w:rPr>
        <w:b/>
        <w:sz w:val="18"/>
        <w:szCs w:val="18"/>
      </w:rPr>
      <w:t xml:space="preserve">E-mail : </w:t>
    </w:r>
    <w:hyperlink r:id="rId1" w:history="1">
      <w:r w:rsidRPr="00FB48C1">
        <w:rPr>
          <w:rStyle w:val="Lienhypertexte"/>
          <w:b/>
          <w:sz w:val="18"/>
          <w:szCs w:val="18"/>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37ED"/>
    <w:multiLevelType w:val="hybridMultilevel"/>
    <w:tmpl w:val="2C38EB74"/>
    <w:lvl w:ilvl="0" w:tplc="98C091F0">
      <w:start w:val="1"/>
      <w:numFmt w:val="bullet"/>
      <w:lvlText w:val="-"/>
      <w:lvlJc w:val="left"/>
      <w:pPr>
        <w:ind w:left="1069" w:hanging="360"/>
      </w:pPr>
      <w:rPr>
        <w:rFonts w:ascii="Arial" w:eastAsiaTheme="minorHAns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2DF84622"/>
    <w:multiLevelType w:val="hybridMultilevel"/>
    <w:tmpl w:val="7D24300A"/>
    <w:lvl w:ilvl="0" w:tplc="1026EFA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A2E2DD8"/>
    <w:multiLevelType w:val="hybridMultilevel"/>
    <w:tmpl w:val="B008AEF0"/>
    <w:lvl w:ilvl="0" w:tplc="D3AE4D0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0A3A6D"/>
    <w:multiLevelType w:val="hybridMultilevel"/>
    <w:tmpl w:val="E2162364"/>
    <w:lvl w:ilvl="0" w:tplc="5CD82B84">
      <w:start w:val="1"/>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32D2900"/>
    <w:multiLevelType w:val="hybridMultilevel"/>
    <w:tmpl w:val="B2AE3CB4"/>
    <w:lvl w:ilvl="0" w:tplc="080895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2"/>
    <w:rsid w:val="00031965"/>
    <w:rsid w:val="0009177C"/>
    <w:rsid w:val="000D19A6"/>
    <w:rsid w:val="000D5C7F"/>
    <w:rsid w:val="003151D3"/>
    <w:rsid w:val="00356E73"/>
    <w:rsid w:val="00400632"/>
    <w:rsid w:val="005055FD"/>
    <w:rsid w:val="00663BE2"/>
    <w:rsid w:val="006F35D0"/>
    <w:rsid w:val="008B75BE"/>
    <w:rsid w:val="00A453CB"/>
    <w:rsid w:val="00B414E7"/>
    <w:rsid w:val="00C75A9C"/>
    <w:rsid w:val="00D601F3"/>
    <w:rsid w:val="00F14BEB"/>
    <w:rsid w:val="00F3110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A923732-9DF0-4C8E-B137-B9BD0945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BE2"/>
    <w:rPr>
      <w:rFonts w:eastAsia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63BE2"/>
    <w:rPr>
      <w:color w:val="0563C1" w:themeColor="hyperlink"/>
      <w:u w:val="single"/>
    </w:rPr>
  </w:style>
  <w:style w:type="paragraph" w:styleId="Paragraphedeliste">
    <w:name w:val="List Paragraph"/>
    <w:basedOn w:val="Normal"/>
    <w:uiPriority w:val="34"/>
    <w:qFormat/>
    <w:rsid w:val="006F35D0"/>
    <w:pPr>
      <w:ind w:left="720"/>
      <w:contextualSpacing/>
    </w:pPr>
  </w:style>
  <w:style w:type="paragraph" w:styleId="En-tte">
    <w:name w:val="header"/>
    <w:basedOn w:val="Normal"/>
    <w:link w:val="En-tteCar"/>
    <w:uiPriority w:val="99"/>
    <w:unhideWhenUsed/>
    <w:rsid w:val="000D5C7F"/>
    <w:pPr>
      <w:tabs>
        <w:tab w:val="center" w:pos="4536"/>
        <w:tab w:val="right" w:pos="9072"/>
      </w:tabs>
      <w:spacing w:after="0" w:line="240" w:lineRule="auto"/>
    </w:pPr>
  </w:style>
  <w:style w:type="character" w:customStyle="1" w:styleId="En-tteCar">
    <w:name w:val="En-tête Car"/>
    <w:basedOn w:val="Policepardfaut"/>
    <w:link w:val="En-tte"/>
    <w:uiPriority w:val="99"/>
    <w:rsid w:val="000D5C7F"/>
    <w:rPr>
      <w:rFonts w:eastAsiaTheme="minorHAnsi"/>
    </w:rPr>
  </w:style>
  <w:style w:type="paragraph" w:styleId="Pieddepage">
    <w:name w:val="footer"/>
    <w:basedOn w:val="Normal"/>
    <w:link w:val="PieddepageCar"/>
    <w:uiPriority w:val="99"/>
    <w:unhideWhenUsed/>
    <w:rsid w:val="000D5C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5C7F"/>
    <w:rPr>
      <w:rFonts w:eastAsiaTheme="minorHAnsi"/>
    </w:rPr>
  </w:style>
  <w:style w:type="paragraph" w:styleId="Textedebulles">
    <w:name w:val="Balloon Text"/>
    <w:basedOn w:val="Normal"/>
    <w:link w:val="TextedebullesCar"/>
    <w:uiPriority w:val="99"/>
    <w:semiHidden/>
    <w:unhideWhenUsed/>
    <w:rsid w:val="0009177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177C"/>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4067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2</cp:revision>
  <cp:lastPrinted>2017-12-17T21:18:00Z</cp:lastPrinted>
  <dcterms:created xsi:type="dcterms:W3CDTF">2017-12-17T22:19:00Z</dcterms:created>
  <dcterms:modified xsi:type="dcterms:W3CDTF">2017-12-17T22:19:00Z</dcterms:modified>
</cp:coreProperties>
</file>