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AF12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4"/>
        </w:rPr>
        <w:tab/>
      </w:r>
      <w:r w:rsidRPr="00AE1E7D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50E639D4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2B455042" w14:textId="77777777" w:rsid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«ВЫСШАЯ ШКОЛА ЭКОНОМИКИ»</w:t>
      </w:r>
    </w:p>
    <w:p w14:paraId="1D24D071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285D3813" w14:textId="77777777" w:rsid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1B3CED26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2A210C40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B627FC8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  <w:p w14:paraId="5CCCDF3D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00134DD3">
              <w:rPr>
                <w:rFonts w:eastAsia="Times New Roman" w:cs="Times New Roman"/>
                <w:szCs w:val="24"/>
              </w:rPr>
              <w:t>Научный руководитель</w:t>
            </w:r>
          </w:p>
          <w:p w14:paraId="3A9D2138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доцент департамента</w:t>
            </w:r>
          </w:p>
          <w:p w14:paraId="39103710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00134DD3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программной инженерии</w:t>
            </w:r>
          </w:p>
          <w:p w14:paraId="3E1D32DC" w14:textId="77777777" w:rsidR="00ED7D60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00134DD3">
              <w:rPr>
                <w:rFonts w:eastAsia="Times New Roman" w:cs="Times New Roman"/>
                <w:szCs w:val="24"/>
              </w:rPr>
              <w:t>факультета компьютерных наук</w:t>
            </w:r>
            <w:r>
              <w:rPr>
                <w:rFonts w:eastAsia="Times New Roman" w:cs="Times New Roman"/>
                <w:szCs w:val="24"/>
              </w:rPr>
              <w:t>,</w:t>
            </w:r>
          </w:p>
          <w:p w14:paraId="0134F7CB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канд. </w:t>
            </w:r>
            <w:proofErr w:type="spellStart"/>
            <w:r>
              <w:rPr>
                <w:rFonts w:eastAsia="Times New Roman" w:cs="Times New Roman"/>
                <w:szCs w:val="24"/>
              </w:rPr>
              <w:t>техн</w:t>
            </w:r>
            <w:proofErr w:type="spellEnd"/>
            <w:r>
              <w:rPr>
                <w:rFonts w:eastAsia="Times New Roman" w:cs="Times New Roman"/>
                <w:szCs w:val="24"/>
              </w:rPr>
              <w:t>. наук</w:t>
            </w:r>
          </w:p>
          <w:p w14:paraId="6812E05D" w14:textId="77777777" w:rsidR="00ED7D60" w:rsidRDefault="00ED7D60" w:rsidP="00ED7D60">
            <w:pPr>
              <w:jc w:val="center"/>
              <w:rPr>
                <w:rFonts w:cs="Times New Roman"/>
                <w:szCs w:val="24"/>
              </w:rPr>
            </w:pPr>
          </w:p>
          <w:p w14:paraId="373643C7" w14:textId="77777777" w:rsidR="00ED7D60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Родригес </w:t>
            </w:r>
            <w:proofErr w:type="spellStart"/>
            <w:r>
              <w:rPr>
                <w:rFonts w:eastAsia="Times New Roman" w:cs="Times New Roman"/>
                <w:szCs w:val="24"/>
              </w:rPr>
              <w:t>Залепинос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Р.А.</w:t>
            </w:r>
          </w:p>
          <w:p w14:paraId="37D2EF21" w14:textId="77777777" w:rsidR="00FD5692" w:rsidRPr="00FD5692" w:rsidRDefault="00ED7D60" w:rsidP="00ED7D60">
            <w:pPr>
              <w:jc w:val="center"/>
              <w:rPr>
                <w:rFonts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«___»</w:t>
            </w:r>
            <w:r w:rsidRPr="2957AED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_________________ </w:t>
            </w:r>
            <w:r w:rsidRPr="2957AED8">
              <w:rPr>
                <w:rFonts w:eastAsia="Times New Roman" w:cs="Times New Roman"/>
                <w:szCs w:val="24"/>
              </w:rPr>
              <w:t xml:space="preserve"> 201</w:t>
            </w:r>
            <w:r>
              <w:rPr>
                <w:rFonts w:eastAsia="Times New Roman" w:cs="Times New Roman"/>
                <w:szCs w:val="24"/>
              </w:rPr>
              <w:t>8</w:t>
            </w:r>
            <w:r w:rsidRPr="2957AED8">
              <w:rPr>
                <w:rFonts w:eastAsia="Times New Roman" w:cs="Times New Roman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2C838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УТВЕРЖДЕНО</w:t>
            </w:r>
          </w:p>
          <w:p w14:paraId="70BFABC2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</w:t>
            </w:r>
          </w:p>
          <w:p w14:paraId="042D3521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образовательной программы</w:t>
            </w:r>
          </w:p>
          <w:p w14:paraId="555BEC02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«Программная инженерия»</w:t>
            </w:r>
          </w:p>
          <w:p w14:paraId="4279EB55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>
              <w:rPr>
                <w:rFonts w:cs="Times New Roman"/>
                <w:szCs w:val="24"/>
              </w:rPr>
              <w:t>техн</w:t>
            </w:r>
            <w:proofErr w:type="spellEnd"/>
            <w:r>
              <w:rPr>
                <w:rFonts w:cs="Times New Roman"/>
                <w:szCs w:val="24"/>
              </w:rPr>
              <w:t>. наук</w:t>
            </w:r>
          </w:p>
          <w:p w14:paraId="5A45F737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4929E2E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______________________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В.В. Шилов</w:t>
            </w:r>
          </w:p>
          <w:p w14:paraId="66F39827" w14:textId="77777777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8E2B72">
              <w:rPr>
                <w:rFonts w:cs="Times New Roman"/>
                <w:szCs w:val="24"/>
              </w:rPr>
              <w:t xml:space="preserve"> 201</w:t>
            </w:r>
            <w:r w:rsidR="00ED7D60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50DFC54C" w14:textId="77777777" w:rsidR="00AE1E7D" w:rsidRDefault="00AE1E7D" w:rsidP="009718A9">
      <w:pPr>
        <w:spacing w:line="240" w:lineRule="auto"/>
        <w:rPr>
          <w:rFonts w:cs="Times New Roman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09BA9FF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33A0CA7A" w14:textId="77777777" w:rsidR="00FD5692" w:rsidRPr="007D4C84" w:rsidRDefault="007D4C84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3A848A4E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48D5AF6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57978119" w14:textId="77777777" w:rsidR="00FD5692" w:rsidRPr="007D4C84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</w:t>
            </w:r>
            <w:r w:rsidR="007D4C84" w:rsidRPr="007D4C84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D4C84">
              <w:rPr>
                <w:rFonts w:cs="Times New Roman"/>
                <w:b/>
                <w:szCs w:val="24"/>
              </w:rPr>
              <w:t>дубл</w:t>
            </w:r>
            <w:proofErr w:type="spellEnd"/>
            <w:r w:rsidRPr="007D4C84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6A408907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3C1D0F77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48B7D94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3E02D2">
              <w:rPr>
                <w:rFonts w:cs="Times New Roman"/>
                <w:b/>
                <w:szCs w:val="24"/>
              </w:rPr>
              <w:t>Взам</w:t>
            </w:r>
            <w:proofErr w:type="spellEnd"/>
            <w:r w:rsidRPr="003E02D2">
              <w:rPr>
                <w:rFonts w:cs="Times New Roman"/>
                <w:b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5017CCEA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7C3AED2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41E715A2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935B3AE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654E1504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7BA8F44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1BB0B64B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7F891603" w14:textId="77777777" w:rsidR="009B5AC5" w:rsidRDefault="009B5AC5" w:rsidP="009718A9">
      <w:pPr>
        <w:spacing w:line="240" w:lineRule="auto"/>
        <w:jc w:val="center"/>
        <w:rPr>
          <w:rFonts w:cs="Times New Roman"/>
          <w:b/>
          <w:szCs w:val="24"/>
        </w:rPr>
      </w:pPr>
    </w:p>
    <w:p w14:paraId="491E6FF1" w14:textId="77777777" w:rsidR="009B5AC5" w:rsidRDefault="00ED7D60" w:rsidP="009718A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МУЛЬТИСЕНОСОРНЫМ СПУТНИКОВЫМ ДАННЫМ</w:t>
      </w:r>
    </w:p>
    <w:p w14:paraId="2FB95E52" w14:textId="77777777" w:rsidR="003F328F" w:rsidRDefault="005108F2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Пояснительная записка</w:t>
      </w:r>
    </w:p>
    <w:p w14:paraId="75644D99" w14:textId="77777777" w:rsidR="003F328F" w:rsidRPr="003F328F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2401D04F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</w:rPr>
        <w:t>ЛИСТ УТВЕРЖДЕНИЯ</w:t>
      </w:r>
    </w:p>
    <w:p w14:paraId="74A12590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652AEE5C" w14:textId="1BAE51A9" w:rsidR="003F328F" w:rsidRPr="0048748D" w:rsidRDefault="003F328F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  <w:lang w:val="en-US"/>
        </w:rPr>
        <w:t>RU</w:t>
      </w:r>
      <w:r w:rsidR="005E4644">
        <w:rPr>
          <w:rFonts w:cs="Times New Roman"/>
          <w:b/>
          <w:sz w:val="28"/>
          <w:szCs w:val="28"/>
        </w:rPr>
        <w:t>.17701729.</w:t>
      </w:r>
      <w:r w:rsidR="004D56B4">
        <w:rPr>
          <w:rFonts w:cs="Times New Roman"/>
          <w:b/>
          <w:sz w:val="28"/>
          <w:szCs w:val="28"/>
        </w:rPr>
        <w:t>04.16</w:t>
      </w:r>
      <w:r w:rsidR="005108F2">
        <w:rPr>
          <w:rFonts w:cs="Times New Roman"/>
          <w:b/>
          <w:sz w:val="28"/>
          <w:szCs w:val="28"/>
        </w:rPr>
        <w:t xml:space="preserve"> 81</w:t>
      </w:r>
      <w:r w:rsidRPr="0048748D">
        <w:rPr>
          <w:rFonts w:cs="Times New Roman"/>
          <w:b/>
          <w:sz w:val="28"/>
          <w:szCs w:val="28"/>
        </w:rPr>
        <w:t xml:space="preserve"> 01-1-ЛУ</w:t>
      </w:r>
    </w:p>
    <w:p w14:paraId="3B0732BD" w14:textId="77777777" w:rsidR="003E02D2" w:rsidRPr="0048748D" w:rsidRDefault="003E02D2" w:rsidP="007D4C84">
      <w:pPr>
        <w:spacing w:line="240" w:lineRule="auto"/>
        <w:rPr>
          <w:rFonts w:cs="Times New Roman"/>
          <w:b/>
          <w:sz w:val="28"/>
          <w:szCs w:val="28"/>
        </w:rPr>
      </w:pPr>
    </w:p>
    <w:p w14:paraId="1E32450B" w14:textId="77777777" w:rsidR="003E02D2" w:rsidRPr="0048748D" w:rsidRDefault="003E02D2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6FA296C1" w14:textId="77777777" w:rsidTr="003E02D2">
        <w:trPr>
          <w:trHeight w:val="1408"/>
        </w:trPr>
        <w:tc>
          <w:tcPr>
            <w:tcW w:w="3823" w:type="dxa"/>
          </w:tcPr>
          <w:p w14:paraId="098F7C4F" w14:textId="77777777" w:rsidR="003E02D2" w:rsidRPr="0048748D" w:rsidRDefault="003E02D2" w:rsidP="003E02D2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0A096D9" w14:textId="77777777" w:rsid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Исполнитель</w:t>
            </w:r>
            <w:r w:rsidR="00ED7D60">
              <w:rPr>
                <w:rFonts w:cs="Times New Roman"/>
                <w:szCs w:val="24"/>
              </w:rPr>
              <w:t>:</w:t>
            </w:r>
          </w:p>
          <w:p w14:paraId="0BC7ECDC" w14:textId="77777777" w:rsid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студент группы БПИ15</w:t>
            </w:r>
            <w:r w:rsidR="00ED7D60">
              <w:rPr>
                <w:rFonts w:cs="Times New Roman"/>
                <w:szCs w:val="24"/>
              </w:rPr>
              <w:t>2</w:t>
            </w:r>
          </w:p>
          <w:p w14:paraId="0FD6683A" w14:textId="77777777" w:rsid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____________________</w:t>
            </w:r>
            <w:r>
              <w:rPr>
                <w:rFonts w:cs="Times New Roman"/>
                <w:szCs w:val="24"/>
              </w:rPr>
              <w:t xml:space="preserve">  </w:t>
            </w:r>
            <w:r w:rsidRPr="003E02D2">
              <w:rPr>
                <w:rFonts w:cs="Times New Roman"/>
                <w:szCs w:val="24"/>
              </w:rPr>
              <w:t>/А.А. Лукин/</w:t>
            </w:r>
          </w:p>
          <w:p w14:paraId="2F69244E" w14:textId="77777777" w:rsidR="003E02D2" w:rsidRP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3A1B57">
              <w:rPr>
                <w:rFonts w:cs="Times New Roman"/>
                <w:szCs w:val="24"/>
              </w:rPr>
              <w:t xml:space="preserve"> 201</w:t>
            </w:r>
            <w:r w:rsidR="00ED7D60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4B7E62D3" w14:textId="77777777" w:rsidR="00E12F6C" w:rsidRPr="00531375" w:rsidRDefault="00E12F6C" w:rsidP="003E02D2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E12F6C" w:rsidRPr="00531375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AA2041B" w14:textId="77777777" w:rsidR="003E02D2" w:rsidRPr="00E12F6C" w:rsidRDefault="00E12F6C" w:rsidP="00E12F6C">
      <w:pPr>
        <w:spacing w:after="0" w:line="240" w:lineRule="auto"/>
        <w:ind w:left="708" w:firstLine="708"/>
        <w:rPr>
          <w:rFonts w:cs="Times New Roman"/>
          <w:szCs w:val="24"/>
        </w:rPr>
      </w:pPr>
      <w:r w:rsidRPr="00E12F6C">
        <w:rPr>
          <w:rFonts w:cs="Times New Roman"/>
          <w:szCs w:val="24"/>
        </w:rPr>
        <w:lastRenderedPageBreak/>
        <w:t>УТВЕРЖДЕН</w:t>
      </w:r>
    </w:p>
    <w:p w14:paraId="44845647" w14:textId="4C90BA5B" w:rsidR="00E12F6C" w:rsidRPr="00531375" w:rsidRDefault="004A4D00" w:rsidP="00E12F6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RU</w:t>
      </w:r>
      <w:r w:rsidR="005E4644">
        <w:rPr>
          <w:rFonts w:cs="Times New Roman"/>
          <w:szCs w:val="24"/>
        </w:rPr>
        <w:t>.17701729.</w:t>
      </w:r>
      <w:r w:rsidR="004D56B4">
        <w:rPr>
          <w:rFonts w:cs="Times New Roman"/>
          <w:szCs w:val="24"/>
        </w:rPr>
        <w:t>04.14</w:t>
      </w:r>
      <w:r w:rsidRPr="00531375">
        <w:rPr>
          <w:rFonts w:cs="Times New Roman"/>
          <w:szCs w:val="24"/>
        </w:rPr>
        <w:t xml:space="preserve"> 81</w:t>
      </w:r>
      <w:r w:rsidR="00E12F6C" w:rsidRPr="00531375">
        <w:rPr>
          <w:rFonts w:cs="Times New Roman"/>
          <w:szCs w:val="24"/>
        </w:rPr>
        <w:t xml:space="preserve"> 01-1-ЛУ</w:t>
      </w:r>
    </w:p>
    <w:p w14:paraId="23EEACCC" w14:textId="77777777" w:rsidR="00E12F6C" w:rsidRPr="00531375" w:rsidRDefault="00E12F6C" w:rsidP="00E12F6C">
      <w:pPr>
        <w:spacing w:line="240" w:lineRule="auto"/>
        <w:rPr>
          <w:rFonts w:cs="Times New Roman"/>
          <w:b/>
          <w:szCs w:val="24"/>
        </w:rPr>
      </w:pPr>
    </w:p>
    <w:p w14:paraId="1667E122" w14:textId="77777777" w:rsidR="00EF373A" w:rsidRPr="00531375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2A3492B8" w14:textId="77777777" w:rsidR="00EF373A" w:rsidRPr="00531375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3DED6D9E" w14:textId="77777777" w:rsidR="00EF373A" w:rsidRPr="00531375" w:rsidRDefault="00EF373A" w:rsidP="00E12F6C">
      <w:pPr>
        <w:spacing w:line="240" w:lineRule="auto"/>
        <w:rPr>
          <w:rFonts w:cs="Times New Roman"/>
          <w:b/>
          <w:sz w:val="26"/>
          <w:szCs w:val="26"/>
        </w:rPr>
      </w:pPr>
    </w:p>
    <w:p w14:paraId="589318E5" w14:textId="77777777" w:rsidR="00EF373A" w:rsidRPr="00531375" w:rsidRDefault="00EF373A" w:rsidP="00EF373A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1E2EE282" w14:textId="77777777" w:rsidR="0088093F" w:rsidRPr="00134DD3" w:rsidRDefault="0088093F" w:rsidP="0088093F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  <w:bookmarkStart w:id="0" w:name="_Hlk480492970"/>
      <w:r>
        <w:rPr>
          <w:rFonts w:eastAsia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0"/>
    <w:p w14:paraId="07B45C7D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D4CD0EC" w14:textId="77777777" w:rsidR="004D0CA0" w:rsidRPr="005E4644" w:rsidRDefault="004D0CA0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6F7B956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88DFCA6" w14:textId="77777777" w:rsidR="00EF373A" w:rsidRPr="00EF373A" w:rsidRDefault="00EF373A" w:rsidP="004D0CA0">
      <w:pPr>
        <w:spacing w:after="0" w:line="240" w:lineRule="auto"/>
        <w:rPr>
          <w:rFonts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A6A8A9B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1A222F12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C7472F2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31B79213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45403DF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 </w:t>
            </w:r>
            <w:proofErr w:type="spellStart"/>
            <w:r w:rsidRPr="007D4C84">
              <w:rPr>
                <w:rFonts w:cs="Times New Roman"/>
                <w:b/>
                <w:szCs w:val="24"/>
              </w:rPr>
              <w:t>дубл</w:t>
            </w:r>
            <w:proofErr w:type="spellEnd"/>
            <w:r w:rsidRPr="007D4C84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16255842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56E09FF6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6A6BC249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3E02D2">
              <w:rPr>
                <w:rFonts w:cs="Times New Roman"/>
                <w:b/>
                <w:szCs w:val="24"/>
              </w:rPr>
              <w:t>Взам</w:t>
            </w:r>
            <w:proofErr w:type="spellEnd"/>
            <w:r w:rsidRPr="003E02D2">
              <w:rPr>
                <w:rFonts w:cs="Times New Roman"/>
                <w:b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43094D20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76688FFB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02658A52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0C781920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1EA20FF2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2468793A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56FF63BC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4A4A78ED" w14:textId="77777777" w:rsidR="00EF373A" w:rsidRPr="005413A0" w:rsidRDefault="004A4D00" w:rsidP="005413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Пояснительная записка</w:t>
      </w:r>
    </w:p>
    <w:p w14:paraId="260DF6EA" w14:textId="530F4BF7" w:rsidR="004D0CA0" w:rsidRDefault="005413A0" w:rsidP="004D0CA0"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3F328F">
        <w:rPr>
          <w:rFonts w:cs="Times New Roman"/>
          <w:b/>
          <w:sz w:val="28"/>
          <w:szCs w:val="28"/>
          <w:lang w:val="en-US"/>
        </w:rPr>
        <w:t>RU.1770172</w:t>
      </w:r>
      <w:r w:rsidR="005E4644">
        <w:rPr>
          <w:rFonts w:cs="Times New Roman"/>
          <w:b/>
          <w:sz w:val="28"/>
          <w:szCs w:val="28"/>
          <w:lang w:val="en-US"/>
        </w:rPr>
        <w:t>9.</w:t>
      </w:r>
      <w:r w:rsidR="004D56B4">
        <w:rPr>
          <w:rFonts w:cs="Times New Roman"/>
          <w:b/>
          <w:sz w:val="28"/>
          <w:szCs w:val="28"/>
        </w:rPr>
        <w:t>04.16</w:t>
      </w:r>
      <w:r w:rsidR="004A4D00">
        <w:rPr>
          <w:rFonts w:cs="Times New Roman"/>
          <w:b/>
          <w:sz w:val="28"/>
          <w:szCs w:val="28"/>
          <w:lang w:val="en-US"/>
        </w:rPr>
        <w:t xml:space="preserve"> 81</w:t>
      </w:r>
      <w:r>
        <w:rPr>
          <w:rFonts w:cs="Times New Roman"/>
          <w:b/>
          <w:sz w:val="28"/>
          <w:szCs w:val="28"/>
          <w:lang w:val="en-US"/>
        </w:rPr>
        <w:t xml:space="preserve"> 01-1</w:t>
      </w:r>
    </w:p>
    <w:p w14:paraId="00C6282F" w14:textId="77777777" w:rsidR="00780982" w:rsidRDefault="00317A89" w:rsidP="004D0CA0">
      <w:pPr>
        <w:spacing w:line="240" w:lineRule="auto"/>
        <w:jc w:val="center"/>
        <w:rPr>
          <w:rFonts w:cs="Times New Roman"/>
          <w:b/>
          <w:sz w:val="26"/>
          <w:szCs w:val="26"/>
          <w:highlight w:val="red"/>
        </w:rPr>
      </w:pPr>
      <w:r>
        <w:rPr>
          <w:rFonts w:cs="Times New Roman"/>
          <w:b/>
          <w:sz w:val="26"/>
          <w:szCs w:val="26"/>
        </w:rPr>
        <w:t xml:space="preserve">Листов </w:t>
      </w:r>
      <w:commentRangeStart w:id="1"/>
      <w:r w:rsidR="00C11B03" w:rsidRPr="00C11B03">
        <w:rPr>
          <w:rFonts w:cs="Times New Roman"/>
          <w:b/>
          <w:sz w:val="26"/>
          <w:szCs w:val="26"/>
        </w:rPr>
        <w:t>33</w:t>
      </w:r>
      <w:commentRangeEnd w:id="1"/>
      <w:r w:rsidR="00BB652F">
        <w:rPr>
          <w:rStyle w:val="af0"/>
        </w:rPr>
        <w:commentReference w:id="1"/>
      </w:r>
    </w:p>
    <w:p w14:paraId="4D0036E4" w14:textId="77777777" w:rsidR="006849CB" w:rsidRDefault="00780982" w:rsidP="006849CB">
      <w:pPr>
        <w:pStyle w:val="1"/>
        <w:rPr>
          <w:highlight w:val="red"/>
        </w:rPr>
      </w:pPr>
      <w:r>
        <w:rPr>
          <w:highlight w:val="red"/>
        </w:rPr>
        <w:br w:type="page"/>
      </w:r>
    </w:p>
    <w:p w14:paraId="1C469BED" w14:textId="15920CB3" w:rsidR="006849CB" w:rsidRDefault="006849CB" w:rsidP="006849CB">
      <w:pPr>
        <w:pStyle w:val="1"/>
        <w:jc w:val="center"/>
        <w:rPr>
          <w:rFonts w:ascii="Times New Roman" w:hAnsi="Times New Roman" w:cs="Times New Roman"/>
          <w:highlight w:val="red"/>
        </w:rPr>
      </w:pPr>
      <w:bookmarkStart w:id="2" w:name="_Toc482558782"/>
      <w:r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4F7A1A">
        <w:rPr>
          <w:rFonts w:ascii="Times New Roman" w:hAnsi="Times New Roman" w:cs="Times New Roman"/>
          <w:b/>
          <w:color w:val="auto"/>
        </w:rPr>
        <w:t>ННОТАЦИЯ</w:t>
      </w:r>
    </w:p>
    <w:p w14:paraId="5BD8A2E5" w14:textId="63DC43E3" w:rsidR="00C11B03" w:rsidRDefault="0074191B" w:rsidP="00C11B03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</w:t>
      </w:r>
      <w:r w:rsidRPr="006849CB">
        <w:rPr>
          <w:rFonts w:cs="Times New Roman"/>
          <w:szCs w:val="24"/>
        </w:rPr>
        <w:t>документе приведена п</w:t>
      </w:r>
      <w:r w:rsidR="000D470C">
        <w:rPr>
          <w:rFonts w:cs="Times New Roman"/>
          <w:szCs w:val="24"/>
        </w:rPr>
        <w:t xml:space="preserve">ояснительная записка </w:t>
      </w:r>
      <w:r w:rsidR="00263C69">
        <w:rPr>
          <w:rFonts w:cs="Times New Roman"/>
          <w:szCs w:val="24"/>
        </w:rPr>
        <w:t>для</w:t>
      </w:r>
      <w:r w:rsidR="00263C69" w:rsidRPr="006849CB">
        <w:rPr>
          <w:rFonts w:cs="Times New Roman"/>
          <w:szCs w:val="24"/>
        </w:rPr>
        <w:t xml:space="preserve"> </w:t>
      </w:r>
      <w:r w:rsidR="00263C69">
        <w:rPr>
          <w:rFonts w:cs="Times New Roman"/>
          <w:szCs w:val="24"/>
        </w:rPr>
        <w:t>«Программы обнаружения изменений землепользования по мультисенсорным спутниковым данным». Данная программа предназначена для обнаружения изменений землепользования по спутниковым снимкам.</w:t>
      </w:r>
    </w:p>
    <w:p w14:paraId="20EE1631" w14:textId="79F7AAAC" w:rsidR="00C11B03" w:rsidRPr="00263C69" w:rsidRDefault="00C11B03" w:rsidP="00C11B03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Оформление программного документа «Пояснительная записка» </w:t>
      </w:r>
      <w:r w:rsidR="002E1FD1">
        <w:rPr>
          <w:rFonts w:cs="Times New Roman"/>
          <w:szCs w:val="24"/>
        </w:rPr>
        <w:t xml:space="preserve">произведено по требованиям </w:t>
      </w:r>
      <w:r w:rsidR="002E1FD1" w:rsidRPr="2957AED8">
        <w:rPr>
          <w:rFonts w:eastAsia="Times New Roman" w:cs="Times New Roman"/>
          <w:szCs w:val="24"/>
        </w:rPr>
        <w:t>ГОСТ</w:t>
      </w:r>
      <w:r w:rsidR="002E1FD1">
        <w:rPr>
          <w:rFonts w:eastAsia="Times New Roman" w:cs="Times New Roman"/>
          <w:szCs w:val="24"/>
        </w:rPr>
        <w:t xml:space="preserve"> </w:t>
      </w:r>
      <w:r w:rsidR="002E1FD1" w:rsidRPr="00A101AA">
        <w:rPr>
          <w:rFonts w:cs="Times New Roman"/>
          <w:szCs w:val="24"/>
        </w:rPr>
        <w:t xml:space="preserve">19.404-79 </w:t>
      </w:r>
      <w:r w:rsidR="002E1FD1">
        <w:rPr>
          <w:rFonts w:cs="Times New Roman"/>
          <w:szCs w:val="24"/>
        </w:rPr>
        <w:t>«</w:t>
      </w:r>
      <w:r w:rsidR="002E1FD1" w:rsidRPr="00A101AA">
        <w:rPr>
          <w:rFonts w:cs="Times New Roman"/>
          <w:szCs w:val="24"/>
        </w:rPr>
        <w:t>Пояснительная записка. Требован</w:t>
      </w:r>
      <w:r w:rsidR="002E1FD1">
        <w:rPr>
          <w:rFonts w:cs="Times New Roman"/>
          <w:szCs w:val="24"/>
        </w:rPr>
        <w:t>ия к содержанию и оформлению»</w:t>
      </w:r>
      <w:sdt>
        <w:sdtPr>
          <w:rPr>
            <w:rFonts w:cs="Times New Roman"/>
            <w:szCs w:val="24"/>
          </w:rPr>
          <w:id w:val="184488893"/>
          <w:citation/>
        </w:sdtPr>
        <w:sdtEndPr/>
        <w:sdtContent>
          <w:r w:rsidR="00586CAA">
            <w:rPr>
              <w:rFonts w:cs="Times New Roman"/>
              <w:szCs w:val="24"/>
            </w:rPr>
            <w:fldChar w:fldCharType="begin"/>
          </w:r>
          <w:r w:rsidR="00586CAA">
            <w:rPr>
              <w:rFonts w:cs="Times New Roman"/>
              <w:szCs w:val="24"/>
            </w:rPr>
            <w:instrText xml:space="preserve"> CITATION ГОС012 \l 1049 </w:instrText>
          </w:r>
          <w:r w:rsidR="00586CAA">
            <w:rPr>
              <w:rFonts w:cs="Times New Roman"/>
              <w:szCs w:val="24"/>
            </w:rPr>
            <w:fldChar w:fldCharType="separate"/>
          </w:r>
          <w:r w:rsidR="00586CAA">
            <w:rPr>
              <w:rFonts w:cs="Times New Roman"/>
              <w:noProof/>
              <w:szCs w:val="24"/>
            </w:rPr>
            <w:t xml:space="preserve"> </w:t>
          </w:r>
          <w:r w:rsidR="00586CAA" w:rsidRPr="00586CAA">
            <w:rPr>
              <w:rFonts w:cs="Times New Roman"/>
              <w:noProof/>
              <w:szCs w:val="24"/>
            </w:rPr>
            <w:t>[1]</w:t>
          </w:r>
          <w:r w:rsidR="00586CAA">
            <w:rPr>
              <w:rFonts w:cs="Times New Roman"/>
              <w:szCs w:val="24"/>
            </w:rPr>
            <w:fldChar w:fldCharType="end"/>
          </w:r>
        </w:sdtContent>
      </w:sdt>
      <w:r w:rsidR="002E1FD1">
        <w:rPr>
          <w:rFonts w:cs="Times New Roman"/>
          <w:szCs w:val="24"/>
        </w:rPr>
        <w:t>.</w:t>
      </w:r>
    </w:p>
    <w:p w14:paraId="68D617F6" w14:textId="77777777" w:rsidR="00780982" w:rsidRPr="000825E2" w:rsidRDefault="006849CB" w:rsidP="00EC28F1">
      <w:pPr>
        <w:spacing w:before="120" w:after="120"/>
        <w:jc w:val="both"/>
        <w:rPr>
          <w:rFonts w:cs="Times New Roman"/>
          <w:szCs w:val="24"/>
          <w:lang w:val="en-US"/>
        </w:rPr>
      </w:pPr>
      <w:r w:rsidRPr="006849CB">
        <w:rPr>
          <w:rFonts w:cs="Times New Roman"/>
          <w:szCs w:val="24"/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7862211D" w14:textId="77777777" w:rsidR="00780982" w:rsidRPr="007B0A78" w:rsidRDefault="00EC28F1" w:rsidP="007B0A7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79D5330" w14:textId="79DB7E08" w:rsidR="00C11B03" w:rsidRPr="002E1FD1" w:rsidRDefault="00780982">
          <w:pPr>
            <w:pStyle w:val="1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r w:rsidRPr="00EC28F1">
            <w:rPr>
              <w:rFonts w:cs="Times New Roman"/>
              <w:szCs w:val="24"/>
            </w:rPr>
            <w:fldChar w:fldCharType="begin"/>
          </w:r>
          <w:r w:rsidRPr="00EC28F1">
            <w:rPr>
              <w:rFonts w:cs="Times New Roman"/>
              <w:szCs w:val="24"/>
            </w:rPr>
            <w:instrText xml:space="preserve"> TOC \o "1-3" \h \z \u </w:instrText>
          </w:r>
          <w:r w:rsidRPr="00EC28F1">
            <w:rPr>
              <w:rFonts w:cs="Times New Roman"/>
              <w:szCs w:val="24"/>
            </w:rPr>
            <w:fldChar w:fldCharType="separate"/>
          </w:r>
          <w:hyperlink w:anchor="_Toc482558782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Аннотация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_Toc482558782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98D49CF" w14:textId="767AC038" w:rsidR="00C11B03" w:rsidRPr="002E1FD1" w:rsidRDefault="004B3C5D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3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1.</w:t>
            </w:r>
            <w:r w:rsidR="00C11B03" w:rsidRPr="002E1FD1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Введение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_Toc482558783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4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C5536DB" w14:textId="0461664D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4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1.1. Наименование разработки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_Toc482558784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4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C26534A" w14:textId="7E28F34D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5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1.2. Документы, на основании которых ведется разработка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_Toc482558785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4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5560EA7" w14:textId="2C32F21A" w:rsidR="00C11B03" w:rsidRPr="002E1FD1" w:rsidRDefault="004B3C5D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6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2.</w:t>
            </w:r>
            <w:r w:rsidR="00C11B03" w:rsidRPr="002E1FD1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Назначение и область применения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_Toc482558786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5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17D1588" w14:textId="484E686E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7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2.1. Назначение программного модуля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_Toc482558787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5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6AFB56F" w14:textId="0D760DEB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8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2.2. Область применения программы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_Toc482558788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5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D0318E" w14:textId="454770FA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89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2.3. Место подсистемы как компоненты сервиса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_Toc482558789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b/>
                <w:bCs/>
                <w:noProof/>
                <w:webHidden/>
                <w:szCs w:val="24"/>
              </w:rPr>
              <w:t>Ошибка! Закладка не определена.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09C571" w14:textId="262B4F8B" w:rsidR="00C11B03" w:rsidRPr="002E1FD1" w:rsidRDefault="004B3C5D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0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</w:t>
            </w:r>
            <w:r w:rsidR="00C11B03" w:rsidRPr="002E1FD1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Технически характеристики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_Toc482558790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6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CE84403" w14:textId="56B4E67A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1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3.1. Постановка задачи для разработки программы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_Toc482558791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6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585F744" w14:textId="50A9820A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2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3.2. Описание алгоритмов и функционирования подсистемы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_Toc482558792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6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F6BACD1" w14:textId="09EF8B5F" w:rsidR="00C11B03" w:rsidRPr="002E1FD1" w:rsidRDefault="004B3C5D">
          <w:pPr>
            <w:pStyle w:val="3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3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3.2.1. Генерация умных контрактов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_Toc482558793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6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0D1A1D8" w14:textId="50F49CE4" w:rsidR="00C11B03" w:rsidRPr="002E1FD1" w:rsidRDefault="004B3C5D">
          <w:pPr>
            <w:pStyle w:val="3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4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 xml:space="preserve">3.2.2. Компиляция сгенерированного умного контракта и его публикация в сеть </w:t>
            </w:r>
            <w:r w:rsidR="00C11B03" w:rsidRPr="002E1FD1">
              <w:rPr>
                <w:rStyle w:val="a9"/>
                <w:rFonts w:cs="Times New Roman"/>
                <w:noProof/>
                <w:szCs w:val="24"/>
                <w:lang w:val="en-US"/>
              </w:rPr>
              <w:t>Ethereum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_Toc482558794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8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3AC618" w14:textId="7FE82EFB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5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3.3. Описание и обоснование выбора метода организации входных и выходных данных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_Toc482558795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17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ACE4C7B" w14:textId="28BE5256" w:rsidR="00C11B03" w:rsidRPr="002E1FD1" w:rsidRDefault="004B3C5D">
          <w:pPr>
            <w:pStyle w:val="3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6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3.3.1. Описание метода организации входных и выходных данных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_Toc482558796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17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758C248" w14:textId="6EB5D8BF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7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3.4. Описание и обоснование выбора состава технических и программных средств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_Toc482558797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18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3221574" w14:textId="779461A4" w:rsidR="00C11B03" w:rsidRPr="002E1FD1" w:rsidRDefault="004B3C5D">
          <w:pPr>
            <w:pStyle w:val="3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8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3.4.1. Состав технических и программных средств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_Toc482558798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18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D9DE00D" w14:textId="5B5B67FC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799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3.4.2. Обоснование выбора технических и программных средств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_Toc482558799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19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A9358D" w14:textId="0E8D3049" w:rsidR="00C11B03" w:rsidRPr="002E1FD1" w:rsidRDefault="004B3C5D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800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4.</w:t>
            </w:r>
            <w:r w:rsidR="00C11B03" w:rsidRPr="002E1FD1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Ожидаемые технико-экономические показатели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_Toc482558800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20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785277" w14:textId="714B2C84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801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4.1. Предполагаемая потребность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_Toc482558801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20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D007CF7" w14:textId="1BB41E47" w:rsidR="00C11B03" w:rsidRPr="002E1FD1" w:rsidRDefault="004B3C5D">
          <w:pPr>
            <w:pStyle w:val="2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802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4.2. Ориентировочная экономическая эффективность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_Toc482558802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20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6C6F27D" w14:textId="07CDBD91" w:rsidR="00C11B03" w:rsidRPr="002E1FD1" w:rsidRDefault="004B3C5D">
          <w:pPr>
            <w:pStyle w:val="11"/>
            <w:tabs>
              <w:tab w:val="left" w:pos="440"/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803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5.</w:t>
            </w:r>
            <w:r w:rsidR="00C11B03" w:rsidRPr="002E1FD1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Список использованной литературы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_Toc482558803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21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9516852" w14:textId="1C4E3595" w:rsidR="00C11B03" w:rsidRPr="002E1FD1" w:rsidRDefault="004B3C5D">
          <w:pPr>
            <w:pStyle w:val="1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804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Приложение 1   Терминология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_Toc482558804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23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31BF380" w14:textId="2D3C1F4A" w:rsidR="00C11B03" w:rsidRPr="002E1FD1" w:rsidRDefault="004B3C5D">
          <w:pPr>
            <w:pStyle w:val="11"/>
            <w:tabs>
              <w:tab w:val="right" w:leader="dot" w:pos="9627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82558805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Приложение 2    Описание и функциональное назначение файлов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_Toc482558805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24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2592394" w14:textId="07729ED1" w:rsidR="00C11B03" w:rsidRDefault="004B3C5D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482558806" w:history="1">
            <w:r w:rsidR="00C11B03" w:rsidRPr="002E1FD1">
              <w:rPr>
                <w:rStyle w:val="a9"/>
                <w:rFonts w:cs="Times New Roman"/>
                <w:noProof/>
                <w:szCs w:val="24"/>
              </w:rPr>
              <w:t>Приложение 2     Описание и функциональное назначение переменных и методов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tab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instrText xml:space="preserve"> PAGEREF _Toc482558806 \h </w:instrTex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FD1B68">
              <w:rPr>
                <w:rFonts w:cs="Times New Roman"/>
                <w:noProof/>
                <w:webHidden/>
                <w:szCs w:val="24"/>
              </w:rPr>
              <w:t>25</w:t>
            </w:r>
            <w:r w:rsidR="00C11B03" w:rsidRPr="002E1FD1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0B6D9CF" w14:textId="77777777" w:rsidR="00780982" w:rsidRPr="00EC28F1" w:rsidRDefault="00780982">
          <w:pPr>
            <w:rPr>
              <w:rFonts w:cs="Times New Roman"/>
              <w:szCs w:val="24"/>
            </w:rPr>
          </w:pPr>
          <w:r w:rsidRPr="00EC28F1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51CE9A0A" w14:textId="77777777" w:rsidR="00780982" w:rsidRDefault="00780982" w:rsidP="00CA7146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7DF8422D" w14:textId="77777777" w:rsidR="001164D7" w:rsidRPr="00F23C2C" w:rsidRDefault="00780982" w:rsidP="00881678">
      <w:pPr>
        <w:pStyle w:val="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482558783"/>
      <w:r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</w:p>
    <w:p w14:paraId="380FC2AB" w14:textId="77777777" w:rsidR="001164D7" w:rsidRPr="00881678" w:rsidRDefault="001164D7" w:rsidP="0049706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4" w:name="_Toc482558784"/>
      <w:r>
        <w:rPr>
          <w:rFonts w:ascii="Times New Roman" w:hAnsi="Times New Roman" w:cs="Times New Roman"/>
          <w:b/>
          <w:color w:val="auto"/>
        </w:rPr>
        <w:t>1.1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Наименование разработки</w:t>
      </w:r>
      <w:bookmarkEnd w:id="4"/>
    </w:p>
    <w:p w14:paraId="00AC976C" w14:textId="77777777" w:rsidR="00E46864" w:rsidRDefault="001164D7" w:rsidP="00E46864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</w:rPr>
      </w:pPr>
      <w:r>
        <w:tab/>
      </w:r>
      <w:bookmarkStart w:id="5" w:name="_Toc482558785"/>
      <w:r w:rsidR="00E46864" w:rsidRPr="7B578F46">
        <w:rPr>
          <w:rFonts w:eastAsia="Times New Roman" w:cs="Times New Roman"/>
          <w:szCs w:val="24"/>
        </w:rPr>
        <w:t>Наименование программного продукта – «</w:t>
      </w:r>
      <w:r w:rsidR="00E46864">
        <w:rPr>
          <w:rFonts w:eastAsia="Times New Roman" w:cs="Times New Roman"/>
          <w:szCs w:val="24"/>
        </w:rPr>
        <w:t>Программа обнаружения изменений землепользования по мультисенсорным спутниковым данным</w:t>
      </w:r>
      <w:r w:rsidR="00E46864" w:rsidRPr="7B578F46">
        <w:rPr>
          <w:rFonts w:eastAsia="Times New Roman" w:cs="Times New Roman"/>
          <w:szCs w:val="24"/>
        </w:rPr>
        <w:t>».</w:t>
      </w:r>
    </w:p>
    <w:p w14:paraId="7839A8BA" w14:textId="77777777" w:rsidR="00E46864" w:rsidRPr="00414AD7" w:rsidRDefault="00E46864" w:rsidP="00E46864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ab/>
        <w:t>Наименование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программного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продукта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на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английском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языке</w:t>
      </w:r>
      <w:r w:rsidRPr="00414AD7">
        <w:rPr>
          <w:rFonts w:eastAsia="Times New Roman" w:cs="Times New Roman"/>
          <w:szCs w:val="24"/>
          <w:lang w:val="en-US"/>
        </w:rPr>
        <w:t xml:space="preserve"> – «</w:t>
      </w:r>
      <w:r>
        <w:rPr>
          <w:rFonts w:eastAsia="Times New Roman" w:cs="Times New Roman"/>
          <w:szCs w:val="24"/>
          <w:lang w:val="en-US"/>
        </w:rPr>
        <w:t>Program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for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Land</w:t>
      </w:r>
      <w:r w:rsidRPr="00414AD7">
        <w:rPr>
          <w:rFonts w:eastAsia="Times New Roman" w:cs="Times New Roman"/>
          <w:szCs w:val="24"/>
          <w:lang w:val="en-US"/>
        </w:rPr>
        <w:t>-</w:t>
      </w:r>
      <w:r>
        <w:rPr>
          <w:rFonts w:eastAsia="Times New Roman" w:cs="Times New Roman"/>
          <w:szCs w:val="24"/>
          <w:lang w:val="en-US"/>
        </w:rPr>
        <w:t>Use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Change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Detection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using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Multisensor Satellite Data</w:t>
      </w:r>
      <w:r w:rsidRPr="00414AD7">
        <w:rPr>
          <w:rFonts w:eastAsia="Times New Roman" w:cs="Times New Roman"/>
          <w:szCs w:val="24"/>
          <w:lang w:val="en-US"/>
        </w:rPr>
        <w:t>».</w:t>
      </w:r>
    </w:p>
    <w:p w14:paraId="08AC1D83" w14:textId="7279312A" w:rsidR="004A4D00" w:rsidRPr="00881678" w:rsidRDefault="004A4D00" w:rsidP="00E46864">
      <w:pPr>
        <w:spacing w:beforeLines="120" w:before="288" w:afterLines="120" w:after="288"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1.2</w:t>
      </w:r>
      <w:r w:rsidR="0049706C">
        <w:rPr>
          <w:rFonts w:cs="Times New Roman"/>
          <w:b/>
        </w:rPr>
        <w:t>.</w:t>
      </w:r>
      <w:r>
        <w:rPr>
          <w:rFonts w:cs="Times New Roman"/>
          <w:b/>
        </w:rPr>
        <w:t xml:space="preserve"> Документы, на основании которых ведется разработка</w:t>
      </w:r>
      <w:bookmarkEnd w:id="5"/>
    </w:p>
    <w:p w14:paraId="4DF4E808" w14:textId="427C035C" w:rsidR="004A4D00" w:rsidRDefault="004A4D00" w:rsidP="00881678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Pr="004A4D00">
        <w:rPr>
          <w:rFonts w:cs="Times New Roman"/>
          <w:szCs w:val="24"/>
        </w:rPr>
        <w:t>Разработка программы ведется на основании приказа Национального исследовательского университета «Высша</w:t>
      </w:r>
      <w:r w:rsidR="001C5D6E">
        <w:rPr>
          <w:rFonts w:cs="Times New Roman"/>
          <w:szCs w:val="24"/>
        </w:rPr>
        <w:t xml:space="preserve">я Школа Экономики» </w:t>
      </w:r>
      <w:r w:rsidR="001C5D6E" w:rsidRPr="004F6793">
        <w:rPr>
          <w:rFonts w:cs="Times New Roman"/>
          <w:szCs w:val="24"/>
        </w:rPr>
        <w:t>№ 2.3-02/1</w:t>
      </w:r>
      <w:r w:rsidR="00355379">
        <w:rPr>
          <w:rFonts w:cs="Times New Roman"/>
          <w:szCs w:val="24"/>
        </w:rPr>
        <w:t>9</w:t>
      </w:r>
      <w:r w:rsidR="001C5D6E" w:rsidRPr="004F6793">
        <w:rPr>
          <w:rFonts w:cs="Times New Roman"/>
          <w:szCs w:val="24"/>
        </w:rPr>
        <w:t>0</w:t>
      </w:r>
      <w:r w:rsidR="00355379">
        <w:rPr>
          <w:rFonts w:cs="Times New Roman"/>
          <w:szCs w:val="24"/>
        </w:rPr>
        <w:t>3</w:t>
      </w:r>
      <w:r w:rsidR="001C5D6E" w:rsidRPr="004F6793">
        <w:rPr>
          <w:rFonts w:cs="Times New Roman"/>
          <w:szCs w:val="24"/>
        </w:rPr>
        <w:t>-01</w:t>
      </w:r>
      <w:r w:rsidR="004F6793" w:rsidRPr="004F6793">
        <w:rPr>
          <w:rFonts w:cs="Times New Roman"/>
          <w:szCs w:val="24"/>
        </w:rPr>
        <w:t xml:space="preserve"> </w:t>
      </w:r>
      <w:r w:rsidR="004F6793" w:rsidRPr="004F6793">
        <w:rPr>
          <w:rFonts w:eastAsia="Times New Roman" w:cs="Times New Roman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1C5D6E" w:rsidRPr="004F6793">
        <w:rPr>
          <w:rFonts w:cs="Times New Roman"/>
          <w:szCs w:val="24"/>
        </w:rPr>
        <w:t xml:space="preserve"> от 1</w:t>
      </w:r>
      <w:r w:rsidR="00355379">
        <w:rPr>
          <w:rFonts w:cs="Times New Roman"/>
          <w:szCs w:val="24"/>
        </w:rPr>
        <w:t>9</w:t>
      </w:r>
      <w:r w:rsidR="001C5D6E" w:rsidRPr="004F6793">
        <w:rPr>
          <w:rFonts w:cs="Times New Roman"/>
          <w:szCs w:val="24"/>
        </w:rPr>
        <w:t>.0</w:t>
      </w:r>
      <w:r w:rsidR="00355379">
        <w:rPr>
          <w:rFonts w:cs="Times New Roman"/>
          <w:szCs w:val="24"/>
        </w:rPr>
        <w:t>3</w:t>
      </w:r>
      <w:r w:rsidR="001C5D6E" w:rsidRPr="004F6793">
        <w:rPr>
          <w:rFonts w:cs="Times New Roman"/>
          <w:szCs w:val="24"/>
        </w:rPr>
        <w:t>.2017</w:t>
      </w:r>
      <w:r w:rsidRPr="004F6793">
        <w:rPr>
          <w:rFonts w:cs="Times New Roman"/>
          <w:szCs w:val="24"/>
        </w:rPr>
        <w:t>.</w:t>
      </w:r>
    </w:p>
    <w:p w14:paraId="477652A6" w14:textId="77777777" w:rsidR="004A4D00" w:rsidRDefault="004A4D00" w:rsidP="00881678">
      <w:pPr>
        <w:spacing w:beforeLines="120" w:before="288" w:afterLines="120" w:after="288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14D78AF" w14:textId="77777777" w:rsidR="009F5B4F" w:rsidRPr="00881678" w:rsidRDefault="009F5B4F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6" w:name="_Toc482558786"/>
      <w:r>
        <w:rPr>
          <w:rFonts w:ascii="Times New Roman" w:hAnsi="Times New Roman" w:cs="Times New Roman"/>
          <w:b/>
          <w:color w:val="auto"/>
        </w:rPr>
        <w:lastRenderedPageBreak/>
        <w:t>Назначение и область применения</w:t>
      </w:r>
      <w:bookmarkEnd w:id="6"/>
    </w:p>
    <w:p w14:paraId="341B84E7" w14:textId="77777777" w:rsidR="009F5B4F" w:rsidRPr="00881678" w:rsidRDefault="009F5B4F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7" w:name="_Toc482558787"/>
      <w:r>
        <w:rPr>
          <w:rFonts w:ascii="Times New Roman" w:hAnsi="Times New Roman" w:cs="Times New Roman"/>
          <w:b/>
          <w:color w:val="auto"/>
        </w:rPr>
        <w:t>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Назначение программ</w:t>
      </w:r>
      <w:r w:rsidR="00467A0F">
        <w:rPr>
          <w:rFonts w:ascii="Times New Roman" w:hAnsi="Times New Roman" w:cs="Times New Roman"/>
          <w:b/>
          <w:color w:val="auto"/>
        </w:rPr>
        <w:t>ного модуля</w:t>
      </w:r>
      <w:bookmarkEnd w:id="7"/>
    </w:p>
    <w:p w14:paraId="4303D7F0" w14:textId="77777777" w:rsidR="00DF0546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Программа</w:t>
      </w:r>
      <w:r w:rsidRPr="1CA4AC99">
        <w:rPr>
          <w:rFonts w:eastAsia="Times New Roman" w:cs="Times New Roman"/>
          <w:szCs w:val="24"/>
        </w:rPr>
        <w:t xml:space="preserve"> предназначен</w:t>
      </w:r>
      <w:r>
        <w:rPr>
          <w:rFonts w:eastAsia="Times New Roman" w:cs="Times New Roman"/>
          <w:szCs w:val="24"/>
        </w:rPr>
        <w:t xml:space="preserve">а для детектирования изменений землепользования на основе мультисенсорных спутниковых данных, предоставляемых спутниками программы </w:t>
      </w:r>
      <w:r>
        <w:rPr>
          <w:rFonts w:eastAsia="Times New Roman" w:cs="Times New Roman"/>
          <w:szCs w:val="24"/>
          <w:lang w:val="en-US"/>
        </w:rPr>
        <w:t>Sentinel</w:t>
      </w:r>
      <w:r w:rsidRPr="008E2D50">
        <w:rPr>
          <w:rFonts w:eastAsia="Times New Roman" w:cs="Times New Roman"/>
          <w:szCs w:val="24"/>
        </w:rPr>
        <w:t xml:space="preserve"> 2 </w:t>
      </w:r>
      <w:r>
        <w:rPr>
          <w:rFonts w:eastAsia="Times New Roman" w:cs="Times New Roman"/>
          <w:szCs w:val="24"/>
        </w:rPr>
        <w:t>Европейского космического агентства</w:t>
      </w:r>
      <w:r w:rsidRPr="1CA4AC99">
        <w:rPr>
          <w:rFonts w:eastAsia="Times New Roman" w:cs="Times New Roman"/>
          <w:szCs w:val="24"/>
        </w:rPr>
        <w:t>.</w:t>
      </w:r>
    </w:p>
    <w:p w14:paraId="057FE7FC" w14:textId="77777777" w:rsidR="00DF0546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Виды землепользования должны быть представлены следующими классами:</w:t>
      </w:r>
    </w:p>
    <w:p w14:paraId="16F36134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r w:rsidRPr="00BC5B3E">
        <w:rPr>
          <w:rFonts w:eastAsia="Times New Roman" w:cs="Times New Roman"/>
          <w:szCs w:val="24"/>
        </w:rPr>
        <w:t>Водные ресурсы</w:t>
      </w:r>
      <w:r>
        <w:rPr>
          <w:rFonts w:eastAsia="Times New Roman" w:cs="Times New Roman"/>
          <w:szCs w:val="24"/>
        </w:rPr>
        <w:t>.</w:t>
      </w:r>
    </w:p>
    <w:p w14:paraId="11E4B347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Пахотные земли и пастбища.</w:t>
      </w:r>
    </w:p>
    <w:p w14:paraId="0DBE64CA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Застроенные области.</w:t>
      </w:r>
    </w:p>
    <w:p w14:paraId="14763923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bookmarkStart w:id="8" w:name="_Toc482558788"/>
      <w:proofErr w:type="spellStart"/>
      <w:r>
        <w:rPr>
          <w:rFonts w:eastAsia="Times New Roman" w:cs="Times New Roman"/>
          <w:szCs w:val="24"/>
          <w:lang w:val="en-US"/>
        </w:rPr>
        <w:t>Лесные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массивы</w:t>
      </w:r>
      <w:proofErr w:type="spellEnd"/>
      <w:r>
        <w:rPr>
          <w:rFonts w:eastAsia="Times New Roman" w:cs="Times New Roman"/>
          <w:szCs w:val="24"/>
        </w:rPr>
        <w:t>.</w:t>
      </w:r>
    </w:p>
    <w:p w14:paraId="167AA3BF" w14:textId="77777777" w:rsidR="00DF0546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Программа должна визуализировать изменения землепользования по всем классам в совокупности с указанием видом изменения землепользования, а также по изменению каждого класса индивидуально.</w:t>
      </w:r>
    </w:p>
    <w:p w14:paraId="79E89A6B" w14:textId="29D5E208" w:rsidR="00DF0546" w:rsidRPr="00EB1E9B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Программа предоставляет возможность сохранения результатов обработки данных в виде гео-векторных фалов</w:t>
      </w:r>
      <w:r w:rsidRPr="00EB1E9B">
        <w:rPr>
          <w:rFonts w:eastAsia="Times New Roman" w:cs="Times New Roman"/>
          <w:szCs w:val="24"/>
        </w:rPr>
        <w:t>.</w:t>
      </w:r>
    </w:p>
    <w:p w14:paraId="5AD5D25C" w14:textId="77777777" w:rsidR="00FD1A6A" w:rsidRPr="00881678" w:rsidRDefault="00FD1A6A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Область применения программы</w:t>
      </w:r>
      <w:bookmarkEnd w:id="8"/>
    </w:p>
    <w:p w14:paraId="41625026" w14:textId="71EBF0FA" w:rsidR="00B5445F" w:rsidRPr="005B42AA" w:rsidRDefault="00DF0546" w:rsidP="005B42AA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73A99CFE" w14:textId="77777777" w:rsidR="009F7084" w:rsidRDefault="009F7084" w:rsidP="00881678">
      <w:pPr>
        <w:spacing w:beforeLines="120" w:before="288" w:afterLines="120" w:after="288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CF8A3C0" w14:textId="00E63B4C" w:rsidR="009F7084" w:rsidRPr="00881678" w:rsidRDefault="00531375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9" w:name="_Toc482558790"/>
      <w:r>
        <w:rPr>
          <w:rFonts w:ascii="Times New Roman" w:hAnsi="Times New Roman" w:cs="Times New Roman"/>
          <w:b/>
          <w:color w:val="auto"/>
        </w:rPr>
        <w:lastRenderedPageBreak/>
        <w:t>Технически</w:t>
      </w:r>
      <w:r w:rsidR="009B3F81">
        <w:rPr>
          <w:rFonts w:ascii="Times New Roman" w:hAnsi="Times New Roman" w:cs="Times New Roman"/>
          <w:b/>
          <w:color w:val="auto"/>
        </w:rPr>
        <w:t>е</w:t>
      </w:r>
      <w:r>
        <w:rPr>
          <w:rFonts w:ascii="Times New Roman" w:hAnsi="Times New Roman" w:cs="Times New Roman"/>
          <w:b/>
          <w:color w:val="auto"/>
        </w:rPr>
        <w:t xml:space="preserve"> характеристики</w:t>
      </w:r>
      <w:bookmarkEnd w:id="9"/>
    </w:p>
    <w:p w14:paraId="79AED0BE" w14:textId="77777777" w:rsidR="009F7084" w:rsidRPr="00F23C2C" w:rsidRDefault="009F7084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0" w:name="_Toc482558791"/>
      <w:r>
        <w:rPr>
          <w:rFonts w:ascii="Times New Roman" w:hAnsi="Times New Roman" w:cs="Times New Roman"/>
          <w:b/>
          <w:color w:val="auto"/>
        </w:rPr>
        <w:t>3.1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Постановка задачи для разработки программы</w:t>
      </w:r>
      <w:bookmarkEnd w:id="10"/>
    </w:p>
    <w:p w14:paraId="007E21BF" w14:textId="77777777" w:rsidR="004A199A" w:rsidRDefault="009F7084" w:rsidP="004A199A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tab/>
      </w:r>
      <w:r w:rsidR="00531375">
        <w:rPr>
          <w:rFonts w:cs="Times New Roman"/>
          <w:szCs w:val="24"/>
        </w:rPr>
        <w:t>Задачей разработки программы является создание</w:t>
      </w:r>
      <w:r w:rsidR="00753D86" w:rsidRPr="00753D86">
        <w:rPr>
          <w:rFonts w:cs="Times New Roman"/>
          <w:szCs w:val="24"/>
        </w:rPr>
        <w:t xml:space="preserve"> </w:t>
      </w:r>
      <w:r w:rsidR="00753D86">
        <w:rPr>
          <w:rFonts w:cs="Times New Roman"/>
          <w:szCs w:val="24"/>
        </w:rPr>
        <w:t>программы для определения изменений землепользования на основе мульти</w:t>
      </w:r>
      <w:r w:rsidR="00E82A3D">
        <w:rPr>
          <w:rFonts w:cs="Times New Roman"/>
          <w:szCs w:val="24"/>
        </w:rPr>
        <w:t>сенсорных спутниковых данны</w:t>
      </w:r>
      <w:r w:rsidR="00264401">
        <w:rPr>
          <w:rFonts w:cs="Times New Roman"/>
          <w:szCs w:val="24"/>
        </w:rPr>
        <w:t>х</w:t>
      </w:r>
      <w:r w:rsidR="00264401" w:rsidRPr="00264401">
        <w:rPr>
          <w:rFonts w:cs="Times New Roman"/>
          <w:szCs w:val="24"/>
        </w:rPr>
        <w:t xml:space="preserve"> </w:t>
      </w:r>
      <w:r w:rsidR="00264401">
        <w:rPr>
          <w:rFonts w:cs="Times New Roman"/>
          <w:szCs w:val="24"/>
        </w:rPr>
        <w:t xml:space="preserve">с использованием </w:t>
      </w:r>
      <w:r w:rsidR="004A199A">
        <w:rPr>
          <w:rFonts w:cs="Times New Roman"/>
          <w:szCs w:val="24"/>
        </w:rPr>
        <w:t>машины опорных векторов (</w:t>
      </w:r>
      <w:r w:rsidR="004A199A">
        <w:rPr>
          <w:rFonts w:cs="Times New Roman"/>
          <w:szCs w:val="24"/>
          <w:lang w:val="en-US"/>
        </w:rPr>
        <w:t>SVM</w:t>
      </w:r>
      <w:r w:rsidR="004A199A" w:rsidRPr="004A199A">
        <w:rPr>
          <w:rFonts w:cs="Times New Roman"/>
          <w:szCs w:val="24"/>
        </w:rPr>
        <w:t>)</w:t>
      </w:r>
      <w:r w:rsidR="00264401">
        <w:rPr>
          <w:rFonts w:cs="Times New Roman"/>
          <w:szCs w:val="24"/>
        </w:rPr>
        <w:t>.</w:t>
      </w:r>
      <w:r w:rsidR="004A199A" w:rsidRPr="004A199A">
        <w:rPr>
          <w:rFonts w:cs="Times New Roman"/>
          <w:szCs w:val="24"/>
        </w:rPr>
        <w:t xml:space="preserve"> </w:t>
      </w:r>
      <w:r w:rsidR="004A199A">
        <w:rPr>
          <w:rFonts w:eastAsia="Times New Roman" w:cs="Times New Roman"/>
          <w:szCs w:val="24"/>
        </w:rPr>
        <w:t>Виды землепользования должны быть представлены следующими классами:</w:t>
      </w:r>
    </w:p>
    <w:p w14:paraId="01E14647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BC5B3E">
        <w:rPr>
          <w:rFonts w:eastAsia="Times New Roman" w:cs="Times New Roman"/>
          <w:szCs w:val="24"/>
        </w:rPr>
        <w:t>Водные ресурсы</w:t>
      </w:r>
      <w:r>
        <w:rPr>
          <w:rFonts w:eastAsia="Times New Roman" w:cs="Times New Roman"/>
          <w:szCs w:val="24"/>
        </w:rPr>
        <w:t>.</w:t>
      </w:r>
    </w:p>
    <w:p w14:paraId="3A51B383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Пахотные земли и пастбища.</w:t>
      </w:r>
    </w:p>
    <w:p w14:paraId="6B6083E3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Застроенные области.</w:t>
      </w:r>
    </w:p>
    <w:p w14:paraId="3DE433D3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lang w:val="en-US"/>
        </w:rPr>
        <w:t>Лесные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массивы</w:t>
      </w:r>
      <w:proofErr w:type="spellEnd"/>
      <w:r>
        <w:rPr>
          <w:rFonts w:eastAsia="Times New Roman" w:cs="Times New Roman"/>
          <w:szCs w:val="24"/>
        </w:rPr>
        <w:t>.</w:t>
      </w:r>
    </w:p>
    <w:p w14:paraId="43B13711" w14:textId="2E5340EE" w:rsidR="00492B02" w:rsidRPr="00E24106" w:rsidRDefault="00264401" w:rsidP="004B4807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должна предоставлять доступ к загрузке мультисенсорных данных </w:t>
      </w:r>
      <w:r>
        <w:rPr>
          <w:rFonts w:cs="Times New Roman"/>
          <w:szCs w:val="24"/>
          <w:lang w:val="en-US"/>
        </w:rPr>
        <w:t>Sentinel</w:t>
      </w:r>
      <w:r w:rsidRPr="00264401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 xml:space="preserve">Европейского и предоставлять возможность преобразования загруженных данных до уровня </w:t>
      </w:r>
      <w:r>
        <w:rPr>
          <w:rFonts w:cs="Times New Roman"/>
          <w:szCs w:val="24"/>
          <w:lang w:val="en-US"/>
        </w:rPr>
        <w:t>Level</w:t>
      </w:r>
      <w:r w:rsidRPr="00264401">
        <w:rPr>
          <w:rFonts w:cs="Times New Roman"/>
          <w:szCs w:val="24"/>
        </w:rPr>
        <w:t xml:space="preserve"> 2</w:t>
      </w:r>
      <w:sdt>
        <w:sdtPr>
          <w:rPr>
            <w:rFonts w:cs="Times New Roman"/>
            <w:szCs w:val="24"/>
          </w:rPr>
          <w:id w:val="1238060260"/>
          <w:citation/>
        </w:sdtPr>
        <w:sdtEndPr/>
        <w:sdtContent>
          <w:r w:rsidR="0063494C">
            <w:rPr>
              <w:rFonts w:cs="Times New Roman"/>
              <w:szCs w:val="24"/>
            </w:rPr>
            <w:fldChar w:fldCharType="begin"/>
          </w:r>
          <w:r w:rsidR="0063494C" w:rsidRPr="0063494C">
            <w:rPr>
              <w:rFonts w:cs="Times New Roman"/>
              <w:szCs w:val="24"/>
            </w:rPr>
            <w:instrText xml:space="preserve"> </w:instrText>
          </w:r>
          <w:r w:rsidR="0063494C">
            <w:rPr>
              <w:rFonts w:cs="Times New Roman"/>
              <w:szCs w:val="24"/>
              <w:lang w:val="en-US"/>
            </w:rPr>
            <w:instrText>CITATION</w:instrText>
          </w:r>
          <w:r w:rsidR="0063494C" w:rsidRPr="0063494C">
            <w:rPr>
              <w:rFonts w:cs="Times New Roman"/>
              <w:szCs w:val="24"/>
            </w:rPr>
            <w:instrText xml:space="preserve"> </w:instrText>
          </w:r>
          <w:r w:rsidR="0063494C">
            <w:rPr>
              <w:rFonts w:cs="Times New Roman"/>
              <w:szCs w:val="24"/>
              <w:lang w:val="en-US"/>
            </w:rPr>
            <w:instrText>Sen</w:instrText>
          </w:r>
          <w:r w:rsidR="0063494C" w:rsidRPr="0063494C">
            <w:rPr>
              <w:rFonts w:cs="Times New Roman"/>
              <w:szCs w:val="24"/>
            </w:rPr>
            <w:instrText>182 \</w:instrText>
          </w:r>
          <w:r w:rsidR="0063494C">
            <w:rPr>
              <w:rFonts w:cs="Times New Roman"/>
              <w:szCs w:val="24"/>
              <w:lang w:val="en-US"/>
            </w:rPr>
            <w:instrText>l</w:instrText>
          </w:r>
          <w:r w:rsidR="0063494C" w:rsidRPr="0063494C">
            <w:rPr>
              <w:rFonts w:cs="Times New Roman"/>
              <w:szCs w:val="24"/>
            </w:rPr>
            <w:instrText xml:space="preserve"> 1033 </w:instrText>
          </w:r>
          <w:r w:rsidR="0063494C">
            <w:rPr>
              <w:rFonts w:cs="Times New Roman"/>
              <w:szCs w:val="24"/>
            </w:rPr>
            <w:fldChar w:fldCharType="separate"/>
          </w:r>
          <w:r w:rsidR="0063494C" w:rsidRPr="0063494C">
            <w:rPr>
              <w:rFonts w:cs="Times New Roman"/>
              <w:noProof/>
              <w:szCs w:val="24"/>
            </w:rPr>
            <w:t xml:space="preserve"> [2]</w:t>
          </w:r>
          <w:r w:rsidR="0063494C">
            <w:rPr>
              <w:rFonts w:cs="Times New Roman"/>
              <w:szCs w:val="24"/>
            </w:rPr>
            <w:fldChar w:fldCharType="end"/>
          </w:r>
        </w:sdtContent>
      </w:sdt>
      <w:r w:rsidR="004A199A">
        <w:rPr>
          <w:rFonts w:cs="Times New Roman"/>
          <w:szCs w:val="24"/>
        </w:rPr>
        <w:t>. Программа должна предоставлять возможность пользователю переобучить или обучить</w:t>
      </w:r>
      <w:r w:rsidR="004B4807">
        <w:rPr>
          <w:rFonts w:cs="Times New Roman"/>
          <w:szCs w:val="24"/>
        </w:rPr>
        <w:t xml:space="preserve"> на до</w:t>
      </w:r>
      <w:r w:rsidR="00FB1082">
        <w:rPr>
          <w:rFonts w:cs="Times New Roman"/>
          <w:szCs w:val="24"/>
        </w:rPr>
        <w:t>полнительных данных</w:t>
      </w:r>
      <w:r w:rsidR="004A199A">
        <w:rPr>
          <w:rFonts w:cs="Times New Roman"/>
          <w:szCs w:val="24"/>
        </w:rPr>
        <w:t xml:space="preserve"> классификатор </w:t>
      </w:r>
      <w:r w:rsidR="004A199A">
        <w:rPr>
          <w:rFonts w:cs="Times New Roman"/>
          <w:szCs w:val="24"/>
          <w:lang w:val="en-US"/>
        </w:rPr>
        <w:t>SVM</w:t>
      </w:r>
      <w:r w:rsidR="004A199A" w:rsidRPr="004A199A">
        <w:rPr>
          <w:rFonts w:cs="Times New Roman"/>
          <w:szCs w:val="24"/>
        </w:rPr>
        <w:t xml:space="preserve"> </w:t>
      </w:r>
      <w:r w:rsidR="004A199A">
        <w:rPr>
          <w:rFonts w:cs="Times New Roman"/>
          <w:szCs w:val="24"/>
        </w:rPr>
        <w:t xml:space="preserve">для определения изменений землепользования на основе сцены </w:t>
      </w:r>
      <w:r w:rsidR="004A199A">
        <w:rPr>
          <w:rFonts w:cs="Times New Roman"/>
          <w:szCs w:val="24"/>
          <w:lang w:val="en-US"/>
        </w:rPr>
        <w:t>Sentinel</w:t>
      </w:r>
      <w:r w:rsidR="004A199A" w:rsidRPr="004A199A">
        <w:rPr>
          <w:rFonts w:cs="Times New Roman"/>
          <w:szCs w:val="24"/>
        </w:rPr>
        <w:t xml:space="preserve"> 2 </w:t>
      </w:r>
      <w:r w:rsidR="004A199A">
        <w:rPr>
          <w:rFonts w:cs="Times New Roman"/>
          <w:szCs w:val="24"/>
        </w:rPr>
        <w:t>и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</w:rPr>
        <w:t xml:space="preserve">векторных файлов </w:t>
      </w:r>
      <w:r w:rsidR="00E24106">
        <w:rPr>
          <w:rFonts w:cs="Times New Roman"/>
          <w:szCs w:val="24"/>
          <w:lang w:val="en-US"/>
        </w:rPr>
        <w:t>Open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  <w:lang w:val="en-US"/>
        </w:rPr>
        <w:t>Street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  <w:lang w:val="en-US"/>
        </w:rPr>
        <w:t>Map</w:t>
      </w:r>
      <w:r w:rsidR="00E24106" w:rsidRPr="00E24106">
        <w:rPr>
          <w:rFonts w:cs="Times New Roman"/>
          <w:szCs w:val="24"/>
        </w:rPr>
        <w:t xml:space="preserve">. </w:t>
      </w:r>
      <w:r w:rsidR="00E24106">
        <w:rPr>
          <w:rFonts w:cs="Times New Roman"/>
          <w:szCs w:val="24"/>
        </w:rPr>
        <w:t xml:space="preserve">Программа должна визуализировать результаты обнаружения изменений по мультисенсорным спутниковым данных и предоставлять возможность сохранять результаты в векторном файле </w:t>
      </w:r>
      <w:r w:rsidR="00E24106">
        <w:rPr>
          <w:rFonts w:cs="Times New Roman"/>
          <w:szCs w:val="24"/>
          <w:lang w:val="en-US"/>
        </w:rPr>
        <w:t>ERSI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  <w:lang w:val="en-US"/>
        </w:rPr>
        <w:t>Shapefile</w:t>
      </w:r>
      <w:r w:rsidR="00E24106" w:rsidRPr="00E24106">
        <w:rPr>
          <w:rFonts w:cs="Times New Roman"/>
          <w:szCs w:val="24"/>
        </w:rPr>
        <w:t>.</w:t>
      </w:r>
    </w:p>
    <w:p w14:paraId="009A593A" w14:textId="4B327D98" w:rsidR="00332523" w:rsidRDefault="00496E71" w:rsidP="00F23C2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1" w:name="_Toc482558792"/>
      <w:r>
        <w:rPr>
          <w:rFonts w:ascii="Times New Roman" w:hAnsi="Times New Roman" w:cs="Times New Roman"/>
          <w:b/>
          <w:color w:val="auto"/>
        </w:rPr>
        <w:t>3</w:t>
      </w:r>
      <w:r w:rsidR="00322474">
        <w:rPr>
          <w:rFonts w:ascii="Times New Roman" w:hAnsi="Times New Roman" w:cs="Times New Roman"/>
          <w:b/>
          <w:color w:val="auto"/>
        </w:rPr>
        <w:t>.</w:t>
      </w:r>
      <w:r w:rsidR="00322474" w:rsidRPr="006B17D2">
        <w:rPr>
          <w:rFonts w:ascii="Times New Roman" w:hAnsi="Times New Roman" w:cs="Times New Roman"/>
          <w:b/>
          <w:color w:val="auto"/>
        </w:rPr>
        <w:t>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332523">
        <w:rPr>
          <w:rFonts w:ascii="Times New Roman" w:hAnsi="Times New Roman" w:cs="Times New Roman"/>
          <w:b/>
          <w:color w:val="auto"/>
        </w:rPr>
        <w:t xml:space="preserve"> Описание </w:t>
      </w:r>
      <w:r w:rsidR="00F23C2C">
        <w:rPr>
          <w:rFonts w:ascii="Times New Roman" w:hAnsi="Times New Roman" w:cs="Times New Roman"/>
          <w:b/>
          <w:color w:val="auto"/>
        </w:rPr>
        <w:t xml:space="preserve">алгоритмов </w:t>
      </w:r>
      <w:r w:rsidR="008648E3">
        <w:rPr>
          <w:rFonts w:ascii="Times New Roman" w:hAnsi="Times New Roman" w:cs="Times New Roman"/>
          <w:b/>
          <w:color w:val="auto"/>
        </w:rPr>
        <w:t xml:space="preserve">и функционирования </w:t>
      </w:r>
      <w:bookmarkEnd w:id="11"/>
      <w:r w:rsidR="00264401">
        <w:rPr>
          <w:rFonts w:ascii="Times New Roman" w:hAnsi="Times New Roman" w:cs="Times New Roman"/>
          <w:b/>
          <w:color w:val="auto"/>
        </w:rPr>
        <w:t>программы</w:t>
      </w:r>
    </w:p>
    <w:p w14:paraId="3C5DB593" w14:textId="54C73481" w:rsidR="00F23C2C" w:rsidRPr="004A3765" w:rsidRDefault="00F23C2C" w:rsidP="00A3050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2" w:name="_Toc482558793"/>
      <w:r>
        <w:rPr>
          <w:rFonts w:ascii="Times New Roman" w:hAnsi="Times New Roman" w:cs="Times New Roman"/>
          <w:b/>
          <w:color w:val="auto"/>
        </w:rPr>
        <w:t>3.2.1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bookmarkEnd w:id="12"/>
      <w:r w:rsidR="0040035D">
        <w:rPr>
          <w:rFonts w:ascii="Times New Roman" w:hAnsi="Times New Roman" w:cs="Times New Roman"/>
          <w:b/>
          <w:color w:val="auto"/>
        </w:rPr>
        <w:t>Поиск и загрузка данных</w:t>
      </w:r>
      <w:r w:rsidR="004A3765" w:rsidRPr="004A3765">
        <w:rPr>
          <w:rFonts w:ascii="Times New Roman" w:hAnsi="Times New Roman" w:cs="Times New Roman"/>
          <w:b/>
          <w:color w:val="auto"/>
        </w:rPr>
        <w:t xml:space="preserve"> </w:t>
      </w:r>
      <w:r w:rsidR="004A3765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A3765" w:rsidRPr="004A3765">
        <w:rPr>
          <w:rFonts w:ascii="Times New Roman" w:hAnsi="Times New Roman" w:cs="Times New Roman"/>
          <w:b/>
          <w:color w:val="auto"/>
        </w:rPr>
        <w:t xml:space="preserve"> 2</w:t>
      </w:r>
    </w:p>
    <w:p w14:paraId="720BA862" w14:textId="77D99FF1" w:rsidR="002564E6" w:rsidRPr="00C1108B" w:rsidRDefault="0063494C" w:rsidP="00764D47">
      <w:pPr>
        <w:ind w:firstLine="70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Поиск и загрузка мультисенсорных данных </w:t>
      </w:r>
      <w:r>
        <w:rPr>
          <w:rFonts w:cs="Times New Roman"/>
          <w:szCs w:val="24"/>
          <w:lang w:val="en-US"/>
        </w:rPr>
        <w:t>Sentinel</w:t>
      </w:r>
      <w:r w:rsidRPr="0063494C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 xml:space="preserve">осуществляется с помощью </w:t>
      </w:r>
      <w:r>
        <w:rPr>
          <w:rFonts w:cs="Times New Roman"/>
          <w:szCs w:val="24"/>
          <w:lang w:val="en-US"/>
        </w:rPr>
        <w:t>Copernicus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Access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Hub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API</w:t>
      </w:r>
      <w:sdt>
        <w:sdtPr>
          <w:rPr>
            <w:rFonts w:cs="Times New Roman"/>
            <w:szCs w:val="24"/>
            <w:lang w:val="en-US"/>
          </w:rPr>
          <w:id w:val="-701712626"/>
          <w:citation/>
        </w:sdtPr>
        <w:sdtEndPr/>
        <w:sdtContent>
          <w:r>
            <w:rPr>
              <w:rFonts w:cs="Times New Roman"/>
              <w:szCs w:val="24"/>
              <w:lang w:val="en-US"/>
            </w:rPr>
            <w:fldChar w:fldCharType="begin"/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CITATION</w:instrText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Cop</w:instrText>
          </w:r>
          <w:r w:rsidRPr="0063494C">
            <w:rPr>
              <w:rFonts w:cs="Times New Roman"/>
              <w:szCs w:val="24"/>
            </w:rPr>
            <w:instrText>18 \</w:instrText>
          </w:r>
          <w:r>
            <w:rPr>
              <w:rFonts w:cs="Times New Roman"/>
              <w:szCs w:val="24"/>
              <w:lang w:val="en-US"/>
            </w:rPr>
            <w:instrText>l</w:instrText>
          </w:r>
          <w:r w:rsidRPr="0063494C">
            <w:rPr>
              <w:rFonts w:cs="Times New Roman"/>
              <w:szCs w:val="24"/>
            </w:rPr>
            <w:instrText xml:space="preserve"> 1033 </w:instrText>
          </w:r>
          <w:r>
            <w:rPr>
              <w:rFonts w:cs="Times New Roman"/>
              <w:szCs w:val="24"/>
              <w:lang w:val="en-US"/>
            </w:rPr>
            <w:fldChar w:fldCharType="separate"/>
          </w:r>
          <w:r w:rsidRPr="0063494C">
            <w:rPr>
              <w:rFonts w:cs="Times New Roman"/>
              <w:noProof/>
              <w:szCs w:val="24"/>
            </w:rPr>
            <w:t xml:space="preserve"> [3]</w:t>
          </w:r>
          <w:r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63494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предоставляющий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поиск и загрузку данных </w:t>
      </w:r>
      <w:r>
        <w:rPr>
          <w:rFonts w:cs="Times New Roman"/>
          <w:szCs w:val="24"/>
          <w:lang w:val="en-US"/>
        </w:rPr>
        <w:t>c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помощью технологии </w:t>
      </w:r>
      <w:r>
        <w:rPr>
          <w:rFonts w:cs="Times New Roman"/>
          <w:szCs w:val="24"/>
          <w:lang w:val="en-US"/>
        </w:rPr>
        <w:t>OpenSearch</w:t>
      </w:r>
      <w:sdt>
        <w:sdtPr>
          <w:rPr>
            <w:rFonts w:cs="Times New Roman"/>
            <w:szCs w:val="24"/>
            <w:lang w:val="en-US"/>
          </w:rPr>
          <w:id w:val="-461809875"/>
          <w:citation/>
        </w:sdtPr>
        <w:sdtEndPr/>
        <w:sdtContent>
          <w:r>
            <w:rPr>
              <w:rFonts w:cs="Times New Roman"/>
              <w:szCs w:val="24"/>
              <w:lang w:val="en-US"/>
            </w:rPr>
            <w:fldChar w:fldCharType="begin"/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CITATION</w:instrText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Ope</w:instrText>
          </w:r>
          <w:r w:rsidRPr="0063494C">
            <w:rPr>
              <w:rFonts w:cs="Times New Roman"/>
              <w:szCs w:val="24"/>
            </w:rPr>
            <w:instrText>182 \</w:instrText>
          </w:r>
          <w:r>
            <w:rPr>
              <w:rFonts w:cs="Times New Roman"/>
              <w:szCs w:val="24"/>
              <w:lang w:val="en-US"/>
            </w:rPr>
            <w:instrText>l</w:instrText>
          </w:r>
          <w:r w:rsidRPr="0063494C">
            <w:rPr>
              <w:rFonts w:cs="Times New Roman"/>
              <w:szCs w:val="24"/>
            </w:rPr>
            <w:instrText xml:space="preserve"> 1033 </w:instrText>
          </w:r>
          <w:r>
            <w:rPr>
              <w:rFonts w:cs="Times New Roman"/>
              <w:szCs w:val="24"/>
              <w:lang w:val="en-US"/>
            </w:rPr>
            <w:fldChar w:fldCharType="separate"/>
          </w:r>
          <w:r w:rsidRPr="0063494C">
            <w:rPr>
              <w:rFonts w:cs="Times New Roman"/>
              <w:noProof/>
              <w:szCs w:val="24"/>
            </w:rPr>
            <w:t xml:space="preserve"> [4]</w:t>
          </w:r>
          <w:r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101C6">
        <w:rPr>
          <w:rFonts w:cs="Times New Roman"/>
          <w:szCs w:val="24"/>
        </w:rPr>
        <w:t xml:space="preserve">, предоставляющей результаты поиска </w:t>
      </w:r>
      <w:r w:rsidR="001101C6">
        <w:rPr>
          <w:rFonts w:cs="Times New Roman"/>
          <w:szCs w:val="24"/>
          <w:lang w:val="en-US"/>
        </w:rPr>
        <w:t>c</w:t>
      </w:r>
      <w:r w:rsidR="001101C6" w:rsidRPr="001101C6">
        <w:rPr>
          <w:rFonts w:cs="Times New Roman"/>
          <w:szCs w:val="24"/>
        </w:rPr>
        <w:t xml:space="preserve"> </w:t>
      </w:r>
      <w:r w:rsidR="001101C6">
        <w:rPr>
          <w:rFonts w:cs="Times New Roman"/>
          <w:szCs w:val="24"/>
        </w:rPr>
        <w:t xml:space="preserve">помощью </w:t>
      </w:r>
      <w:r w:rsidR="001E0B61">
        <w:rPr>
          <w:rFonts w:cs="Times New Roman"/>
          <w:szCs w:val="24"/>
        </w:rPr>
        <w:t xml:space="preserve">протокола </w:t>
      </w:r>
      <w:r w:rsidR="001101C6">
        <w:rPr>
          <w:rFonts w:cs="Times New Roman"/>
          <w:szCs w:val="24"/>
          <w:lang w:val="en-US"/>
        </w:rPr>
        <w:t>Atom</w:t>
      </w:r>
      <w:sdt>
        <w:sdtPr>
          <w:rPr>
            <w:rFonts w:cs="Times New Roman"/>
            <w:szCs w:val="24"/>
            <w:lang w:val="en-US"/>
          </w:rPr>
          <w:id w:val="358706165"/>
          <w:citation/>
        </w:sdtPr>
        <w:sdtEndPr/>
        <w:sdtContent>
          <w:r w:rsidR="00C1108B">
            <w:rPr>
              <w:rFonts w:cs="Times New Roman"/>
              <w:szCs w:val="24"/>
              <w:lang w:val="en-US"/>
            </w:rPr>
            <w:fldChar w:fldCharType="begin"/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CITATION</w:instrText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The</w:instrText>
          </w:r>
          <w:r w:rsidR="00C1108B" w:rsidRPr="00C1108B">
            <w:rPr>
              <w:rFonts w:cs="Times New Roman"/>
              <w:szCs w:val="24"/>
            </w:rPr>
            <w:instrText>18 \</w:instrText>
          </w:r>
          <w:r w:rsidR="00C1108B">
            <w:rPr>
              <w:rFonts w:cs="Times New Roman"/>
              <w:szCs w:val="24"/>
              <w:lang w:val="en-US"/>
            </w:rPr>
            <w:instrText>l</w:instrText>
          </w:r>
          <w:r w:rsidR="00C1108B" w:rsidRPr="00C1108B">
            <w:rPr>
              <w:rFonts w:cs="Times New Roman"/>
              <w:szCs w:val="24"/>
            </w:rPr>
            <w:instrText xml:space="preserve"> 1033 </w:instrText>
          </w:r>
          <w:r w:rsidR="00C1108B">
            <w:rPr>
              <w:rFonts w:cs="Times New Roman"/>
              <w:szCs w:val="24"/>
              <w:lang w:val="en-US"/>
            </w:rPr>
            <w:fldChar w:fldCharType="separate"/>
          </w:r>
          <w:r w:rsidR="00C1108B" w:rsidRPr="00C1108B">
            <w:rPr>
              <w:rFonts w:cs="Times New Roman"/>
              <w:noProof/>
              <w:szCs w:val="24"/>
            </w:rPr>
            <w:t xml:space="preserve"> [5]</w:t>
          </w:r>
          <w:r w:rsidR="00C1108B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F1124">
        <w:rPr>
          <w:rFonts w:cs="Times New Roman"/>
          <w:szCs w:val="24"/>
        </w:rPr>
        <w:t xml:space="preserve">. Для работы с технологией </w:t>
      </w:r>
      <w:r w:rsidR="001F1124">
        <w:rPr>
          <w:rFonts w:cs="Times New Roman"/>
          <w:szCs w:val="24"/>
          <w:lang w:val="en-US"/>
        </w:rPr>
        <w:t>OpenSearch</w:t>
      </w:r>
      <w:r w:rsidR="001F1124" w:rsidRPr="001F1124">
        <w:rPr>
          <w:rFonts w:cs="Times New Roman"/>
          <w:szCs w:val="24"/>
        </w:rPr>
        <w:t xml:space="preserve"> </w:t>
      </w:r>
      <w:r w:rsidR="001F1124">
        <w:rPr>
          <w:rFonts w:cs="Times New Roman"/>
          <w:szCs w:val="24"/>
        </w:rPr>
        <w:t xml:space="preserve">в программе используется библиотека </w:t>
      </w:r>
      <w:r w:rsidR="001F1124">
        <w:rPr>
          <w:rFonts w:cs="Times New Roman"/>
          <w:szCs w:val="24"/>
          <w:lang w:val="en-US"/>
        </w:rPr>
        <w:t>Apache</w:t>
      </w:r>
      <w:r w:rsidR="001F1124" w:rsidRPr="001F1124">
        <w:rPr>
          <w:rFonts w:cs="Times New Roman"/>
          <w:szCs w:val="24"/>
        </w:rPr>
        <w:t xml:space="preserve"> </w:t>
      </w:r>
      <w:r w:rsidR="001F1124">
        <w:rPr>
          <w:rFonts w:cs="Times New Roman"/>
          <w:szCs w:val="24"/>
          <w:lang w:val="en-US"/>
        </w:rPr>
        <w:t>Abdera</w:t>
      </w:r>
      <w:sdt>
        <w:sdtPr>
          <w:rPr>
            <w:rFonts w:cs="Times New Roman"/>
            <w:szCs w:val="24"/>
            <w:lang w:val="en-US"/>
          </w:rPr>
          <w:id w:val="2085866106"/>
          <w:citation/>
        </w:sdtPr>
        <w:sdtEndPr/>
        <w:sdtContent>
          <w:r w:rsidR="00C1108B">
            <w:rPr>
              <w:rFonts w:cs="Times New Roman"/>
              <w:szCs w:val="24"/>
              <w:lang w:val="en-US"/>
            </w:rPr>
            <w:fldChar w:fldCharType="begin"/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CITATION</w:instrText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Apa</w:instrText>
          </w:r>
          <w:r w:rsidR="00C1108B" w:rsidRPr="00C1108B">
            <w:rPr>
              <w:rFonts w:cs="Times New Roman"/>
              <w:szCs w:val="24"/>
            </w:rPr>
            <w:instrText>18 \</w:instrText>
          </w:r>
          <w:r w:rsidR="00C1108B">
            <w:rPr>
              <w:rFonts w:cs="Times New Roman"/>
              <w:szCs w:val="24"/>
              <w:lang w:val="en-US"/>
            </w:rPr>
            <w:instrText>l</w:instrText>
          </w:r>
          <w:r w:rsidR="00C1108B" w:rsidRPr="00C1108B">
            <w:rPr>
              <w:rFonts w:cs="Times New Roman"/>
              <w:szCs w:val="24"/>
            </w:rPr>
            <w:instrText xml:space="preserve"> 1033 </w:instrText>
          </w:r>
          <w:r w:rsidR="00C1108B">
            <w:rPr>
              <w:rFonts w:cs="Times New Roman"/>
              <w:szCs w:val="24"/>
              <w:lang w:val="en-US"/>
            </w:rPr>
            <w:fldChar w:fldCharType="separate"/>
          </w:r>
          <w:r w:rsidR="00C1108B" w:rsidRPr="00C1108B">
            <w:rPr>
              <w:rFonts w:cs="Times New Roman"/>
              <w:noProof/>
              <w:szCs w:val="24"/>
            </w:rPr>
            <w:t xml:space="preserve"> [6]</w:t>
          </w:r>
          <w:r w:rsidR="00C1108B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C1108B" w:rsidRPr="00C1108B">
        <w:rPr>
          <w:rFonts w:cs="Times New Roman"/>
          <w:szCs w:val="24"/>
        </w:rPr>
        <w:t>.</w:t>
      </w:r>
    </w:p>
    <w:p w14:paraId="7C5077D3" w14:textId="41E3F62B" w:rsidR="007461BE" w:rsidRPr="001101C6" w:rsidRDefault="00F23C2C" w:rsidP="00A23320">
      <w:pPr>
        <w:pStyle w:val="4"/>
        <w:spacing w:beforeLines="120" w:before="288" w:afterLines="120" w:after="288"/>
        <w:rPr>
          <w:rFonts w:ascii="Times New Roman" w:hAnsi="Times New Roman" w:cs="Times New Roman"/>
          <w:b/>
          <w:color w:val="auto"/>
          <w:szCs w:val="24"/>
        </w:rPr>
      </w:pPr>
      <w:r w:rsidRPr="00F23C2C">
        <w:rPr>
          <w:rFonts w:ascii="Times New Roman" w:hAnsi="Times New Roman" w:cs="Times New Roman"/>
          <w:b/>
          <w:color w:val="auto"/>
          <w:szCs w:val="24"/>
        </w:rPr>
        <w:t>3.2</w:t>
      </w:r>
      <w:r w:rsidR="00332523" w:rsidRPr="00F23C2C">
        <w:rPr>
          <w:rFonts w:ascii="Times New Roman" w:hAnsi="Times New Roman" w:cs="Times New Roman"/>
          <w:b/>
          <w:color w:val="auto"/>
          <w:szCs w:val="24"/>
        </w:rPr>
        <w:t>.1</w:t>
      </w:r>
      <w:r w:rsidRPr="00F23C2C">
        <w:rPr>
          <w:rFonts w:ascii="Times New Roman" w:hAnsi="Times New Roman" w:cs="Times New Roman"/>
          <w:b/>
          <w:color w:val="auto"/>
          <w:szCs w:val="24"/>
        </w:rPr>
        <w:t>.1</w:t>
      </w:r>
      <w:r w:rsidR="0049706C">
        <w:rPr>
          <w:rFonts w:ascii="Times New Roman" w:hAnsi="Times New Roman" w:cs="Times New Roman"/>
          <w:b/>
          <w:color w:val="auto"/>
          <w:szCs w:val="24"/>
        </w:rPr>
        <w:t>.</w:t>
      </w:r>
      <w:r w:rsidR="00E67BA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63494C">
        <w:rPr>
          <w:rFonts w:ascii="Times New Roman" w:hAnsi="Times New Roman" w:cs="Times New Roman"/>
          <w:b/>
          <w:color w:val="auto"/>
          <w:szCs w:val="24"/>
        </w:rPr>
        <w:t xml:space="preserve">Ввод и обработка параметров поиска </w:t>
      </w:r>
      <w:r w:rsidR="001101C6">
        <w:rPr>
          <w:rFonts w:ascii="Times New Roman" w:hAnsi="Times New Roman" w:cs="Times New Roman"/>
          <w:b/>
          <w:color w:val="auto"/>
          <w:szCs w:val="24"/>
        </w:rPr>
        <w:t xml:space="preserve">данных </w:t>
      </w:r>
      <w:r w:rsidR="001101C6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1101C6" w:rsidRPr="001101C6">
        <w:rPr>
          <w:rFonts w:ascii="Times New Roman" w:hAnsi="Times New Roman" w:cs="Times New Roman"/>
          <w:b/>
          <w:color w:val="auto"/>
          <w:szCs w:val="24"/>
        </w:rPr>
        <w:t xml:space="preserve"> 2</w:t>
      </w:r>
    </w:p>
    <w:p w14:paraId="4FE2F119" w14:textId="7AE2956A" w:rsidR="004A0E2D" w:rsidRDefault="001101C6" w:rsidP="001101C6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Модуль программы для поиска и загрузки данных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>принимает от пользователя в качестве параметров поиска данных некоторые или все значения, указанные в списке ниже</w:t>
      </w:r>
      <w:r w:rsidRPr="001101C6">
        <w:rPr>
          <w:rFonts w:cs="Times New Roman"/>
          <w:szCs w:val="24"/>
        </w:rPr>
        <w:t>:</w:t>
      </w:r>
    </w:p>
    <w:p w14:paraId="51D18CDE" w14:textId="424585FC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 начала периода времени, в течении которого были зафиксированы и созданы данные спутниками </w:t>
      </w:r>
      <w:r>
        <w:rPr>
          <w:rFonts w:cs="Times New Roman"/>
          <w:szCs w:val="24"/>
          <w:lang w:val="en-US"/>
        </w:rPr>
        <w:t>ESA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2.</w:t>
      </w:r>
    </w:p>
    <w:p w14:paraId="4A31FE73" w14:textId="0031F6A2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завершения периода времени, в течении которого были зафиксированы и созданы данные спутниками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ESA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2.</w:t>
      </w:r>
    </w:p>
    <w:p w14:paraId="17CF4F6A" w14:textId="022AEE21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Область земной поверхности, на которой были зафиксированы мультисенсорные данные спутников </w:t>
      </w:r>
      <w:r>
        <w:rPr>
          <w:rFonts w:cs="Times New Roman"/>
          <w:szCs w:val="24"/>
          <w:lang w:val="en-US"/>
        </w:rPr>
        <w:t>ESA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2.</w:t>
      </w:r>
    </w:p>
    <w:p w14:paraId="43FE12D9" w14:textId="37693BDC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Максимальный процент покрытия спутниковых данных облаками.</w:t>
      </w:r>
    </w:p>
    <w:p w14:paraId="5B2A29FB" w14:textId="73AEE7E8" w:rsidR="001E0B61" w:rsidRPr="00ED42C0" w:rsidRDefault="001E0B61" w:rsidP="00962D2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 w:rsidRPr="00962D2A">
        <w:rPr>
          <w:rFonts w:cs="Times New Roman"/>
          <w:szCs w:val="24"/>
        </w:rPr>
        <w:t>Да</w:t>
      </w:r>
      <w:r w:rsidR="00962D2A" w:rsidRPr="00962D2A">
        <w:rPr>
          <w:rFonts w:cs="Times New Roman"/>
          <w:szCs w:val="24"/>
        </w:rPr>
        <w:t>ты начала и завершения периода фиксирования данных</w:t>
      </w:r>
      <w:r w:rsidR="00962D2A">
        <w:rPr>
          <w:rFonts w:cs="Times New Roman"/>
          <w:szCs w:val="24"/>
        </w:rPr>
        <w:t>, а также процент максимального покрытия мультисенсорного снимка облаками</w:t>
      </w:r>
      <w:r w:rsidR="00962D2A" w:rsidRPr="00962D2A">
        <w:rPr>
          <w:rFonts w:cs="Times New Roman"/>
          <w:szCs w:val="24"/>
        </w:rPr>
        <w:t xml:space="preserve"> указываются пользователем</w:t>
      </w:r>
      <w:r w:rsidR="00962D2A">
        <w:rPr>
          <w:rFonts w:cs="Times New Roman"/>
          <w:szCs w:val="24"/>
        </w:rPr>
        <w:t xml:space="preserve"> в графическом интерфейсе программы с помощью предназначенных для этого контролеров.</w:t>
      </w:r>
      <w:r w:rsidR="00AA098F">
        <w:rPr>
          <w:rFonts w:cs="Times New Roman"/>
          <w:szCs w:val="24"/>
        </w:rPr>
        <w:t xml:space="preserve"> Указанные пользователем даты преобразовываются в формат </w:t>
      </w:r>
      <w:r w:rsidR="00AA098F" w:rsidRPr="00AA098F">
        <w:rPr>
          <w:rFonts w:cs="Times New Roman"/>
          <w:szCs w:val="24"/>
        </w:rPr>
        <w:t>ISO8601</w:t>
      </w:r>
      <w:sdt>
        <w:sdtPr>
          <w:rPr>
            <w:rFonts w:cs="Times New Roman"/>
            <w:szCs w:val="24"/>
          </w:rPr>
          <w:id w:val="361869031"/>
          <w:citation/>
        </w:sdtPr>
        <w:sdtEndPr/>
        <w:sdtContent>
          <w:r w:rsidR="00AA098F">
            <w:rPr>
              <w:rFonts w:cs="Times New Roman"/>
              <w:szCs w:val="24"/>
            </w:rPr>
            <w:fldChar w:fldCharType="begin"/>
          </w:r>
          <w:r w:rsidR="00AA098F" w:rsidRPr="00ED42C0">
            <w:rPr>
              <w:rFonts w:cs="Times New Roman"/>
              <w:szCs w:val="24"/>
            </w:rPr>
            <w:instrText xml:space="preserve"> </w:instrText>
          </w:r>
          <w:r w:rsidR="00AA098F">
            <w:rPr>
              <w:rFonts w:cs="Times New Roman"/>
              <w:szCs w:val="24"/>
              <w:lang w:val="en-US"/>
            </w:rPr>
            <w:instrText>CITATION</w:instrText>
          </w:r>
          <w:r w:rsidR="00AA098F" w:rsidRPr="00ED42C0">
            <w:rPr>
              <w:rFonts w:cs="Times New Roman"/>
              <w:szCs w:val="24"/>
            </w:rPr>
            <w:instrText xml:space="preserve"> </w:instrText>
          </w:r>
          <w:r w:rsidR="00AA098F">
            <w:rPr>
              <w:rFonts w:cs="Times New Roman"/>
              <w:szCs w:val="24"/>
              <w:lang w:val="en-US"/>
            </w:rPr>
            <w:instrText>ISO</w:instrText>
          </w:r>
          <w:r w:rsidR="00AA098F" w:rsidRPr="00ED42C0">
            <w:rPr>
              <w:rFonts w:cs="Times New Roman"/>
              <w:szCs w:val="24"/>
            </w:rPr>
            <w:instrText>18 \</w:instrText>
          </w:r>
          <w:r w:rsidR="00AA098F">
            <w:rPr>
              <w:rFonts w:cs="Times New Roman"/>
              <w:szCs w:val="24"/>
              <w:lang w:val="en-US"/>
            </w:rPr>
            <w:instrText>l</w:instrText>
          </w:r>
          <w:r w:rsidR="00AA098F" w:rsidRPr="00ED42C0">
            <w:rPr>
              <w:rFonts w:cs="Times New Roman"/>
              <w:szCs w:val="24"/>
            </w:rPr>
            <w:instrText xml:space="preserve"> 1033 </w:instrText>
          </w:r>
          <w:r w:rsidR="00AA098F">
            <w:rPr>
              <w:rFonts w:cs="Times New Roman"/>
              <w:szCs w:val="24"/>
            </w:rPr>
            <w:fldChar w:fldCharType="separate"/>
          </w:r>
          <w:r w:rsidR="00AA098F" w:rsidRPr="00ED42C0">
            <w:rPr>
              <w:rFonts w:cs="Times New Roman"/>
              <w:noProof/>
              <w:szCs w:val="24"/>
            </w:rPr>
            <w:t xml:space="preserve"> [7]</w:t>
          </w:r>
          <w:r w:rsidR="00AA098F">
            <w:rPr>
              <w:rFonts w:cs="Times New Roman"/>
              <w:szCs w:val="24"/>
            </w:rPr>
            <w:fldChar w:fldCharType="end"/>
          </w:r>
        </w:sdtContent>
      </w:sdt>
      <w:r w:rsidR="00ED42C0" w:rsidRPr="00ED42C0">
        <w:rPr>
          <w:rFonts w:cs="Times New Roman"/>
          <w:szCs w:val="24"/>
        </w:rPr>
        <w:t>.</w:t>
      </w:r>
    </w:p>
    <w:p w14:paraId="1A182BB8" w14:textId="3DF99C7F" w:rsidR="00962D2A" w:rsidRPr="00962D2A" w:rsidRDefault="00962D2A" w:rsidP="00962D2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Область земной поверхности, на котором производиться поиск данных указывается в специальном контроллере, содержащий интерактивную карту Земли, реализованной на языке</w:t>
      </w:r>
      <w:r w:rsidRPr="00962D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JavaScript</w:t>
      </w:r>
      <w:r w:rsidRPr="00962D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использованием библиотеки </w:t>
      </w:r>
      <w:r>
        <w:rPr>
          <w:rFonts w:cs="Times New Roman"/>
          <w:szCs w:val="24"/>
          <w:lang w:val="en-US"/>
        </w:rPr>
        <w:t>Leaflet</w:t>
      </w:r>
      <w:sdt>
        <w:sdtPr>
          <w:rPr>
            <w:rFonts w:cs="Times New Roman"/>
            <w:szCs w:val="24"/>
            <w:lang w:val="en-US"/>
          </w:rPr>
          <w:id w:val="2019433164"/>
          <w:citation/>
        </w:sdtPr>
        <w:sdtEndPr/>
        <w:sdtContent>
          <w:r w:rsidR="00ED42C0">
            <w:rPr>
              <w:rFonts w:cs="Times New Roman"/>
              <w:szCs w:val="24"/>
              <w:lang w:val="en-US"/>
            </w:rPr>
            <w:fldChar w:fldCharType="begin"/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CITATION</w:instrText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Lea</w:instrText>
          </w:r>
          <w:r w:rsidR="00ED42C0" w:rsidRPr="00ED42C0">
            <w:rPr>
              <w:rFonts w:cs="Times New Roman"/>
              <w:szCs w:val="24"/>
            </w:rPr>
            <w:instrText>18 \</w:instrText>
          </w:r>
          <w:r w:rsidR="00ED42C0">
            <w:rPr>
              <w:rFonts w:cs="Times New Roman"/>
              <w:szCs w:val="24"/>
              <w:lang w:val="en-US"/>
            </w:rPr>
            <w:instrText>l</w:instrText>
          </w:r>
          <w:r w:rsidR="00ED42C0" w:rsidRPr="00ED42C0">
            <w:rPr>
              <w:rFonts w:cs="Times New Roman"/>
              <w:szCs w:val="24"/>
            </w:rPr>
            <w:instrText xml:space="preserve"> 1033 </w:instrText>
          </w:r>
          <w:r w:rsidR="00ED42C0">
            <w:rPr>
              <w:rFonts w:cs="Times New Roman"/>
              <w:szCs w:val="24"/>
              <w:lang w:val="en-US"/>
            </w:rPr>
            <w:fldChar w:fldCharType="separate"/>
          </w:r>
          <w:r w:rsidR="00ED42C0" w:rsidRPr="00ED42C0">
            <w:rPr>
              <w:rFonts w:cs="Times New Roman"/>
              <w:noProof/>
              <w:szCs w:val="24"/>
            </w:rPr>
            <w:t xml:space="preserve"> [8]</w:t>
          </w:r>
          <w:r w:rsidR="00ED42C0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962D2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При начале процесса поиска данных, при указании области интереса пользователя в интерактивной карте пользователем, данных об полигоне области передаются в программу в формате </w:t>
      </w:r>
      <w:r>
        <w:rPr>
          <w:rFonts w:cs="Times New Roman"/>
          <w:szCs w:val="24"/>
          <w:lang w:val="en-US"/>
        </w:rPr>
        <w:t>WKT</w:t>
      </w:r>
      <w:sdt>
        <w:sdtPr>
          <w:rPr>
            <w:rFonts w:cs="Times New Roman"/>
            <w:szCs w:val="24"/>
            <w:lang w:val="en-US"/>
          </w:rPr>
          <w:id w:val="-1772628626"/>
          <w:citation/>
        </w:sdtPr>
        <w:sdtEndPr/>
        <w:sdtContent>
          <w:r w:rsidR="00ED42C0">
            <w:rPr>
              <w:rFonts w:cs="Times New Roman"/>
              <w:szCs w:val="24"/>
              <w:lang w:val="en-US"/>
            </w:rPr>
            <w:fldChar w:fldCharType="begin"/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CITATION</w:instrText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Wel</w:instrText>
          </w:r>
          <w:r w:rsidR="00ED42C0" w:rsidRPr="00ED42C0">
            <w:rPr>
              <w:rFonts w:cs="Times New Roman"/>
              <w:szCs w:val="24"/>
            </w:rPr>
            <w:instrText>18 \</w:instrText>
          </w:r>
          <w:r w:rsidR="00ED42C0">
            <w:rPr>
              <w:rFonts w:cs="Times New Roman"/>
              <w:szCs w:val="24"/>
              <w:lang w:val="en-US"/>
            </w:rPr>
            <w:instrText>l</w:instrText>
          </w:r>
          <w:r w:rsidR="00ED42C0" w:rsidRPr="00ED42C0">
            <w:rPr>
              <w:rFonts w:cs="Times New Roman"/>
              <w:szCs w:val="24"/>
            </w:rPr>
            <w:instrText xml:space="preserve"> 1033 </w:instrText>
          </w:r>
          <w:r w:rsidR="00ED42C0">
            <w:rPr>
              <w:rFonts w:cs="Times New Roman"/>
              <w:szCs w:val="24"/>
              <w:lang w:val="en-US"/>
            </w:rPr>
            <w:fldChar w:fldCharType="separate"/>
          </w:r>
          <w:r w:rsidR="00ED42C0" w:rsidRPr="00ED42C0">
            <w:rPr>
              <w:rFonts w:cs="Times New Roman"/>
              <w:noProof/>
              <w:szCs w:val="24"/>
            </w:rPr>
            <w:t xml:space="preserve"> [9]</w:t>
          </w:r>
          <w:r w:rsidR="00ED42C0">
            <w:rPr>
              <w:rFonts w:cs="Times New Roman"/>
              <w:szCs w:val="24"/>
              <w:lang w:val="en-US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в системе координат </w:t>
      </w:r>
      <w:r>
        <w:rPr>
          <w:rFonts w:cs="Times New Roman"/>
          <w:szCs w:val="24"/>
          <w:lang w:val="en-US"/>
        </w:rPr>
        <w:t>WGS</w:t>
      </w:r>
      <w:r w:rsidR="00C1108B" w:rsidRPr="00C1108B">
        <w:rPr>
          <w:rFonts w:cs="Times New Roman"/>
          <w:szCs w:val="24"/>
        </w:rPr>
        <w:t>84</w:t>
      </w:r>
      <w:sdt>
        <w:sdtPr>
          <w:rPr>
            <w:rFonts w:cs="Times New Roman"/>
            <w:szCs w:val="24"/>
          </w:rPr>
          <w:id w:val="1060361782"/>
          <w:citation/>
        </w:sdtPr>
        <w:sdtEndPr/>
        <w:sdtContent>
          <w:r w:rsidR="00ED42C0">
            <w:rPr>
              <w:rFonts w:cs="Times New Roman"/>
              <w:szCs w:val="24"/>
            </w:rPr>
            <w:fldChar w:fldCharType="begin"/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CITATION</w:instrText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EPS</w:instrText>
          </w:r>
          <w:r w:rsidR="00ED42C0" w:rsidRPr="00ED42C0">
            <w:rPr>
              <w:rFonts w:cs="Times New Roman"/>
              <w:szCs w:val="24"/>
            </w:rPr>
            <w:instrText>18 \</w:instrText>
          </w:r>
          <w:r w:rsidR="00ED42C0">
            <w:rPr>
              <w:rFonts w:cs="Times New Roman"/>
              <w:szCs w:val="24"/>
              <w:lang w:val="en-US"/>
            </w:rPr>
            <w:instrText>l</w:instrText>
          </w:r>
          <w:r w:rsidR="00ED42C0" w:rsidRPr="00ED42C0">
            <w:rPr>
              <w:rFonts w:cs="Times New Roman"/>
              <w:szCs w:val="24"/>
            </w:rPr>
            <w:instrText xml:space="preserve"> 1033 </w:instrText>
          </w:r>
          <w:r w:rsidR="00ED42C0">
            <w:rPr>
              <w:rFonts w:cs="Times New Roman"/>
              <w:szCs w:val="24"/>
            </w:rPr>
            <w:fldChar w:fldCharType="separate"/>
          </w:r>
          <w:r w:rsidR="00ED42C0" w:rsidRPr="00ED42C0">
            <w:rPr>
              <w:rFonts w:cs="Times New Roman"/>
              <w:noProof/>
              <w:szCs w:val="24"/>
            </w:rPr>
            <w:t xml:space="preserve"> [10]</w:t>
          </w:r>
          <w:r w:rsidR="00ED42C0">
            <w:rPr>
              <w:rFonts w:cs="Times New Roman"/>
              <w:szCs w:val="24"/>
            </w:rPr>
            <w:fldChar w:fldCharType="end"/>
          </w:r>
        </w:sdtContent>
      </w:sdt>
      <w:r w:rsidRPr="00962D2A">
        <w:rPr>
          <w:rFonts w:cs="Times New Roman"/>
          <w:szCs w:val="24"/>
        </w:rPr>
        <w:t>.</w:t>
      </w:r>
    </w:p>
    <w:p w14:paraId="50482E9D" w14:textId="49F87EA9" w:rsidR="001739D6" w:rsidRPr="00A17E42" w:rsidRDefault="00503563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03681A">
        <w:rPr>
          <w:rFonts w:ascii="Times New Roman" w:hAnsi="Times New Roman" w:cs="Times New Roman"/>
          <w:b/>
          <w:color w:val="auto"/>
          <w:szCs w:val="24"/>
        </w:rPr>
        <w:t>3.</w:t>
      </w:r>
      <w:r w:rsidR="007C1438" w:rsidRPr="0003681A">
        <w:rPr>
          <w:rFonts w:ascii="Times New Roman" w:hAnsi="Times New Roman" w:cs="Times New Roman"/>
          <w:b/>
          <w:color w:val="auto"/>
          <w:szCs w:val="24"/>
        </w:rPr>
        <w:t>2.</w:t>
      </w:r>
      <w:r w:rsidRPr="0003681A">
        <w:rPr>
          <w:rFonts w:ascii="Times New Roman" w:hAnsi="Times New Roman" w:cs="Times New Roman"/>
          <w:b/>
          <w:color w:val="auto"/>
          <w:szCs w:val="24"/>
        </w:rPr>
        <w:t>1.2</w:t>
      </w:r>
      <w:r w:rsidR="0049706C" w:rsidRPr="0003681A">
        <w:rPr>
          <w:rFonts w:ascii="Times New Roman" w:hAnsi="Times New Roman" w:cs="Times New Roman"/>
          <w:b/>
          <w:color w:val="auto"/>
          <w:szCs w:val="24"/>
        </w:rPr>
        <w:t>.</w:t>
      </w:r>
      <w:r w:rsidR="001739D6" w:rsidRPr="0003681A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A17E42">
        <w:rPr>
          <w:rFonts w:ascii="Times New Roman" w:hAnsi="Times New Roman" w:cs="Times New Roman"/>
          <w:b/>
          <w:color w:val="auto"/>
          <w:szCs w:val="24"/>
        </w:rPr>
        <w:t>Создание запроса поиска данных</w:t>
      </w:r>
    </w:p>
    <w:p w14:paraId="6E1BBE4C" w14:textId="7D1EF56F" w:rsidR="00CF42A1" w:rsidRDefault="001739D6" w:rsidP="00CF42A1">
      <w:pPr>
        <w:spacing w:beforeLines="120" w:before="288" w:afterLines="120" w:after="288"/>
        <w:jc w:val="both"/>
        <w:rPr>
          <w:rFonts w:cs="Times New Roman"/>
          <w:szCs w:val="24"/>
          <w:lang w:val="en-US"/>
        </w:rPr>
      </w:pPr>
      <w:r>
        <w:tab/>
      </w:r>
      <w:r w:rsidR="007206A3">
        <w:rPr>
          <w:rFonts w:cs="Times New Roman"/>
          <w:szCs w:val="24"/>
        </w:rPr>
        <w:t xml:space="preserve">После </w:t>
      </w:r>
      <w:r w:rsidR="00B03F02">
        <w:rPr>
          <w:rFonts w:cs="Times New Roman"/>
          <w:szCs w:val="24"/>
        </w:rPr>
        <w:t xml:space="preserve">ввода необходимых пользователю параметров поиска данных </w:t>
      </w:r>
      <w:r w:rsidR="00B03F02">
        <w:rPr>
          <w:rFonts w:cs="Times New Roman"/>
          <w:szCs w:val="24"/>
          <w:lang w:val="en-US"/>
        </w:rPr>
        <w:t>Sentinel</w:t>
      </w:r>
      <w:r w:rsidR="00B03F02" w:rsidRPr="00B03F02">
        <w:rPr>
          <w:rFonts w:cs="Times New Roman"/>
          <w:szCs w:val="24"/>
        </w:rPr>
        <w:t xml:space="preserve"> 2, </w:t>
      </w:r>
      <w:r w:rsidR="00B03F02">
        <w:rPr>
          <w:rFonts w:cs="Times New Roman"/>
          <w:szCs w:val="24"/>
        </w:rPr>
        <w:t xml:space="preserve">программа создает </w:t>
      </w:r>
      <w:r w:rsidR="00B03F02">
        <w:rPr>
          <w:rFonts w:cs="Times New Roman"/>
          <w:szCs w:val="24"/>
          <w:lang w:val="en-US"/>
        </w:rPr>
        <w:t>URL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</w:rPr>
        <w:t xml:space="preserve">для запроса методом </w:t>
      </w:r>
      <w:r w:rsidR="00B03F02">
        <w:rPr>
          <w:rFonts w:cs="Times New Roman"/>
          <w:szCs w:val="24"/>
          <w:lang w:val="en-US"/>
        </w:rPr>
        <w:t>GET</w:t>
      </w:r>
      <w:r w:rsidR="00B03F02">
        <w:rPr>
          <w:rFonts w:cs="Times New Roman"/>
          <w:szCs w:val="24"/>
        </w:rPr>
        <w:t xml:space="preserve"> с указанием в параметрах запроса необходимые для поиска параметры, согласно спецификации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ESA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Copernicus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Open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Access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API</w:t>
      </w:r>
      <w:sdt>
        <w:sdtPr>
          <w:rPr>
            <w:rFonts w:cs="Times New Roman"/>
            <w:szCs w:val="24"/>
            <w:lang w:val="en-US"/>
          </w:rPr>
          <w:id w:val="-2125150042"/>
          <w:citation/>
        </w:sdtPr>
        <w:sdtEndPr/>
        <w:sdtContent>
          <w:r w:rsidR="00B03F02">
            <w:rPr>
              <w:rFonts w:cs="Times New Roman"/>
              <w:szCs w:val="24"/>
              <w:lang w:val="en-US"/>
            </w:rPr>
            <w:fldChar w:fldCharType="begin"/>
          </w:r>
          <w:r w:rsidR="00B03F02" w:rsidRPr="00B03F02">
            <w:rPr>
              <w:rFonts w:cs="Times New Roman"/>
              <w:szCs w:val="24"/>
            </w:rPr>
            <w:instrText xml:space="preserve"> </w:instrText>
          </w:r>
          <w:r w:rsidR="00B03F02">
            <w:rPr>
              <w:rFonts w:cs="Times New Roman"/>
              <w:szCs w:val="24"/>
              <w:lang w:val="en-US"/>
            </w:rPr>
            <w:instrText>CITATION</w:instrText>
          </w:r>
          <w:r w:rsidR="00B03F02" w:rsidRPr="00B03F02">
            <w:rPr>
              <w:rFonts w:cs="Times New Roman"/>
              <w:szCs w:val="24"/>
            </w:rPr>
            <w:instrText xml:space="preserve"> </w:instrText>
          </w:r>
          <w:r w:rsidR="00B03F02">
            <w:rPr>
              <w:rFonts w:cs="Times New Roman"/>
              <w:szCs w:val="24"/>
              <w:lang w:val="en-US"/>
            </w:rPr>
            <w:instrText>Cop</w:instrText>
          </w:r>
          <w:r w:rsidR="00B03F02" w:rsidRPr="00B03F02">
            <w:rPr>
              <w:rFonts w:cs="Times New Roman"/>
              <w:szCs w:val="24"/>
            </w:rPr>
            <w:instrText>18 \</w:instrText>
          </w:r>
          <w:r w:rsidR="00B03F02">
            <w:rPr>
              <w:rFonts w:cs="Times New Roman"/>
              <w:szCs w:val="24"/>
              <w:lang w:val="en-US"/>
            </w:rPr>
            <w:instrText>l</w:instrText>
          </w:r>
          <w:r w:rsidR="00B03F02" w:rsidRPr="00B03F02">
            <w:rPr>
              <w:rFonts w:cs="Times New Roman"/>
              <w:szCs w:val="24"/>
            </w:rPr>
            <w:instrText xml:space="preserve"> 1033 </w:instrText>
          </w:r>
          <w:r w:rsidR="00B03F02">
            <w:rPr>
              <w:rFonts w:cs="Times New Roman"/>
              <w:szCs w:val="24"/>
              <w:lang w:val="en-US"/>
            </w:rPr>
            <w:fldChar w:fldCharType="separate"/>
          </w:r>
          <w:r w:rsidR="00B03F02" w:rsidRPr="00B03F02">
            <w:rPr>
              <w:rFonts w:cs="Times New Roman"/>
              <w:noProof/>
              <w:szCs w:val="24"/>
            </w:rPr>
            <w:t xml:space="preserve"> [3]</w:t>
          </w:r>
          <w:r w:rsidR="00B03F02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03F02" w:rsidRPr="00B03F02">
        <w:rPr>
          <w:rFonts w:cs="Times New Roman"/>
          <w:szCs w:val="24"/>
        </w:rPr>
        <w:t>.</w:t>
      </w:r>
      <w:r w:rsidR="00CF42A1">
        <w:rPr>
          <w:rFonts w:cs="Times New Roman"/>
          <w:szCs w:val="24"/>
        </w:rPr>
        <w:t xml:space="preserve"> Ниже представленные примеры</w:t>
      </w:r>
      <w:r w:rsidR="00CF42A1" w:rsidRPr="00CF42A1">
        <w:rPr>
          <w:rFonts w:cs="Times New Roman"/>
          <w:szCs w:val="24"/>
        </w:rPr>
        <w:t xml:space="preserve"> </w:t>
      </w:r>
      <w:r w:rsidR="00CF42A1">
        <w:rPr>
          <w:rFonts w:cs="Times New Roman"/>
          <w:szCs w:val="24"/>
        </w:rPr>
        <w:t>создаваемых адресов для запроса данных</w:t>
      </w:r>
      <w:r w:rsidR="00CF42A1" w:rsidRPr="00CF42A1">
        <w:rPr>
          <w:rFonts w:cs="Times New Roman"/>
          <w:szCs w:val="24"/>
        </w:rPr>
        <w:t xml:space="preserve"> </w:t>
      </w:r>
      <w:r w:rsidR="00711047">
        <w:rPr>
          <w:rFonts w:cs="Times New Roman"/>
          <w:szCs w:val="24"/>
        </w:rPr>
        <w:t xml:space="preserve">спутников </w:t>
      </w:r>
      <w:proofErr w:type="spellStart"/>
      <w:r w:rsidR="00711047">
        <w:rPr>
          <w:rFonts w:cs="Times New Roman"/>
          <w:szCs w:val="24"/>
          <w:lang w:val="en-US"/>
        </w:rPr>
        <w:t>Senti</w:t>
      </w:r>
      <w:r w:rsidR="00CF42A1">
        <w:rPr>
          <w:rFonts w:cs="Times New Roman"/>
          <w:szCs w:val="24"/>
          <w:lang w:val="en-US"/>
        </w:rPr>
        <w:t>c</w:t>
      </w:r>
      <w:proofErr w:type="spellEnd"/>
      <w:r w:rsidR="00CF42A1" w:rsidRPr="00CF42A1">
        <w:rPr>
          <w:rFonts w:cs="Times New Roman"/>
          <w:szCs w:val="24"/>
        </w:rPr>
        <w:t xml:space="preserve"> </w:t>
      </w:r>
      <w:r w:rsidR="00CF42A1">
        <w:rPr>
          <w:rFonts w:cs="Times New Roman"/>
          <w:szCs w:val="24"/>
        </w:rPr>
        <w:t xml:space="preserve">периодом </w:t>
      </w:r>
      <w:r w:rsidR="00AA098F">
        <w:rPr>
          <w:rFonts w:cs="Times New Roman"/>
          <w:szCs w:val="24"/>
        </w:rPr>
        <w:t>фиксирования поверхности земли с 1 июля 2017 года по 31 августа 2017 года, с максимальным процентом покрытия сцены облаками 10 % и пересекающейся с областью, ограниченной областью Средиземного</w:t>
      </w:r>
      <w:r w:rsidR="00AA098F" w:rsidRPr="00556A94">
        <w:rPr>
          <w:rFonts w:cs="Times New Roman"/>
          <w:szCs w:val="24"/>
          <w:lang w:val="en-US"/>
        </w:rPr>
        <w:t xml:space="preserve"> </w:t>
      </w:r>
      <w:r w:rsidR="00AA098F">
        <w:rPr>
          <w:rFonts w:cs="Times New Roman"/>
          <w:szCs w:val="24"/>
        </w:rPr>
        <w:t>моря</w:t>
      </w:r>
      <w:r w:rsidR="00AA098F">
        <w:rPr>
          <w:rFonts w:cs="Times New Roman"/>
          <w:szCs w:val="24"/>
          <w:lang w:val="en-US"/>
        </w:rPr>
        <w:t>:</w:t>
      </w:r>
    </w:p>
    <w:p w14:paraId="1FEFBD1C" w14:textId="0D7B1CD6" w:rsidR="00AA098F" w:rsidRDefault="004B3C5D" w:rsidP="00DD37E9">
      <w:pPr>
        <w:spacing w:beforeLines="120" w:before="288" w:afterLines="120" w:after="288"/>
        <w:jc w:val="center"/>
        <w:rPr>
          <w:rFonts w:cs="Times New Roman"/>
          <w:i/>
          <w:szCs w:val="24"/>
          <w:u w:val="single"/>
          <w:lang w:val="en-US"/>
        </w:rPr>
      </w:pPr>
      <w:hyperlink r:id="rId13" w:history="1">
        <w:r w:rsidR="00DD37E9" w:rsidRPr="00DD37E9">
          <w:rPr>
            <w:rStyle w:val="a9"/>
            <w:rFonts w:cs="Times New Roman"/>
            <w:i/>
            <w:szCs w:val="24"/>
            <w:lang w:val="en-US"/>
          </w:rPr>
          <w:t>https://scihub.copernicus.eu/dhus/search?q=platformname:Sentinel-2</w:t>
        </w:r>
      </w:hyperlink>
      <w:r w:rsidR="00DD37E9" w:rsidRPr="00DD37E9">
        <w:rPr>
          <w:rFonts w:cs="Times New Roman"/>
          <w:i/>
          <w:szCs w:val="24"/>
          <w:u w:val="single"/>
          <w:lang w:val="en-US"/>
        </w:rPr>
        <w:t xml:space="preserve"> AND </w:t>
      </w:r>
      <w:proofErr w:type="spellStart"/>
      <w:proofErr w:type="gramStart"/>
      <w:r w:rsidR="00AA098F" w:rsidRPr="00DD37E9">
        <w:rPr>
          <w:rFonts w:cs="Times New Roman"/>
          <w:i/>
          <w:szCs w:val="24"/>
          <w:u w:val="single"/>
          <w:lang w:val="en-US"/>
        </w:rPr>
        <w:t>beginposition</w:t>
      </w:r>
      <w:proofErr w:type="spellEnd"/>
      <w:r w:rsidR="00AA098F" w:rsidRPr="00DD37E9">
        <w:rPr>
          <w:rFonts w:cs="Times New Roman"/>
          <w:i/>
          <w:szCs w:val="24"/>
          <w:u w:val="single"/>
          <w:lang w:val="en-US"/>
        </w:rPr>
        <w:t>:[</w:t>
      </w:r>
      <w:proofErr w:type="gramEnd"/>
      <w:r w:rsidR="00DD37E9" w:rsidRPr="00DD37E9">
        <w:rPr>
          <w:i/>
          <w:u w:val="single"/>
          <w:lang w:val="en-US"/>
        </w:rPr>
        <w:t xml:space="preserve"> </w:t>
      </w:r>
      <w:r w:rsidR="00DD37E9" w:rsidRPr="00DD37E9">
        <w:rPr>
          <w:rFonts w:cs="Times New Roman"/>
          <w:i/>
          <w:szCs w:val="24"/>
          <w:u w:val="single"/>
          <w:lang w:val="en-US"/>
        </w:rPr>
        <w:t xml:space="preserve">2017-07-01T00:00:00.000Z TO 2017-08-21T00:00:00.000Z] AND </w:t>
      </w:r>
      <w:proofErr w:type="spellStart"/>
      <w:r w:rsidR="00DD37E9" w:rsidRPr="00DD37E9">
        <w:rPr>
          <w:rFonts w:cs="Times New Roman"/>
          <w:i/>
          <w:szCs w:val="24"/>
          <w:u w:val="single"/>
          <w:lang w:val="en-US"/>
        </w:rPr>
        <w:t>footprint:"Intersects</w:t>
      </w:r>
      <w:proofErr w:type="spellEnd"/>
      <w:r w:rsidR="00DD37E9" w:rsidRPr="00DD37E9">
        <w:rPr>
          <w:rFonts w:cs="Times New Roman"/>
          <w:i/>
          <w:szCs w:val="24"/>
          <w:u w:val="single"/>
          <w:lang w:val="en-US"/>
        </w:rPr>
        <w:t xml:space="preserve">(POLYGON((-4.53 29.85, 26.75 29.85, 26.75 46.80,-4.53 46.80,-4.53 29.85)))" AND </w:t>
      </w:r>
      <w:proofErr w:type="spellStart"/>
      <w:r w:rsidR="00DD37E9" w:rsidRPr="00DD37E9">
        <w:rPr>
          <w:rFonts w:cs="Times New Roman"/>
          <w:i/>
          <w:szCs w:val="24"/>
          <w:u w:val="single"/>
          <w:lang w:val="en-US"/>
        </w:rPr>
        <w:t>cloudcoverpercentage</w:t>
      </w:r>
      <w:proofErr w:type="spellEnd"/>
      <w:r w:rsidR="00DD37E9" w:rsidRPr="00DD37E9">
        <w:rPr>
          <w:rFonts w:cs="Times New Roman"/>
          <w:i/>
          <w:szCs w:val="24"/>
          <w:u w:val="single"/>
          <w:lang w:val="en-US"/>
        </w:rPr>
        <w:t>:</w:t>
      </w:r>
      <w:r w:rsidR="00556A94">
        <w:rPr>
          <w:rFonts w:cs="Times New Roman"/>
          <w:i/>
          <w:szCs w:val="24"/>
          <w:u w:val="single"/>
          <w:lang w:val="en-US"/>
        </w:rPr>
        <w:t xml:space="preserve">[0 TO </w:t>
      </w:r>
      <w:r w:rsidR="00DD37E9" w:rsidRPr="00DD37E9">
        <w:rPr>
          <w:rFonts w:cs="Times New Roman"/>
          <w:i/>
          <w:szCs w:val="24"/>
          <w:u w:val="single"/>
          <w:lang w:val="en-US"/>
        </w:rPr>
        <w:t>10</w:t>
      </w:r>
      <w:r w:rsidR="00556A94">
        <w:rPr>
          <w:rFonts w:cs="Times New Roman"/>
          <w:i/>
          <w:szCs w:val="24"/>
          <w:u w:val="single"/>
          <w:lang w:val="en-US"/>
        </w:rPr>
        <w:t>]</w:t>
      </w:r>
    </w:p>
    <w:p w14:paraId="7512797E" w14:textId="27BAACBF" w:rsidR="00DD37E9" w:rsidRDefault="00DD37E9" w:rsidP="00DD37E9">
      <w:pPr>
        <w:spacing w:beforeLines="120" w:before="288" w:afterLines="120" w:after="28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Рис.1. Пример запроса данных</w:t>
      </w:r>
    </w:p>
    <w:p w14:paraId="3F81D3F5" w14:textId="74F36955" w:rsidR="00711047" w:rsidRPr="00711047" w:rsidRDefault="00711047" w:rsidP="00711047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Запрос поиска данных производиться с помощью </w:t>
      </w:r>
      <w:r>
        <w:rPr>
          <w:rFonts w:cs="Times New Roman"/>
          <w:szCs w:val="24"/>
          <w:lang w:val="en-US"/>
        </w:rPr>
        <w:t>OpenSearch</w:t>
      </w:r>
      <w:r w:rsidRPr="007110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клиента, созданного с помощью библиотеки </w:t>
      </w:r>
      <w:r>
        <w:rPr>
          <w:rFonts w:cs="Times New Roman"/>
          <w:szCs w:val="24"/>
          <w:lang w:val="en-US"/>
        </w:rPr>
        <w:t>Apache</w:t>
      </w:r>
      <w:r w:rsidRPr="007110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Abdera</w:t>
      </w:r>
      <w:sdt>
        <w:sdtPr>
          <w:rPr>
            <w:rFonts w:cs="Times New Roman"/>
            <w:szCs w:val="24"/>
            <w:lang w:val="en-US"/>
          </w:rPr>
          <w:id w:val="480055714"/>
          <w:citation/>
        </w:sdtPr>
        <w:sdtEndPr/>
        <w:sdtContent>
          <w:r w:rsidR="00F5750A">
            <w:rPr>
              <w:rFonts w:cs="Times New Roman"/>
              <w:szCs w:val="24"/>
              <w:lang w:val="en-US"/>
            </w:rPr>
            <w:fldChar w:fldCharType="begin"/>
          </w:r>
          <w:r w:rsidR="00F5750A" w:rsidRPr="00F5750A">
            <w:rPr>
              <w:rFonts w:cs="Times New Roman"/>
              <w:szCs w:val="24"/>
            </w:rPr>
            <w:instrText xml:space="preserve"> </w:instrText>
          </w:r>
          <w:r w:rsidR="00F5750A">
            <w:rPr>
              <w:rFonts w:cs="Times New Roman"/>
              <w:szCs w:val="24"/>
              <w:lang w:val="en-US"/>
            </w:rPr>
            <w:instrText>CITATION</w:instrText>
          </w:r>
          <w:r w:rsidR="00F5750A" w:rsidRPr="00F5750A">
            <w:rPr>
              <w:rFonts w:cs="Times New Roman"/>
              <w:szCs w:val="24"/>
            </w:rPr>
            <w:instrText xml:space="preserve"> </w:instrText>
          </w:r>
          <w:r w:rsidR="00F5750A">
            <w:rPr>
              <w:rFonts w:cs="Times New Roman"/>
              <w:szCs w:val="24"/>
              <w:lang w:val="en-US"/>
            </w:rPr>
            <w:instrText>Apa</w:instrText>
          </w:r>
          <w:r w:rsidR="00F5750A" w:rsidRPr="00F5750A">
            <w:rPr>
              <w:rFonts w:cs="Times New Roman"/>
              <w:szCs w:val="24"/>
            </w:rPr>
            <w:instrText>18 \</w:instrText>
          </w:r>
          <w:r w:rsidR="00F5750A">
            <w:rPr>
              <w:rFonts w:cs="Times New Roman"/>
              <w:szCs w:val="24"/>
              <w:lang w:val="en-US"/>
            </w:rPr>
            <w:instrText>l</w:instrText>
          </w:r>
          <w:r w:rsidR="00F5750A" w:rsidRPr="00F5750A">
            <w:rPr>
              <w:rFonts w:cs="Times New Roman"/>
              <w:szCs w:val="24"/>
            </w:rPr>
            <w:instrText xml:space="preserve"> 1033 </w:instrText>
          </w:r>
          <w:r w:rsidR="00F5750A">
            <w:rPr>
              <w:rFonts w:cs="Times New Roman"/>
              <w:szCs w:val="24"/>
              <w:lang w:val="en-US"/>
            </w:rPr>
            <w:fldChar w:fldCharType="separate"/>
          </w:r>
          <w:r w:rsidR="00F5750A" w:rsidRPr="00F5750A">
            <w:rPr>
              <w:rFonts w:cs="Times New Roman"/>
              <w:noProof/>
              <w:szCs w:val="24"/>
            </w:rPr>
            <w:t xml:space="preserve"> [6]</w:t>
          </w:r>
          <w:r w:rsidR="00F5750A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711047">
        <w:rPr>
          <w:rFonts w:cs="Times New Roman"/>
          <w:szCs w:val="24"/>
        </w:rPr>
        <w:t>.</w:t>
      </w:r>
    </w:p>
    <w:p w14:paraId="19D0C1FD" w14:textId="39A2AE31" w:rsidR="000A18F5" w:rsidRPr="00F5750A" w:rsidRDefault="00503563" w:rsidP="00A23320">
      <w:pPr>
        <w:pStyle w:val="4"/>
        <w:jc w:val="both"/>
        <w:rPr>
          <w:rFonts w:ascii="Times New Roman" w:hAnsi="Times New Roman" w:cs="Times New Roman"/>
          <w:b/>
          <w:szCs w:val="24"/>
        </w:rPr>
      </w:pPr>
      <w:r w:rsidRPr="007C1438">
        <w:rPr>
          <w:rFonts w:ascii="Times New Roman" w:hAnsi="Times New Roman" w:cs="Times New Roman"/>
          <w:b/>
          <w:color w:val="auto"/>
          <w:szCs w:val="24"/>
        </w:rPr>
        <w:t>3.</w:t>
      </w:r>
      <w:r w:rsidR="007C1438">
        <w:rPr>
          <w:rFonts w:ascii="Times New Roman" w:hAnsi="Times New Roman" w:cs="Times New Roman"/>
          <w:b/>
          <w:color w:val="auto"/>
          <w:szCs w:val="24"/>
        </w:rPr>
        <w:t>2.</w:t>
      </w:r>
      <w:r w:rsidRPr="007C1438">
        <w:rPr>
          <w:rFonts w:ascii="Times New Roman" w:hAnsi="Times New Roman" w:cs="Times New Roman"/>
          <w:b/>
          <w:color w:val="auto"/>
          <w:szCs w:val="24"/>
        </w:rPr>
        <w:t>1.3</w:t>
      </w:r>
      <w:r w:rsidR="0049706C">
        <w:rPr>
          <w:rFonts w:ascii="Times New Roman" w:hAnsi="Times New Roman" w:cs="Times New Roman"/>
          <w:b/>
          <w:color w:val="auto"/>
          <w:szCs w:val="24"/>
        </w:rPr>
        <w:t>.</w:t>
      </w:r>
      <w:r w:rsidR="000A18F5" w:rsidRPr="007C1438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F5750A">
        <w:rPr>
          <w:rFonts w:ascii="Times New Roman" w:hAnsi="Times New Roman" w:cs="Times New Roman"/>
          <w:b/>
          <w:color w:val="auto"/>
          <w:szCs w:val="24"/>
        </w:rPr>
        <w:t>Получение</w:t>
      </w:r>
      <w:r w:rsidR="005647E0">
        <w:rPr>
          <w:rFonts w:ascii="Times New Roman" w:hAnsi="Times New Roman" w:cs="Times New Roman"/>
          <w:b/>
          <w:color w:val="auto"/>
          <w:szCs w:val="24"/>
        </w:rPr>
        <w:t>,</w:t>
      </w:r>
      <w:r w:rsidR="00F5750A">
        <w:rPr>
          <w:rFonts w:ascii="Times New Roman" w:hAnsi="Times New Roman" w:cs="Times New Roman"/>
          <w:b/>
          <w:color w:val="auto"/>
          <w:szCs w:val="24"/>
        </w:rPr>
        <w:t xml:space="preserve"> обработка результата запроса данных и загрузка данных </w:t>
      </w:r>
      <w:r w:rsidR="00F5750A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F5750A" w:rsidRPr="00F5750A">
        <w:rPr>
          <w:rFonts w:ascii="Times New Roman" w:hAnsi="Times New Roman" w:cs="Times New Roman"/>
          <w:b/>
          <w:color w:val="auto"/>
          <w:szCs w:val="24"/>
        </w:rPr>
        <w:t xml:space="preserve"> 2</w:t>
      </w:r>
    </w:p>
    <w:p w14:paraId="15962FA7" w14:textId="026EA47F" w:rsidR="00F20E10" w:rsidRDefault="002064E0" w:rsidP="00F5750A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="005647E0">
        <w:rPr>
          <w:rFonts w:cs="Times New Roman"/>
          <w:szCs w:val="24"/>
        </w:rPr>
        <w:t xml:space="preserve">При успешном запросе поиска данных спутников </w:t>
      </w:r>
      <w:r w:rsidR="005647E0">
        <w:rPr>
          <w:rFonts w:cs="Times New Roman"/>
          <w:szCs w:val="24"/>
          <w:lang w:val="en-US"/>
        </w:rPr>
        <w:t>ESA</w:t>
      </w:r>
      <w:r w:rsidR="005647E0" w:rsidRPr="005647E0">
        <w:rPr>
          <w:rFonts w:cs="Times New Roman"/>
          <w:szCs w:val="24"/>
        </w:rPr>
        <w:t xml:space="preserve"> </w:t>
      </w:r>
      <w:r w:rsidR="005647E0">
        <w:rPr>
          <w:rFonts w:cs="Times New Roman"/>
          <w:szCs w:val="24"/>
          <w:lang w:val="en-US"/>
        </w:rPr>
        <w:t>Sentinel</w:t>
      </w:r>
      <w:r w:rsidR="005647E0" w:rsidRPr="005647E0">
        <w:rPr>
          <w:rFonts w:cs="Times New Roman"/>
          <w:szCs w:val="24"/>
        </w:rPr>
        <w:t xml:space="preserve"> 2 </w:t>
      </w:r>
      <w:r w:rsidR="005647E0">
        <w:rPr>
          <w:rFonts w:cs="Times New Roman"/>
          <w:szCs w:val="24"/>
        </w:rPr>
        <w:t xml:space="preserve">в качестве ответа с серверов </w:t>
      </w:r>
      <w:r w:rsidR="005647E0">
        <w:rPr>
          <w:rFonts w:cs="Times New Roman"/>
          <w:szCs w:val="24"/>
          <w:lang w:val="en-US"/>
        </w:rPr>
        <w:t>ESA</w:t>
      </w:r>
      <w:r w:rsidR="005647E0" w:rsidRPr="005647E0">
        <w:rPr>
          <w:rFonts w:cs="Times New Roman"/>
          <w:szCs w:val="24"/>
        </w:rPr>
        <w:t xml:space="preserve"> </w:t>
      </w:r>
      <w:r w:rsidR="005647E0">
        <w:rPr>
          <w:rFonts w:cs="Times New Roman"/>
          <w:szCs w:val="24"/>
        </w:rPr>
        <w:t xml:space="preserve">приход данные в формате </w:t>
      </w:r>
      <w:r w:rsidR="005647E0">
        <w:rPr>
          <w:rFonts w:cs="Times New Roman"/>
          <w:szCs w:val="24"/>
          <w:lang w:val="en-US"/>
        </w:rPr>
        <w:t>Atom</w:t>
      </w:r>
      <w:r w:rsidR="005647E0" w:rsidRPr="005647E0">
        <w:rPr>
          <w:rFonts w:cs="Times New Roman"/>
          <w:szCs w:val="24"/>
        </w:rPr>
        <w:t xml:space="preserve">. </w:t>
      </w:r>
      <w:r w:rsidR="00556A94">
        <w:rPr>
          <w:rFonts w:cs="Times New Roman"/>
          <w:szCs w:val="24"/>
        </w:rPr>
        <w:t xml:space="preserve">Данные ответа сервера обрабатываются клиентом </w:t>
      </w:r>
      <w:r w:rsidR="00556A94">
        <w:rPr>
          <w:rFonts w:cs="Times New Roman"/>
          <w:szCs w:val="24"/>
          <w:lang w:val="en-US"/>
        </w:rPr>
        <w:t>OpenSearch</w:t>
      </w:r>
      <w:r w:rsidR="00556A94" w:rsidRPr="00556A94">
        <w:rPr>
          <w:rFonts w:cs="Times New Roman"/>
          <w:szCs w:val="24"/>
        </w:rPr>
        <w:t xml:space="preserve"> </w:t>
      </w:r>
      <w:r w:rsidR="00556A94">
        <w:rPr>
          <w:rFonts w:cs="Times New Roman"/>
          <w:szCs w:val="24"/>
        </w:rPr>
        <w:t>и преобразовываются в коллекцию элементов описания данных, из которых извлекается следующая информация</w:t>
      </w:r>
      <w:r w:rsidR="00556A94" w:rsidRPr="00556A94">
        <w:rPr>
          <w:rFonts w:cs="Times New Roman"/>
          <w:szCs w:val="24"/>
        </w:rPr>
        <w:t>:</w:t>
      </w:r>
    </w:p>
    <w:p w14:paraId="20D9D71D" w14:textId="7C8175AD" w:rsidR="00556A94" w:rsidRPr="00556A94" w:rsidRDefault="00556A94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 спутниковых данных</w:t>
      </w:r>
    </w:p>
    <w:p w14:paraId="345E1ECE" w14:textId="5461DC7F" w:rsidR="00556A94" w:rsidRDefault="00556A94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Информация о дате фиксирования данных</w:t>
      </w:r>
    </w:p>
    <w:p w14:paraId="4954E6A0" w14:textId="69B3BD26" w:rsidR="00556A94" w:rsidRDefault="00556A94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Размер загружаемого файла</w:t>
      </w:r>
    </w:p>
    <w:p w14:paraId="2F6C3ADD" w14:textId="6AD1A4F1" w:rsidR="00556A94" w:rsidRDefault="00084DAE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Ссылка на </w:t>
      </w:r>
      <w:r>
        <w:rPr>
          <w:rFonts w:cs="Times New Roman"/>
          <w:szCs w:val="24"/>
          <w:lang w:val="en-US"/>
        </w:rPr>
        <w:t>quick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view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найденных данных</w:t>
      </w:r>
    </w:p>
    <w:p w14:paraId="07B1B2A8" w14:textId="234F9146" w:rsidR="00084DAE" w:rsidRPr="00556A94" w:rsidRDefault="00084DAE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Ссылка загрузки данных</w:t>
      </w:r>
    </w:p>
    <w:p w14:paraId="7BA9D17F" w14:textId="3B4B0355" w:rsidR="00556A94" w:rsidRDefault="00084DAE" w:rsidP="00084DAE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загружается изображение </w:t>
      </w:r>
      <w:r>
        <w:rPr>
          <w:rFonts w:cs="Times New Roman"/>
          <w:szCs w:val="24"/>
          <w:lang w:val="en-US"/>
        </w:rPr>
        <w:t>quick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view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найденных спутниковых снимков для наглядной демонстрации пользователю полученных данных, а также демонстрирует остальную информацию пользователю.</w:t>
      </w:r>
    </w:p>
    <w:p w14:paraId="0617C084" w14:textId="785BEBC8" w:rsidR="00084DAE" w:rsidRPr="00084DAE" w:rsidRDefault="00084DAE" w:rsidP="00084DAE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Загрузка данных </w:t>
      </w:r>
      <w:r>
        <w:rPr>
          <w:rFonts w:cs="Times New Roman"/>
          <w:szCs w:val="24"/>
          <w:lang w:val="en-US"/>
        </w:rPr>
        <w:t>ESA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084DAE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>из списка результатов поиска происходить при переходе по ссылке загрузки данных с помощью программы загрузки файлов из Интернета, установленного на ПК пользователя.</w:t>
      </w:r>
    </w:p>
    <w:p w14:paraId="3DAEE126" w14:textId="228A4E9E" w:rsidR="00CD1767" w:rsidRPr="00EA2DA0" w:rsidRDefault="00CD1767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="001649B6" w:rsidRPr="001649B6">
        <w:rPr>
          <w:rFonts w:ascii="Times New Roman" w:hAnsi="Times New Roman" w:cs="Times New Roman"/>
          <w:b/>
          <w:color w:val="auto"/>
          <w:szCs w:val="24"/>
        </w:rPr>
        <w:t>2.1.</w:t>
      </w:r>
      <w:r w:rsidRPr="001649B6">
        <w:rPr>
          <w:rFonts w:ascii="Times New Roman" w:hAnsi="Times New Roman" w:cs="Times New Roman"/>
          <w:b/>
          <w:color w:val="auto"/>
          <w:szCs w:val="24"/>
        </w:rPr>
        <w:t>4</w:t>
      </w:r>
      <w:r w:rsidR="0049706C"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EA2DA0">
        <w:rPr>
          <w:rFonts w:ascii="Times New Roman" w:hAnsi="Times New Roman" w:cs="Times New Roman"/>
          <w:b/>
          <w:color w:val="auto"/>
          <w:szCs w:val="24"/>
        </w:rPr>
        <w:t xml:space="preserve">Диаграмма модуля программы для загрузки и поиска данных </w:t>
      </w:r>
      <w:r w:rsidR="00EA2DA0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EA2DA0" w:rsidRPr="00EA2DA0">
        <w:rPr>
          <w:rFonts w:ascii="Times New Roman" w:hAnsi="Times New Roman" w:cs="Times New Roman"/>
          <w:b/>
          <w:color w:val="auto"/>
          <w:szCs w:val="24"/>
        </w:rPr>
        <w:t xml:space="preserve"> 2</w:t>
      </w:r>
    </w:p>
    <w:p w14:paraId="79005395" w14:textId="4E49D352" w:rsidR="00EA2DA0" w:rsidRPr="00EA2DA0" w:rsidRDefault="00CD1767" w:rsidP="00EA2DA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="00EA2DA0">
        <w:rPr>
          <w:rFonts w:cs="Times New Roman"/>
          <w:szCs w:val="24"/>
        </w:rPr>
        <w:t xml:space="preserve">На Рис.2. представлена диаграмма работы программы, предназначенного для поиска и загрузки мультисенсорных данных спутников </w:t>
      </w:r>
      <w:r w:rsidR="00EA2DA0">
        <w:rPr>
          <w:rFonts w:cs="Times New Roman"/>
          <w:szCs w:val="24"/>
          <w:lang w:val="en-US"/>
        </w:rPr>
        <w:t>Sentinel</w:t>
      </w:r>
      <w:r w:rsidR="00EA2DA0" w:rsidRPr="00EA2DA0">
        <w:rPr>
          <w:rFonts w:cs="Times New Roman"/>
          <w:szCs w:val="24"/>
        </w:rPr>
        <w:t xml:space="preserve">-2 </w:t>
      </w:r>
      <w:r w:rsidR="00EA2DA0">
        <w:rPr>
          <w:rFonts w:cs="Times New Roman"/>
          <w:szCs w:val="24"/>
        </w:rPr>
        <w:t>Европейского космического агентства.</w:t>
      </w:r>
    </w:p>
    <w:p w14:paraId="3B0EE29B" w14:textId="1B72C599" w:rsidR="00063846" w:rsidRPr="009C0C03" w:rsidRDefault="00C11B03" w:rsidP="00895321">
      <w:pPr>
        <w:spacing w:beforeLines="120" w:before="288" w:afterLines="120" w:after="288"/>
        <w:jc w:val="both"/>
        <w:rPr>
          <w:rFonts w:cs="Times New Roman"/>
          <w:szCs w:val="24"/>
          <w:lang w:val="en-US"/>
        </w:rPr>
      </w:pPr>
      <w:r w:rsidRPr="009C0C03">
        <w:rPr>
          <w:rFonts w:cs="Times New Roman"/>
          <w:szCs w:val="24"/>
          <w:lang w:val="en-US"/>
        </w:rPr>
        <w:t xml:space="preserve">. </w:t>
      </w:r>
    </w:p>
    <w:p w14:paraId="696AAAD6" w14:textId="79E81E1A" w:rsidR="0004572B" w:rsidRPr="0040035D" w:rsidRDefault="004655D0" w:rsidP="000F271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  <w:lang w:val="en-US"/>
        </w:rPr>
      </w:pPr>
      <w:bookmarkStart w:id="13" w:name="_Toc482558794"/>
      <w:r w:rsidRPr="00355379">
        <w:rPr>
          <w:rFonts w:ascii="Times New Roman" w:hAnsi="Times New Roman" w:cs="Times New Roman"/>
          <w:b/>
          <w:color w:val="auto"/>
          <w:lang w:val="en-US"/>
        </w:rPr>
        <w:t>3.2.2</w:t>
      </w:r>
      <w:r w:rsidR="00F94B99" w:rsidRPr="00355379">
        <w:rPr>
          <w:rFonts w:ascii="Times New Roman" w:hAnsi="Times New Roman" w:cs="Times New Roman"/>
          <w:b/>
          <w:color w:val="auto"/>
          <w:lang w:val="en-US"/>
        </w:rPr>
        <w:t>.</w:t>
      </w:r>
      <w:r w:rsidRPr="0035537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bookmarkEnd w:id="13"/>
      <w:r w:rsidR="0040035D">
        <w:rPr>
          <w:rFonts w:ascii="Times New Roman" w:hAnsi="Times New Roman" w:cs="Times New Roman"/>
          <w:b/>
          <w:color w:val="auto"/>
        </w:rPr>
        <w:t>Преобразование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данных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2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Level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1</w:t>
      </w:r>
      <w:r w:rsidR="0040035D">
        <w:rPr>
          <w:rFonts w:ascii="Times New Roman" w:hAnsi="Times New Roman" w:cs="Times New Roman"/>
          <w:b/>
          <w:color w:val="auto"/>
          <w:lang w:val="en-US"/>
        </w:rPr>
        <w:t>C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к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2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Level 2A</w:t>
      </w:r>
    </w:p>
    <w:p w14:paraId="5B15C5B4" w14:textId="24022FC4" w:rsidR="0030793C" w:rsidRDefault="004655D0" w:rsidP="008428BF">
      <w:pPr>
        <w:spacing w:beforeLines="120" w:before="288" w:afterLines="120" w:after="288"/>
        <w:jc w:val="both"/>
        <w:rPr>
          <w:rFonts w:cs="Times New Roman"/>
          <w:szCs w:val="24"/>
        </w:rPr>
      </w:pPr>
      <w:r w:rsidRPr="00355379">
        <w:rPr>
          <w:lang w:val="en-US"/>
        </w:rPr>
        <w:tab/>
      </w:r>
      <w:r w:rsidR="008428BF">
        <w:rPr>
          <w:rFonts w:cs="Times New Roman"/>
          <w:szCs w:val="24"/>
        </w:rPr>
        <w:t>Согласно</w:t>
      </w:r>
      <w:r w:rsidR="008428BF" w:rsidRPr="009A4B72">
        <w:rPr>
          <w:rFonts w:cs="Times New Roman"/>
          <w:szCs w:val="24"/>
        </w:rPr>
        <w:t xml:space="preserve"> </w:t>
      </w:r>
      <w:r w:rsidR="008428BF">
        <w:rPr>
          <w:rFonts w:cs="Times New Roman"/>
          <w:szCs w:val="24"/>
        </w:rPr>
        <w:t>спецификации</w:t>
      </w:r>
      <w:r w:rsidR="008428BF" w:rsidRPr="009A4B72">
        <w:rPr>
          <w:rFonts w:cs="Times New Roman"/>
          <w:szCs w:val="24"/>
        </w:rPr>
        <w:t xml:space="preserve"> </w:t>
      </w:r>
      <w:r w:rsidR="00097130">
        <w:rPr>
          <w:rFonts w:cs="Times New Roman"/>
          <w:szCs w:val="24"/>
        </w:rPr>
        <w:t>данных</w:t>
      </w:r>
      <w:r w:rsidR="00097130" w:rsidRPr="009A4B72">
        <w:rPr>
          <w:rFonts w:cs="Times New Roman"/>
          <w:szCs w:val="24"/>
        </w:rPr>
        <w:t xml:space="preserve"> </w:t>
      </w:r>
      <w:r w:rsidR="00097130">
        <w:rPr>
          <w:rFonts w:cs="Times New Roman"/>
          <w:szCs w:val="24"/>
          <w:lang w:val="en-US"/>
        </w:rPr>
        <w:t>Sentinel</w:t>
      </w:r>
      <w:r w:rsidR="00097130" w:rsidRPr="009A4B72">
        <w:rPr>
          <w:rFonts w:cs="Times New Roman"/>
          <w:szCs w:val="24"/>
        </w:rPr>
        <w:t xml:space="preserve"> 2 «</w:t>
      </w:r>
      <w:r w:rsidR="00097130">
        <w:rPr>
          <w:rFonts w:cs="Times New Roman"/>
          <w:szCs w:val="24"/>
          <w:lang w:val="en-US"/>
        </w:rPr>
        <w:t>Sentinel</w:t>
      </w:r>
      <w:r w:rsidR="00097130" w:rsidRPr="009A4B72">
        <w:rPr>
          <w:rFonts w:cs="Times New Roman"/>
          <w:szCs w:val="24"/>
        </w:rPr>
        <w:t xml:space="preserve"> 2 </w:t>
      </w:r>
      <w:r w:rsidR="009A4B72">
        <w:rPr>
          <w:rFonts w:cs="Times New Roman"/>
          <w:szCs w:val="24"/>
          <w:lang w:val="en-US"/>
        </w:rPr>
        <w:t>Product</w:t>
      </w:r>
      <w:r w:rsidR="009A4B72" w:rsidRPr="009A4B72">
        <w:rPr>
          <w:rFonts w:cs="Times New Roman"/>
          <w:szCs w:val="24"/>
        </w:rPr>
        <w:t xml:space="preserve"> </w:t>
      </w:r>
      <w:r w:rsidR="009A4B72">
        <w:rPr>
          <w:rFonts w:cs="Times New Roman"/>
          <w:szCs w:val="24"/>
          <w:lang w:val="en-US"/>
        </w:rPr>
        <w:t>Specification</w:t>
      </w:r>
      <w:r w:rsidR="009A4B72" w:rsidRPr="009A4B72">
        <w:rPr>
          <w:rFonts w:cs="Times New Roman"/>
          <w:szCs w:val="24"/>
        </w:rPr>
        <w:t>»</w:t>
      </w:r>
      <w:sdt>
        <w:sdtPr>
          <w:rPr>
            <w:rFonts w:cs="Times New Roman"/>
            <w:szCs w:val="24"/>
          </w:rPr>
          <w:id w:val="1138768918"/>
          <w:citation/>
        </w:sdtPr>
        <w:sdtEndPr/>
        <w:sdtContent>
          <w:r w:rsidR="00937C64">
            <w:rPr>
              <w:rFonts w:cs="Times New Roman"/>
              <w:szCs w:val="24"/>
            </w:rPr>
            <w:fldChar w:fldCharType="begin"/>
          </w:r>
          <w:r w:rsidR="00937C64" w:rsidRPr="00937C64">
            <w:rPr>
              <w:rFonts w:cs="Times New Roman"/>
              <w:szCs w:val="24"/>
            </w:rPr>
            <w:instrText xml:space="preserve"> </w:instrText>
          </w:r>
          <w:r w:rsidR="00937C64">
            <w:rPr>
              <w:rFonts w:cs="Times New Roman"/>
              <w:szCs w:val="24"/>
              <w:lang w:val="en-US"/>
            </w:rPr>
            <w:instrText>CITATION</w:instrText>
          </w:r>
          <w:r w:rsidR="00937C64" w:rsidRPr="00937C64">
            <w:rPr>
              <w:rFonts w:cs="Times New Roman"/>
              <w:szCs w:val="24"/>
            </w:rPr>
            <w:instrText xml:space="preserve"> </w:instrText>
          </w:r>
          <w:r w:rsidR="00937C64">
            <w:rPr>
              <w:rFonts w:cs="Times New Roman"/>
              <w:szCs w:val="24"/>
              <w:lang w:val="en-US"/>
            </w:rPr>
            <w:instrText>Sen</w:instrText>
          </w:r>
          <w:r w:rsidR="00937C64" w:rsidRPr="00937C64">
            <w:rPr>
              <w:rFonts w:cs="Times New Roman"/>
              <w:szCs w:val="24"/>
            </w:rPr>
            <w:instrText>182 \</w:instrText>
          </w:r>
          <w:r w:rsidR="00937C64">
            <w:rPr>
              <w:rFonts w:cs="Times New Roman"/>
              <w:szCs w:val="24"/>
              <w:lang w:val="en-US"/>
            </w:rPr>
            <w:instrText>l</w:instrText>
          </w:r>
          <w:r w:rsidR="00937C64" w:rsidRPr="00937C64">
            <w:rPr>
              <w:rFonts w:cs="Times New Roman"/>
              <w:szCs w:val="24"/>
            </w:rPr>
            <w:instrText xml:space="preserve"> 1033 </w:instrText>
          </w:r>
          <w:r w:rsidR="00937C64">
            <w:rPr>
              <w:rFonts w:cs="Times New Roman"/>
              <w:szCs w:val="24"/>
            </w:rPr>
            <w:fldChar w:fldCharType="separate"/>
          </w:r>
          <w:r w:rsidR="00937C64" w:rsidRPr="00937C64">
            <w:rPr>
              <w:rFonts w:cs="Times New Roman"/>
              <w:noProof/>
              <w:szCs w:val="24"/>
            </w:rPr>
            <w:t xml:space="preserve"> [2]</w:t>
          </w:r>
          <w:r w:rsidR="00937C64">
            <w:rPr>
              <w:rFonts w:cs="Times New Roman"/>
              <w:szCs w:val="24"/>
            </w:rPr>
            <w:fldChar w:fldCharType="end"/>
          </w:r>
        </w:sdtContent>
      </w:sdt>
      <w:r w:rsidR="00937C64">
        <w:rPr>
          <w:rFonts w:cs="Times New Roman"/>
          <w:szCs w:val="24"/>
        </w:rPr>
        <w:t xml:space="preserve"> </w:t>
      </w:r>
      <w:r w:rsidR="009A4B72">
        <w:rPr>
          <w:rFonts w:cs="Times New Roman"/>
          <w:szCs w:val="24"/>
        </w:rPr>
        <w:t xml:space="preserve">мультиспектральные спутниковые снимки, создаваемые спутниками </w:t>
      </w:r>
      <w:r w:rsidR="009A4B72">
        <w:rPr>
          <w:rFonts w:cs="Times New Roman"/>
          <w:szCs w:val="24"/>
          <w:lang w:val="en-US"/>
        </w:rPr>
        <w:t>Sentinel</w:t>
      </w:r>
      <w:r w:rsidR="009A4B72" w:rsidRPr="009A4B72">
        <w:rPr>
          <w:rFonts w:cs="Times New Roman"/>
          <w:szCs w:val="24"/>
        </w:rPr>
        <w:t xml:space="preserve"> 2</w:t>
      </w:r>
      <w:r w:rsidR="009A4B72">
        <w:rPr>
          <w:rFonts w:cs="Times New Roman"/>
          <w:szCs w:val="24"/>
        </w:rPr>
        <w:t>, имеют несколько типов данных, характеристики которых представлены в таблице</w:t>
      </w:r>
      <w:r w:rsidR="004E60ED">
        <w:rPr>
          <w:rFonts w:cs="Times New Roman"/>
          <w:szCs w:val="24"/>
        </w:rPr>
        <w:t xml:space="preserve"> № </w:t>
      </w:r>
      <w:r w:rsidR="009C0C03">
        <w:rPr>
          <w:rFonts w:cs="Times New Roman"/>
          <w:szCs w:val="24"/>
        </w:rPr>
        <w:t>1</w:t>
      </w:r>
      <w:r w:rsidR="009A4B72">
        <w:rPr>
          <w:rFonts w:cs="Times New Roman"/>
          <w:szCs w:val="24"/>
        </w:rPr>
        <w:t>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302"/>
        <w:gridCol w:w="1381"/>
        <w:gridCol w:w="4967"/>
        <w:gridCol w:w="2410"/>
      </w:tblGrid>
      <w:tr w:rsidR="00DA105E" w14:paraId="12914FB7" w14:textId="77777777" w:rsidTr="00DA105E">
        <w:trPr>
          <w:trHeight w:val="1032"/>
        </w:trPr>
        <w:tc>
          <w:tcPr>
            <w:tcW w:w="1302" w:type="dxa"/>
            <w:shd w:val="clear" w:color="auto" w:fill="E7E6E6" w:themeFill="background2"/>
          </w:tcPr>
          <w:p w14:paraId="3CD1C314" w14:textId="267A1D51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Тип</w:t>
            </w:r>
          </w:p>
        </w:tc>
        <w:tc>
          <w:tcPr>
            <w:tcW w:w="1381" w:type="dxa"/>
            <w:shd w:val="clear" w:color="auto" w:fill="E7E6E6" w:themeFill="background2"/>
          </w:tcPr>
          <w:p w14:paraId="5635B9D8" w14:textId="20983E51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Уровень обработки</w:t>
            </w:r>
          </w:p>
        </w:tc>
        <w:tc>
          <w:tcPr>
            <w:tcW w:w="4967" w:type="dxa"/>
            <w:shd w:val="clear" w:color="auto" w:fill="E7E6E6" w:themeFill="background2"/>
          </w:tcPr>
          <w:p w14:paraId="66277CAB" w14:textId="34F47070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410" w:type="dxa"/>
            <w:shd w:val="clear" w:color="auto" w:fill="E7E6E6" w:themeFill="background2"/>
          </w:tcPr>
          <w:p w14:paraId="0DD07E7E" w14:textId="10DD78E9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Целевые пользователи</w:t>
            </w:r>
          </w:p>
        </w:tc>
      </w:tr>
      <w:tr w:rsidR="00DA105E" w14:paraId="773F69A6" w14:textId="77777777" w:rsidTr="00DA105E">
        <w:tc>
          <w:tcPr>
            <w:tcW w:w="1302" w:type="dxa"/>
          </w:tcPr>
          <w:p w14:paraId="6BABCBD6" w14:textId="6E4C06A5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A72D92">
              <w:rPr>
                <w:rFonts w:cs="Times New Roman"/>
                <w:szCs w:val="24"/>
              </w:rPr>
              <w:t>S2HKTM</w:t>
            </w:r>
          </w:p>
        </w:tc>
        <w:tc>
          <w:tcPr>
            <w:tcW w:w="1381" w:type="dxa"/>
          </w:tcPr>
          <w:p w14:paraId="38B7BEF6" w14:textId="01B6C4F2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N/A</w:t>
            </w:r>
          </w:p>
        </w:tc>
        <w:tc>
          <w:tcPr>
            <w:tcW w:w="4967" w:type="dxa"/>
          </w:tcPr>
          <w:p w14:paraId="7C25C4B2" w14:textId="0DAB9088" w:rsidR="00DA105E" w:rsidRPr="009A25AB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Телеметрия космического спутника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30793C">
              <w:rPr>
                <w:rFonts w:cs="Times New Roman"/>
                <w:szCs w:val="24"/>
              </w:rPr>
              <w:t xml:space="preserve"> 2 </w:t>
            </w:r>
            <w:r>
              <w:rPr>
                <w:rFonts w:cs="Times New Roman"/>
                <w:szCs w:val="24"/>
              </w:rPr>
              <w:t xml:space="preserve">в формате </w:t>
            </w:r>
            <w:r>
              <w:rPr>
                <w:rFonts w:cs="Times New Roman"/>
                <w:szCs w:val="24"/>
                <w:lang w:val="en-US"/>
              </w:rPr>
              <w:t>Transfer</w:t>
            </w:r>
            <w:r w:rsidRPr="0030793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Frame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</w:tcPr>
          <w:p w14:paraId="733299B3" w14:textId="26042552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Полетные операции </w:t>
            </w:r>
            <w:r>
              <w:rPr>
                <w:rFonts w:cs="Times New Roman"/>
                <w:szCs w:val="24"/>
                <w:lang w:val="en-US"/>
              </w:rPr>
              <w:t>Sentinel 2.</w:t>
            </w:r>
          </w:p>
        </w:tc>
      </w:tr>
      <w:tr w:rsidR="00DA105E" w14:paraId="3A55A5FF" w14:textId="77777777" w:rsidTr="00DA105E">
        <w:tc>
          <w:tcPr>
            <w:tcW w:w="1302" w:type="dxa"/>
          </w:tcPr>
          <w:p w14:paraId="56C50ECC" w14:textId="3A135DCD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S2MSI0</w:t>
            </w:r>
          </w:p>
        </w:tc>
        <w:tc>
          <w:tcPr>
            <w:tcW w:w="1381" w:type="dxa"/>
          </w:tcPr>
          <w:p w14:paraId="60D58DEF" w14:textId="5BAE16DC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967" w:type="dxa"/>
          </w:tcPr>
          <w:p w14:paraId="7BB30441" w14:textId="09D45CB8" w:rsidR="00DA105E" w:rsidRPr="009A25AB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Сжатые необработанные мультиспектральные </w:t>
            </w:r>
            <w:r w:rsidRPr="0030793C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MSI</w:t>
            </w:r>
            <w:r w:rsidRPr="0030793C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 xml:space="preserve">данные в формате </w:t>
            </w:r>
            <w:r>
              <w:rPr>
                <w:rFonts w:cs="Times New Roman"/>
                <w:szCs w:val="24"/>
                <w:lang w:val="en-US"/>
              </w:rPr>
              <w:t>ISP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</w:tcPr>
          <w:p w14:paraId="16D9BDDE" w14:textId="1AFAE3DC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Эксперты </w:t>
            </w:r>
            <w:r>
              <w:rPr>
                <w:rFonts w:cs="Times New Roman"/>
                <w:szCs w:val="24"/>
                <w:lang w:val="en-US"/>
              </w:rPr>
              <w:t>MSI</w:t>
            </w:r>
            <w:r w:rsidRPr="00DA105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 внутренние пользователи E</w:t>
            </w:r>
            <w:r>
              <w:rPr>
                <w:rFonts w:cs="Times New Roman"/>
                <w:szCs w:val="24"/>
                <w:lang w:val="en-US"/>
              </w:rPr>
              <w:t>SA</w:t>
            </w:r>
            <w:r w:rsidRPr="00DA105E">
              <w:rPr>
                <w:rFonts w:cs="Times New Roman"/>
                <w:szCs w:val="24"/>
              </w:rPr>
              <w:t>.</w:t>
            </w:r>
          </w:p>
        </w:tc>
      </w:tr>
      <w:tr w:rsidR="00DA105E" w14:paraId="256F8AD9" w14:textId="77777777" w:rsidTr="00DA105E">
        <w:tc>
          <w:tcPr>
            <w:tcW w:w="1302" w:type="dxa"/>
          </w:tcPr>
          <w:p w14:paraId="02CDF1E5" w14:textId="3ABA2CAE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S2MSI1A</w:t>
            </w:r>
          </w:p>
        </w:tc>
        <w:tc>
          <w:tcPr>
            <w:tcW w:w="1381" w:type="dxa"/>
          </w:tcPr>
          <w:p w14:paraId="31C591E5" w14:textId="33DC335A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1A</w:t>
            </w:r>
          </w:p>
        </w:tc>
        <w:tc>
          <w:tcPr>
            <w:tcW w:w="4967" w:type="dxa"/>
          </w:tcPr>
          <w:p w14:paraId="037ABE69" w14:textId="32F5B1DF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Несжатые необработанные мультиспектральные (</w:t>
            </w:r>
            <w:r>
              <w:rPr>
                <w:rFonts w:cs="Times New Roman"/>
                <w:szCs w:val="24"/>
                <w:lang w:val="en-US"/>
              </w:rPr>
              <w:t>MSI</w:t>
            </w:r>
            <w:r w:rsidRPr="0030793C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>данные с файлами спектральных полос.</w:t>
            </w:r>
          </w:p>
        </w:tc>
        <w:tc>
          <w:tcPr>
            <w:tcW w:w="2410" w:type="dxa"/>
          </w:tcPr>
          <w:p w14:paraId="4A1F14D8" w14:textId="3551A1C7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DA105E">
              <w:rPr>
                <w:rFonts w:cs="Times New Roman"/>
                <w:szCs w:val="24"/>
              </w:rPr>
              <w:t>Не распространяется среди внешних пользователей.</w:t>
            </w:r>
          </w:p>
        </w:tc>
      </w:tr>
      <w:tr w:rsidR="00DA105E" w14:paraId="377AF9ED" w14:textId="77777777" w:rsidTr="00DA105E">
        <w:tc>
          <w:tcPr>
            <w:tcW w:w="1302" w:type="dxa"/>
          </w:tcPr>
          <w:p w14:paraId="432E5B48" w14:textId="0185B365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lastRenderedPageBreak/>
              <w:t>S2MSI1B</w:t>
            </w:r>
          </w:p>
        </w:tc>
        <w:tc>
          <w:tcPr>
            <w:tcW w:w="1381" w:type="dxa"/>
          </w:tcPr>
          <w:p w14:paraId="6470B8B0" w14:textId="31C570AB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1B</w:t>
            </w:r>
          </w:p>
        </w:tc>
        <w:tc>
          <w:tcPr>
            <w:tcW w:w="4967" w:type="dxa"/>
          </w:tcPr>
          <w:p w14:paraId="536A287B" w14:textId="16B5863D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 xml:space="preserve">Радиометрически скорректированные (откалиброванные) данные изображения MSI с </w:t>
            </w:r>
            <w:r>
              <w:rPr>
                <w:rFonts w:cs="Times New Roman"/>
                <w:szCs w:val="24"/>
              </w:rPr>
              <w:t>файлами</w:t>
            </w:r>
            <w:r w:rsidRPr="0030793C">
              <w:rPr>
                <w:rFonts w:cs="Times New Roman"/>
                <w:szCs w:val="24"/>
              </w:rPr>
              <w:t xml:space="preserve"> спектральными полосами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</w:tcPr>
          <w:p w14:paraId="4F0CC1FE" w14:textId="2C337958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Pr="00DA105E">
              <w:rPr>
                <w:rFonts w:cs="Times New Roman"/>
                <w:szCs w:val="24"/>
              </w:rPr>
              <w:t>онечные пользователи</w:t>
            </w:r>
            <w:r>
              <w:rPr>
                <w:rFonts w:cs="Times New Roman"/>
                <w:szCs w:val="24"/>
              </w:rPr>
              <w:t>-эксперты.</w:t>
            </w:r>
          </w:p>
        </w:tc>
      </w:tr>
      <w:tr w:rsidR="00DA105E" w:rsidRPr="00F336ED" w14:paraId="3C6E0EC4" w14:textId="77777777" w:rsidTr="00DA105E">
        <w:tc>
          <w:tcPr>
            <w:tcW w:w="1302" w:type="dxa"/>
          </w:tcPr>
          <w:p w14:paraId="03D2CBF9" w14:textId="2DD89FCC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S2MSI1C</w:t>
            </w:r>
          </w:p>
        </w:tc>
        <w:tc>
          <w:tcPr>
            <w:tcW w:w="1381" w:type="dxa"/>
          </w:tcPr>
          <w:p w14:paraId="48E7BEE3" w14:textId="436EA8DF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1C</w:t>
            </w:r>
          </w:p>
        </w:tc>
        <w:tc>
          <w:tcPr>
            <w:tcW w:w="4967" w:type="dxa"/>
          </w:tcPr>
          <w:p w14:paraId="7D92E37A" w14:textId="2A7D525B" w:rsidR="00DA105E" w:rsidRPr="00F336ED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9A25AB">
              <w:rPr>
                <w:rFonts w:cs="Times New Roman"/>
                <w:szCs w:val="24"/>
              </w:rPr>
              <w:t>Ортофототрансформирован</w:t>
            </w:r>
            <w:r>
              <w:rPr>
                <w:rFonts w:cs="Times New Roman"/>
                <w:szCs w:val="24"/>
              </w:rPr>
              <w:t xml:space="preserve">ная </w:t>
            </w:r>
            <w:r w:rsidRPr="00F336ED">
              <w:rPr>
                <w:rFonts w:cs="Times New Roman"/>
                <w:szCs w:val="24"/>
              </w:rPr>
              <w:t xml:space="preserve">и UTM-геокодированная отражательная способность верхней атмосферы с субпиксельной </w:t>
            </w:r>
            <w:r>
              <w:rPr>
                <w:rFonts w:cs="Times New Roman"/>
                <w:szCs w:val="24"/>
              </w:rPr>
              <w:t>мульти</w:t>
            </w:r>
            <w:r w:rsidRPr="00F336ED">
              <w:rPr>
                <w:rFonts w:cs="Times New Roman"/>
                <w:szCs w:val="24"/>
              </w:rPr>
              <w:t xml:space="preserve">спектральной и </w:t>
            </w:r>
            <w:r>
              <w:rPr>
                <w:rFonts w:cs="Times New Roman"/>
                <w:szCs w:val="24"/>
              </w:rPr>
              <w:t>м</w:t>
            </w:r>
            <w:r w:rsidR="00FD662D">
              <w:rPr>
                <w:rFonts w:cs="Times New Roman"/>
                <w:szCs w:val="24"/>
              </w:rPr>
              <w:t>ного</w:t>
            </w:r>
            <w:r w:rsidRPr="00F336ED">
              <w:rPr>
                <w:rFonts w:cs="Times New Roman"/>
                <w:szCs w:val="24"/>
              </w:rPr>
              <w:t>режимной регистрацией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14:paraId="7FE2D764" w14:textId="0BE9EB6D" w:rsidR="00DA105E" w:rsidRPr="00F336ED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Общие конечные пользователи.</w:t>
            </w:r>
          </w:p>
        </w:tc>
      </w:tr>
      <w:tr w:rsidR="00DA105E" w14:paraId="78785988" w14:textId="77777777" w:rsidTr="00DA105E">
        <w:tc>
          <w:tcPr>
            <w:tcW w:w="1302" w:type="dxa"/>
          </w:tcPr>
          <w:p w14:paraId="2BF81BD7" w14:textId="77EE5C50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S2MSI2A</w:t>
            </w:r>
          </w:p>
        </w:tc>
        <w:tc>
          <w:tcPr>
            <w:tcW w:w="1381" w:type="dxa"/>
          </w:tcPr>
          <w:p w14:paraId="6850DDA5" w14:textId="20FB33C8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 w:rsidRPr="0030793C">
              <w:rPr>
                <w:rFonts w:cs="Times New Roman"/>
                <w:szCs w:val="24"/>
                <w:lang w:val="en-US"/>
              </w:rPr>
              <w:t>2A</w:t>
            </w:r>
          </w:p>
        </w:tc>
        <w:tc>
          <w:tcPr>
            <w:tcW w:w="4967" w:type="dxa"/>
          </w:tcPr>
          <w:p w14:paraId="0153FB48" w14:textId="1F0C8550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9A25AB">
              <w:rPr>
                <w:rFonts w:cs="Times New Roman"/>
                <w:szCs w:val="24"/>
              </w:rPr>
              <w:t>Ортофототрансформирован</w:t>
            </w:r>
            <w:r>
              <w:rPr>
                <w:rFonts w:cs="Times New Roman"/>
                <w:szCs w:val="24"/>
              </w:rPr>
              <w:t xml:space="preserve">ная </w:t>
            </w:r>
            <w:r w:rsidRPr="00F336ED">
              <w:rPr>
                <w:rFonts w:cs="Times New Roman"/>
                <w:szCs w:val="24"/>
              </w:rPr>
              <w:t>и UTM-геокодированная мультиспектральная отражательная способность нижней части атмосферы. Дополнительные выходы - карта аэрозольной оптической толщины (AOT), карта водяного пара (WV), карта классификации сцены вместе с данными показателей качества.</w:t>
            </w:r>
          </w:p>
        </w:tc>
        <w:tc>
          <w:tcPr>
            <w:tcW w:w="2410" w:type="dxa"/>
            <w:vMerge/>
          </w:tcPr>
          <w:p w14:paraId="3DD6E768" w14:textId="77777777" w:rsidR="00DA105E" w:rsidRDefault="00DA105E" w:rsidP="00DF2C4F">
            <w:pPr>
              <w:keepNext/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</w:p>
        </w:tc>
      </w:tr>
    </w:tbl>
    <w:p w14:paraId="6721A999" w14:textId="6949CB2C" w:rsidR="009A4B72" w:rsidRPr="009C0C03" w:rsidRDefault="009C0C03" w:rsidP="009C0C03">
      <w:pPr>
        <w:pStyle w:val="ac"/>
        <w:jc w:val="center"/>
        <w:rPr>
          <w:rFonts w:cs="Times New Roman"/>
          <w:i w:val="0"/>
          <w:color w:val="auto"/>
          <w:sz w:val="24"/>
          <w:szCs w:val="24"/>
        </w:rPr>
      </w:pPr>
      <w:r>
        <w:rPr>
          <w:rFonts w:cs="Times New Roman"/>
          <w:i w:val="0"/>
          <w:color w:val="auto"/>
          <w:sz w:val="24"/>
          <w:szCs w:val="24"/>
        </w:rPr>
        <w:t xml:space="preserve">Таблица №1. Уровни данных спутников </w:t>
      </w:r>
      <w:r>
        <w:rPr>
          <w:rFonts w:cs="Times New Roman"/>
          <w:i w:val="0"/>
          <w:color w:val="auto"/>
          <w:sz w:val="24"/>
          <w:szCs w:val="24"/>
          <w:lang w:val="en-US"/>
        </w:rPr>
        <w:t>ESA</w:t>
      </w:r>
      <w:r w:rsidRPr="009C0C03">
        <w:rPr>
          <w:rFonts w:cs="Times New Roman"/>
          <w:i w:val="0"/>
          <w:color w:val="auto"/>
          <w:sz w:val="24"/>
          <w:szCs w:val="24"/>
        </w:rPr>
        <w:t xml:space="preserve"> </w:t>
      </w:r>
      <w:r>
        <w:rPr>
          <w:rFonts w:cs="Times New Roman"/>
          <w:i w:val="0"/>
          <w:color w:val="auto"/>
          <w:sz w:val="24"/>
          <w:szCs w:val="24"/>
          <w:lang w:val="en-US"/>
        </w:rPr>
        <w:t>Sentinel</w:t>
      </w:r>
      <w:r w:rsidRPr="009C0C03">
        <w:rPr>
          <w:rFonts w:cs="Times New Roman"/>
          <w:i w:val="0"/>
          <w:color w:val="auto"/>
          <w:sz w:val="24"/>
          <w:szCs w:val="24"/>
        </w:rPr>
        <w:t>-2</w:t>
      </w:r>
    </w:p>
    <w:p w14:paraId="38EFC2D6" w14:textId="3333B07C" w:rsidR="009A4B72" w:rsidRDefault="002055BF" w:rsidP="008428BF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E270E">
        <w:rPr>
          <w:rFonts w:cs="Times New Roman"/>
          <w:szCs w:val="24"/>
        </w:rPr>
        <w:t>В целях определения изменения землепользования программа нуждается в данных отражения поверхности Земле, то есть отражения нижних областей атмосферы планеты (</w:t>
      </w:r>
      <w:r w:rsidR="00AE270E">
        <w:rPr>
          <w:rFonts w:cs="Times New Roman"/>
          <w:szCs w:val="24"/>
          <w:lang w:val="en-US"/>
        </w:rPr>
        <w:t>Bottom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  <w:lang w:val="en-US"/>
        </w:rPr>
        <w:t>Of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  <w:lang w:val="en-US"/>
        </w:rPr>
        <w:t>Atmosphere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</w:rPr>
        <w:t>–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  <w:lang w:val="en-US"/>
        </w:rPr>
        <w:t>BOA</w:t>
      </w:r>
      <w:r w:rsidR="00AE270E" w:rsidRPr="00AE270E">
        <w:rPr>
          <w:rFonts w:cs="Times New Roman"/>
          <w:szCs w:val="24"/>
        </w:rPr>
        <w:t>)</w:t>
      </w:r>
      <w:sdt>
        <w:sdtPr>
          <w:rPr>
            <w:rFonts w:cs="Times New Roman"/>
            <w:szCs w:val="24"/>
          </w:rPr>
          <w:id w:val="1116717429"/>
          <w:citation/>
        </w:sdtPr>
        <w:sdtEndPr/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AGa18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7C4B77">
            <w:rPr>
              <w:rFonts w:cs="Times New Roman"/>
              <w:noProof/>
              <w:szCs w:val="24"/>
            </w:rPr>
            <w:t xml:space="preserve"> </w:t>
          </w:r>
          <w:r w:rsidR="007C4B77" w:rsidRPr="007C4B77">
            <w:rPr>
              <w:rFonts w:cs="Times New Roman"/>
              <w:noProof/>
              <w:szCs w:val="24"/>
            </w:rPr>
            <w:t>[11]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9567D9">
        <w:rPr>
          <w:rFonts w:cs="Times New Roman"/>
          <w:szCs w:val="24"/>
        </w:rPr>
        <w:t xml:space="preserve"> с соответствующей атмосферной коррекцией</w:t>
      </w:r>
      <w:r w:rsidR="00AE270E">
        <w:rPr>
          <w:rFonts w:cs="Times New Roman"/>
          <w:szCs w:val="24"/>
        </w:rPr>
        <w:t>, поэтому программа должна работать согласно таблице №</w:t>
      </w:r>
      <w:r w:rsidR="009B74E9" w:rsidRPr="009B74E9">
        <w:rPr>
          <w:rFonts w:cs="Times New Roman"/>
          <w:szCs w:val="24"/>
        </w:rPr>
        <w:t>1</w:t>
      </w:r>
      <w:r w:rsidR="00AE270E">
        <w:rPr>
          <w:rFonts w:cs="Times New Roman"/>
          <w:szCs w:val="24"/>
        </w:rPr>
        <w:t xml:space="preserve"> с данными </w:t>
      </w:r>
      <w:r w:rsidR="00AE270E">
        <w:rPr>
          <w:rFonts w:cs="Times New Roman"/>
          <w:szCs w:val="24"/>
          <w:lang w:val="en-US"/>
        </w:rPr>
        <w:t>S</w:t>
      </w:r>
      <w:r w:rsidR="00AE270E" w:rsidRPr="00AE270E">
        <w:rPr>
          <w:rFonts w:cs="Times New Roman"/>
          <w:szCs w:val="24"/>
        </w:rPr>
        <w:t>2</w:t>
      </w:r>
      <w:r w:rsidR="00AE270E">
        <w:rPr>
          <w:rFonts w:cs="Times New Roman"/>
          <w:szCs w:val="24"/>
          <w:lang w:val="en-US"/>
        </w:rPr>
        <w:t>MSI</w:t>
      </w:r>
      <w:r w:rsidR="00AE270E" w:rsidRPr="00AE270E">
        <w:rPr>
          <w:rFonts w:cs="Times New Roman"/>
          <w:szCs w:val="24"/>
        </w:rPr>
        <w:t>2</w:t>
      </w:r>
      <w:r w:rsidR="00AE270E">
        <w:rPr>
          <w:rFonts w:cs="Times New Roman"/>
          <w:szCs w:val="24"/>
          <w:lang w:val="en-US"/>
        </w:rPr>
        <w:t>A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</w:rPr>
        <w:t xml:space="preserve">или </w:t>
      </w:r>
      <w:r w:rsidR="00AE270E">
        <w:rPr>
          <w:rFonts w:cs="Times New Roman"/>
          <w:szCs w:val="24"/>
          <w:lang w:val="en-US"/>
        </w:rPr>
        <w:t>Level</w:t>
      </w:r>
      <w:r w:rsidR="00AE270E" w:rsidRPr="00AE270E">
        <w:rPr>
          <w:rFonts w:cs="Times New Roman"/>
          <w:szCs w:val="24"/>
        </w:rPr>
        <w:t xml:space="preserve"> 2. </w:t>
      </w:r>
      <w:r w:rsidR="00AE270E">
        <w:rPr>
          <w:rFonts w:cs="Times New Roman"/>
          <w:szCs w:val="24"/>
        </w:rPr>
        <w:t xml:space="preserve">Однако </w:t>
      </w:r>
      <w:r w:rsidR="00F27C53">
        <w:rPr>
          <w:rFonts w:cs="Times New Roman"/>
          <w:szCs w:val="24"/>
        </w:rPr>
        <w:t xml:space="preserve">данные уровня </w:t>
      </w:r>
      <w:proofErr w:type="spellStart"/>
      <w:r w:rsidR="00F27C53" w:rsidRPr="00F27C53">
        <w:rPr>
          <w:rFonts w:cs="Times New Roman"/>
          <w:szCs w:val="24"/>
        </w:rPr>
        <w:t>Level</w:t>
      </w:r>
      <w:proofErr w:type="spellEnd"/>
      <w:r w:rsidR="00F27C53" w:rsidRPr="00F27C53">
        <w:rPr>
          <w:rFonts w:cs="Times New Roman"/>
          <w:szCs w:val="24"/>
        </w:rPr>
        <w:t xml:space="preserve"> 2</w:t>
      </w:r>
      <w:r w:rsidR="00F27C53">
        <w:rPr>
          <w:rFonts w:cs="Times New Roman"/>
          <w:szCs w:val="24"/>
          <w:lang w:val="en-US"/>
        </w:rPr>
        <w:t>A</w:t>
      </w:r>
      <w:r w:rsidR="00F27C53">
        <w:rPr>
          <w:rFonts w:cs="Times New Roman"/>
          <w:szCs w:val="24"/>
        </w:rPr>
        <w:t xml:space="preserve"> </w:t>
      </w:r>
      <w:r w:rsidR="000F4E53">
        <w:rPr>
          <w:rFonts w:cs="Times New Roman"/>
          <w:szCs w:val="24"/>
        </w:rPr>
        <w:t xml:space="preserve">не регулярно </w:t>
      </w:r>
      <w:r w:rsidR="00F27C53">
        <w:rPr>
          <w:rFonts w:cs="Times New Roman"/>
          <w:szCs w:val="24"/>
        </w:rPr>
        <w:t xml:space="preserve">публикуются и доступны с помощью </w:t>
      </w:r>
      <w:r w:rsidR="00F27C53">
        <w:rPr>
          <w:rFonts w:cs="Times New Roman"/>
          <w:szCs w:val="24"/>
          <w:lang w:val="en-US"/>
        </w:rPr>
        <w:t>Copernicus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Open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Access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Hub</w:t>
      </w:r>
      <w:r w:rsidR="00F27C53">
        <w:rPr>
          <w:rFonts w:cs="Times New Roman"/>
          <w:szCs w:val="24"/>
        </w:rPr>
        <w:t>.</w:t>
      </w:r>
      <w:sdt>
        <w:sdtPr>
          <w:rPr>
            <w:rFonts w:cs="Times New Roman"/>
            <w:szCs w:val="24"/>
          </w:rPr>
          <w:id w:val="804120505"/>
          <w:citation/>
        </w:sdtPr>
        <w:sdtEndPr/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Cop18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7C4B77">
            <w:rPr>
              <w:rFonts w:cs="Times New Roman"/>
              <w:noProof/>
              <w:szCs w:val="24"/>
            </w:rPr>
            <w:t xml:space="preserve"> </w:t>
          </w:r>
          <w:r w:rsidR="007C4B77" w:rsidRPr="007C4B77">
            <w:rPr>
              <w:rFonts w:cs="Times New Roman"/>
              <w:noProof/>
              <w:szCs w:val="24"/>
            </w:rPr>
            <w:t>[3]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F27C53">
        <w:rPr>
          <w:rFonts w:cs="Times New Roman"/>
          <w:szCs w:val="24"/>
        </w:rPr>
        <w:t xml:space="preserve"> связи с чем возникает необходимость предоставлять пользователю возможность преобразовывать данные </w:t>
      </w:r>
      <w:r w:rsidR="00F27C53">
        <w:rPr>
          <w:rFonts w:cs="Times New Roman"/>
          <w:szCs w:val="24"/>
          <w:lang w:val="en-US"/>
        </w:rPr>
        <w:t>Level</w:t>
      </w:r>
      <w:r w:rsidR="00F27C53" w:rsidRPr="00F27C53">
        <w:rPr>
          <w:rFonts w:cs="Times New Roman"/>
          <w:szCs w:val="24"/>
        </w:rPr>
        <w:t xml:space="preserve"> 1</w:t>
      </w:r>
      <w:r w:rsidR="00F27C53">
        <w:rPr>
          <w:rFonts w:cs="Times New Roman"/>
          <w:szCs w:val="24"/>
          <w:lang w:val="en-US"/>
        </w:rPr>
        <w:t>C</w:t>
      </w:r>
      <w:r w:rsidR="00F27C53" w:rsidRPr="00F27C53">
        <w:rPr>
          <w:rFonts w:cs="Times New Roman"/>
          <w:szCs w:val="24"/>
        </w:rPr>
        <w:t xml:space="preserve">, </w:t>
      </w:r>
      <w:r w:rsidR="00F27C53">
        <w:rPr>
          <w:rFonts w:cs="Times New Roman"/>
          <w:szCs w:val="24"/>
        </w:rPr>
        <w:t xml:space="preserve">полученные с помощью </w:t>
      </w:r>
      <w:r w:rsidR="00F27C53">
        <w:rPr>
          <w:rFonts w:cs="Times New Roman"/>
          <w:szCs w:val="24"/>
          <w:lang w:val="en-US"/>
        </w:rPr>
        <w:t>Copernicus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Open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Access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Hub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API</w:t>
      </w:r>
      <w:r w:rsidR="00F27C53">
        <w:rPr>
          <w:rFonts w:cs="Times New Roman"/>
          <w:szCs w:val="24"/>
        </w:rPr>
        <w:t>, до уровня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Level</w:t>
      </w:r>
      <w:r w:rsidR="00F27C53" w:rsidRPr="00F27C53">
        <w:rPr>
          <w:rFonts w:cs="Times New Roman"/>
          <w:szCs w:val="24"/>
        </w:rPr>
        <w:t xml:space="preserve"> 2</w:t>
      </w:r>
      <w:r w:rsidR="00F27C53">
        <w:rPr>
          <w:rFonts w:cs="Times New Roman"/>
          <w:szCs w:val="24"/>
          <w:lang w:val="en-US"/>
        </w:rPr>
        <w:t>A</w:t>
      </w:r>
      <w:r w:rsidR="00F27C53" w:rsidRPr="00F27C53">
        <w:rPr>
          <w:rFonts w:cs="Times New Roman"/>
          <w:szCs w:val="24"/>
        </w:rPr>
        <w:t>.</w:t>
      </w:r>
    </w:p>
    <w:p w14:paraId="03AF28CC" w14:textId="5F0CBC41" w:rsidR="00F27C53" w:rsidRDefault="00F27C53" w:rsidP="008428BF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67C96">
        <w:rPr>
          <w:rFonts w:cs="Times New Roman"/>
          <w:szCs w:val="24"/>
          <w:lang w:val="en-US"/>
        </w:rPr>
        <w:t>ESA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>рекомендует</w:t>
      </w:r>
      <w:sdt>
        <w:sdtPr>
          <w:rPr>
            <w:rFonts w:cs="Times New Roman"/>
            <w:szCs w:val="24"/>
          </w:rPr>
          <w:id w:val="677082099"/>
          <w:citation/>
        </w:sdtPr>
        <w:sdtEndPr/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ESA18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7C4B77">
            <w:rPr>
              <w:rFonts w:cs="Times New Roman"/>
              <w:noProof/>
              <w:szCs w:val="24"/>
            </w:rPr>
            <w:t xml:space="preserve"> </w:t>
          </w:r>
          <w:r w:rsidR="007C4B77" w:rsidRPr="007C4B77">
            <w:rPr>
              <w:rFonts w:cs="Times New Roman"/>
              <w:noProof/>
              <w:szCs w:val="24"/>
            </w:rPr>
            <w:t>[12]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7C4B77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преобразовывать данные </w:t>
      </w:r>
      <w:r w:rsidR="00B67C96">
        <w:rPr>
          <w:rFonts w:cs="Times New Roman"/>
          <w:szCs w:val="24"/>
          <w:lang w:val="en-US"/>
        </w:rPr>
        <w:t>Sentinel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  <w:lang w:val="en-US"/>
        </w:rPr>
        <w:t>Level</w:t>
      </w:r>
      <w:r w:rsidR="00B67C96" w:rsidRPr="00B67C96">
        <w:rPr>
          <w:rFonts w:cs="Times New Roman"/>
          <w:szCs w:val="24"/>
        </w:rPr>
        <w:t xml:space="preserve"> 1</w:t>
      </w:r>
      <w:r w:rsidR="00B67C96">
        <w:rPr>
          <w:rFonts w:cs="Times New Roman"/>
          <w:szCs w:val="24"/>
          <w:lang w:val="en-US"/>
        </w:rPr>
        <w:t>C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к данным </w:t>
      </w:r>
      <w:r w:rsidR="00B67C96">
        <w:rPr>
          <w:rFonts w:cs="Times New Roman"/>
          <w:szCs w:val="24"/>
          <w:lang w:val="en-US"/>
        </w:rPr>
        <w:t>Level</w:t>
      </w:r>
      <w:r w:rsidR="00B67C96" w:rsidRPr="00B67C96">
        <w:rPr>
          <w:rFonts w:cs="Times New Roman"/>
          <w:szCs w:val="24"/>
        </w:rPr>
        <w:t xml:space="preserve"> 2</w:t>
      </w:r>
      <w:r w:rsidR="00B67C96">
        <w:rPr>
          <w:rFonts w:cs="Times New Roman"/>
          <w:szCs w:val="24"/>
          <w:lang w:val="en-US"/>
        </w:rPr>
        <w:t>A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  <w:lang w:val="en-US"/>
        </w:rPr>
        <w:t>c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помощью </w:t>
      </w:r>
      <w:r w:rsidR="00FD662D">
        <w:rPr>
          <w:rFonts w:cs="Times New Roman"/>
          <w:szCs w:val="24"/>
        </w:rPr>
        <w:t>утилиты</w:t>
      </w:r>
      <w:r w:rsid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  <w:lang w:val="en-US"/>
        </w:rPr>
        <w:t>Sen</w:t>
      </w:r>
      <w:r w:rsidR="00B67C96" w:rsidRPr="00B67C96">
        <w:rPr>
          <w:rFonts w:cs="Times New Roman"/>
          <w:szCs w:val="24"/>
        </w:rPr>
        <w:t>2</w:t>
      </w:r>
      <w:r w:rsidR="00B67C96">
        <w:rPr>
          <w:rFonts w:cs="Times New Roman"/>
          <w:szCs w:val="24"/>
          <w:lang w:val="en-US"/>
        </w:rPr>
        <w:t>Co</w:t>
      </w:r>
      <w:r w:rsidR="000F4E53">
        <w:rPr>
          <w:rFonts w:cs="Times New Roman"/>
          <w:szCs w:val="24"/>
          <w:lang w:val="en-US"/>
        </w:rPr>
        <w:t>r</w:t>
      </w:r>
      <w:sdt>
        <w:sdtPr>
          <w:rPr>
            <w:rFonts w:cs="Times New Roman"/>
            <w:szCs w:val="24"/>
            <w:lang w:val="en-US"/>
          </w:rPr>
          <w:id w:val="2135590050"/>
          <w:citation/>
        </w:sdtPr>
        <w:sdtEndPr/>
        <w:sdtContent>
          <w:r w:rsidR="007C4B77">
            <w:rPr>
              <w:rFonts w:cs="Times New Roman"/>
              <w:szCs w:val="24"/>
              <w:lang w:val="en-US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ESA18 \l 1049 </w:instrText>
          </w:r>
          <w:r w:rsidR="007C4B77">
            <w:rPr>
              <w:rFonts w:cs="Times New Roman"/>
              <w:szCs w:val="24"/>
              <w:lang w:val="en-US"/>
            </w:rPr>
            <w:fldChar w:fldCharType="separate"/>
          </w:r>
          <w:r w:rsidR="007C4B77">
            <w:rPr>
              <w:rFonts w:cs="Times New Roman"/>
              <w:noProof/>
              <w:szCs w:val="24"/>
            </w:rPr>
            <w:t xml:space="preserve"> </w:t>
          </w:r>
          <w:r w:rsidR="007C4B77" w:rsidRPr="007C4B77">
            <w:rPr>
              <w:rFonts w:cs="Times New Roman"/>
              <w:noProof/>
              <w:szCs w:val="24"/>
            </w:rPr>
            <w:t>[12]</w:t>
          </w:r>
          <w:r w:rsidR="007C4B77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0F4E53" w:rsidRPr="000F4E53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для программной среды </w:t>
      </w:r>
      <w:r w:rsidR="00B67C96">
        <w:rPr>
          <w:rFonts w:cs="Times New Roman"/>
          <w:szCs w:val="24"/>
          <w:lang w:val="en-US"/>
        </w:rPr>
        <w:t>Anaconda</w:t>
      </w:r>
      <w:r w:rsidR="000F4E53" w:rsidRPr="000F4E53">
        <w:rPr>
          <w:rFonts w:cs="Times New Roman"/>
          <w:szCs w:val="24"/>
        </w:rPr>
        <w:t xml:space="preserve"> </w:t>
      </w:r>
      <w:r w:rsidR="000F4E53">
        <w:rPr>
          <w:rFonts w:cs="Times New Roman"/>
          <w:szCs w:val="24"/>
          <w:lang w:val="en-US"/>
        </w:rPr>
        <w:t>Python</w:t>
      </w:r>
      <w:r w:rsidR="000F4E53" w:rsidRPr="000F4E53">
        <w:rPr>
          <w:rFonts w:cs="Times New Roman"/>
          <w:szCs w:val="24"/>
        </w:rPr>
        <w:t xml:space="preserve"> 2.7</w:t>
      </w:r>
      <w:sdt>
        <w:sdtPr>
          <w:rPr>
            <w:rFonts w:cs="Times New Roman"/>
            <w:szCs w:val="24"/>
          </w:rPr>
          <w:id w:val="988830533"/>
          <w:citation/>
        </w:sdtPr>
        <w:sdtEndPr/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Ana18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7C4B77">
            <w:rPr>
              <w:rFonts w:cs="Times New Roman"/>
              <w:noProof/>
              <w:szCs w:val="24"/>
            </w:rPr>
            <w:t xml:space="preserve"> </w:t>
          </w:r>
          <w:r w:rsidR="007C4B77" w:rsidRPr="007C4B77">
            <w:rPr>
              <w:rFonts w:cs="Times New Roman"/>
              <w:noProof/>
              <w:szCs w:val="24"/>
            </w:rPr>
            <w:t>[13]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0F4E53" w:rsidRPr="000F4E53">
        <w:rPr>
          <w:rFonts w:cs="Times New Roman"/>
          <w:szCs w:val="24"/>
        </w:rPr>
        <w:t xml:space="preserve"> </w:t>
      </w:r>
      <w:r w:rsidR="009567D9">
        <w:rPr>
          <w:rFonts w:cs="Times New Roman"/>
          <w:szCs w:val="24"/>
        </w:rPr>
        <w:t>, которая имеет интерфейс командой строки</w:t>
      </w:r>
      <w:r w:rsidR="00B67C96">
        <w:rPr>
          <w:rFonts w:cs="Times New Roman"/>
          <w:szCs w:val="24"/>
        </w:rPr>
        <w:t xml:space="preserve">. Разработанная программа преобразовывает </w:t>
      </w:r>
      <w:r w:rsidR="00933BA0">
        <w:rPr>
          <w:rFonts w:cs="Times New Roman"/>
          <w:szCs w:val="24"/>
        </w:rPr>
        <w:t xml:space="preserve">данные </w:t>
      </w:r>
      <w:r w:rsidR="00933BA0">
        <w:rPr>
          <w:rFonts w:cs="Times New Roman"/>
          <w:szCs w:val="24"/>
          <w:lang w:val="en-US"/>
        </w:rPr>
        <w:t>c</w:t>
      </w:r>
      <w:r w:rsidR="00933BA0" w:rsidRPr="00933BA0">
        <w:rPr>
          <w:rFonts w:cs="Times New Roman"/>
          <w:szCs w:val="24"/>
        </w:rPr>
        <w:t xml:space="preserve"> </w:t>
      </w:r>
      <w:r w:rsidR="00933BA0">
        <w:rPr>
          <w:rFonts w:cs="Times New Roman"/>
          <w:szCs w:val="24"/>
        </w:rPr>
        <w:t xml:space="preserve">уровня </w:t>
      </w:r>
      <w:r w:rsidR="00933BA0">
        <w:rPr>
          <w:rFonts w:cs="Times New Roman"/>
          <w:szCs w:val="24"/>
          <w:lang w:val="en-US"/>
        </w:rPr>
        <w:t>Level</w:t>
      </w:r>
      <w:r w:rsidR="00933BA0" w:rsidRPr="00933BA0">
        <w:rPr>
          <w:rFonts w:cs="Times New Roman"/>
          <w:szCs w:val="24"/>
        </w:rPr>
        <w:t xml:space="preserve"> 1</w:t>
      </w:r>
      <w:r w:rsidR="00933BA0">
        <w:rPr>
          <w:rFonts w:cs="Times New Roman"/>
          <w:szCs w:val="24"/>
        </w:rPr>
        <w:t xml:space="preserve">С к уровню </w:t>
      </w:r>
      <w:r w:rsidR="00933BA0">
        <w:rPr>
          <w:rFonts w:cs="Times New Roman"/>
          <w:szCs w:val="24"/>
          <w:lang w:val="en-US"/>
        </w:rPr>
        <w:t>Level</w:t>
      </w:r>
      <w:r w:rsidR="00933BA0" w:rsidRPr="00933BA0">
        <w:rPr>
          <w:rFonts w:cs="Times New Roman"/>
          <w:szCs w:val="24"/>
        </w:rPr>
        <w:t xml:space="preserve"> 2</w:t>
      </w:r>
      <w:r w:rsidR="00933BA0">
        <w:rPr>
          <w:rFonts w:cs="Times New Roman"/>
          <w:szCs w:val="24"/>
          <w:lang w:val="en-US"/>
        </w:rPr>
        <w:t>A</w:t>
      </w:r>
      <w:r w:rsidR="00933BA0" w:rsidRPr="00933BA0">
        <w:rPr>
          <w:rFonts w:cs="Times New Roman"/>
          <w:szCs w:val="24"/>
        </w:rPr>
        <w:t xml:space="preserve"> </w:t>
      </w:r>
      <w:r w:rsidR="00FD662D">
        <w:rPr>
          <w:rFonts w:cs="Times New Roman"/>
          <w:szCs w:val="24"/>
        </w:rPr>
        <w:t xml:space="preserve">при помощи запуска </w:t>
      </w:r>
      <w:r w:rsidR="009567D9">
        <w:rPr>
          <w:rFonts w:cs="Times New Roman"/>
          <w:szCs w:val="24"/>
        </w:rPr>
        <w:t xml:space="preserve">утилиты </w:t>
      </w:r>
      <w:r w:rsidR="009567D9">
        <w:rPr>
          <w:rFonts w:cs="Times New Roman"/>
          <w:szCs w:val="24"/>
          <w:lang w:val="en-US"/>
        </w:rPr>
        <w:t>Sen</w:t>
      </w:r>
      <w:r w:rsidR="009567D9" w:rsidRPr="009567D9">
        <w:rPr>
          <w:rFonts w:cs="Times New Roman"/>
          <w:szCs w:val="24"/>
        </w:rPr>
        <w:t>2</w:t>
      </w:r>
      <w:r w:rsidR="009567D9">
        <w:rPr>
          <w:rFonts w:cs="Times New Roman"/>
          <w:szCs w:val="24"/>
          <w:lang w:val="en-US"/>
        </w:rPr>
        <w:t>Cor</w:t>
      </w:r>
      <w:r w:rsidR="009567D9" w:rsidRPr="009567D9">
        <w:rPr>
          <w:rFonts w:cs="Times New Roman"/>
          <w:szCs w:val="24"/>
        </w:rPr>
        <w:t xml:space="preserve"> </w:t>
      </w:r>
      <w:r w:rsidR="009567D9">
        <w:rPr>
          <w:rFonts w:cs="Times New Roman"/>
          <w:szCs w:val="24"/>
        </w:rPr>
        <w:t xml:space="preserve">с указанием выбранных пользователем параметров преобразования, с отображением состояния преобразования, а также возможностью прервать процесс преображения данных. </w:t>
      </w:r>
      <w:r w:rsidR="006333F0">
        <w:rPr>
          <w:rFonts w:cs="Times New Roman"/>
          <w:szCs w:val="24"/>
        </w:rPr>
        <w:t>Модель предоставляет пользователю</w:t>
      </w:r>
      <w:r w:rsidR="009567D9">
        <w:rPr>
          <w:rFonts w:cs="Times New Roman"/>
          <w:szCs w:val="24"/>
        </w:rPr>
        <w:t xml:space="preserve"> возможностью выбора следующих параметров преобразования данных:</w:t>
      </w:r>
    </w:p>
    <w:p w14:paraId="781454C0" w14:textId="118C3555" w:rsidR="009567D9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резолюцией 10 х 10 метров.</w:t>
      </w:r>
    </w:p>
    <w:p w14:paraId="7FEF0207" w14:textId="4AE6BC38" w:rsidR="0039253E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резолюцией 20 х 20 метров.</w:t>
      </w:r>
    </w:p>
    <w:p w14:paraId="35BFA749" w14:textId="10CF8EFB" w:rsidR="0039253E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резолюцией 60 х 60 метров.</w:t>
      </w:r>
    </w:p>
    <w:p w14:paraId="29A30070" w14:textId="617D6669" w:rsidR="0039253E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Преобразование спутниковых данных с резолюциями 10 х 10 метров, 20 х 20 метров и 60 х 60 метров.</w:t>
      </w:r>
    </w:p>
    <w:p w14:paraId="22CEAB8E" w14:textId="1C7F3E3F" w:rsidR="00D04DC9" w:rsidRDefault="004B34E7" w:rsidP="004B34E7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Таким образом, модуль преобразования мультиспектральных спутниковых данных </w:t>
      </w:r>
      <w:r>
        <w:rPr>
          <w:rFonts w:cs="Times New Roman"/>
          <w:szCs w:val="24"/>
          <w:lang w:val="en-US"/>
        </w:rPr>
        <w:t>Sentinel</w:t>
      </w:r>
      <w:r w:rsidRPr="004B34E7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  <w:lang w:val="en-US"/>
        </w:rPr>
        <w:t>Level</w:t>
      </w:r>
      <w:r w:rsidRPr="004B34E7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C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 данным </w:t>
      </w:r>
      <w:r>
        <w:rPr>
          <w:rFonts w:cs="Times New Roman"/>
          <w:szCs w:val="24"/>
          <w:lang w:val="en-US"/>
        </w:rPr>
        <w:t>c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представлением отражения света </w:t>
      </w:r>
      <w:r>
        <w:rPr>
          <w:rFonts w:cs="Times New Roman"/>
          <w:szCs w:val="24"/>
          <w:lang w:val="en-US"/>
        </w:rPr>
        <w:t>Sentinel</w:t>
      </w:r>
      <w:r w:rsidRPr="004B34E7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  <w:lang w:val="en-US"/>
        </w:rPr>
        <w:t>Level</w:t>
      </w:r>
      <w:r w:rsidRPr="004B34E7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представляет собой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обертку графического интерфейса </w:t>
      </w:r>
      <w:r>
        <w:rPr>
          <w:rFonts w:cs="Times New Roman"/>
          <w:szCs w:val="24"/>
          <w:lang w:val="en-US"/>
        </w:rPr>
        <w:t>Java</w:t>
      </w:r>
      <w:r w:rsidRPr="004B34E7">
        <w:rPr>
          <w:rFonts w:cs="Times New Roman"/>
          <w:szCs w:val="24"/>
        </w:rPr>
        <w:t xml:space="preserve"> </w:t>
      </w:r>
      <w:r w:rsidR="009851E2">
        <w:rPr>
          <w:rFonts w:cs="Times New Roman"/>
          <w:szCs w:val="24"/>
        </w:rPr>
        <w:t xml:space="preserve">для управления утилитой </w:t>
      </w:r>
      <w:r w:rsidR="009851E2">
        <w:rPr>
          <w:rFonts w:cs="Times New Roman"/>
          <w:szCs w:val="24"/>
          <w:lang w:val="en-US"/>
        </w:rPr>
        <w:t>Sen</w:t>
      </w:r>
      <w:r w:rsidR="009851E2" w:rsidRPr="009851E2">
        <w:rPr>
          <w:rFonts w:cs="Times New Roman"/>
          <w:szCs w:val="24"/>
        </w:rPr>
        <w:t>2</w:t>
      </w:r>
      <w:r w:rsidR="009851E2">
        <w:rPr>
          <w:rFonts w:cs="Times New Roman"/>
          <w:szCs w:val="24"/>
          <w:lang w:val="en-US"/>
        </w:rPr>
        <w:t>Cor</w:t>
      </w:r>
      <w:r w:rsidR="009851E2">
        <w:rPr>
          <w:rFonts w:cs="Times New Roman"/>
          <w:szCs w:val="24"/>
        </w:rPr>
        <w:t xml:space="preserve">, выполняющаяся в среде </w:t>
      </w:r>
      <w:r w:rsidR="009851E2">
        <w:rPr>
          <w:rFonts w:cs="Times New Roman"/>
          <w:szCs w:val="24"/>
          <w:lang w:val="en-US"/>
        </w:rPr>
        <w:t>Anaconda</w:t>
      </w:r>
      <w:r w:rsidR="009851E2" w:rsidRPr="009851E2">
        <w:rPr>
          <w:rFonts w:cs="Times New Roman"/>
          <w:szCs w:val="24"/>
        </w:rPr>
        <w:t>.</w:t>
      </w:r>
    </w:p>
    <w:p w14:paraId="5883B693" w14:textId="700967FD" w:rsidR="00D42365" w:rsidRPr="00DF3232" w:rsidRDefault="00D42365" w:rsidP="00D4236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r w:rsidRPr="00D42365">
        <w:rPr>
          <w:rFonts w:ascii="Times New Roman" w:hAnsi="Times New Roman" w:cs="Times New Roman"/>
          <w:b/>
          <w:color w:val="auto"/>
        </w:rPr>
        <w:t xml:space="preserve">3.2.3.  </w:t>
      </w:r>
      <w:r>
        <w:rPr>
          <w:rFonts w:ascii="Times New Roman" w:hAnsi="Times New Roman" w:cs="Times New Roman"/>
          <w:b/>
          <w:color w:val="auto"/>
        </w:rPr>
        <w:t>Работа с му</w:t>
      </w:r>
      <w:r w:rsidR="009D630A">
        <w:rPr>
          <w:rFonts w:ascii="Times New Roman" w:hAnsi="Times New Roman" w:cs="Times New Roman"/>
          <w:b/>
          <w:color w:val="auto"/>
        </w:rPr>
        <w:t xml:space="preserve">льтисенсорными сценами </w:t>
      </w:r>
      <w:r w:rsidR="009D630A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9D630A" w:rsidRPr="009D630A">
        <w:rPr>
          <w:rFonts w:ascii="Times New Roman" w:hAnsi="Times New Roman" w:cs="Times New Roman"/>
          <w:b/>
          <w:color w:val="auto"/>
        </w:rPr>
        <w:t xml:space="preserve">-2 </w:t>
      </w:r>
      <w:r w:rsidR="009D630A">
        <w:rPr>
          <w:rFonts w:ascii="Times New Roman" w:hAnsi="Times New Roman" w:cs="Times New Roman"/>
          <w:b/>
          <w:color w:val="auto"/>
          <w:lang w:val="en-US"/>
        </w:rPr>
        <w:t>Level</w:t>
      </w:r>
      <w:r w:rsidR="009D630A" w:rsidRPr="009D630A">
        <w:rPr>
          <w:rFonts w:ascii="Times New Roman" w:hAnsi="Times New Roman" w:cs="Times New Roman"/>
          <w:b/>
          <w:color w:val="auto"/>
        </w:rPr>
        <w:t xml:space="preserve"> 2</w:t>
      </w:r>
      <w:r w:rsidR="009D630A">
        <w:rPr>
          <w:rFonts w:ascii="Times New Roman" w:hAnsi="Times New Roman" w:cs="Times New Roman"/>
          <w:b/>
          <w:color w:val="auto"/>
          <w:lang w:val="en-US"/>
        </w:rPr>
        <w:t>A</w:t>
      </w:r>
    </w:p>
    <w:p w14:paraId="33E7362B" w14:textId="18EBF9E6" w:rsidR="009D630A" w:rsidRPr="00DF3232" w:rsidRDefault="00BB71AD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="00AD1F59"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Pr="00DF3232">
        <w:rPr>
          <w:rFonts w:ascii="Times New Roman" w:hAnsi="Times New Roman" w:cs="Times New Roman"/>
          <w:b/>
          <w:color w:val="auto"/>
          <w:szCs w:val="24"/>
        </w:rPr>
        <w:t>1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Мультисенсорные данные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Pr="00DF3232">
        <w:rPr>
          <w:rFonts w:ascii="Times New Roman" w:hAnsi="Times New Roman" w:cs="Times New Roman"/>
          <w:b/>
          <w:color w:val="auto"/>
          <w:szCs w:val="24"/>
        </w:rPr>
        <w:t xml:space="preserve">-2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Level</w:t>
      </w:r>
      <w:r w:rsidRPr="00DF3232">
        <w:rPr>
          <w:rFonts w:ascii="Times New Roman" w:hAnsi="Times New Roman" w:cs="Times New Roman"/>
          <w:b/>
          <w:color w:val="auto"/>
          <w:szCs w:val="24"/>
        </w:rPr>
        <w:t>-2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A</w:t>
      </w:r>
    </w:p>
    <w:p w14:paraId="4C1F5D0A" w14:textId="172945AB" w:rsidR="00BB71AD" w:rsidRDefault="0098270E" w:rsidP="00BB71AD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Согласно спецификации данных </w:t>
      </w:r>
      <w:r>
        <w:rPr>
          <w:rFonts w:cs="Times New Roman"/>
          <w:szCs w:val="24"/>
          <w:lang w:val="en-US"/>
        </w:rPr>
        <w:t>Sentinel</w:t>
      </w:r>
      <w:r w:rsidRPr="0098270E">
        <w:rPr>
          <w:rFonts w:cs="Times New Roman"/>
          <w:szCs w:val="24"/>
        </w:rPr>
        <w:t>-2</w:t>
      </w:r>
      <w:sdt>
        <w:sdtPr>
          <w:rPr>
            <w:rFonts w:cs="Times New Roman"/>
            <w:szCs w:val="24"/>
          </w:rPr>
          <w:id w:val="626048223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 w:rsidRPr="0098270E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CITATION</w:instrText>
          </w:r>
          <w:r w:rsidRPr="0098270E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AGa</w:instrText>
          </w:r>
          <w:r w:rsidRPr="0098270E">
            <w:rPr>
              <w:rFonts w:cs="Times New Roman"/>
              <w:szCs w:val="24"/>
            </w:rPr>
            <w:instrText>18 \</w:instrText>
          </w:r>
          <w:r>
            <w:rPr>
              <w:rFonts w:cs="Times New Roman"/>
              <w:szCs w:val="24"/>
              <w:lang w:val="en-US"/>
            </w:rPr>
            <w:instrText>l</w:instrText>
          </w:r>
          <w:r w:rsidRPr="0098270E">
            <w:rPr>
              <w:rFonts w:cs="Times New Roman"/>
              <w:szCs w:val="24"/>
            </w:rPr>
            <w:instrText xml:space="preserve"> 1033 </w:instrText>
          </w:r>
          <w:r>
            <w:rPr>
              <w:rFonts w:cs="Times New Roman"/>
              <w:szCs w:val="24"/>
            </w:rPr>
            <w:fldChar w:fldCharType="separate"/>
          </w:r>
          <w:r w:rsidRPr="0098270E">
            <w:rPr>
              <w:rFonts w:cs="Times New Roman"/>
              <w:noProof/>
              <w:szCs w:val="24"/>
            </w:rPr>
            <w:t xml:space="preserve"> [11]</w:t>
          </w:r>
          <w:r>
            <w:rPr>
              <w:rFonts w:cs="Times New Roman"/>
              <w:szCs w:val="24"/>
            </w:rPr>
            <w:fldChar w:fldCharType="end"/>
          </w:r>
        </w:sdtContent>
      </w:sdt>
      <w:r w:rsidRPr="0098270E">
        <w:rPr>
          <w:rFonts w:cs="Times New Roman"/>
          <w:szCs w:val="24"/>
        </w:rPr>
        <w:t xml:space="preserve"> </w:t>
      </w:r>
      <w:r w:rsidR="00BB71AD">
        <w:rPr>
          <w:rFonts w:cs="Times New Roman"/>
          <w:szCs w:val="24"/>
        </w:rPr>
        <w:t xml:space="preserve">Загруженная сцена </w:t>
      </w:r>
      <w:r>
        <w:rPr>
          <w:rFonts w:cs="Times New Roman"/>
          <w:szCs w:val="24"/>
        </w:rPr>
        <w:t>представляет собой одну или несколько гранул</w:t>
      </w:r>
      <w:r w:rsidR="00997A55">
        <w:rPr>
          <w:rFonts w:cs="Times New Roman"/>
          <w:szCs w:val="24"/>
        </w:rPr>
        <w:t xml:space="preserve"> в разрешениях 60 </w:t>
      </w:r>
      <w:r w:rsidR="00997A55">
        <w:rPr>
          <w:rFonts w:cs="Times New Roman"/>
          <w:szCs w:val="24"/>
          <w:lang w:val="en-US"/>
        </w:rPr>
        <w:t>x</w:t>
      </w:r>
      <w:r w:rsidR="00997A55" w:rsidRPr="00997A55">
        <w:rPr>
          <w:rFonts w:cs="Times New Roman"/>
          <w:szCs w:val="24"/>
        </w:rPr>
        <w:t xml:space="preserve"> 60 </w:t>
      </w:r>
      <w:r w:rsidR="00997A55">
        <w:rPr>
          <w:rFonts w:cs="Times New Roman"/>
          <w:szCs w:val="24"/>
        </w:rPr>
        <w:t>метров</w:t>
      </w:r>
      <w:r>
        <w:rPr>
          <w:rFonts w:cs="Times New Roman"/>
          <w:szCs w:val="24"/>
        </w:rPr>
        <w:t>,</w:t>
      </w:r>
      <w:r w:rsidR="00997A55">
        <w:rPr>
          <w:rFonts w:cs="Times New Roman"/>
          <w:szCs w:val="24"/>
        </w:rPr>
        <w:t xml:space="preserve"> 20 х 20 метров, 10 х 10 метров,</w:t>
      </w:r>
      <w:r>
        <w:rPr>
          <w:rFonts w:cs="Times New Roman"/>
          <w:szCs w:val="24"/>
        </w:rPr>
        <w:t xml:space="preserve"> содержащие в себе файлы формате </w:t>
      </w:r>
      <w:r>
        <w:rPr>
          <w:rFonts w:cs="Times New Roman"/>
          <w:szCs w:val="24"/>
          <w:lang w:val="en-US"/>
        </w:rPr>
        <w:t>JP</w:t>
      </w:r>
      <w:r w:rsidRPr="0098270E">
        <w:rPr>
          <w:rFonts w:cs="Times New Roman"/>
          <w:szCs w:val="24"/>
        </w:rPr>
        <w:t xml:space="preserve">2000 </w:t>
      </w:r>
      <w:r>
        <w:rPr>
          <w:rFonts w:cs="Times New Roman"/>
          <w:szCs w:val="24"/>
        </w:rPr>
        <w:t>с геопривязкой, каждый из которых содержит один канал с</w:t>
      </w:r>
      <w:r w:rsidR="00997A55">
        <w:rPr>
          <w:rFonts w:cs="Times New Roman"/>
          <w:szCs w:val="24"/>
        </w:rPr>
        <w:t xml:space="preserve">о значениями отражения света </w:t>
      </w:r>
      <w:r>
        <w:rPr>
          <w:rFonts w:cs="Times New Roman"/>
          <w:szCs w:val="24"/>
        </w:rPr>
        <w:t xml:space="preserve">определенного диапазона света земной поверхностью. На Рис.2 представлена </w:t>
      </w:r>
      <w:bookmarkStart w:id="14" w:name="_Hlk513603515"/>
      <w:r>
        <w:rPr>
          <w:rFonts w:cs="Times New Roman"/>
          <w:szCs w:val="24"/>
        </w:rPr>
        <w:t>диаграмма</w:t>
      </w:r>
      <w:r w:rsidR="00997A55">
        <w:rPr>
          <w:rFonts w:cs="Times New Roman"/>
          <w:szCs w:val="24"/>
        </w:rPr>
        <w:t xml:space="preserve"> соответствия названия канала с фиксированным диапазоном данных и максимальную резолюцию данного файла</w:t>
      </w:r>
      <w:bookmarkEnd w:id="14"/>
      <w:r w:rsidR="00997A55">
        <w:rPr>
          <w:rFonts w:cs="Times New Roman"/>
          <w:szCs w:val="24"/>
        </w:rPr>
        <w:t>.</w:t>
      </w:r>
    </w:p>
    <w:p w14:paraId="191BFE39" w14:textId="77777777" w:rsidR="00F411E6" w:rsidRDefault="00997A55" w:rsidP="00F411E6">
      <w:pPr>
        <w:keepNext/>
        <w:spacing w:beforeLines="120" w:before="288" w:afterLines="120" w:after="28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04D55" wp14:editId="4EFC008A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6119495" cy="29819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9F02D" w14:textId="7B6FC142" w:rsidR="00F411E6" w:rsidRDefault="00F411E6" w:rsidP="00F411E6">
      <w:pPr>
        <w:pStyle w:val="ac"/>
        <w:jc w:val="center"/>
        <w:rPr>
          <w:rFonts w:cs="Times New Roman"/>
          <w:i w:val="0"/>
          <w:color w:val="auto"/>
          <w:sz w:val="24"/>
          <w:szCs w:val="24"/>
        </w:rPr>
      </w:pPr>
      <w:r w:rsidRPr="00F411E6">
        <w:rPr>
          <w:rFonts w:cs="Times New Roman"/>
          <w:i w:val="0"/>
          <w:color w:val="auto"/>
          <w:sz w:val="24"/>
          <w:szCs w:val="24"/>
        </w:rPr>
        <w:t xml:space="preserve">Рис. </w:t>
      </w:r>
      <w:r w:rsidR="004269B4">
        <w:rPr>
          <w:rFonts w:cs="Times New Roman"/>
          <w:i w:val="0"/>
          <w:color w:val="auto"/>
          <w:sz w:val="24"/>
          <w:szCs w:val="24"/>
        </w:rPr>
        <w:t>2</w:t>
      </w:r>
      <w:r w:rsidRPr="00F411E6">
        <w:rPr>
          <w:i w:val="0"/>
          <w:color w:val="auto"/>
        </w:rPr>
        <w:t xml:space="preserve"> </w:t>
      </w:r>
      <w:r w:rsidRPr="00F411E6">
        <w:rPr>
          <w:rFonts w:cs="Times New Roman"/>
          <w:i w:val="0"/>
          <w:color w:val="auto"/>
          <w:sz w:val="24"/>
          <w:szCs w:val="24"/>
        </w:rPr>
        <w:t>Диаграмма соответствия названия канала с фиксированным диапазоном данных и максимальную резолюцию данного файла</w:t>
      </w:r>
    </w:p>
    <w:p w14:paraId="63A07C72" w14:textId="37D5E453" w:rsidR="00F411E6" w:rsidRDefault="00F411E6" w:rsidP="00F411E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Также вместе с данными каналами предоставляются следующие маски</w:t>
      </w:r>
      <w:r w:rsidRPr="00F411E6">
        <w:rPr>
          <w:rFonts w:cs="Times New Roman"/>
          <w:szCs w:val="24"/>
        </w:rPr>
        <w:t>:</w:t>
      </w:r>
    </w:p>
    <w:p w14:paraId="673B2AA0" w14:textId="4BAD5BED" w:rsidR="00F411E6" w:rsidRPr="00A55C7C" w:rsidRDefault="00A55C7C" w:rsidP="001968BA">
      <w:pPr>
        <w:pStyle w:val="aa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Маска вероятности облаков</w:t>
      </w:r>
    </w:p>
    <w:p w14:paraId="401A38D6" w14:textId="77777777" w:rsidR="00A55C7C" w:rsidRPr="00A55C7C" w:rsidRDefault="00A55C7C" w:rsidP="001968BA">
      <w:pPr>
        <w:pStyle w:val="aa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Маска вероятности облаков</w:t>
      </w:r>
    </w:p>
    <w:p w14:paraId="54AC5E40" w14:textId="05DC3B16" w:rsidR="00A55C7C" w:rsidRPr="00A55C7C" w:rsidRDefault="00A55C7C" w:rsidP="001968BA">
      <w:pPr>
        <w:pStyle w:val="aa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Маска первичной классификации земной поверхности</w:t>
      </w:r>
    </w:p>
    <w:p w14:paraId="6CD36D6B" w14:textId="43C942C6" w:rsidR="00A55C7C" w:rsidRDefault="00A55C7C" w:rsidP="001968BA">
      <w:pPr>
        <w:pStyle w:val="aa"/>
        <w:numPr>
          <w:ilvl w:val="0"/>
          <w:numId w:val="11"/>
        </w:numPr>
      </w:pPr>
      <w:r>
        <w:lastRenderedPageBreak/>
        <w:t>Маска верхнего слоя атмосферы</w:t>
      </w:r>
    </w:p>
    <w:p w14:paraId="1B13762E" w14:textId="66531AF8" w:rsidR="00A55C7C" w:rsidRDefault="00A55C7C" w:rsidP="001968BA">
      <w:pPr>
        <w:pStyle w:val="aa"/>
        <w:numPr>
          <w:ilvl w:val="0"/>
          <w:numId w:val="11"/>
        </w:numPr>
      </w:pPr>
      <w:r>
        <w:t>Маска плохих пикселей</w:t>
      </w:r>
    </w:p>
    <w:p w14:paraId="5F5FDF67" w14:textId="55481513" w:rsidR="00A55C7C" w:rsidRDefault="00A55C7C" w:rsidP="001968BA">
      <w:pPr>
        <w:pStyle w:val="aa"/>
        <w:numPr>
          <w:ilvl w:val="0"/>
          <w:numId w:val="11"/>
        </w:numPr>
      </w:pPr>
      <w:r>
        <w:t>Маска первичной классификации водной поверхности</w:t>
      </w:r>
    </w:p>
    <w:p w14:paraId="34832AA1" w14:textId="27073044" w:rsidR="00AD1F59" w:rsidRDefault="00A55C7C" w:rsidP="00AD1F59">
      <w:pPr>
        <w:ind w:firstLine="708"/>
      </w:pPr>
      <w:r>
        <w:t xml:space="preserve">Перечисленные выше маски предоставляются исключительно с величиной резолюции </w:t>
      </w:r>
      <w:r w:rsidRPr="00A55C7C">
        <w:t>60</w:t>
      </w:r>
      <w:r>
        <w:t>х60 и 20х20 метров.</w:t>
      </w:r>
    </w:p>
    <w:p w14:paraId="2B3D86B5" w14:textId="069DA6B2" w:rsidR="00AD1F59" w:rsidRPr="00DF3232" w:rsidRDefault="00AD1F59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>
        <w:rPr>
          <w:rFonts w:ascii="Times New Roman" w:hAnsi="Times New Roman" w:cs="Times New Roman"/>
          <w:b/>
          <w:color w:val="auto"/>
          <w:szCs w:val="24"/>
        </w:rPr>
        <w:t>2.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Извлечение данных гео-привязки и чтения файлов в формате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JP</w:t>
      </w:r>
      <w:r w:rsidRPr="00AD1F59">
        <w:rPr>
          <w:rFonts w:ascii="Times New Roman" w:hAnsi="Times New Roman" w:cs="Times New Roman"/>
          <w:b/>
          <w:color w:val="auto"/>
          <w:szCs w:val="24"/>
        </w:rPr>
        <w:t>2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K</w:t>
      </w:r>
    </w:p>
    <w:p w14:paraId="69109BEE" w14:textId="79A0A8D4" w:rsidR="00DA4411" w:rsidRDefault="001B4A29" w:rsidP="00DA441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растровых файлов каналов считываются с помощью библиотеки </w:t>
      </w:r>
      <w:r>
        <w:rPr>
          <w:rFonts w:cs="Times New Roman"/>
          <w:szCs w:val="24"/>
          <w:lang w:val="en-US"/>
        </w:rPr>
        <w:t>Geo</w:t>
      </w:r>
      <w:r w:rsidR="00C926E1">
        <w:rPr>
          <w:rFonts w:cs="Times New Roman"/>
          <w:szCs w:val="24"/>
          <w:lang w:val="en-US"/>
        </w:rPr>
        <w:t>T</w:t>
      </w:r>
      <w:r>
        <w:rPr>
          <w:rFonts w:cs="Times New Roman"/>
          <w:szCs w:val="24"/>
          <w:lang w:val="en-US"/>
        </w:rPr>
        <w:t>ools</w:t>
      </w:r>
      <w:sdt>
        <w:sdtPr>
          <w:rPr>
            <w:rFonts w:cs="Times New Roman"/>
            <w:szCs w:val="24"/>
            <w:lang w:val="en-US"/>
          </w:rPr>
          <w:id w:val="-1093925410"/>
          <w:citation/>
        </w:sdtPr>
        <w:sdtEndPr/>
        <w:sdtContent>
          <w:r w:rsidR="007C3213">
            <w:rPr>
              <w:rFonts w:cs="Times New Roman"/>
              <w:szCs w:val="24"/>
              <w:lang w:val="en-US"/>
            </w:rPr>
            <w:fldChar w:fldCharType="begin"/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CITATION</w:instrText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Geo</w:instrText>
          </w:r>
          <w:r w:rsidR="007C3213" w:rsidRPr="007C3213">
            <w:rPr>
              <w:rFonts w:cs="Times New Roman"/>
              <w:szCs w:val="24"/>
            </w:rPr>
            <w:instrText>18 \</w:instrText>
          </w:r>
          <w:r w:rsidR="007C3213">
            <w:rPr>
              <w:rFonts w:cs="Times New Roman"/>
              <w:szCs w:val="24"/>
              <w:lang w:val="en-US"/>
            </w:rPr>
            <w:instrText>l</w:instrText>
          </w:r>
          <w:r w:rsidR="007C3213" w:rsidRPr="007C3213">
            <w:rPr>
              <w:rFonts w:cs="Times New Roman"/>
              <w:szCs w:val="24"/>
            </w:rPr>
            <w:instrText xml:space="preserve"> 1033 </w:instrText>
          </w:r>
          <w:r w:rsidR="007C3213">
            <w:rPr>
              <w:rFonts w:cs="Times New Roman"/>
              <w:szCs w:val="24"/>
              <w:lang w:val="en-US"/>
            </w:rPr>
            <w:fldChar w:fldCharType="separate"/>
          </w:r>
          <w:r w:rsidR="007C3213" w:rsidRPr="007C3213">
            <w:rPr>
              <w:rFonts w:cs="Times New Roman"/>
              <w:noProof/>
              <w:szCs w:val="24"/>
            </w:rPr>
            <w:t xml:space="preserve"> [14]</w:t>
          </w:r>
          <w:r w:rsidR="007C3213">
            <w:rPr>
              <w:rFonts w:cs="Times New Roman"/>
              <w:szCs w:val="24"/>
              <w:lang w:val="en-US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, которая требует при чтении фалов в формате </w:t>
      </w:r>
      <w:r w:rsidRPr="001B4A29">
        <w:rPr>
          <w:rFonts w:cs="Times New Roman"/>
          <w:szCs w:val="24"/>
        </w:rPr>
        <w:t>.</w:t>
      </w:r>
      <w:r w:rsidR="007C3213">
        <w:rPr>
          <w:rFonts w:cs="Times New Roman"/>
          <w:szCs w:val="24"/>
          <w:lang w:val="en-US"/>
        </w:rPr>
        <w:t>JP</w:t>
      </w:r>
      <w:r w:rsidR="007C3213" w:rsidRPr="007C3213">
        <w:rPr>
          <w:rFonts w:cs="Times New Roman"/>
          <w:szCs w:val="24"/>
        </w:rPr>
        <w:t>2</w:t>
      </w:r>
      <w:r w:rsidR="007C3213">
        <w:rPr>
          <w:rFonts w:cs="Times New Roman"/>
          <w:szCs w:val="24"/>
          <w:lang w:val="en-US"/>
        </w:rPr>
        <w:t>K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фалов файла системы координат гео-привязки приложения в формате</w:t>
      </w:r>
      <w:r w:rsidR="007C3213" w:rsidRPr="007C3213">
        <w:rPr>
          <w:rFonts w:cs="Times New Roman"/>
          <w:szCs w:val="24"/>
        </w:rPr>
        <w:t xml:space="preserve"> </w:t>
      </w:r>
      <w:r w:rsidRPr="001B4A2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prj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world</w:t>
      </w:r>
      <w:r w:rsidRPr="001B4A29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файла, в котором указываются граничные координаты в указанной проекции считываемого растрового изображения.</w:t>
      </w:r>
    </w:p>
    <w:p w14:paraId="1719C9CF" w14:textId="0FD750B8" w:rsidR="001B4A29" w:rsidRPr="001B4A29" w:rsidRDefault="001B4A29" w:rsidP="00DA441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Информация о системе координат и </w:t>
      </w:r>
      <w:r>
        <w:rPr>
          <w:rFonts w:cs="Times New Roman"/>
          <w:szCs w:val="24"/>
          <w:lang w:val="en-US"/>
        </w:rPr>
        <w:t>world</w:t>
      </w:r>
      <w:r w:rsidRPr="001B4A29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файла извлекаются из фала растрового изображения с помощью библиотеки </w:t>
      </w:r>
      <w:r w:rsidRPr="001B4A29">
        <w:rPr>
          <w:rFonts w:cs="Times New Roman"/>
          <w:szCs w:val="24"/>
        </w:rPr>
        <w:t>абстракции гео-пространственных данных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GDAL</w:t>
      </w:r>
      <w:r w:rsidRPr="001B4A29">
        <w:rPr>
          <w:rFonts w:cs="Times New Roman"/>
          <w:szCs w:val="24"/>
        </w:rPr>
        <w:t xml:space="preserve"> (Geospatial Data Abstraction Library)</w:t>
      </w:r>
      <w:sdt>
        <w:sdtPr>
          <w:rPr>
            <w:rFonts w:cs="Times New Roman"/>
            <w:szCs w:val="24"/>
          </w:rPr>
          <w:id w:val="-351420711"/>
          <w:citation/>
        </w:sdtPr>
        <w:sdtEndPr/>
        <w:sdtContent>
          <w:r w:rsidR="007C3213">
            <w:rPr>
              <w:rFonts w:cs="Times New Roman"/>
              <w:szCs w:val="24"/>
            </w:rPr>
            <w:fldChar w:fldCharType="begin"/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CITATION</w:instrText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GDA</w:instrText>
          </w:r>
          <w:r w:rsidR="007C3213" w:rsidRPr="007C3213">
            <w:rPr>
              <w:rFonts w:cs="Times New Roman"/>
              <w:szCs w:val="24"/>
            </w:rPr>
            <w:instrText>18 \</w:instrText>
          </w:r>
          <w:r w:rsidR="007C3213">
            <w:rPr>
              <w:rFonts w:cs="Times New Roman"/>
              <w:szCs w:val="24"/>
              <w:lang w:val="en-US"/>
            </w:rPr>
            <w:instrText>l</w:instrText>
          </w:r>
          <w:r w:rsidR="007C3213" w:rsidRPr="007C3213">
            <w:rPr>
              <w:rFonts w:cs="Times New Roman"/>
              <w:szCs w:val="24"/>
            </w:rPr>
            <w:instrText xml:space="preserve"> 1033 </w:instrText>
          </w:r>
          <w:r w:rsidR="007C3213">
            <w:rPr>
              <w:rFonts w:cs="Times New Roman"/>
              <w:szCs w:val="24"/>
            </w:rPr>
            <w:fldChar w:fldCharType="separate"/>
          </w:r>
          <w:r w:rsidR="007C3213" w:rsidRPr="007C3213">
            <w:rPr>
              <w:rFonts w:cs="Times New Roman"/>
              <w:noProof/>
              <w:szCs w:val="24"/>
            </w:rPr>
            <w:t xml:space="preserve"> [15]</w:t>
          </w:r>
          <w:r w:rsidR="007C3213">
            <w:rPr>
              <w:rFonts w:cs="Times New Roman"/>
              <w:szCs w:val="24"/>
            </w:rPr>
            <w:fldChar w:fldCharType="end"/>
          </w:r>
        </w:sdtContent>
      </w:sdt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записываются в файлы, имеющие название, </w:t>
      </w:r>
      <w:r w:rsidR="007C3213">
        <w:rPr>
          <w:rFonts w:cs="Times New Roman"/>
          <w:szCs w:val="24"/>
        </w:rPr>
        <w:t>соответствующее</w:t>
      </w:r>
      <w:r>
        <w:rPr>
          <w:rFonts w:cs="Times New Roman"/>
          <w:szCs w:val="24"/>
        </w:rPr>
        <w:t xml:space="preserve"> названию файла растрового изображения, и расширения </w:t>
      </w:r>
      <w:r w:rsidRPr="001B4A2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prj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системы </w:t>
      </w:r>
      <w:r w:rsidR="007C3213">
        <w:rPr>
          <w:rFonts w:cs="Times New Roman"/>
          <w:szCs w:val="24"/>
        </w:rPr>
        <w:t>координат</w:t>
      </w:r>
      <w:r>
        <w:rPr>
          <w:rFonts w:cs="Times New Roman"/>
          <w:szCs w:val="24"/>
        </w:rPr>
        <w:t xml:space="preserve"> растрового изображения и </w:t>
      </w:r>
      <w:r w:rsidRPr="001B4A2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</w:t>
      </w:r>
      <w:r w:rsidRPr="001B4A29"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>w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-файла, после чего данные успешно считываются с помощью </w:t>
      </w:r>
      <w:r w:rsidR="007C3213">
        <w:rPr>
          <w:rFonts w:cs="Times New Roman"/>
          <w:szCs w:val="24"/>
        </w:rPr>
        <w:t>библиотеки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Geo</w:t>
      </w:r>
      <w:r w:rsidR="00C926E1">
        <w:rPr>
          <w:rFonts w:cs="Times New Roman"/>
          <w:szCs w:val="24"/>
          <w:lang w:val="en-US"/>
        </w:rPr>
        <w:t>T</w:t>
      </w:r>
      <w:r>
        <w:rPr>
          <w:rFonts w:cs="Times New Roman"/>
          <w:szCs w:val="24"/>
          <w:lang w:val="en-US"/>
        </w:rPr>
        <w:t>ools</w:t>
      </w:r>
      <w:r w:rsidRPr="001B4A29">
        <w:rPr>
          <w:rFonts w:cs="Times New Roman"/>
          <w:szCs w:val="24"/>
        </w:rPr>
        <w:t>.</w:t>
      </w:r>
    </w:p>
    <w:p w14:paraId="65191AE9" w14:textId="40E3C78A" w:rsidR="007C4B77" w:rsidRPr="00DF3232" w:rsidRDefault="007C4B77" w:rsidP="00B8339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r w:rsidRPr="00D42365">
        <w:rPr>
          <w:rFonts w:ascii="Times New Roman" w:hAnsi="Times New Roman" w:cs="Times New Roman"/>
          <w:b/>
          <w:color w:val="auto"/>
        </w:rPr>
        <w:t xml:space="preserve">3.2.3.  </w:t>
      </w:r>
      <w:r>
        <w:rPr>
          <w:rFonts w:ascii="Times New Roman" w:hAnsi="Times New Roman" w:cs="Times New Roman"/>
          <w:b/>
          <w:color w:val="auto"/>
        </w:rPr>
        <w:t xml:space="preserve">Модуль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515E8424" w14:textId="67BC63DC" w:rsidR="00764398" w:rsidRPr="001A4A56" w:rsidRDefault="00E07E40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="002E556E"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Pr="00764398">
        <w:rPr>
          <w:rFonts w:ascii="Times New Roman" w:hAnsi="Times New Roman" w:cs="Times New Roman"/>
          <w:b/>
          <w:color w:val="auto"/>
          <w:szCs w:val="24"/>
        </w:rPr>
        <w:t>1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764398">
        <w:rPr>
          <w:rFonts w:ascii="Times New Roman" w:hAnsi="Times New Roman" w:cs="Times New Roman"/>
          <w:b/>
          <w:color w:val="auto"/>
          <w:szCs w:val="24"/>
        </w:rPr>
        <w:t xml:space="preserve">Классификация мультисенсорных спутниковых данных </w:t>
      </w:r>
      <w:r w:rsidR="00764398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764398" w:rsidRPr="00764398">
        <w:rPr>
          <w:rFonts w:ascii="Times New Roman" w:hAnsi="Times New Roman" w:cs="Times New Roman"/>
          <w:b/>
          <w:color w:val="auto"/>
          <w:szCs w:val="24"/>
        </w:rPr>
        <w:t>-2</w:t>
      </w:r>
    </w:p>
    <w:p w14:paraId="7D6AD2AB" w14:textId="5FB2DAA7" w:rsidR="00E07E40" w:rsidRDefault="00856194" w:rsidP="001A4A56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Согласно базовой статье для разработки программного продукта</w:t>
      </w:r>
      <w:sdt>
        <w:sdtPr>
          <w:rPr>
            <w:rFonts w:cs="Times New Roman"/>
            <w:szCs w:val="24"/>
          </w:rPr>
          <w:id w:val="956751912"/>
          <w:citation/>
        </w:sdtPr>
        <w:sdtEndPr/>
        <w:sdtContent>
          <w:r w:rsidR="007F3B95">
            <w:rPr>
              <w:rFonts w:cs="Times New Roman"/>
              <w:szCs w:val="24"/>
            </w:rPr>
            <w:fldChar w:fldCharType="begin"/>
          </w:r>
          <w:r w:rsidR="007F3B95">
            <w:rPr>
              <w:rFonts w:cs="Times New Roman"/>
              <w:szCs w:val="24"/>
            </w:rPr>
            <w:instrText xml:space="preserve"> CITATION Pat10 \l 1049 </w:instrText>
          </w:r>
          <w:r w:rsidR="007F3B95">
            <w:rPr>
              <w:rFonts w:cs="Times New Roman"/>
              <w:szCs w:val="24"/>
            </w:rPr>
            <w:fldChar w:fldCharType="separate"/>
          </w:r>
          <w:r w:rsidR="007F3B95">
            <w:rPr>
              <w:rFonts w:cs="Times New Roman"/>
              <w:noProof/>
              <w:szCs w:val="24"/>
            </w:rPr>
            <w:t xml:space="preserve"> </w:t>
          </w:r>
          <w:r w:rsidR="007F3B95" w:rsidRPr="007F3B95">
            <w:rPr>
              <w:rFonts w:cs="Times New Roman"/>
              <w:noProof/>
              <w:szCs w:val="24"/>
            </w:rPr>
            <w:t>[16]</w:t>
          </w:r>
          <w:r w:rsidR="007F3B95"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, д</w:t>
      </w:r>
      <w:r w:rsidR="001A4A56">
        <w:rPr>
          <w:rFonts w:cs="Times New Roman"/>
          <w:szCs w:val="24"/>
        </w:rPr>
        <w:t xml:space="preserve">анные мультиспектральных снимков </w:t>
      </w:r>
      <w:r w:rsidR="001A4A56">
        <w:rPr>
          <w:rFonts w:cs="Times New Roman"/>
          <w:szCs w:val="24"/>
          <w:lang w:val="en-US"/>
        </w:rPr>
        <w:t>Sentinel</w:t>
      </w:r>
      <w:r w:rsidR="001A4A56" w:rsidRPr="001A4A56">
        <w:rPr>
          <w:rFonts w:cs="Times New Roman"/>
          <w:szCs w:val="24"/>
        </w:rPr>
        <w:t>-2</w:t>
      </w:r>
      <w:r w:rsidR="001A4A56">
        <w:rPr>
          <w:rFonts w:cs="Times New Roman"/>
          <w:szCs w:val="24"/>
        </w:rPr>
        <w:t xml:space="preserve"> за определенную дату фиксирования земной поверхности классифицируются </w:t>
      </w:r>
      <w:r>
        <w:rPr>
          <w:rFonts w:cs="Times New Roman"/>
          <w:szCs w:val="24"/>
        </w:rPr>
        <w:t xml:space="preserve">с помощью классификатора </w:t>
      </w:r>
      <w:r w:rsidR="00A047C5">
        <w:rPr>
          <w:rFonts w:cs="Times New Roman"/>
          <w:szCs w:val="24"/>
        </w:rPr>
        <w:t>машины</w:t>
      </w:r>
      <w:r>
        <w:rPr>
          <w:rFonts w:cs="Times New Roman"/>
          <w:szCs w:val="24"/>
        </w:rPr>
        <w:t xml:space="preserve"> опорных векторов (</w:t>
      </w:r>
      <w:r>
        <w:rPr>
          <w:rFonts w:cs="Times New Roman"/>
          <w:szCs w:val="24"/>
          <w:lang w:val="en-US"/>
        </w:rPr>
        <w:t>Support</w:t>
      </w:r>
      <w:r w:rsidRPr="008561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Vector</w:t>
      </w:r>
      <w:r w:rsidRPr="008561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Machine</w:t>
      </w:r>
      <w:r w:rsidRPr="00856194">
        <w:rPr>
          <w:rFonts w:cs="Times New Roman"/>
          <w:szCs w:val="24"/>
        </w:rPr>
        <w:t>)</w:t>
      </w:r>
      <w:sdt>
        <w:sdtPr>
          <w:rPr>
            <w:rFonts w:cs="Times New Roman"/>
            <w:szCs w:val="24"/>
          </w:rPr>
          <w:id w:val="-1881389962"/>
          <w:citation/>
        </w:sdtPr>
        <w:sdtEndPr/>
        <w:sdtContent>
          <w:r w:rsidR="00A047C5">
            <w:rPr>
              <w:rFonts w:cs="Times New Roman"/>
              <w:szCs w:val="24"/>
            </w:rPr>
            <w:fldChar w:fldCharType="begin"/>
          </w:r>
          <w:r w:rsidR="00A047C5">
            <w:rPr>
              <w:rFonts w:cs="Times New Roman"/>
              <w:szCs w:val="24"/>
            </w:rPr>
            <w:instrText xml:space="preserve"> CITATION Маш18 \l 1049 </w:instrText>
          </w:r>
          <w:r w:rsidR="00A047C5">
            <w:rPr>
              <w:rFonts w:cs="Times New Roman"/>
              <w:szCs w:val="24"/>
            </w:rPr>
            <w:fldChar w:fldCharType="separate"/>
          </w:r>
          <w:r w:rsidR="00A047C5">
            <w:rPr>
              <w:rFonts w:cs="Times New Roman"/>
              <w:noProof/>
              <w:szCs w:val="24"/>
            </w:rPr>
            <w:t xml:space="preserve"> </w:t>
          </w:r>
          <w:r w:rsidR="00A047C5" w:rsidRPr="00A047C5">
            <w:rPr>
              <w:rFonts w:cs="Times New Roman"/>
              <w:noProof/>
              <w:szCs w:val="24"/>
            </w:rPr>
            <w:t>[17]</w:t>
          </w:r>
          <w:r w:rsidR="00A047C5">
            <w:rPr>
              <w:rFonts w:cs="Times New Roman"/>
              <w:szCs w:val="24"/>
            </w:rPr>
            <w:fldChar w:fldCharType="end"/>
          </w:r>
        </w:sdtContent>
      </w:sdt>
      <w:r w:rsidRPr="008561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классифицирующий мультиспектральные данные на следующие классы:</w:t>
      </w:r>
    </w:p>
    <w:p w14:paraId="3E4DE9D2" w14:textId="4E7F924B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Водные ресурсы</w:t>
      </w:r>
    </w:p>
    <w:p w14:paraId="0F1C2BA7" w14:textId="1B331925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Агрикультура</w:t>
      </w:r>
    </w:p>
    <w:p w14:paraId="125854F8" w14:textId="73D15063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Застроенные области</w:t>
      </w:r>
    </w:p>
    <w:p w14:paraId="4005CFD7" w14:textId="72C1C6EF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Лесные массивы</w:t>
      </w:r>
    </w:p>
    <w:p w14:paraId="0EF9AE5C" w14:textId="1B2C43C2" w:rsidR="00856194" w:rsidRDefault="00856194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Классификатор </w:t>
      </w:r>
      <w:r>
        <w:rPr>
          <w:rFonts w:cs="Times New Roman"/>
          <w:szCs w:val="24"/>
          <w:lang w:val="en-US"/>
        </w:rPr>
        <w:t>SVM</w:t>
      </w:r>
      <w:r w:rsidRPr="008561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разделяет </w:t>
      </w:r>
      <w:r w:rsidR="00340644">
        <w:rPr>
          <w:rFonts w:cs="Times New Roman"/>
          <w:szCs w:val="24"/>
        </w:rPr>
        <w:t>гипер</w:t>
      </w:r>
      <w:r>
        <w:rPr>
          <w:rFonts w:cs="Times New Roman"/>
          <w:szCs w:val="24"/>
        </w:rPr>
        <w:t xml:space="preserve">пространство значений мультисенсорного снимка, принимая в качестве входных данный вектор, составленный из </w:t>
      </w:r>
      <w:r w:rsidR="00340644">
        <w:rPr>
          <w:rFonts w:cs="Times New Roman"/>
          <w:szCs w:val="24"/>
        </w:rPr>
        <w:t>значений пикселей, соответствующих значениям пикселей с одинаковым географическим положением из считанных данных и величиной пикселя, соответствующей интенсивности отражения света земной поверхности в определенном диапазоне, соответствующей файлу канала данных.</w:t>
      </w:r>
    </w:p>
    <w:p w14:paraId="56D0EE21" w14:textId="305B14AD" w:rsidR="00340644" w:rsidRDefault="00340644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качестве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классификатора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SVM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использовалась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библиотека</w:t>
      </w:r>
      <w:r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Statistical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Machine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Intelligence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and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Learning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Engine</w:t>
      </w:r>
      <w:sdt>
        <w:sdtPr>
          <w:rPr>
            <w:rFonts w:cs="Times New Roman"/>
            <w:szCs w:val="24"/>
            <w:lang w:val="en-US"/>
          </w:rPr>
          <w:id w:val="473109211"/>
          <w:citation/>
        </w:sdtPr>
        <w:sdtEndPr/>
        <w:sdtContent>
          <w:r w:rsidR="00126228">
            <w:rPr>
              <w:rFonts w:cs="Times New Roman"/>
              <w:szCs w:val="24"/>
              <w:lang w:val="en-US"/>
            </w:rPr>
            <w:fldChar w:fldCharType="begin"/>
          </w:r>
          <w:r w:rsidR="00126228">
            <w:rPr>
              <w:rFonts w:cs="Times New Roman"/>
              <w:szCs w:val="24"/>
            </w:rPr>
            <w:instrText xml:space="preserve"> CITATION Smi18 \l 1049 </w:instrText>
          </w:r>
          <w:r w:rsidR="00126228">
            <w:rPr>
              <w:rFonts w:cs="Times New Roman"/>
              <w:szCs w:val="24"/>
              <w:lang w:val="en-US"/>
            </w:rPr>
            <w:fldChar w:fldCharType="separate"/>
          </w:r>
          <w:r w:rsidR="00126228">
            <w:rPr>
              <w:rFonts w:cs="Times New Roman"/>
              <w:noProof/>
              <w:szCs w:val="24"/>
            </w:rPr>
            <w:t xml:space="preserve"> </w:t>
          </w:r>
          <w:r w:rsidR="00126228" w:rsidRPr="00126228">
            <w:rPr>
              <w:rFonts w:cs="Times New Roman"/>
              <w:noProof/>
              <w:szCs w:val="24"/>
            </w:rPr>
            <w:t>[18]</w:t>
          </w:r>
          <w:r w:rsidR="001262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76FDB" w:rsidRPr="00176FDB">
        <w:rPr>
          <w:rFonts w:cs="Times New Roman"/>
          <w:szCs w:val="24"/>
        </w:rPr>
        <w:t xml:space="preserve">, </w:t>
      </w:r>
      <w:r w:rsidR="00176FDB">
        <w:rPr>
          <w:rFonts w:cs="Times New Roman"/>
          <w:szCs w:val="24"/>
        </w:rPr>
        <w:t xml:space="preserve">реализованной на языке </w:t>
      </w:r>
      <w:r w:rsidR="00176FDB">
        <w:rPr>
          <w:rFonts w:cs="Times New Roman"/>
          <w:szCs w:val="24"/>
          <w:lang w:val="en-US"/>
        </w:rPr>
        <w:t>Java</w:t>
      </w:r>
      <w:r w:rsidR="00176FDB" w:rsidRPr="00176FDB">
        <w:rPr>
          <w:rFonts w:cs="Times New Roman"/>
          <w:szCs w:val="24"/>
        </w:rPr>
        <w:t>.</w:t>
      </w:r>
    </w:p>
    <w:p w14:paraId="1A49B192" w14:textId="029686DA" w:rsidR="00176FDB" w:rsidRDefault="00176FDB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 связи с тем, что миссия </w:t>
      </w:r>
      <w:r>
        <w:rPr>
          <w:rFonts w:cs="Times New Roman"/>
          <w:szCs w:val="24"/>
          <w:lang w:val="en-US"/>
        </w:rPr>
        <w:t>ESA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76FDB">
        <w:rPr>
          <w:rFonts w:cs="Times New Roman"/>
          <w:szCs w:val="24"/>
        </w:rPr>
        <w:t>-2</w:t>
      </w:r>
      <w:sdt>
        <w:sdtPr>
          <w:rPr>
            <w:rFonts w:cs="Times New Roman"/>
            <w:szCs w:val="24"/>
          </w:rPr>
          <w:id w:val="99842968"/>
          <w:citation/>
        </w:sdtPr>
        <w:sdtEndPr/>
        <w:sdtContent>
          <w:r w:rsidR="009B07F8">
            <w:rPr>
              <w:rFonts w:cs="Times New Roman"/>
              <w:szCs w:val="24"/>
            </w:rPr>
            <w:fldChar w:fldCharType="begin"/>
          </w:r>
          <w:r w:rsidR="009B07F8" w:rsidRPr="009B07F8">
            <w:rPr>
              <w:rFonts w:cs="Times New Roman"/>
              <w:szCs w:val="24"/>
            </w:rPr>
            <w:instrText xml:space="preserve"> </w:instrText>
          </w:r>
          <w:r w:rsidR="009B07F8">
            <w:rPr>
              <w:rFonts w:cs="Times New Roman"/>
              <w:szCs w:val="24"/>
              <w:lang w:val="en-US"/>
            </w:rPr>
            <w:instrText>CITATION</w:instrText>
          </w:r>
          <w:r w:rsidR="009B07F8" w:rsidRPr="009B07F8">
            <w:rPr>
              <w:rFonts w:cs="Times New Roman"/>
              <w:szCs w:val="24"/>
            </w:rPr>
            <w:instrText xml:space="preserve"> </w:instrText>
          </w:r>
          <w:r w:rsidR="009B07F8">
            <w:rPr>
              <w:rFonts w:cs="Times New Roman"/>
              <w:szCs w:val="24"/>
              <w:lang w:val="en-US"/>
            </w:rPr>
            <w:instrText>SEN</w:instrText>
          </w:r>
          <w:r w:rsidR="009B07F8" w:rsidRPr="009B07F8">
            <w:rPr>
              <w:rFonts w:cs="Times New Roman"/>
              <w:szCs w:val="24"/>
            </w:rPr>
            <w:instrText>18 \</w:instrText>
          </w:r>
          <w:r w:rsidR="009B07F8">
            <w:rPr>
              <w:rFonts w:cs="Times New Roman"/>
              <w:szCs w:val="24"/>
              <w:lang w:val="en-US"/>
            </w:rPr>
            <w:instrText>l</w:instrText>
          </w:r>
          <w:r w:rsidR="009B07F8" w:rsidRPr="009B07F8">
            <w:rPr>
              <w:rFonts w:cs="Times New Roman"/>
              <w:szCs w:val="24"/>
            </w:rPr>
            <w:instrText xml:space="preserve"> 1033 </w:instrText>
          </w:r>
          <w:r w:rsidR="009B07F8">
            <w:rPr>
              <w:rFonts w:cs="Times New Roman"/>
              <w:szCs w:val="24"/>
            </w:rPr>
            <w:fldChar w:fldCharType="separate"/>
          </w:r>
          <w:r w:rsidR="009B07F8" w:rsidRPr="009B07F8">
            <w:rPr>
              <w:rFonts w:cs="Times New Roman"/>
              <w:noProof/>
              <w:szCs w:val="24"/>
            </w:rPr>
            <w:t xml:space="preserve"> [19]</w:t>
          </w:r>
          <w:r w:rsidR="009B07F8">
            <w:rPr>
              <w:rFonts w:cs="Times New Roman"/>
              <w:szCs w:val="24"/>
            </w:rPr>
            <w:fldChar w:fldCharType="end"/>
          </w:r>
        </w:sdtContent>
      </w:sdt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включает в себя 2 спутника: </w:t>
      </w:r>
      <w:r>
        <w:rPr>
          <w:rFonts w:cs="Times New Roman"/>
          <w:szCs w:val="24"/>
          <w:lang w:val="en-US"/>
        </w:rPr>
        <w:t>ESA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76FDB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Instrument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и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ESA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76FDB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Instrument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</w:t>
      </w:r>
      <w:r w:rsidRPr="00176FD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для классификации мультиспектральных данных для данных, зафиксированных каждым спутников, создается 2 классификатора </w:t>
      </w:r>
      <w:r>
        <w:rPr>
          <w:rFonts w:cs="Times New Roman"/>
          <w:szCs w:val="24"/>
          <w:lang w:val="en-US"/>
        </w:rPr>
        <w:t>SVM</w:t>
      </w:r>
      <w:r w:rsidRPr="00176FDB">
        <w:rPr>
          <w:rFonts w:cs="Times New Roman"/>
          <w:szCs w:val="24"/>
        </w:rPr>
        <w:t>.</w:t>
      </w:r>
    </w:p>
    <w:p w14:paraId="573D707B" w14:textId="7727338E" w:rsidR="00165386" w:rsidRDefault="00165386" w:rsidP="00165386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>
        <w:rPr>
          <w:rFonts w:ascii="Times New Roman" w:hAnsi="Times New Roman" w:cs="Times New Roman"/>
          <w:b/>
          <w:color w:val="auto"/>
          <w:szCs w:val="24"/>
        </w:rPr>
        <w:t>2.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>Выбор набора каналов для классификации вида землепользования</w:t>
      </w:r>
    </w:p>
    <w:p w14:paraId="63BFFC43" w14:textId="7D732BD0" w:rsidR="00165386" w:rsidRDefault="00165386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определения состава входного для классификатора </w:t>
      </w:r>
      <w:r>
        <w:rPr>
          <w:rFonts w:cs="Times New Roman"/>
          <w:szCs w:val="24"/>
          <w:lang w:val="en-US"/>
        </w:rPr>
        <w:t>SVM</w:t>
      </w:r>
      <w:r w:rsidRPr="001653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вектора признаков был произведено обучение классификатора на множестве всех комбинаций каналов данных </w:t>
      </w:r>
      <w:r>
        <w:rPr>
          <w:rFonts w:cs="Times New Roman"/>
          <w:szCs w:val="24"/>
          <w:lang w:val="en-US"/>
        </w:rPr>
        <w:t>Sentinel</w:t>
      </w:r>
      <w:r w:rsidRPr="00165386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165386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16538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Задачей данного эксперимента было выявление размера и состава вектора признаков для получение максимальной точности классификации вида землепользования.</w:t>
      </w:r>
    </w:p>
    <w:p w14:paraId="4664B543" w14:textId="316E36CE" w:rsidR="00165386" w:rsidRDefault="00165386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элементов входного вектора признаков не использовались данные </w:t>
      </w:r>
      <w:r w:rsidR="009A7316">
        <w:rPr>
          <w:rFonts w:cs="Times New Roman"/>
          <w:szCs w:val="24"/>
        </w:rPr>
        <w:t xml:space="preserve">каналов </w:t>
      </w:r>
      <w:r w:rsidR="009A7316">
        <w:rPr>
          <w:rFonts w:cs="Times New Roman"/>
          <w:szCs w:val="24"/>
          <w:lang w:val="en-US"/>
        </w:rPr>
        <w:t>AOT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</w:rPr>
        <w:t xml:space="preserve">и </w:t>
      </w:r>
      <w:r w:rsidR="009A7316">
        <w:rPr>
          <w:rFonts w:cs="Times New Roman"/>
          <w:szCs w:val="24"/>
          <w:lang w:val="en-US"/>
        </w:rPr>
        <w:t>TCI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</w:rPr>
        <w:t xml:space="preserve">гранул </w:t>
      </w:r>
      <w:r w:rsidR="009A7316">
        <w:rPr>
          <w:rFonts w:cs="Times New Roman"/>
          <w:szCs w:val="24"/>
          <w:lang w:val="en-US"/>
        </w:rPr>
        <w:t>Sentinel</w:t>
      </w:r>
      <w:r w:rsidR="009A7316" w:rsidRPr="009A7316">
        <w:rPr>
          <w:rFonts w:cs="Times New Roman"/>
          <w:szCs w:val="24"/>
        </w:rPr>
        <w:t xml:space="preserve">-2 </w:t>
      </w:r>
      <w:r w:rsidR="009A7316">
        <w:rPr>
          <w:rFonts w:cs="Times New Roman"/>
          <w:szCs w:val="24"/>
          <w:lang w:val="en-US"/>
        </w:rPr>
        <w:t>Level</w:t>
      </w:r>
      <w:r w:rsidR="009A7316" w:rsidRPr="009A7316">
        <w:rPr>
          <w:rFonts w:cs="Times New Roman"/>
          <w:szCs w:val="24"/>
        </w:rPr>
        <w:t xml:space="preserve"> 2</w:t>
      </w:r>
      <w:r w:rsidR="009A7316">
        <w:rPr>
          <w:rFonts w:cs="Times New Roman"/>
          <w:szCs w:val="24"/>
          <w:lang w:val="en-US"/>
        </w:rPr>
        <w:t>A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</w:rPr>
        <w:t xml:space="preserve">в связи с тем, что значения пикселей файла </w:t>
      </w:r>
      <w:r w:rsidR="009A7316">
        <w:rPr>
          <w:rFonts w:cs="Times New Roman"/>
          <w:szCs w:val="24"/>
          <w:lang w:val="en-US"/>
        </w:rPr>
        <w:t>AOT</w:t>
      </w:r>
      <w:r w:rsidR="009A7316" w:rsidRPr="009A7316">
        <w:rPr>
          <w:rFonts w:cs="Times New Roman"/>
          <w:szCs w:val="24"/>
        </w:rPr>
        <w:t xml:space="preserve"> (</w:t>
      </w:r>
      <w:r w:rsidR="009A7316">
        <w:rPr>
          <w:rFonts w:cs="Times New Roman"/>
          <w:szCs w:val="24"/>
          <w:lang w:val="en-US"/>
        </w:rPr>
        <w:t>Aerosol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Optical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Thickness</w:t>
      </w:r>
      <w:r w:rsidR="009A7316" w:rsidRPr="009A7316">
        <w:rPr>
          <w:rFonts w:cs="Times New Roman"/>
          <w:szCs w:val="24"/>
        </w:rPr>
        <w:t xml:space="preserve">) </w:t>
      </w:r>
      <w:r w:rsidR="009A7316">
        <w:rPr>
          <w:rFonts w:cs="Times New Roman"/>
          <w:szCs w:val="24"/>
        </w:rPr>
        <w:t xml:space="preserve">соответствуют оптической толщине аэрозоля в атмосфере, что не связано с данными пикселей отражения света нижнем слоем атмосферы, а данные </w:t>
      </w:r>
      <w:r w:rsidR="009A7316">
        <w:rPr>
          <w:rFonts w:cs="Times New Roman"/>
          <w:szCs w:val="24"/>
          <w:lang w:val="en-US"/>
        </w:rPr>
        <w:t>TCI</w:t>
      </w:r>
      <w:r w:rsidR="009A7316" w:rsidRPr="009A7316">
        <w:rPr>
          <w:rFonts w:cs="Times New Roman"/>
          <w:szCs w:val="24"/>
        </w:rPr>
        <w:t xml:space="preserve"> (</w:t>
      </w:r>
      <w:r w:rsidR="009A7316">
        <w:rPr>
          <w:rFonts w:cs="Times New Roman"/>
          <w:szCs w:val="24"/>
          <w:lang w:val="en-US"/>
        </w:rPr>
        <w:t>True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Color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Image</w:t>
      </w:r>
      <w:r w:rsidR="009A7316" w:rsidRPr="009A7316">
        <w:rPr>
          <w:rFonts w:cs="Times New Roman"/>
          <w:szCs w:val="24"/>
        </w:rPr>
        <w:t xml:space="preserve">) </w:t>
      </w:r>
      <w:r w:rsidR="009A7316">
        <w:rPr>
          <w:rFonts w:cs="Times New Roman"/>
          <w:szCs w:val="24"/>
        </w:rPr>
        <w:t>дублируют данные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B</w:t>
      </w:r>
      <w:r w:rsidR="009A7316" w:rsidRPr="009A7316">
        <w:rPr>
          <w:rFonts w:cs="Times New Roman"/>
          <w:szCs w:val="24"/>
        </w:rPr>
        <w:t xml:space="preserve">02, </w:t>
      </w:r>
      <w:r w:rsidR="009A7316">
        <w:rPr>
          <w:rFonts w:cs="Times New Roman"/>
          <w:szCs w:val="24"/>
          <w:lang w:val="en-US"/>
        </w:rPr>
        <w:t>B</w:t>
      </w:r>
      <w:r w:rsidR="009A7316" w:rsidRPr="009A7316">
        <w:rPr>
          <w:rFonts w:cs="Times New Roman"/>
          <w:szCs w:val="24"/>
        </w:rPr>
        <w:t xml:space="preserve">03, </w:t>
      </w:r>
      <w:r w:rsidR="009A7316">
        <w:rPr>
          <w:rFonts w:cs="Times New Roman"/>
          <w:szCs w:val="24"/>
          <w:lang w:val="en-US"/>
        </w:rPr>
        <w:t>B</w:t>
      </w:r>
      <w:r w:rsidR="009A7316" w:rsidRPr="009A7316">
        <w:rPr>
          <w:rFonts w:cs="Times New Roman"/>
          <w:szCs w:val="24"/>
        </w:rPr>
        <w:t xml:space="preserve">04 </w:t>
      </w:r>
      <w:r w:rsidR="009A7316">
        <w:rPr>
          <w:rFonts w:cs="Times New Roman"/>
          <w:szCs w:val="24"/>
        </w:rPr>
        <w:t xml:space="preserve">в виде трехканального </w:t>
      </w:r>
      <w:r w:rsidR="009A7316">
        <w:rPr>
          <w:rFonts w:cs="Times New Roman"/>
          <w:szCs w:val="24"/>
          <w:lang w:val="en-US"/>
        </w:rPr>
        <w:t>RGB</w:t>
      </w:r>
      <w:r w:rsidR="009A7316">
        <w:rPr>
          <w:rFonts w:cs="Times New Roman"/>
          <w:szCs w:val="24"/>
        </w:rPr>
        <w:t xml:space="preserve">-изображения в формате </w:t>
      </w:r>
      <w:r w:rsidR="009A7316">
        <w:rPr>
          <w:rFonts w:cs="Times New Roman"/>
          <w:szCs w:val="24"/>
          <w:lang w:val="en-US"/>
        </w:rPr>
        <w:t>JP</w:t>
      </w:r>
      <w:r w:rsidR="009A7316" w:rsidRPr="009A7316">
        <w:rPr>
          <w:rFonts w:cs="Times New Roman"/>
          <w:szCs w:val="24"/>
        </w:rPr>
        <w:t>2</w:t>
      </w:r>
      <w:r w:rsidR="009A7316">
        <w:rPr>
          <w:rFonts w:cs="Times New Roman"/>
          <w:szCs w:val="24"/>
          <w:lang w:val="en-US"/>
        </w:rPr>
        <w:t>K</w:t>
      </w:r>
      <w:r w:rsidR="009A7316" w:rsidRPr="009A7316">
        <w:rPr>
          <w:rFonts w:cs="Times New Roman"/>
          <w:szCs w:val="24"/>
        </w:rPr>
        <w:t>.</w:t>
      </w:r>
    </w:p>
    <w:p w14:paraId="6C395C98" w14:textId="65433AEF" w:rsidR="009A7316" w:rsidRDefault="009A7316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результатам проведения измерений значений точностей классификаторов, все наборы векторов признаков длины менее 1</w:t>
      </w:r>
      <w:r w:rsidR="003E631D" w:rsidRPr="003E631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каналов получили точность классификации менее </w:t>
      </w:r>
      <w:r w:rsidR="003E631D" w:rsidRPr="003E631D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>%. На рис.3 представлены значения точности классификации для наборов длины от 1</w:t>
      </w:r>
      <w:r w:rsidR="003E631D" w:rsidRPr="003E631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файлов.</w:t>
      </w:r>
    </w:p>
    <w:p w14:paraId="19556DDB" w14:textId="77777777" w:rsidR="00DF6780" w:rsidRPr="000E7D50" w:rsidRDefault="00DF6780" w:rsidP="00DF6780">
      <w:pPr>
        <w:keepNext/>
        <w:spacing w:beforeLines="120" w:before="288" w:afterLines="120" w:after="288"/>
        <w:ind w:firstLine="70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8B1EE94" wp14:editId="36A3999F">
            <wp:extent cx="5553075" cy="3633788"/>
            <wp:effectExtent l="0" t="0" r="9525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1AC5F90-1BFE-4643-9E05-4B31F8E68F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FAE06D" w14:textId="5E835E5F" w:rsidR="009A7316" w:rsidRDefault="00DF6780" w:rsidP="00DF6780">
      <w:pPr>
        <w:pStyle w:val="ac"/>
        <w:jc w:val="center"/>
        <w:rPr>
          <w:i w:val="0"/>
          <w:color w:val="auto"/>
          <w:sz w:val="24"/>
          <w:szCs w:val="24"/>
        </w:rPr>
      </w:pPr>
      <w:r w:rsidRPr="00DF6780">
        <w:rPr>
          <w:i w:val="0"/>
          <w:color w:val="auto"/>
          <w:sz w:val="24"/>
          <w:szCs w:val="24"/>
        </w:rPr>
        <w:t>Рис.</w:t>
      </w:r>
      <w:r w:rsidR="00BF11BB">
        <w:rPr>
          <w:i w:val="0"/>
          <w:color w:val="auto"/>
          <w:sz w:val="24"/>
          <w:szCs w:val="24"/>
        </w:rPr>
        <w:t>3</w:t>
      </w:r>
      <w:r w:rsidRPr="00DF6780">
        <w:rPr>
          <w:i w:val="0"/>
          <w:color w:val="auto"/>
          <w:sz w:val="24"/>
          <w:szCs w:val="24"/>
        </w:rPr>
        <w:t>. Точность обучения в зависимости от множества входных каналов</w:t>
      </w:r>
    </w:p>
    <w:p w14:paraId="70C838AD" w14:textId="6332E821" w:rsidR="00DF3232" w:rsidRPr="00E96A36" w:rsidRDefault="000E7D50" w:rsidP="00E96A36">
      <w:pPr>
        <w:jc w:val="both"/>
      </w:pPr>
      <w:r w:rsidRPr="00297F26">
        <w:lastRenderedPageBreak/>
        <w:tab/>
      </w:r>
      <w:r>
        <w:t xml:space="preserve">Согласно рис.3 </w:t>
      </w:r>
      <w:r w:rsidR="00E96A36">
        <w:t xml:space="preserve">максимальная точность классификации данных </w:t>
      </w:r>
      <w:r w:rsidR="00E96A36">
        <w:rPr>
          <w:lang w:val="en-US"/>
        </w:rPr>
        <w:t>Sentinel</w:t>
      </w:r>
      <w:r w:rsidR="00E96A36" w:rsidRPr="00E96A36">
        <w:t xml:space="preserve">-2 </w:t>
      </w:r>
      <w:r w:rsidR="00E96A36">
        <w:rPr>
          <w:lang w:val="en-US"/>
        </w:rPr>
        <w:t>Level</w:t>
      </w:r>
      <w:r w:rsidR="00E96A36" w:rsidRPr="00E96A36">
        <w:t xml:space="preserve"> 2</w:t>
      </w:r>
      <w:r w:rsidR="00E96A36">
        <w:rPr>
          <w:lang w:val="en-US"/>
        </w:rPr>
        <w:t>A</w:t>
      </w:r>
      <w:r w:rsidR="00E96A36" w:rsidRPr="00E96A36">
        <w:t xml:space="preserve"> </w:t>
      </w:r>
      <w:r w:rsidR="00E96A36">
        <w:t>достигается на векторе входных признаков, состоящих из всех каналов данных.</w:t>
      </w:r>
    </w:p>
    <w:p w14:paraId="6222EDFF" w14:textId="05C1B6DB" w:rsidR="001B2EB9" w:rsidRDefault="001B2EB9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Обучение классификаторов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  <w:r w:rsidRPr="001B2EB9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для данных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Pr="001B2EB9">
        <w:rPr>
          <w:rFonts w:ascii="Times New Roman" w:hAnsi="Times New Roman" w:cs="Times New Roman"/>
          <w:b/>
          <w:color w:val="auto"/>
          <w:szCs w:val="24"/>
        </w:rPr>
        <w:t>-2</w:t>
      </w:r>
    </w:p>
    <w:p w14:paraId="31BC5261" w14:textId="71672D9D" w:rsidR="001B2EB9" w:rsidRDefault="00A87890" w:rsidP="00A8789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Классификатор </w:t>
      </w:r>
      <w:r>
        <w:rPr>
          <w:rFonts w:cs="Times New Roman"/>
          <w:szCs w:val="24"/>
          <w:lang w:val="en-US"/>
        </w:rPr>
        <w:t>SVM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требует обучения для классификации данных. В разработанном программной продукте представляется возможность обучения классификатора для каждого из спутников миссии </w:t>
      </w:r>
      <w:r>
        <w:rPr>
          <w:rFonts w:cs="Times New Roman"/>
          <w:szCs w:val="24"/>
          <w:lang w:val="en-US"/>
        </w:rPr>
        <w:t>ESA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A87890">
        <w:rPr>
          <w:rFonts w:cs="Times New Roman"/>
          <w:szCs w:val="24"/>
        </w:rPr>
        <w:t>-2.</w:t>
      </w:r>
    </w:p>
    <w:p w14:paraId="1E4DD1EE" w14:textId="61F9BA48" w:rsidR="00A87890" w:rsidRDefault="00A87890" w:rsidP="00A8789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Обучение классификатора </w:t>
      </w:r>
      <w:r>
        <w:rPr>
          <w:rFonts w:cs="Times New Roman"/>
          <w:szCs w:val="24"/>
          <w:lang w:val="en-US"/>
        </w:rPr>
        <w:t>SVM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производиться с помощью мультиспектральных снимков </w:t>
      </w:r>
      <w:r>
        <w:rPr>
          <w:rFonts w:cs="Times New Roman"/>
          <w:szCs w:val="24"/>
          <w:lang w:val="en-US"/>
        </w:rPr>
        <w:t>Sentinel</w:t>
      </w:r>
      <w:r w:rsidRPr="00A87890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A87890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векторных данных </w:t>
      </w:r>
      <w:r>
        <w:rPr>
          <w:rFonts w:cs="Times New Roman"/>
          <w:szCs w:val="24"/>
          <w:lang w:val="en-US"/>
        </w:rPr>
        <w:t>Open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Street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 период фиксации данных </w:t>
      </w:r>
      <w:r>
        <w:rPr>
          <w:rFonts w:cs="Times New Roman"/>
          <w:szCs w:val="24"/>
          <w:lang w:val="en-US"/>
        </w:rPr>
        <w:t>Sentinel</w:t>
      </w:r>
      <w:r w:rsidRPr="00A87890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</w:rPr>
        <w:t xml:space="preserve">в формате </w:t>
      </w:r>
      <w:r>
        <w:rPr>
          <w:rFonts w:cs="Times New Roman"/>
          <w:szCs w:val="24"/>
          <w:lang w:val="en-US"/>
        </w:rPr>
        <w:t>ERSI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  <w:r w:rsidRPr="00A8789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Пользователь может использовать в качестве векторных данных собственные векторные файлы, однако для успешного обучения </w:t>
      </w:r>
      <w:r w:rsidR="00575EF5">
        <w:rPr>
          <w:rFonts w:cs="Times New Roman"/>
          <w:szCs w:val="24"/>
        </w:rPr>
        <w:t xml:space="preserve">они должны использовать типы тегов, используемые </w:t>
      </w:r>
      <w:r w:rsidR="00575EF5">
        <w:rPr>
          <w:rFonts w:cs="Times New Roman"/>
          <w:szCs w:val="24"/>
          <w:lang w:val="en-US"/>
        </w:rPr>
        <w:t>Open</w:t>
      </w:r>
      <w:r w:rsidR="00575EF5" w:rsidRPr="00575EF5">
        <w:rPr>
          <w:rFonts w:cs="Times New Roman"/>
          <w:szCs w:val="24"/>
        </w:rPr>
        <w:t xml:space="preserve"> </w:t>
      </w:r>
      <w:r w:rsidR="00575EF5">
        <w:rPr>
          <w:rFonts w:cs="Times New Roman"/>
          <w:szCs w:val="24"/>
          <w:lang w:val="en-US"/>
        </w:rPr>
        <w:t>Street</w:t>
      </w:r>
      <w:r w:rsidR="00575EF5" w:rsidRPr="00575EF5">
        <w:rPr>
          <w:rFonts w:cs="Times New Roman"/>
          <w:szCs w:val="24"/>
        </w:rPr>
        <w:t xml:space="preserve"> </w:t>
      </w:r>
      <w:r w:rsidR="00575EF5">
        <w:rPr>
          <w:rFonts w:cs="Times New Roman"/>
          <w:szCs w:val="24"/>
          <w:lang w:val="en-US"/>
        </w:rPr>
        <w:t>Map</w:t>
      </w:r>
      <w:r w:rsidR="00575EF5" w:rsidRPr="00575EF5">
        <w:rPr>
          <w:rFonts w:cs="Times New Roman"/>
          <w:szCs w:val="24"/>
        </w:rPr>
        <w:t xml:space="preserve"> </w:t>
      </w:r>
      <w:r w:rsidR="00575EF5">
        <w:rPr>
          <w:rFonts w:cs="Times New Roman"/>
          <w:szCs w:val="24"/>
        </w:rPr>
        <w:t>в качестве атрибутов, для описания класса землепользования, которые демонстрируют включенные в них векторные данные.</w:t>
      </w:r>
    </w:p>
    <w:p w14:paraId="446C3F49" w14:textId="041152D8" w:rsidR="007D45F1" w:rsidRDefault="007D45F1" w:rsidP="00A8789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Процесс обучения включает в себя следующие этапы:</w:t>
      </w:r>
    </w:p>
    <w:p w14:paraId="27A3DD85" w14:textId="3A2EE220" w:rsidR="007D45F1" w:rsidRP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Чтение, объединение и растеризация векторных данных </w:t>
      </w:r>
      <w:r>
        <w:rPr>
          <w:rFonts w:cs="Times New Roman"/>
          <w:szCs w:val="24"/>
          <w:lang w:val="en-US"/>
        </w:rPr>
        <w:t>Open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Street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</w:t>
      </w:r>
    </w:p>
    <w:p w14:paraId="2E58B357" w14:textId="73F9F152" w:rsidR="007D45F1" w:rsidRP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Чтение мультиспектральных данных </w:t>
      </w:r>
      <w:r>
        <w:rPr>
          <w:rFonts w:cs="Times New Roman"/>
          <w:szCs w:val="24"/>
          <w:lang w:val="en-US"/>
        </w:rPr>
        <w:t>Sentinel</w:t>
      </w:r>
      <w:r w:rsidRPr="007D45F1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7D45F1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="008B39CB" w:rsidRPr="008B39CB">
        <w:rPr>
          <w:rFonts w:cs="Times New Roman"/>
          <w:szCs w:val="24"/>
        </w:rPr>
        <w:t xml:space="preserve"> </w:t>
      </w:r>
      <w:r w:rsidR="008B39CB">
        <w:rPr>
          <w:rFonts w:cs="Times New Roman"/>
          <w:szCs w:val="24"/>
        </w:rPr>
        <w:t>и информации об спутнике, зафиксировавшего эти данные</w:t>
      </w:r>
    </w:p>
    <w:p w14:paraId="394A4C85" w14:textId="2DB58F0F" w:rsidR="007D45F1" w:rsidRP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Чтение данных о покрытии облаками и снегом, а также испорченных пикселей данных </w:t>
      </w:r>
      <w:r>
        <w:rPr>
          <w:rFonts w:cs="Times New Roman"/>
          <w:szCs w:val="24"/>
          <w:lang w:val="en-US"/>
        </w:rPr>
        <w:t>Sentinel</w:t>
      </w:r>
      <w:r w:rsidRPr="007D45F1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>A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исключение данных пикселей из мультиспектральных данных для обучения модели </w:t>
      </w:r>
      <w:r>
        <w:rPr>
          <w:rFonts w:cs="Times New Roman"/>
          <w:szCs w:val="24"/>
          <w:lang w:val="en-US"/>
        </w:rPr>
        <w:t>SVM</w:t>
      </w:r>
    </w:p>
    <w:p w14:paraId="293E02ED" w14:textId="5951CD45" w:rsid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Обучение модели </w:t>
      </w:r>
      <w:r>
        <w:rPr>
          <w:rFonts w:cs="Times New Roman"/>
          <w:szCs w:val="24"/>
          <w:lang w:val="en-US"/>
        </w:rPr>
        <w:t>SVM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предоставленным данным с использование алгоритма </w:t>
      </w:r>
      <w:r>
        <w:rPr>
          <w:rFonts w:cs="Times New Roman"/>
          <w:szCs w:val="24"/>
          <w:lang w:val="en-US"/>
        </w:rPr>
        <w:t>greed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search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поиска </w:t>
      </w:r>
      <w:r w:rsidR="008B39CB">
        <w:rPr>
          <w:rFonts w:cs="Times New Roman"/>
          <w:szCs w:val="24"/>
        </w:rPr>
        <w:t xml:space="preserve">гиперпараметров классификатора </w:t>
      </w:r>
      <w:r w:rsidR="008B39CB">
        <w:rPr>
          <w:rFonts w:cs="Times New Roman"/>
          <w:szCs w:val="24"/>
          <w:lang w:val="en-US"/>
        </w:rPr>
        <w:t>SVM</w:t>
      </w:r>
      <w:r w:rsidR="008B39CB" w:rsidRPr="008B39CB">
        <w:rPr>
          <w:rFonts w:cs="Times New Roman"/>
          <w:szCs w:val="24"/>
        </w:rPr>
        <w:t xml:space="preserve"> </w:t>
      </w:r>
      <w:r w:rsidR="008B39CB">
        <w:rPr>
          <w:rFonts w:cs="Times New Roman"/>
          <w:szCs w:val="24"/>
        </w:rPr>
        <w:t>и кросс-валидацией</w:t>
      </w:r>
    </w:p>
    <w:p w14:paraId="685DE543" w14:textId="77777777" w:rsidR="00270AAF" w:rsidRDefault="008B39CB" w:rsidP="00270AAF">
      <w:pPr>
        <w:spacing w:beforeLines="120" w:before="288" w:afterLines="120" w:after="288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следующих пунктах подробно описаны этапы обучения классификатора </w:t>
      </w:r>
      <w:r>
        <w:rPr>
          <w:rFonts w:cs="Times New Roman"/>
          <w:szCs w:val="24"/>
          <w:lang w:val="en-US"/>
        </w:rPr>
        <w:t>SVM</w:t>
      </w:r>
      <w:r w:rsidR="009D72BD">
        <w:rPr>
          <w:rFonts w:cs="Times New Roman"/>
          <w:szCs w:val="24"/>
        </w:rPr>
        <w:t>.</w:t>
      </w:r>
    </w:p>
    <w:p w14:paraId="5D6622A5" w14:textId="0D66F1FB" w:rsidR="007E4E9B" w:rsidRPr="0006545A" w:rsidRDefault="00270AAF" w:rsidP="0006545A">
      <w:pPr>
        <w:pStyle w:val="4"/>
        <w:ind w:firstLine="708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>
        <w:rPr>
          <w:rFonts w:ascii="Times New Roman" w:hAnsi="Times New Roman" w:cs="Times New Roman"/>
          <w:b/>
          <w:color w:val="auto"/>
          <w:szCs w:val="24"/>
        </w:rPr>
        <w:t xml:space="preserve">.1. </w:t>
      </w:r>
      <w:r w:rsidR="00AC425F">
        <w:rPr>
          <w:rFonts w:ascii="Times New Roman" w:hAnsi="Times New Roman" w:cs="Times New Roman"/>
          <w:b/>
          <w:color w:val="auto"/>
          <w:szCs w:val="24"/>
        </w:rPr>
        <w:t xml:space="preserve">Выбор областей для обучения и векторизация данных </w:t>
      </w:r>
      <w:r w:rsidR="00AC425F">
        <w:rPr>
          <w:rFonts w:ascii="Times New Roman" w:hAnsi="Times New Roman" w:cs="Times New Roman"/>
          <w:b/>
          <w:color w:val="auto"/>
          <w:szCs w:val="24"/>
          <w:lang w:val="en-US"/>
        </w:rPr>
        <w:t>Open</w:t>
      </w:r>
      <w:r w:rsidR="00AC425F" w:rsidRPr="00AC425F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AC425F">
        <w:rPr>
          <w:rFonts w:ascii="Times New Roman" w:hAnsi="Times New Roman" w:cs="Times New Roman"/>
          <w:b/>
          <w:color w:val="auto"/>
          <w:szCs w:val="24"/>
          <w:lang w:val="en-US"/>
        </w:rPr>
        <w:t>Street</w:t>
      </w:r>
      <w:r w:rsidR="00AC425F" w:rsidRPr="00AC425F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AC425F">
        <w:rPr>
          <w:rFonts w:ascii="Times New Roman" w:hAnsi="Times New Roman" w:cs="Times New Roman"/>
          <w:b/>
          <w:color w:val="auto"/>
          <w:szCs w:val="24"/>
          <w:lang w:val="en-US"/>
        </w:rPr>
        <w:t>Map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</w:p>
    <w:p w14:paraId="36F77499" w14:textId="0204462D" w:rsidR="0006545A" w:rsidRDefault="00A23320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t xml:space="preserve"> </w:t>
      </w:r>
      <w:r w:rsidR="0006545A">
        <w:rPr>
          <w:rFonts w:cs="Times New Roman"/>
          <w:szCs w:val="24"/>
        </w:rPr>
        <w:t xml:space="preserve">Классификатор </w:t>
      </w:r>
      <w:r w:rsidR="0006545A">
        <w:rPr>
          <w:rFonts w:cs="Times New Roman"/>
          <w:szCs w:val="24"/>
          <w:lang w:val="en-US"/>
        </w:rPr>
        <w:t>SVM</w:t>
      </w:r>
      <w:r w:rsidR="0006545A" w:rsidRPr="00A87890">
        <w:rPr>
          <w:rFonts w:cs="Times New Roman"/>
          <w:szCs w:val="24"/>
        </w:rPr>
        <w:t xml:space="preserve"> </w:t>
      </w:r>
      <w:r w:rsidR="0006545A">
        <w:rPr>
          <w:rFonts w:cs="Times New Roman"/>
          <w:szCs w:val="24"/>
        </w:rPr>
        <w:t xml:space="preserve">требует обучения для классификации данных. В разработанном программной продукте представляется возможность обучения классификатора для каждого из спутников миссии </w:t>
      </w:r>
      <w:r w:rsidR="0006545A">
        <w:rPr>
          <w:rFonts w:cs="Times New Roman"/>
          <w:szCs w:val="24"/>
          <w:lang w:val="en-US"/>
        </w:rPr>
        <w:t>ESA</w:t>
      </w:r>
      <w:r w:rsidR="0006545A" w:rsidRPr="00A87890">
        <w:rPr>
          <w:rFonts w:cs="Times New Roman"/>
          <w:szCs w:val="24"/>
        </w:rPr>
        <w:t xml:space="preserve"> </w:t>
      </w:r>
      <w:r w:rsidR="0006545A">
        <w:rPr>
          <w:rFonts w:cs="Times New Roman"/>
          <w:szCs w:val="24"/>
          <w:lang w:val="en-US"/>
        </w:rPr>
        <w:t>Sentinel</w:t>
      </w:r>
      <w:r w:rsidR="0006545A" w:rsidRPr="00A87890">
        <w:rPr>
          <w:rFonts w:cs="Times New Roman"/>
          <w:szCs w:val="24"/>
        </w:rPr>
        <w:t>-2.</w:t>
      </w:r>
      <w:r w:rsidR="00CF5F8A">
        <w:rPr>
          <w:rFonts w:cs="Times New Roman"/>
          <w:szCs w:val="24"/>
        </w:rPr>
        <w:t xml:space="preserve"> Для выбора областей землепользования и соответствующего ему класса </w:t>
      </w:r>
      <w:r w:rsidR="00521AAC">
        <w:rPr>
          <w:rFonts w:cs="Times New Roman"/>
          <w:szCs w:val="24"/>
        </w:rPr>
        <w:t xml:space="preserve">землепользования используются векторные данные в формате </w:t>
      </w:r>
      <w:r w:rsidR="00521AAC">
        <w:rPr>
          <w:rFonts w:cs="Times New Roman"/>
          <w:szCs w:val="24"/>
          <w:lang w:val="en-US"/>
        </w:rPr>
        <w:t>ERSI</w:t>
      </w:r>
      <w:r w:rsidR="00521AAC" w:rsidRPr="00521AAC">
        <w:rPr>
          <w:rFonts w:cs="Times New Roman"/>
          <w:szCs w:val="24"/>
        </w:rPr>
        <w:t xml:space="preserve"> </w:t>
      </w:r>
      <w:r w:rsidR="00521AAC">
        <w:rPr>
          <w:rFonts w:cs="Times New Roman"/>
          <w:szCs w:val="24"/>
          <w:lang w:val="en-US"/>
        </w:rPr>
        <w:t>Shapefile</w:t>
      </w:r>
      <w:r w:rsidR="00521AAC" w:rsidRPr="00521AAC">
        <w:rPr>
          <w:rFonts w:cs="Times New Roman"/>
          <w:szCs w:val="24"/>
        </w:rPr>
        <w:t>.</w:t>
      </w:r>
      <w:r w:rsidR="00521AAC">
        <w:rPr>
          <w:rFonts w:cs="Times New Roman"/>
          <w:szCs w:val="24"/>
        </w:rPr>
        <w:t xml:space="preserve"> В таблице №2 представлены значения тегов данных для классов землепользования:</w:t>
      </w:r>
    </w:p>
    <w:p w14:paraId="7904CA9E" w14:textId="47DE0EEC" w:rsidR="00F849ED" w:rsidRDefault="00F849ED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</w:p>
    <w:p w14:paraId="2CEF4BED" w14:textId="77777777" w:rsidR="00F849ED" w:rsidRDefault="00F849ED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49ED" w14:paraId="0F9E5E4E" w14:textId="77777777" w:rsidTr="00F849ED">
        <w:tc>
          <w:tcPr>
            <w:tcW w:w="4813" w:type="dxa"/>
          </w:tcPr>
          <w:p w14:paraId="4D5B02D6" w14:textId="16340B46" w:rsidR="00F849ED" w:rsidRPr="00464783" w:rsidRDefault="00F849ED" w:rsidP="00F849ED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464783">
              <w:rPr>
                <w:rFonts w:cs="Times New Roman"/>
                <w:b/>
                <w:szCs w:val="24"/>
              </w:rPr>
              <w:t>Класс землепользования</w:t>
            </w:r>
          </w:p>
        </w:tc>
        <w:tc>
          <w:tcPr>
            <w:tcW w:w="4814" w:type="dxa"/>
          </w:tcPr>
          <w:p w14:paraId="3788A13C" w14:textId="02834BEC" w:rsidR="00F849ED" w:rsidRPr="00464783" w:rsidRDefault="00F849ED" w:rsidP="00F849ED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464783">
              <w:rPr>
                <w:rFonts w:cs="Times New Roman"/>
                <w:b/>
                <w:szCs w:val="24"/>
              </w:rPr>
              <w:t xml:space="preserve">Тег </w:t>
            </w:r>
            <w:r w:rsidRPr="00464783">
              <w:rPr>
                <w:rFonts w:cs="Times New Roman"/>
                <w:b/>
                <w:szCs w:val="24"/>
                <w:lang w:val="en-US"/>
              </w:rPr>
              <w:t>OpenStreetMap</w:t>
            </w:r>
          </w:p>
        </w:tc>
      </w:tr>
      <w:tr w:rsidR="00F849ED" w14:paraId="6631A4F0" w14:textId="77777777" w:rsidTr="00F849ED">
        <w:tc>
          <w:tcPr>
            <w:tcW w:w="4813" w:type="dxa"/>
          </w:tcPr>
          <w:p w14:paraId="49949234" w14:textId="4FE21885" w:rsidR="00F849ED" w:rsidRPr="00464783" w:rsidRDefault="00464783" w:rsidP="00464783">
            <w:pPr>
              <w:spacing w:beforeLines="120" w:before="288" w:afterLines="120" w:after="288"/>
              <w:jc w:val="both"/>
              <w:rPr>
                <w:rFonts w:cs="Times New Roman"/>
                <w:szCs w:val="24"/>
                <w:lang w:val="en-US"/>
              </w:rPr>
            </w:pPr>
            <w:r w:rsidRPr="00464783">
              <w:rPr>
                <w:rFonts w:cs="Times New Roman"/>
                <w:szCs w:val="24"/>
              </w:rPr>
              <w:lastRenderedPageBreak/>
              <w:t>Водные ресурсы</w:t>
            </w:r>
          </w:p>
        </w:tc>
        <w:tc>
          <w:tcPr>
            <w:tcW w:w="4814" w:type="dxa"/>
          </w:tcPr>
          <w:p w14:paraId="63B9B3BF" w14:textId="765535E8" w:rsidR="00F849ED" w:rsidRPr="00464783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“</w:t>
            </w:r>
            <w:r w:rsidR="00464783">
              <w:rPr>
                <w:rFonts w:cs="Times New Roman"/>
                <w:szCs w:val="24"/>
                <w:lang w:val="en-US"/>
              </w:rPr>
              <w:t>water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</w:tr>
      <w:tr w:rsidR="00F849ED" w14:paraId="39319017" w14:textId="77777777" w:rsidTr="00F849ED">
        <w:tc>
          <w:tcPr>
            <w:tcW w:w="4813" w:type="dxa"/>
          </w:tcPr>
          <w:p w14:paraId="19918360" w14:textId="01D0EE0C" w:rsidR="00F849ED" w:rsidRPr="00464783" w:rsidRDefault="00464783" w:rsidP="00CF5F8A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Агрикультура</w:t>
            </w:r>
          </w:p>
        </w:tc>
        <w:tc>
          <w:tcPr>
            <w:tcW w:w="4814" w:type="dxa"/>
          </w:tcPr>
          <w:p w14:paraId="3BB0DCFD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farmland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0B1A9BBD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meadow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6D550F1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orchard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08EF8A2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plant_nursery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57E5127A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vineyard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0A02B1EF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farm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2470C89C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allotments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5CCD7A6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farmyard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7E69BAD6" w14:textId="6E79C003" w:rsidR="00464783" w:rsidRPr="00464783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greenhouse_horticulture</w:t>
            </w:r>
            <w:proofErr w:type="spellEnd"/>
            <w:r w:rsidRPr="004B5F76">
              <w:rPr>
                <w:rFonts w:cs="Times New Roman"/>
                <w:szCs w:val="24"/>
              </w:rPr>
              <w:t>"</w:t>
            </w:r>
          </w:p>
        </w:tc>
      </w:tr>
      <w:tr w:rsidR="00F849ED" w14:paraId="273E4D60" w14:textId="77777777" w:rsidTr="00F849ED">
        <w:tc>
          <w:tcPr>
            <w:tcW w:w="4813" w:type="dxa"/>
          </w:tcPr>
          <w:p w14:paraId="3D718F02" w14:textId="703EDB50" w:rsidR="00F849ED" w:rsidRDefault="00464783" w:rsidP="00CF5F8A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Застроенные области</w:t>
            </w:r>
          </w:p>
        </w:tc>
        <w:tc>
          <w:tcPr>
            <w:tcW w:w="4814" w:type="dxa"/>
          </w:tcPr>
          <w:p w14:paraId="4094780E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commercial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ACE80F6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garages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7F3628F7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industrial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5BCE967F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religious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F706F43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residential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769311C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retail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598DDBDB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school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23854D9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brownfield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61BDF13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construction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6649B85D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landfill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532A72B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quarry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48881299" w14:textId="7343FF39" w:rsidR="00F849ED" w:rsidRPr="00464783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salt_pond</w:t>
            </w:r>
            <w:proofErr w:type="spellEnd"/>
            <w:r w:rsidRPr="004B5F76">
              <w:rPr>
                <w:rFonts w:cs="Times New Roman"/>
                <w:szCs w:val="24"/>
              </w:rPr>
              <w:t>"</w:t>
            </w:r>
          </w:p>
        </w:tc>
      </w:tr>
      <w:tr w:rsidR="00F849ED" w14:paraId="43EC47C3" w14:textId="77777777" w:rsidTr="00F849ED">
        <w:tc>
          <w:tcPr>
            <w:tcW w:w="4813" w:type="dxa"/>
          </w:tcPr>
          <w:p w14:paraId="1C2B34E4" w14:textId="17E932DA" w:rsidR="00F849ED" w:rsidRDefault="00464783" w:rsidP="00CF5F8A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Лесные массивы</w:t>
            </w:r>
          </w:p>
        </w:tc>
        <w:tc>
          <w:tcPr>
            <w:tcW w:w="4814" w:type="dxa"/>
          </w:tcPr>
          <w:p w14:paraId="551A2216" w14:textId="77777777" w:rsidR="004B5F76" w:rsidRPr="004B5F76" w:rsidRDefault="004B5F76" w:rsidP="001968BA">
            <w:pPr>
              <w:pStyle w:val="aa"/>
              <w:keepNext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forest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4098E093" w14:textId="669A9C4D" w:rsidR="00F849ED" w:rsidRPr="00464783" w:rsidRDefault="004B5F76" w:rsidP="001968BA">
            <w:pPr>
              <w:pStyle w:val="aa"/>
              <w:keepNext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wood</w:t>
            </w:r>
            <w:proofErr w:type="spellEnd"/>
            <w:r w:rsidRPr="004B5F76">
              <w:rPr>
                <w:rFonts w:cs="Times New Roman"/>
                <w:szCs w:val="24"/>
              </w:rPr>
              <w:t>"</w:t>
            </w:r>
          </w:p>
        </w:tc>
      </w:tr>
    </w:tbl>
    <w:p w14:paraId="3AEA088B" w14:textId="1AE4309A" w:rsidR="00521AAC" w:rsidRDefault="00464783" w:rsidP="00464783">
      <w:pPr>
        <w:pStyle w:val="ac"/>
        <w:jc w:val="center"/>
        <w:rPr>
          <w:i w:val="0"/>
          <w:color w:val="auto"/>
          <w:sz w:val="24"/>
          <w:szCs w:val="24"/>
        </w:rPr>
      </w:pPr>
      <w:r w:rsidRPr="00464783">
        <w:rPr>
          <w:i w:val="0"/>
          <w:color w:val="auto"/>
          <w:sz w:val="24"/>
          <w:szCs w:val="24"/>
        </w:rPr>
        <w:t>Табл. 2</w:t>
      </w:r>
      <w:r>
        <w:rPr>
          <w:i w:val="0"/>
          <w:color w:val="auto"/>
          <w:sz w:val="24"/>
          <w:szCs w:val="24"/>
        </w:rPr>
        <w:t xml:space="preserve"> Соответствие тегов </w:t>
      </w:r>
      <w:r>
        <w:rPr>
          <w:i w:val="0"/>
          <w:color w:val="auto"/>
          <w:sz w:val="24"/>
          <w:szCs w:val="24"/>
          <w:lang w:val="en-US"/>
        </w:rPr>
        <w:t>OpenStreetMap</w:t>
      </w:r>
      <w:r w:rsidRPr="0046478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классам землепользования</w:t>
      </w:r>
    </w:p>
    <w:p w14:paraId="29364C31" w14:textId="15372CFF" w:rsidR="004A0BAF" w:rsidRDefault="004B5F76" w:rsidP="004A0BAF">
      <w:pPr>
        <w:spacing w:beforeLines="120" w:before="288" w:afterLines="120" w:after="288"/>
        <w:ind w:left="708"/>
        <w:jc w:val="both"/>
        <w:rPr>
          <w:rFonts w:cs="Times New Roman"/>
          <w:szCs w:val="24"/>
        </w:rPr>
      </w:pPr>
      <w:r>
        <w:tab/>
        <w:t xml:space="preserve">После выборки полигонов землепользования, данная коллекция геометрий преобразовывается в растровое изображение с разрешением с использованием библиотеки </w:t>
      </w:r>
      <w:r>
        <w:rPr>
          <w:lang w:val="en-US"/>
        </w:rPr>
        <w:t>Java</w:t>
      </w:r>
      <w:r w:rsidRPr="004B5F76">
        <w:t xml:space="preserve"> </w:t>
      </w:r>
      <w:r>
        <w:rPr>
          <w:lang w:val="en-US"/>
        </w:rPr>
        <w:t>Advanced</w:t>
      </w:r>
      <w:r w:rsidRPr="004B5F76">
        <w:t xml:space="preserve"> </w:t>
      </w:r>
      <w:r>
        <w:rPr>
          <w:lang w:val="en-US"/>
        </w:rPr>
        <w:t>Imaging</w:t>
      </w:r>
      <w:r w:rsidRPr="004B5F76">
        <w:t xml:space="preserve">. </w:t>
      </w:r>
      <w:r>
        <w:t xml:space="preserve">В качестве значения пикселя полученного растрового изображения используется двоичная маска, где </w:t>
      </w:r>
      <w:proofErr w:type="spellStart"/>
      <w:r>
        <w:rPr>
          <w:lang w:val="en-US"/>
        </w:rPr>
        <w:t>i</w:t>
      </w:r>
      <w:proofErr w:type="spellEnd"/>
      <w:r w:rsidRPr="004B5F76">
        <w:t>-</w:t>
      </w:r>
      <w:r>
        <w:t>й блок соответствует номеру классу землепользования. Например, значение 2 в двоичной записи 0010 представляет пиксель класса агрикультур</w:t>
      </w:r>
      <w:r w:rsidR="00911F79">
        <w:t>ы.</w:t>
      </w:r>
      <w:r w:rsidR="004A0BAF" w:rsidRPr="004A0BAF">
        <w:rPr>
          <w:rFonts w:cs="Times New Roman"/>
          <w:szCs w:val="24"/>
        </w:rPr>
        <w:t xml:space="preserve"> </w:t>
      </w:r>
    </w:p>
    <w:p w14:paraId="2315C51A" w14:textId="4AD95960" w:rsidR="004A0BAF" w:rsidRDefault="004A0BAF" w:rsidP="00CB6934">
      <w:pPr>
        <w:pStyle w:val="4"/>
        <w:ind w:firstLine="708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lastRenderedPageBreak/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="00CB6934">
        <w:rPr>
          <w:rFonts w:ascii="Times New Roman" w:hAnsi="Times New Roman" w:cs="Times New Roman"/>
          <w:b/>
          <w:color w:val="auto"/>
          <w:szCs w:val="24"/>
        </w:rPr>
        <w:t>2.</w:t>
      </w:r>
      <w:r w:rsidR="00742714">
        <w:rPr>
          <w:rFonts w:ascii="Times New Roman" w:hAnsi="Times New Roman" w:cs="Times New Roman"/>
          <w:b/>
          <w:color w:val="auto"/>
          <w:szCs w:val="24"/>
        </w:rPr>
        <w:t xml:space="preserve"> И</w:t>
      </w:r>
      <w:r w:rsidR="00CB6934">
        <w:rPr>
          <w:rFonts w:ascii="Times New Roman" w:hAnsi="Times New Roman" w:cs="Times New Roman"/>
          <w:b/>
          <w:color w:val="auto"/>
          <w:szCs w:val="24"/>
        </w:rPr>
        <w:t>звлечение из спутниковых данных пикселей, покрытых облаками или снегом и испорченных пикселей</w:t>
      </w:r>
    </w:p>
    <w:p w14:paraId="3F2934A6" w14:textId="224998D5" w:rsidR="00464783" w:rsidRDefault="00742714" w:rsidP="0074271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bookmarkStart w:id="15" w:name="_Hlk513775940"/>
      <w:r>
        <w:rPr>
          <w:rFonts w:cs="Times New Roman"/>
          <w:szCs w:val="24"/>
        </w:rPr>
        <w:t>Данны</w:t>
      </w:r>
      <w:r w:rsidR="00FC34A1">
        <w:rPr>
          <w:rFonts w:cs="Times New Roman"/>
          <w:szCs w:val="24"/>
        </w:rPr>
        <w:t>е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742714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742714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включают в себя растровые файлы в формате </w:t>
      </w:r>
      <w:r>
        <w:rPr>
          <w:rFonts w:cs="Times New Roman"/>
          <w:szCs w:val="24"/>
          <w:lang w:val="en-US"/>
        </w:rPr>
        <w:t>JP</w:t>
      </w:r>
      <w:r w:rsidRPr="00742714"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>K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масками вероятностей облаков, снега и испорченных пикселей. Пиксели масок снега и облаков со значением вероятности более 90% извлекаются каждого файла полос мультисенсорных данных с помощью библиотеки </w:t>
      </w:r>
      <w:r>
        <w:rPr>
          <w:rFonts w:cs="Times New Roman"/>
          <w:szCs w:val="24"/>
          <w:lang w:val="en-US"/>
        </w:rPr>
        <w:t>Java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Advanced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Imaging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установкой значений пикселей в файлах на значение </w:t>
      </w:r>
      <w:r w:rsidRPr="00742714">
        <w:rPr>
          <w:rFonts w:cs="Times New Roman"/>
          <w:szCs w:val="24"/>
        </w:rPr>
        <w:t xml:space="preserve">-1, </w:t>
      </w:r>
      <w:r>
        <w:rPr>
          <w:rFonts w:cs="Times New Roman"/>
          <w:szCs w:val="24"/>
        </w:rPr>
        <w:t xml:space="preserve">для того, чтобы не обучать классификатор землепользования </w:t>
      </w:r>
      <w:r>
        <w:rPr>
          <w:rFonts w:cs="Times New Roman"/>
          <w:szCs w:val="24"/>
          <w:lang w:val="en-US"/>
        </w:rPr>
        <w:t>SVM</w:t>
      </w:r>
      <w:r>
        <w:rPr>
          <w:rFonts w:cs="Times New Roman"/>
          <w:szCs w:val="24"/>
        </w:rPr>
        <w:t xml:space="preserve"> на пикселях со значениями интенсивности отражения света облаками в различных диапазонах.</w:t>
      </w:r>
    </w:p>
    <w:bookmarkEnd w:id="15"/>
    <w:p w14:paraId="177618BA" w14:textId="202BB859" w:rsidR="00126515" w:rsidRPr="00D51E46" w:rsidRDefault="00126515" w:rsidP="00126515">
      <w:pPr>
        <w:pStyle w:val="4"/>
        <w:ind w:firstLine="708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BF11BB">
        <w:rPr>
          <w:rFonts w:ascii="Times New Roman" w:hAnsi="Times New Roman" w:cs="Times New Roman"/>
          <w:b/>
          <w:color w:val="auto"/>
          <w:szCs w:val="24"/>
        </w:rPr>
        <w:t>3.2.3.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 w:rsidRPr="00BF11BB">
        <w:rPr>
          <w:rFonts w:ascii="Times New Roman" w:hAnsi="Times New Roman" w:cs="Times New Roman"/>
          <w:b/>
          <w:color w:val="auto"/>
          <w:szCs w:val="24"/>
        </w:rPr>
        <w:t xml:space="preserve">.3. </w:t>
      </w:r>
      <w:r w:rsidR="0066673C">
        <w:rPr>
          <w:rFonts w:ascii="Times New Roman" w:hAnsi="Times New Roman" w:cs="Times New Roman"/>
          <w:b/>
          <w:color w:val="auto"/>
          <w:szCs w:val="24"/>
        </w:rPr>
        <w:t xml:space="preserve">Подбор параметров по сетке </w:t>
      </w:r>
      <w:r w:rsidR="00D51E46">
        <w:rPr>
          <w:rFonts w:ascii="Times New Roman" w:hAnsi="Times New Roman" w:cs="Times New Roman"/>
          <w:b/>
          <w:color w:val="auto"/>
          <w:szCs w:val="24"/>
        </w:rPr>
        <w:t>и</w:t>
      </w:r>
      <w:r w:rsidR="00D51E46" w:rsidRPr="00D51E4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D51E46">
        <w:rPr>
          <w:rFonts w:ascii="Times New Roman" w:hAnsi="Times New Roman" w:cs="Times New Roman"/>
          <w:b/>
          <w:color w:val="auto"/>
          <w:szCs w:val="24"/>
        </w:rPr>
        <w:t>кросс</w:t>
      </w:r>
      <w:r w:rsidR="00D51E46" w:rsidRPr="00D51E46">
        <w:rPr>
          <w:rFonts w:ascii="Times New Roman" w:hAnsi="Times New Roman" w:cs="Times New Roman"/>
          <w:b/>
          <w:color w:val="auto"/>
          <w:szCs w:val="24"/>
        </w:rPr>
        <w:t>-</w:t>
      </w:r>
      <w:r w:rsidR="00D51E46">
        <w:rPr>
          <w:rFonts w:ascii="Times New Roman" w:hAnsi="Times New Roman" w:cs="Times New Roman"/>
          <w:b/>
          <w:color w:val="auto"/>
          <w:szCs w:val="24"/>
        </w:rPr>
        <w:t xml:space="preserve">валидация </w:t>
      </w:r>
      <w:r w:rsidR="0066673C">
        <w:rPr>
          <w:rFonts w:ascii="Times New Roman" w:hAnsi="Times New Roman" w:cs="Times New Roman"/>
          <w:b/>
          <w:color w:val="auto"/>
          <w:szCs w:val="24"/>
        </w:rPr>
        <w:t xml:space="preserve">при обучении </w:t>
      </w:r>
      <w:r w:rsidR="00D51E46">
        <w:rPr>
          <w:rFonts w:ascii="Times New Roman" w:hAnsi="Times New Roman" w:cs="Times New Roman"/>
          <w:b/>
          <w:color w:val="auto"/>
          <w:szCs w:val="24"/>
        </w:rPr>
        <w:t xml:space="preserve">классификаторов </w:t>
      </w:r>
      <w:r w:rsidR="00D51E46"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</w:p>
    <w:p w14:paraId="3C27F553" w14:textId="361C28C5" w:rsidR="00452756" w:rsidRPr="00FC34A1" w:rsidRDefault="00640DDF" w:rsidP="00FC34A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преобразования </w:t>
      </w:r>
    </w:p>
    <w:p w14:paraId="73198EEC" w14:textId="6D115C2A" w:rsidR="00FC34A1" w:rsidRPr="00BF11BB" w:rsidRDefault="00FC34A1" w:rsidP="000947C7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>
        <w:rPr>
          <w:rFonts w:ascii="Times New Roman" w:hAnsi="Times New Roman" w:cs="Times New Roman"/>
          <w:b/>
          <w:color w:val="auto"/>
          <w:szCs w:val="24"/>
        </w:rPr>
        <w:t>3.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Импорт и экспорт классификаторов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</w:p>
    <w:p w14:paraId="7615C4B3" w14:textId="7F21C46B" w:rsidR="00452756" w:rsidRPr="00452756" w:rsidRDefault="000947C7" w:rsidP="00C82CBF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Посл</w:t>
      </w:r>
      <w:r w:rsidR="00655F9E">
        <w:rPr>
          <w:rFonts w:cs="Times New Roman"/>
          <w:szCs w:val="24"/>
        </w:rPr>
        <w:t>е</w:t>
      </w:r>
      <w:r>
        <w:rPr>
          <w:rFonts w:cs="Times New Roman"/>
          <w:szCs w:val="24"/>
        </w:rPr>
        <w:t xml:space="preserve"> успешного обучения объект классификатора </w:t>
      </w:r>
      <w:r>
        <w:rPr>
          <w:rFonts w:cs="Times New Roman"/>
          <w:szCs w:val="24"/>
          <w:lang w:val="en-US"/>
        </w:rPr>
        <w:t>SVM</w:t>
      </w:r>
      <w:r w:rsidRPr="000947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сериализуется в файл с расширением </w:t>
      </w:r>
      <w:r w:rsidRPr="000947C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svm</w:t>
      </w:r>
      <w:proofErr w:type="spellEnd"/>
      <w:r w:rsidR="00C82CBF">
        <w:rPr>
          <w:rFonts w:cs="Times New Roman"/>
          <w:szCs w:val="24"/>
        </w:rPr>
        <w:t>, соответствующий виду спутнику, зафиксировавшего данные</w:t>
      </w:r>
      <w:r w:rsidRPr="000947C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В связи с тем, что </w:t>
      </w:r>
      <w:r w:rsidR="00C82CBF">
        <w:rPr>
          <w:rFonts w:cs="Times New Roman"/>
          <w:szCs w:val="24"/>
        </w:rPr>
        <w:t>значение пикселей каналов данных для различных классов могут различаться в связи с различными периодами года, климатическими и культурными особенностями в различных регионах планеты, пользователю предоставляется возможность запуска обучения классификаторо</w:t>
      </w:r>
      <w:r w:rsidR="00655F9E">
        <w:rPr>
          <w:rFonts w:cs="Times New Roman"/>
          <w:szCs w:val="24"/>
        </w:rPr>
        <w:t>в, а также</w:t>
      </w:r>
      <w:r w:rsidR="00C82CBF">
        <w:rPr>
          <w:rFonts w:cs="Times New Roman"/>
          <w:szCs w:val="24"/>
        </w:rPr>
        <w:t xml:space="preserve"> их</w:t>
      </w:r>
      <w:r w:rsidR="00655F9E">
        <w:rPr>
          <w:rFonts w:cs="Times New Roman"/>
          <w:szCs w:val="24"/>
        </w:rPr>
        <w:t xml:space="preserve"> </w:t>
      </w:r>
      <w:r w:rsidR="00C82CBF">
        <w:rPr>
          <w:rFonts w:cs="Times New Roman"/>
          <w:szCs w:val="24"/>
        </w:rPr>
        <w:t>экспорт и импорт в программу определения изменений землепользования на основе мультисенсорных спутниковых данных.</w:t>
      </w:r>
    </w:p>
    <w:p w14:paraId="1F4F0F2A" w14:textId="3FD61167" w:rsidR="007C4B77" w:rsidRPr="00BF11BB" w:rsidRDefault="007C4B77" w:rsidP="00655F9E">
      <w:pPr>
        <w:pStyle w:val="3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r w:rsidRPr="00FC34A1">
        <w:rPr>
          <w:rFonts w:ascii="Times New Roman" w:hAnsi="Times New Roman" w:cs="Times New Roman"/>
          <w:b/>
          <w:color w:val="auto"/>
        </w:rPr>
        <w:t xml:space="preserve">3.2.4.  </w:t>
      </w:r>
      <w:r w:rsidR="00B83395">
        <w:rPr>
          <w:rFonts w:ascii="Times New Roman" w:hAnsi="Times New Roman" w:cs="Times New Roman"/>
          <w:b/>
          <w:color w:val="auto"/>
        </w:rPr>
        <w:t xml:space="preserve">Определение изменений землепользования по мультисенсорным спутниковым данным </w:t>
      </w:r>
      <w:r w:rsidR="00B83395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B83395" w:rsidRPr="00B83395">
        <w:rPr>
          <w:rFonts w:ascii="Times New Roman" w:hAnsi="Times New Roman" w:cs="Times New Roman"/>
          <w:b/>
          <w:color w:val="auto"/>
        </w:rPr>
        <w:t xml:space="preserve">-2 </w:t>
      </w:r>
      <w:r w:rsidR="00B83395">
        <w:rPr>
          <w:rFonts w:ascii="Times New Roman" w:hAnsi="Times New Roman" w:cs="Times New Roman"/>
          <w:b/>
          <w:color w:val="auto"/>
        </w:rPr>
        <w:t xml:space="preserve">с использованием классификатора </w:t>
      </w:r>
      <w:r w:rsidR="00B83395">
        <w:rPr>
          <w:rFonts w:ascii="Times New Roman" w:hAnsi="Times New Roman" w:cs="Times New Roman"/>
          <w:b/>
          <w:color w:val="auto"/>
          <w:lang w:val="en-US"/>
        </w:rPr>
        <w:t>SVM</w:t>
      </w:r>
    </w:p>
    <w:p w14:paraId="126669F9" w14:textId="76C3D36D" w:rsidR="00655F9E" w:rsidRPr="00903C6F" w:rsidRDefault="00655F9E" w:rsidP="00655F9E">
      <w:pPr>
        <w:jc w:val="both"/>
      </w:pPr>
      <w:r w:rsidRPr="00BF11BB">
        <w:tab/>
      </w:r>
      <w:r>
        <w:t xml:space="preserve">Определение изменение землепользования производиться на основе двух гранул данных </w:t>
      </w:r>
      <w:r>
        <w:rPr>
          <w:lang w:val="en-US"/>
        </w:rPr>
        <w:t>Sentinel</w:t>
      </w:r>
      <w:r w:rsidRPr="00655F9E">
        <w:t xml:space="preserve">-2 </w:t>
      </w:r>
      <w:r>
        <w:rPr>
          <w:lang w:val="en-US"/>
        </w:rPr>
        <w:t>Level</w:t>
      </w:r>
      <w:r w:rsidRPr="00655F9E">
        <w:t xml:space="preserve"> 2</w:t>
      </w:r>
      <w:r>
        <w:rPr>
          <w:lang w:val="en-US"/>
        </w:rPr>
        <w:t>A</w:t>
      </w:r>
      <w:r w:rsidRPr="00655F9E">
        <w:t xml:space="preserve"> </w:t>
      </w:r>
      <w:r>
        <w:t xml:space="preserve">с различной датой создания снимков спутниками. Рекомендуются использоваться данные, соответствующие одинаковым сезоном </w:t>
      </w:r>
      <w:r w:rsidR="00903C6F">
        <w:t xml:space="preserve">создания снимков спутниками </w:t>
      </w:r>
      <w:r w:rsidR="00903C6F">
        <w:rPr>
          <w:lang w:val="en-US"/>
        </w:rPr>
        <w:t>Sentinel</w:t>
      </w:r>
      <w:r w:rsidR="00903C6F" w:rsidRPr="00903C6F">
        <w:t xml:space="preserve">-2, </w:t>
      </w:r>
      <w:r w:rsidR="00903C6F">
        <w:t xml:space="preserve">и классификатором </w:t>
      </w:r>
      <w:r w:rsidR="00903C6F">
        <w:rPr>
          <w:lang w:val="en-US"/>
        </w:rPr>
        <w:t>SVM</w:t>
      </w:r>
      <w:r w:rsidR="00903C6F" w:rsidRPr="00903C6F">
        <w:t xml:space="preserve">, </w:t>
      </w:r>
      <w:r w:rsidR="00903C6F">
        <w:t xml:space="preserve">обученном </w:t>
      </w:r>
      <w:r w:rsidR="00DD0BAA">
        <w:t>на территории с не сильно различающимися климатическими особенностями и датой фиксации, соответствующей данным, на основе которых производиться определение изменений землепользования.</w:t>
      </w:r>
    </w:p>
    <w:p w14:paraId="1C6B3E11" w14:textId="6C31FB60" w:rsidR="007C4B77" w:rsidRDefault="00DD0BAA" w:rsidP="004B34E7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Процесс детектирования изменений землепользования на основе мультисенсорных спутниковых данных включает в себя следующие этапы:</w:t>
      </w:r>
    </w:p>
    <w:p w14:paraId="54858E41" w14:textId="7C469007" w:rsidR="00DD0BAA" w:rsidRP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Считывание и обрезка данных </w:t>
      </w:r>
      <w:r>
        <w:rPr>
          <w:rFonts w:cs="Times New Roman"/>
          <w:szCs w:val="24"/>
          <w:lang w:val="en-US"/>
        </w:rPr>
        <w:t>Sentinel</w:t>
      </w:r>
      <w:r w:rsidRPr="00DD0BAA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DD0BAA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</w:p>
    <w:p w14:paraId="3A1054BB" w14:textId="5BD9062A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Обрезка считанных данных на основе области интереса пользователя или пересечении покрытия территорий выбранными спутниковыми данными</w:t>
      </w:r>
    </w:p>
    <w:p w14:paraId="2FCE5B0A" w14:textId="6EE2AE97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Извлечение из считанных данных пикселей облаков, снега и отсутствующих значений</w:t>
      </w:r>
    </w:p>
    <w:p w14:paraId="0950BBF0" w14:textId="3525D16D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Классификация считанных данных классификатором </w:t>
      </w:r>
      <w:r>
        <w:rPr>
          <w:rFonts w:cs="Times New Roman"/>
          <w:szCs w:val="24"/>
          <w:lang w:val="en-US"/>
        </w:rPr>
        <w:t>SVM</w:t>
      </w:r>
      <w:r w:rsidRPr="00DD0BA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соответствующего спутника, создавшего снимок</w:t>
      </w:r>
    </w:p>
    <w:p w14:paraId="06E00A15" w14:textId="478DF9B3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пиксели классифицированных данных, окруженных пикселями другого единственного класса</w:t>
      </w:r>
    </w:p>
    <w:p w14:paraId="2CB1205F" w14:textId="04B3F76F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Векторизация классифицированных ра</w:t>
      </w:r>
      <w:r w:rsidR="005317A9">
        <w:rPr>
          <w:rFonts w:cs="Times New Roman"/>
          <w:szCs w:val="24"/>
        </w:rPr>
        <w:t>стровых изображений</w:t>
      </w:r>
    </w:p>
    <w:p w14:paraId="07281B25" w14:textId="222D3934" w:rsidR="005317A9" w:rsidRDefault="005317A9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Определение территорий с изменившимся видом землепользования</w:t>
      </w:r>
    </w:p>
    <w:p w14:paraId="49365FCC" w14:textId="5F84D2B9" w:rsidR="00F34941" w:rsidRDefault="005317A9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Расчет площадей изменений землепользования по классам</w:t>
      </w:r>
    </w:p>
    <w:p w14:paraId="0594FEFE" w14:textId="7D7D33AB" w:rsidR="000C4A11" w:rsidRDefault="000C4A11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Демонстрация в виде векторных данных и данных в формате </w:t>
      </w:r>
      <w:r>
        <w:rPr>
          <w:rFonts w:cs="Times New Roman"/>
          <w:szCs w:val="24"/>
          <w:lang w:val="en-US"/>
        </w:rPr>
        <w:t>WKT</w:t>
      </w:r>
    </w:p>
    <w:p w14:paraId="75A6200C" w14:textId="17B3F5B0" w:rsidR="006F7195" w:rsidRPr="006F7195" w:rsidRDefault="006F7195" w:rsidP="006F7195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 xml:space="preserve">4.1. </w:t>
      </w:r>
      <w:r>
        <w:rPr>
          <w:rFonts w:ascii="Times New Roman" w:hAnsi="Times New Roman" w:cs="Times New Roman"/>
          <w:b/>
          <w:color w:val="auto"/>
          <w:szCs w:val="24"/>
        </w:rPr>
        <w:t>Выбор области интереса для классификации снимков</w:t>
      </w:r>
    </w:p>
    <w:p w14:paraId="0B168B6B" w14:textId="40A78500" w:rsidR="006F7195" w:rsidRPr="006F7195" w:rsidRDefault="006F7195" w:rsidP="006F7195">
      <w:pPr>
        <w:pStyle w:val="4"/>
        <w:rPr>
          <w:rFonts w:ascii="Times New Roman" w:hAnsi="Times New Roman" w:cs="Times New Roman"/>
          <w:b/>
          <w:color w:val="auto"/>
          <w:szCs w:val="24"/>
        </w:rPr>
      </w:pPr>
    </w:p>
    <w:p w14:paraId="1BE2D44E" w14:textId="00E18F21" w:rsidR="006F7195" w:rsidRDefault="006F7195" w:rsidP="006F7195">
      <w:pPr>
        <w:jc w:val="both"/>
      </w:pPr>
      <w:r w:rsidRPr="00BF11BB">
        <w:tab/>
      </w:r>
      <w:r>
        <w:t xml:space="preserve">Пользователь может выбрать область интереса для классификации данных, в таком случае входные изображения </w:t>
      </w:r>
      <w:r>
        <w:rPr>
          <w:lang w:val="en-US"/>
        </w:rPr>
        <w:t>Sentinel</w:t>
      </w:r>
      <w:r w:rsidRPr="006F7195">
        <w:t xml:space="preserve">-2 </w:t>
      </w:r>
      <w:r>
        <w:rPr>
          <w:lang w:val="en-US"/>
        </w:rPr>
        <w:t>Level</w:t>
      </w:r>
      <w:r w:rsidRPr="006F7195">
        <w:t>-2</w:t>
      </w:r>
      <w:r>
        <w:rPr>
          <w:lang w:val="en-US"/>
        </w:rPr>
        <w:t>A</w:t>
      </w:r>
      <w:r w:rsidRPr="006F7195">
        <w:t xml:space="preserve"> </w:t>
      </w:r>
      <w:r>
        <w:t xml:space="preserve">обрезаются по указанной в векторных файлах геометриях с помощью библиотеки </w:t>
      </w:r>
      <w:r>
        <w:rPr>
          <w:lang w:val="en-US"/>
        </w:rPr>
        <w:t>Java</w:t>
      </w:r>
      <w:r w:rsidRPr="006F7195">
        <w:t xml:space="preserve"> </w:t>
      </w:r>
      <w:r>
        <w:rPr>
          <w:lang w:val="en-US"/>
        </w:rPr>
        <w:t>Advanced</w:t>
      </w:r>
      <w:r w:rsidRPr="006F7195">
        <w:t xml:space="preserve"> </w:t>
      </w:r>
      <w:r>
        <w:rPr>
          <w:lang w:val="en-US"/>
        </w:rPr>
        <w:t>Imaging</w:t>
      </w:r>
      <w:r>
        <w:t>.</w:t>
      </w:r>
    </w:p>
    <w:p w14:paraId="1D0DDD6E" w14:textId="7BD7AF5F" w:rsidR="006F7195" w:rsidRDefault="006F7195" w:rsidP="00BC3E7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="00BC3E71" w:rsidRPr="00297F26">
        <w:rPr>
          <w:rFonts w:ascii="Times New Roman" w:hAnsi="Times New Roman" w:cs="Times New Roman"/>
          <w:b/>
          <w:color w:val="auto"/>
          <w:szCs w:val="24"/>
        </w:rPr>
        <w:t xml:space="preserve">2. </w:t>
      </w:r>
      <w:r w:rsidR="00BC3E71">
        <w:rPr>
          <w:rFonts w:ascii="Times New Roman" w:hAnsi="Times New Roman" w:cs="Times New Roman"/>
          <w:b/>
          <w:color w:val="auto"/>
          <w:szCs w:val="24"/>
        </w:rPr>
        <w:t>Проверка пикселей</w:t>
      </w:r>
    </w:p>
    <w:p w14:paraId="1C6FBA10" w14:textId="4145E3D6" w:rsidR="00BC3E71" w:rsidRDefault="00BC3E71" w:rsidP="00BC3E7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успешной классификации входных данных, программа проверяет растровое изображение на пиксели одного класса, окруженного пикселями одного другого класса. В таком случае, окруженному пикселю присваивается значение </w:t>
      </w:r>
      <w:r w:rsidR="00093372">
        <w:rPr>
          <w:rFonts w:cs="Times New Roman"/>
          <w:szCs w:val="24"/>
        </w:rPr>
        <w:t>класса соседних пикселей.</w:t>
      </w:r>
    </w:p>
    <w:p w14:paraId="2503FA27" w14:textId="77777777" w:rsidR="00093372" w:rsidRDefault="00093372" w:rsidP="00093372">
      <w:pPr>
        <w:keepNext/>
        <w:spacing w:beforeLines="120" w:before="288" w:afterLines="120" w:after="288"/>
        <w:ind w:firstLine="708"/>
        <w:jc w:val="both"/>
      </w:pPr>
      <w:r>
        <w:rPr>
          <w:noProof/>
        </w:rPr>
        <w:drawing>
          <wp:inline distT="0" distB="0" distL="0" distR="0" wp14:anchorId="31A111CA" wp14:editId="24C661A8">
            <wp:extent cx="5353050" cy="213115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446" cy="21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EBA" w14:textId="170A0FF9" w:rsidR="00093372" w:rsidRDefault="00093372" w:rsidP="00093372">
      <w:pPr>
        <w:pStyle w:val="ac"/>
        <w:jc w:val="center"/>
        <w:rPr>
          <w:i w:val="0"/>
          <w:color w:val="auto"/>
          <w:sz w:val="24"/>
          <w:szCs w:val="24"/>
        </w:rPr>
      </w:pPr>
      <w:r w:rsidRPr="00093372">
        <w:rPr>
          <w:i w:val="0"/>
          <w:color w:val="auto"/>
          <w:sz w:val="24"/>
          <w:szCs w:val="24"/>
        </w:rPr>
        <w:t>Рис 4. Примеры пикселя для замены и валидного пикселя</w:t>
      </w:r>
    </w:p>
    <w:p w14:paraId="78137F9F" w14:textId="1524AE92" w:rsidR="004602B0" w:rsidRPr="002E3A8B" w:rsidRDefault="004602B0" w:rsidP="004602B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2. </w:t>
      </w:r>
      <w:r w:rsidR="002E3A8B">
        <w:rPr>
          <w:rFonts w:ascii="Times New Roman" w:hAnsi="Times New Roman" w:cs="Times New Roman"/>
          <w:b/>
          <w:color w:val="auto"/>
          <w:szCs w:val="24"/>
        </w:rPr>
        <w:t>Векторизация классифицированных данных</w:t>
      </w:r>
    </w:p>
    <w:p w14:paraId="17E0FB68" w14:textId="1E7D1892" w:rsidR="004602B0" w:rsidRDefault="004602B0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успешной классификации </w:t>
      </w:r>
      <w:r w:rsidR="002E3A8B">
        <w:rPr>
          <w:rFonts w:cs="Times New Roman"/>
          <w:szCs w:val="24"/>
        </w:rPr>
        <w:t xml:space="preserve">и проверки пикселей, данные растровые изображения переводятся в векторный формат, в котором объединяются в полигоны пиксели, имеющие одинаковые классы. </w:t>
      </w:r>
      <w:r w:rsidR="00953A50">
        <w:rPr>
          <w:rFonts w:cs="Times New Roman"/>
          <w:szCs w:val="24"/>
        </w:rPr>
        <w:t xml:space="preserve">Векторизация данных производиться с помощью библиотеки </w:t>
      </w:r>
      <w:r w:rsidR="00953A50">
        <w:rPr>
          <w:rFonts w:cs="Times New Roman"/>
          <w:szCs w:val="24"/>
          <w:lang w:val="en-US"/>
        </w:rPr>
        <w:t>GeoTools</w:t>
      </w:r>
      <w:r w:rsidR="00953A50" w:rsidRPr="00953A50">
        <w:rPr>
          <w:rFonts w:cs="Times New Roman"/>
          <w:szCs w:val="24"/>
        </w:rPr>
        <w:t>.</w:t>
      </w:r>
    </w:p>
    <w:p w14:paraId="4B0E4755" w14:textId="6E8758C1" w:rsidR="000C4A11" w:rsidRPr="000C4A11" w:rsidRDefault="000C4A11" w:rsidP="000C4A1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lastRenderedPageBreak/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0C4A11">
        <w:rPr>
          <w:rFonts w:ascii="Times New Roman" w:hAnsi="Times New Roman" w:cs="Times New Roman"/>
          <w:b/>
          <w:color w:val="auto"/>
          <w:szCs w:val="24"/>
        </w:rPr>
        <w:t>3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>Определение территорий с изменением вида землепользования</w:t>
      </w:r>
    </w:p>
    <w:p w14:paraId="402448EB" w14:textId="1EA69E56" w:rsidR="000C4A11" w:rsidRDefault="000C4A11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Векторизованные данные проверяются на изменение вида землепользования путем перебора геометрий векторов файла «до» с определение пересечений с геометриями второго векторной коллекции. На основе этих пересечений создается новая коллекция векторных данных, где в качестве геометрии указывается область пересечения, и качестве атрибутов класс землепользования «до» и «после».</w:t>
      </w:r>
    </w:p>
    <w:p w14:paraId="26D99323" w14:textId="4F6F65D5" w:rsidR="000C4A11" w:rsidRPr="000C4A11" w:rsidRDefault="000C4A11" w:rsidP="000C4A1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="00F22AFA" w:rsidRPr="00297F26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>Расчет площади изменений</w:t>
      </w:r>
    </w:p>
    <w:p w14:paraId="3C1C5AF1" w14:textId="197C2B81" w:rsidR="000C4A11" w:rsidRDefault="000C4A11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Итоговая векторная коллекция используется для определения площади изменений землепользования. </w:t>
      </w:r>
      <w:r w:rsidR="00D51782">
        <w:rPr>
          <w:rFonts w:cs="Times New Roman"/>
          <w:szCs w:val="24"/>
        </w:rPr>
        <w:t xml:space="preserve">Данный геометрии векторов и </w:t>
      </w:r>
      <w:r w:rsidR="002077BE">
        <w:rPr>
          <w:rFonts w:cs="Times New Roman"/>
          <w:szCs w:val="24"/>
        </w:rPr>
        <w:t xml:space="preserve">классов землепользования «до» и «после» отправляются в таблицу базы данных </w:t>
      </w:r>
      <w:r w:rsidR="002077BE">
        <w:rPr>
          <w:rFonts w:cs="Times New Roman"/>
          <w:szCs w:val="24"/>
          <w:lang w:val="en-US"/>
        </w:rPr>
        <w:t>PostgreSQL</w:t>
      </w:r>
      <w:r w:rsidR="002077BE" w:rsidRPr="002077BE">
        <w:rPr>
          <w:rFonts w:cs="Times New Roman"/>
          <w:szCs w:val="24"/>
        </w:rPr>
        <w:t xml:space="preserve"> </w:t>
      </w:r>
      <w:r w:rsidR="002077BE">
        <w:rPr>
          <w:rFonts w:cs="Times New Roman"/>
          <w:szCs w:val="24"/>
          <w:lang w:val="en-US"/>
        </w:rPr>
        <w:t>c</w:t>
      </w:r>
      <w:r w:rsidR="002077BE" w:rsidRPr="002077BE">
        <w:rPr>
          <w:rFonts w:cs="Times New Roman"/>
          <w:szCs w:val="24"/>
        </w:rPr>
        <w:t xml:space="preserve"> </w:t>
      </w:r>
      <w:r w:rsidR="002077BE">
        <w:rPr>
          <w:rFonts w:cs="Times New Roman"/>
          <w:szCs w:val="24"/>
        </w:rPr>
        <w:t xml:space="preserve">установленным расширением </w:t>
      </w:r>
      <w:proofErr w:type="spellStart"/>
      <w:r w:rsidR="002077BE">
        <w:rPr>
          <w:rFonts w:cs="Times New Roman"/>
          <w:szCs w:val="24"/>
          <w:lang w:val="en-US"/>
        </w:rPr>
        <w:t>PostGIS</w:t>
      </w:r>
      <w:proofErr w:type="spellEnd"/>
      <w:r w:rsidR="002077BE" w:rsidRPr="002077BE">
        <w:rPr>
          <w:rFonts w:cs="Times New Roman"/>
          <w:szCs w:val="24"/>
        </w:rPr>
        <w:t xml:space="preserve">. </w:t>
      </w:r>
      <w:r w:rsidR="002077BE">
        <w:rPr>
          <w:rFonts w:cs="Times New Roman"/>
          <w:szCs w:val="24"/>
        </w:rPr>
        <w:t xml:space="preserve">Данные агитируются по классам «до» и «после», после чего для агрегированных данных возвращаются значения площадей для измененный и нет классов землепользования. После расчета, данные удаляются из базы данных </w:t>
      </w:r>
      <w:proofErr w:type="spellStart"/>
      <w:r w:rsidR="002077BE">
        <w:rPr>
          <w:rFonts w:cs="Times New Roman"/>
          <w:szCs w:val="24"/>
          <w:lang w:val="en-US"/>
        </w:rPr>
        <w:t>PostGIS</w:t>
      </w:r>
      <w:proofErr w:type="spellEnd"/>
      <w:r w:rsidR="002077BE" w:rsidRPr="00297F26">
        <w:rPr>
          <w:rFonts w:cs="Times New Roman"/>
          <w:szCs w:val="24"/>
        </w:rPr>
        <w:t>.</w:t>
      </w:r>
      <w:r w:rsidR="002077BE">
        <w:rPr>
          <w:rFonts w:cs="Times New Roman"/>
          <w:szCs w:val="24"/>
        </w:rPr>
        <w:t xml:space="preserve"> </w:t>
      </w:r>
    </w:p>
    <w:p w14:paraId="3D13697A" w14:textId="57CD3BB5" w:rsidR="00F22AFA" w:rsidRPr="000C4A11" w:rsidRDefault="00F22AFA" w:rsidP="00F22AFA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F22AFA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 w:rsidRPr="00F22AFA">
        <w:rPr>
          <w:rFonts w:ascii="Times New Roman" w:hAnsi="Times New Roman" w:cs="Times New Roman"/>
          <w:b/>
          <w:color w:val="auto"/>
          <w:szCs w:val="24"/>
        </w:rPr>
        <w:t>Демонстрация в виде векторных данных и данных в формате WKT</w:t>
      </w:r>
    </w:p>
    <w:p w14:paraId="33CC3B80" w14:textId="311CAE0F" w:rsidR="00F22AFA" w:rsidRDefault="00F22AFA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расчета площадей изменений, результат детектирования отображается в интерфейсе пользователя в виде полигонов на карте </w:t>
      </w:r>
      <w:proofErr w:type="spellStart"/>
      <w:r>
        <w:rPr>
          <w:rFonts w:cs="Times New Roman"/>
          <w:szCs w:val="24"/>
          <w:lang w:val="en-US"/>
        </w:rPr>
        <w:t>LeafletJS</w:t>
      </w:r>
      <w:proofErr w:type="spellEnd"/>
      <w:r w:rsidRPr="00F22AF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в виде записи геометрий в формате </w:t>
      </w:r>
      <w:r>
        <w:rPr>
          <w:rFonts w:cs="Times New Roman"/>
          <w:szCs w:val="24"/>
          <w:lang w:val="en-US"/>
        </w:rPr>
        <w:t>WKT</w:t>
      </w:r>
      <w:r>
        <w:rPr>
          <w:rFonts w:cs="Times New Roman"/>
          <w:szCs w:val="24"/>
        </w:rPr>
        <w:t xml:space="preserve">, а также отображаются значения площадей классов </w:t>
      </w:r>
      <w:r w:rsidR="009A1489">
        <w:rPr>
          <w:rFonts w:cs="Times New Roman"/>
          <w:szCs w:val="24"/>
        </w:rPr>
        <w:t>землепользования</w:t>
      </w:r>
      <w:r>
        <w:rPr>
          <w:rFonts w:cs="Times New Roman"/>
          <w:szCs w:val="24"/>
        </w:rPr>
        <w:t>.</w:t>
      </w:r>
    </w:p>
    <w:p w14:paraId="3C57B168" w14:textId="49C33E05" w:rsidR="009A1489" w:rsidRPr="000C4A11" w:rsidRDefault="009A1489" w:rsidP="009A1489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F22AFA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>Сохранение и повторное открытие файла результата определения изменения землепользования</w:t>
      </w:r>
    </w:p>
    <w:p w14:paraId="5E45F1BC" w14:textId="1E4A9ED7" w:rsidR="009A1489" w:rsidRDefault="009A1489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сохранить и открыть позже результат определения изменения землепользования. При сохранении результата, на компьютере пользователя сериализуется файла класса определения землепользования, после чего пользователь может открыть данный файл в программе и посмотреть результат изменения </w:t>
      </w:r>
      <w:r w:rsidR="00987E0D">
        <w:rPr>
          <w:rFonts w:cs="Times New Roman"/>
          <w:szCs w:val="24"/>
        </w:rPr>
        <w:t>землепользования</w:t>
      </w:r>
      <w:r>
        <w:rPr>
          <w:rFonts w:cs="Times New Roman"/>
          <w:szCs w:val="24"/>
        </w:rPr>
        <w:t>.</w:t>
      </w:r>
    </w:p>
    <w:p w14:paraId="02FB1406" w14:textId="6B3B414A" w:rsidR="00975BF1" w:rsidRPr="00297F26" w:rsidRDefault="00975BF1" w:rsidP="00975BF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F22AFA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 xml:space="preserve">Сохранение  результата в формате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ERSI</w:t>
      </w:r>
      <w:r w:rsidRPr="00975BF1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Shapefile</w:t>
      </w:r>
    </w:p>
    <w:p w14:paraId="5B44AD6A" w14:textId="0B7FAA9E" w:rsidR="00975BF1" w:rsidRDefault="00987E0D" w:rsidP="00987E0D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сохранить файл результата классификации в формате </w:t>
      </w:r>
      <w:r>
        <w:rPr>
          <w:rFonts w:cs="Times New Roman"/>
          <w:szCs w:val="24"/>
          <w:lang w:val="en-US"/>
        </w:rPr>
        <w:t>ERSI</w:t>
      </w:r>
      <w:r w:rsidRPr="00987E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  <w:r w:rsidRPr="00987E0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где в качестве атрибутов указываются классы землепользования «до» и «после», для последующей работы с экспортированными данными в </w:t>
      </w:r>
      <w:r>
        <w:rPr>
          <w:rFonts w:cs="Times New Roman"/>
          <w:szCs w:val="24"/>
          <w:lang w:val="en-US"/>
        </w:rPr>
        <w:t>GIS</w:t>
      </w:r>
      <w:r w:rsidRPr="00987E0D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средствах. Создание файлов </w:t>
      </w:r>
      <w:r>
        <w:rPr>
          <w:rFonts w:cs="Times New Roman"/>
          <w:szCs w:val="24"/>
          <w:lang w:val="en-US"/>
        </w:rPr>
        <w:t>ERSI</w:t>
      </w:r>
      <w:r w:rsidRPr="00987E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  <w:r w:rsidRPr="00987E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происходить с помощью библиотеки </w:t>
      </w:r>
      <w:r>
        <w:rPr>
          <w:rFonts w:cs="Times New Roman"/>
          <w:szCs w:val="24"/>
          <w:lang w:val="en-US"/>
        </w:rPr>
        <w:t>GeoTools</w:t>
      </w:r>
      <w:r w:rsidRPr="00987E0D">
        <w:rPr>
          <w:rFonts w:cs="Times New Roman"/>
          <w:szCs w:val="24"/>
        </w:rPr>
        <w:t>.</w:t>
      </w:r>
    </w:p>
    <w:p w14:paraId="26547C16" w14:textId="6911F77A" w:rsidR="00FD1B68" w:rsidRPr="00987E0D" w:rsidRDefault="00FD1B68" w:rsidP="00FD1B6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6D33962" w14:textId="70A30971" w:rsidR="00F23C2C" w:rsidRDefault="00B55684" w:rsidP="00B55684">
      <w:pPr>
        <w:pStyle w:val="2"/>
        <w:jc w:val="both"/>
        <w:rPr>
          <w:rFonts w:ascii="Times New Roman" w:hAnsi="Times New Roman" w:cs="Times New Roman"/>
          <w:b/>
          <w:color w:val="auto"/>
        </w:rPr>
      </w:pPr>
      <w:bookmarkStart w:id="16" w:name="_Toc482558795"/>
      <w:r>
        <w:rPr>
          <w:rFonts w:ascii="Times New Roman" w:hAnsi="Times New Roman" w:cs="Times New Roman"/>
          <w:b/>
          <w:color w:val="auto"/>
        </w:rPr>
        <w:lastRenderedPageBreak/>
        <w:t>3.3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Описание и обоснование выбора метода организации входных и выходных данных</w:t>
      </w:r>
      <w:bookmarkEnd w:id="16"/>
    </w:p>
    <w:p w14:paraId="39AE37ED" w14:textId="77777777" w:rsidR="00975BF1" w:rsidRPr="00975BF1" w:rsidRDefault="00975BF1" w:rsidP="00975BF1"/>
    <w:p w14:paraId="604D4868" w14:textId="4D462892" w:rsidR="00B55684" w:rsidRDefault="00522CC5" w:rsidP="00B55684">
      <w:pPr>
        <w:pStyle w:val="3"/>
        <w:rPr>
          <w:rFonts w:ascii="Times New Roman" w:hAnsi="Times New Roman" w:cs="Times New Roman"/>
          <w:b/>
          <w:color w:val="auto"/>
        </w:rPr>
      </w:pPr>
      <w:bookmarkStart w:id="17" w:name="_Toc482558796"/>
      <w:r>
        <w:rPr>
          <w:rFonts w:ascii="Times New Roman" w:hAnsi="Times New Roman" w:cs="Times New Roman"/>
          <w:b/>
          <w:color w:val="auto"/>
        </w:rPr>
        <w:t>3.3.1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B55684">
        <w:rPr>
          <w:rFonts w:ascii="Times New Roman" w:hAnsi="Times New Roman" w:cs="Times New Roman"/>
          <w:b/>
          <w:color w:val="auto"/>
        </w:rPr>
        <w:t xml:space="preserve"> Описание метода организации входных и выходных данных</w:t>
      </w:r>
      <w:bookmarkEnd w:id="17"/>
    </w:p>
    <w:p w14:paraId="12B4F4A5" w14:textId="77777777" w:rsidR="00971269" w:rsidRDefault="00971269" w:rsidP="00971269">
      <w:pPr>
        <w:pStyle w:val="4"/>
        <w:rPr>
          <w:rFonts w:ascii="Times New Roman" w:hAnsi="Times New Roman" w:cs="Times New Roman"/>
          <w:b/>
          <w:color w:val="auto"/>
          <w:szCs w:val="24"/>
        </w:rPr>
      </w:pPr>
    </w:p>
    <w:p w14:paraId="248A1237" w14:textId="13B376E1" w:rsidR="00A20B80" w:rsidRPr="00297F26" w:rsidRDefault="00971269" w:rsidP="00A20B8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297F26">
        <w:rPr>
          <w:rFonts w:ascii="Times New Roman" w:hAnsi="Times New Roman" w:cs="Times New Roman"/>
          <w:b/>
          <w:color w:val="auto"/>
          <w:szCs w:val="24"/>
        </w:rPr>
        <w:t>3.1</w:t>
      </w:r>
      <w:r w:rsidR="00A20B80">
        <w:rPr>
          <w:rFonts w:ascii="Times New Roman" w:hAnsi="Times New Roman" w:cs="Times New Roman"/>
          <w:b/>
          <w:color w:val="auto"/>
          <w:szCs w:val="24"/>
        </w:rPr>
        <w:t>.1.</w:t>
      </w:r>
      <w:r w:rsidRPr="00297F2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Модуль загрузки данных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Pr="00297F26">
        <w:rPr>
          <w:rFonts w:ascii="Times New Roman" w:hAnsi="Times New Roman" w:cs="Times New Roman"/>
          <w:b/>
          <w:color w:val="auto"/>
          <w:szCs w:val="24"/>
        </w:rPr>
        <w:t xml:space="preserve">-2 </w:t>
      </w:r>
    </w:p>
    <w:p w14:paraId="164E4310" w14:textId="77777777" w:rsidR="00A20B80" w:rsidRPr="00297F26" w:rsidRDefault="00A20B80" w:rsidP="00A20B80"/>
    <w:p w14:paraId="0FDF9587" w14:textId="796D381F" w:rsidR="00522CC5" w:rsidRDefault="00522CC5" w:rsidP="00971269">
      <w:pPr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Вход</w:t>
      </w:r>
      <w:r w:rsidR="00727434">
        <w:rPr>
          <w:rFonts w:cs="Times New Roman"/>
          <w:szCs w:val="24"/>
        </w:rPr>
        <w:t xml:space="preserve">ные данные вводятся </w:t>
      </w:r>
      <w:r>
        <w:rPr>
          <w:rFonts w:cs="Times New Roman"/>
          <w:szCs w:val="24"/>
        </w:rPr>
        <w:t xml:space="preserve">в соответствующие элементы ввода формы: </w:t>
      </w:r>
    </w:p>
    <w:p w14:paraId="0F78040F" w14:textId="6382BD54" w:rsidR="00522CC5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Логин и пароль</w:t>
      </w:r>
      <w:r w:rsidR="00522CC5">
        <w:rPr>
          <w:rFonts w:cs="Times New Roman"/>
          <w:szCs w:val="24"/>
        </w:rPr>
        <w:t>.</w:t>
      </w:r>
    </w:p>
    <w:p w14:paraId="0A4066C7" w14:textId="0D175BA1" w:rsidR="00522CC5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дат фиксирования данных вводятся с помощью контролера календаря</w:t>
      </w:r>
      <w:r w:rsidR="00522CC5">
        <w:rPr>
          <w:rFonts w:cs="Times New Roman"/>
          <w:szCs w:val="24"/>
        </w:rPr>
        <w:t>.</w:t>
      </w:r>
    </w:p>
    <w:p w14:paraId="5422F22C" w14:textId="1A8ABB94" w:rsidR="00971269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максимальной облачности вводиться в виде числа в соответствующий контроллер.</w:t>
      </w:r>
    </w:p>
    <w:p w14:paraId="574AEFB6" w14:textId="36879172" w:rsidR="00971269" w:rsidRPr="00971269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Выбор области производится путем рисования области на карте </w:t>
      </w:r>
      <w:proofErr w:type="spellStart"/>
      <w:r>
        <w:rPr>
          <w:rFonts w:cs="Times New Roman"/>
          <w:szCs w:val="24"/>
          <w:lang w:val="en-US"/>
        </w:rPr>
        <w:t>LeafletJS</w:t>
      </w:r>
      <w:proofErr w:type="spellEnd"/>
    </w:p>
    <w:p w14:paraId="09E38B8C" w14:textId="78B36E2C" w:rsidR="00971269" w:rsidRDefault="00A7298F" w:rsidP="00A7298F">
      <w:pPr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демонстрирует пользователю информацию о найденных данных и начинает загрузку по приходу по ссылке загрузки данных.</w:t>
      </w:r>
    </w:p>
    <w:p w14:paraId="251F441F" w14:textId="1A456154" w:rsidR="00A20B80" w:rsidRDefault="00A20B80" w:rsidP="00A20B8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297F26">
        <w:rPr>
          <w:rFonts w:ascii="Times New Roman" w:hAnsi="Times New Roman" w:cs="Times New Roman"/>
          <w:b/>
          <w:color w:val="auto"/>
          <w:szCs w:val="24"/>
        </w:rPr>
        <w:t>3.1</w:t>
      </w:r>
      <w:r>
        <w:rPr>
          <w:rFonts w:ascii="Times New Roman" w:hAnsi="Times New Roman" w:cs="Times New Roman"/>
          <w:b/>
          <w:color w:val="auto"/>
          <w:szCs w:val="24"/>
        </w:rPr>
        <w:t>.2.</w:t>
      </w:r>
      <w:r w:rsidRPr="00297F2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>Модуль преобразования данных</w:t>
      </w:r>
    </w:p>
    <w:p w14:paraId="16967550" w14:textId="1286C4A0" w:rsidR="00A20B80" w:rsidRDefault="00A20B80" w:rsidP="00A20B8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Для преобразования данных с уровня </w:t>
      </w:r>
      <w:r>
        <w:rPr>
          <w:rFonts w:cs="Times New Roman"/>
          <w:szCs w:val="24"/>
          <w:lang w:val="en-US"/>
        </w:rPr>
        <w:t>Level</w:t>
      </w:r>
      <w:r w:rsidRPr="00A20B80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C</w:t>
      </w:r>
      <w:r w:rsidRPr="00A20B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 уровню </w:t>
      </w:r>
      <w:r>
        <w:rPr>
          <w:rFonts w:cs="Times New Roman"/>
          <w:szCs w:val="24"/>
          <w:lang w:val="en-US"/>
        </w:rPr>
        <w:t>Level</w:t>
      </w:r>
      <w:r w:rsidRPr="00A20B80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A20B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пользователь выбирает необходимый файл загруженных данных и величину резолюции итоговых данных.</w:t>
      </w:r>
    </w:p>
    <w:p w14:paraId="5731DF6D" w14:textId="16B971C6" w:rsidR="00A20B80" w:rsidRDefault="00A20B80" w:rsidP="00A20B8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Преобразованные данные создаются в той-же директории, где находятся данные </w:t>
      </w:r>
      <w:r>
        <w:rPr>
          <w:rFonts w:cs="Times New Roman"/>
          <w:szCs w:val="24"/>
          <w:lang w:val="en-US"/>
        </w:rPr>
        <w:t>Level</w:t>
      </w:r>
      <w:r w:rsidRPr="00A20B80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.</w:t>
      </w:r>
    </w:p>
    <w:p w14:paraId="552E2618" w14:textId="47AE6644" w:rsidR="00B15601" w:rsidRPr="00297F26" w:rsidRDefault="00B15601" w:rsidP="00B1560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297F26">
        <w:rPr>
          <w:rFonts w:ascii="Times New Roman" w:hAnsi="Times New Roman" w:cs="Times New Roman"/>
          <w:b/>
          <w:color w:val="auto"/>
          <w:szCs w:val="24"/>
        </w:rPr>
        <w:t>3.1</w:t>
      </w:r>
      <w:r>
        <w:rPr>
          <w:rFonts w:ascii="Times New Roman" w:hAnsi="Times New Roman" w:cs="Times New Roman"/>
          <w:b/>
          <w:color w:val="auto"/>
          <w:szCs w:val="24"/>
        </w:rPr>
        <w:t xml:space="preserve">.3. Модуль обучения классификаторов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</w:p>
    <w:p w14:paraId="634E7D6A" w14:textId="1CC049EB" w:rsidR="00B15601" w:rsidRDefault="00B15601" w:rsidP="00A20B8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Для </w:t>
      </w:r>
      <w:r w:rsidR="00892553">
        <w:rPr>
          <w:rFonts w:cs="Times New Roman"/>
          <w:szCs w:val="24"/>
        </w:rPr>
        <w:t xml:space="preserve">обучения модели </w:t>
      </w:r>
      <w:r w:rsidR="00892553">
        <w:rPr>
          <w:rFonts w:cs="Times New Roman"/>
          <w:szCs w:val="24"/>
          <w:lang w:val="en-US"/>
        </w:rPr>
        <w:t>SVM</w:t>
      </w:r>
      <w:r w:rsidR="00892553" w:rsidRPr="00892553">
        <w:rPr>
          <w:rFonts w:cs="Times New Roman"/>
          <w:szCs w:val="24"/>
        </w:rPr>
        <w:t xml:space="preserve"> </w:t>
      </w:r>
      <w:r w:rsidR="00892553">
        <w:rPr>
          <w:rFonts w:cs="Times New Roman"/>
          <w:szCs w:val="24"/>
        </w:rPr>
        <w:t>пользователю нужно выбрать следующие файлы для обучения:</w:t>
      </w:r>
    </w:p>
    <w:p w14:paraId="17E07073" w14:textId="7D50A8ED" w:rsidR="00892553" w:rsidRDefault="00892553" w:rsidP="001968BA">
      <w:pPr>
        <w:pStyle w:val="aa"/>
        <w:numPr>
          <w:ilvl w:val="0"/>
          <w:numId w:val="16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Папку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данными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892553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892553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89255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по которым будет происходить обучения</w:t>
      </w:r>
    </w:p>
    <w:p w14:paraId="1A6D8A81" w14:textId="755B4689" w:rsidR="00892553" w:rsidRDefault="00892553" w:rsidP="001968BA">
      <w:pPr>
        <w:pStyle w:val="aa"/>
        <w:numPr>
          <w:ilvl w:val="0"/>
          <w:numId w:val="16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Выбрать необходимую гранулу и резолюцию данных</w:t>
      </w:r>
    </w:p>
    <w:p w14:paraId="49ADF380" w14:textId="63F54F43" w:rsidR="00892553" w:rsidRPr="00892553" w:rsidRDefault="00892553" w:rsidP="001968BA">
      <w:pPr>
        <w:pStyle w:val="aa"/>
        <w:numPr>
          <w:ilvl w:val="0"/>
          <w:numId w:val="16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Папку с векторными файлами </w:t>
      </w:r>
      <w:r>
        <w:rPr>
          <w:rFonts w:cs="Times New Roman"/>
          <w:szCs w:val="24"/>
          <w:lang w:val="en-US"/>
        </w:rPr>
        <w:t>OpenStreetMap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формате </w:t>
      </w:r>
      <w:r>
        <w:rPr>
          <w:rFonts w:cs="Times New Roman"/>
          <w:szCs w:val="24"/>
          <w:lang w:val="en-US"/>
        </w:rPr>
        <w:t>ERSI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</w:p>
    <w:p w14:paraId="54EEAFC1" w14:textId="31A3C13E" w:rsidR="00892553" w:rsidRDefault="00294264" w:rsidP="0029426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Послу успешного обучения модели </w:t>
      </w:r>
      <w:r>
        <w:rPr>
          <w:rFonts w:cs="Times New Roman"/>
          <w:szCs w:val="24"/>
          <w:lang w:val="en-US"/>
        </w:rPr>
        <w:t>SVM</w:t>
      </w:r>
      <w:r>
        <w:rPr>
          <w:rFonts w:cs="Times New Roman"/>
          <w:szCs w:val="24"/>
        </w:rPr>
        <w:t xml:space="preserve">, соответствующего спутнику, создавшего данные сериализуется в советующий файл и доступны для экспорта и импорта. </w:t>
      </w:r>
    </w:p>
    <w:p w14:paraId="723925DC" w14:textId="554E1BDD" w:rsidR="005C1A51" w:rsidRDefault="005C1A51" w:rsidP="005C1A5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5C1A51">
        <w:rPr>
          <w:rFonts w:ascii="Times New Roman" w:hAnsi="Times New Roman" w:cs="Times New Roman"/>
          <w:b/>
          <w:color w:val="auto"/>
          <w:szCs w:val="24"/>
        </w:rPr>
        <w:t>3.1</w:t>
      </w:r>
      <w:r>
        <w:rPr>
          <w:rFonts w:ascii="Times New Roman" w:hAnsi="Times New Roman" w:cs="Times New Roman"/>
          <w:b/>
          <w:color w:val="auto"/>
          <w:szCs w:val="24"/>
        </w:rPr>
        <w:t xml:space="preserve">.4. Модуль </w:t>
      </w:r>
      <w:r w:rsidR="004D26D0">
        <w:rPr>
          <w:rFonts w:ascii="Times New Roman" w:hAnsi="Times New Roman" w:cs="Times New Roman"/>
          <w:b/>
          <w:color w:val="auto"/>
          <w:szCs w:val="24"/>
        </w:rPr>
        <w:t>определение изменения землепользования</w:t>
      </w:r>
    </w:p>
    <w:p w14:paraId="4B16A4E2" w14:textId="7B9EF45C" w:rsidR="004D26D0" w:rsidRPr="008978B3" w:rsidRDefault="004D26D0" w:rsidP="004D26D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определения изменения землепользования по мультисенсорным спутниковым данным пользователь должен </w:t>
      </w:r>
      <w:r w:rsidR="008978B3">
        <w:rPr>
          <w:rFonts w:cs="Times New Roman"/>
          <w:szCs w:val="24"/>
        </w:rPr>
        <w:t xml:space="preserve">указать путь до 2-х данных </w:t>
      </w:r>
      <w:r w:rsidR="008978B3">
        <w:rPr>
          <w:rFonts w:cs="Times New Roman"/>
          <w:szCs w:val="24"/>
          <w:lang w:val="en-US"/>
        </w:rPr>
        <w:t>Sentinel</w:t>
      </w:r>
      <w:r w:rsidR="008978B3" w:rsidRPr="008978B3">
        <w:rPr>
          <w:rFonts w:cs="Times New Roman"/>
          <w:szCs w:val="24"/>
        </w:rPr>
        <w:t xml:space="preserve">-2 </w:t>
      </w:r>
      <w:r w:rsidR="008978B3">
        <w:rPr>
          <w:rFonts w:cs="Times New Roman"/>
          <w:szCs w:val="24"/>
          <w:lang w:val="en-US"/>
        </w:rPr>
        <w:t>Level</w:t>
      </w:r>
      <w:r w:rsidR="008978B3" w:rsidRPr="008978B3">
        <w:rPr>
          <w:rFonts w:cs="Times New Roman"/>
          <w:szCs w:val="24"/>
        </w:rPr>
        <w:t xml:space="preserve"> 2</w:t>
      </w:r>
      <w:r w:rsidR="008978B3">
        <w:rPr>
          <w:rFonts w:cs="Times New Roman"/>
          <w:szCs w:val="24"/>
          <w:lang w:val="en-US"/>
        </w:rPr>
        <w:t>A</w:t>
      </w:r>
      <w:r w:rsidR="008978B3">
        <w:rPr>
          <w:rFonts w:cs="Times New Roman"/>
          <w:szCs w:val="24"/>
        </w:rPr>
        <w:t xml:space="preserve">, необходимые гранулы и резолюцию. Опционально пользователь может указать путь на файлы в формате </w:t>
      </w:r>
      <w:r w:rsidR="008978B3">
        <w:rPr>
          <w:rFonts w:cs="Times New Roman"/>
          <w:szCs w:val="24"/>
          <w:lang w:val="en-US"/>
        </w:rPr>
        <w:lastRenderedPageBreak/>
        <w:t>ERSI</w:t>
      </w:r>
      <w:r w:rsidR="008978B3" w:rsidRPr="008978B3">
        <w:rPr>
          <w:rFonts w:cs="Times New Roman"/>
          <w:szCs w:val="24"/>
        </w:rPr>
        <w:t xml:space="preserve"> </w:t>
      </w:r>
      <w:r w:rsidR="008978B3">
        <w:rPr>
          <w:rFonts w:cs="Times New Roman"/>
          <w:szCs w:val="24"/>
          <w:lang w:val="en-US"/>
        </w:rPr>
        <w:t>Shapefile</w:t>
      </w:r>
      <w:r w:rsidR="008978B3" w:rsidRPr="008978B3">
        <w:rPr>
          <w:rFonts w:cs="Times New Roman"/>
          <w:szCs w:val="24"/>
        </w:rPr>
        <w:t xml:space="preserve"> </w:t>
      </w:r>
      <w:r w:rsidR="008978B3">
        <w:rPr>
          <w:rFonts w:cs="Times New Roman"/>
          <w:szCs w:val="24"/>
        </w:rPr>
        <w:t>для того, чтобы не производить классификацию данных и определение изменения землепользования за пределами геометрий, указанных в данном файле.</w:t>
      </w:r>
    </w:p>
    <w:p w14:paraId="308FDBBB" w14:textId="5CD11086" w:rsidR="004D26D0" w:rsidRDefault="00C11229" w:rsidP="00F33AFB">
      <w:pPr>
        <w:jc w:val="both"/>
      </w:pPr>
      <w:r>
        <w:tab/>
        <w:t xml:space="preserve">Модуль предоставляет пользователю </w:t>
      </w:r>
      <w:r w:rsidR="00F33AFB">
        <w:t>сохранить результат определения изменения землепользования в виде сериализованного объекта для последующего чтения результата в программном продукте.</w:t>
      </w:r>
    </w:p>
    <w:p w14:paraId="5B73DEA9" w14:textId="61FBA770" w:rsidR="00F33AFB" w:rsidRPr="00297F26" w:rsidRDefault="00F33AFB" w:rsidP="00F33AFB">
      <w:pPr>
        <w:jc w:val="both"/>
      </w:pPr>
      <w:r>
        <w:tab/>
        <w:t xml:space="preserve">Также в программе предусмотрена возможность сохранения результата в формате </w:t>
      </w:r>
      <w:r>
        <w:rPr>
          <w:lang w:val="en-US"/>
        </w:rPr>
        <w:t>ERSI</w:t>
      </w:r>
      <w:r w:rsidRPr="00F33AFB">
        <w:t xml:space="preserve"> </w:t>
      </w:r>
      <w:r>
        <w:rPr>
          <w:lang w:val="en-US"/>
        </w:rPr>
        <w:t>Shapefile</w:t>
      </w:r>
      <w:r>
        <w:t xml:space="preserve"> для последующей работы с ним в </w:t>
      </w:r>
      <w:r>
        <w:rPr>
          <w:lang w:val="en-US"/>
        </w:rPr>
        <w:t>GIS</w:t>
      </w:r>
      <w:r w:rsidRPr="00F33AFB">
        <w:t>-</w:t>
      </w:r>
      <w:r>
        <w:t xml:space="preserve">средствах, т.е. формат </w:t>
      </w:r>
      <w:r>
        <w:rPr>
          <w:lang w:val="en-US"/>
        </w:rPr>
        <w:t>ERSI</w:t>
      </w:r>
      <w:r w:rsidRPr="00F33AFB">
        <w:t xml:space="preserve"> </w:t>
      </w:r>
      <w:r>
        <w:rPr>
          <w:lang w:val="en-US"/>
        </w:rPr>
        <w:t>Shapefile</w:t>
      </w:r>
      <w:r w:rsidRPr="00F33AFB">
        <w:t xml:space="preserve"> </w:t>
      </w:r>
      <w:r>
        <w:t>является одним из самых популярных форматов хранения векторных гео-данных.</w:t>
      </w:r>
    </w:p>
    <w:p w14:paraId="4496C5D3" w14:textId="090DFD09" w:rsidR="00C71BCE" w:rsidRDefault="002A7454" w:rsidP="0049706C">
      <w:pPr>
        <w:pStyle w:val="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18" w:name="_Toc482558797"/>
      <w:r>
        <w:rPr>
          <w:rFonts w:ascii="Times New Roman" w:hAnsi="Times New Roman" w:cs="Times New Roman"/>
          <w:b/>
          <w:color w:val="auto"/>
        </w:rPr>
        <w:t>3.4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Описание и обоснование выбора состава технических и программных средств</w:t>
      </w:r>
      <w:bookmarkEnd w:id="18"/>
    </w:p>
    <w:p w14:paraId="67300299" w14:textId="77777777" w:rsidR="002A7454" w:rsidRDefault="002A7454" w:rsidP="0049706C">
      <w:pPr>
        <w:pStyle w:val="3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19" w:name="_Toc482558798"/>
      <w:r>
        <w:rPr>
          <w:rFonts w:ascii="Times New Roman" w:hAnsi="Times New Roman" w:cs="Times New Roman"/>
          <w:b/>
          <w:color w:val="auto"/>
        </w:rPr>
        <w:t>3.4.1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Состав технических и программных средств</w:t>
      </w:r>
      <w:bookmarkEnd w:id="19"/>
    </w:p>
    <w:p w14:paraId="32B87191" w14:textId="77777777" w:rsidR="00A4626E" w:rsidRPr="00EC585D" w:rsidRDefault="005969DD" w:rsidP="00A4626E">
      <w:p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ab/>
      </w:r>
      <w:r w:rsidR="00A4626E" w:rsidRPr="7B578F46">
        <w:rPr>
          <w:rFonts w:eastAsia="Times New Roman" w:cs="Times New Roman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68E98F9B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 xml:space="preserve">Процессор с тактовой частотой не менее </w:t>
      </w:r>
      <w:r>
        <w:rPr>
          <w:rFonts w:eastAsia="Times New Roman" w:cs="Times New Roman"/>
          <w:szCs w:val="24"/>
        </w:rPr>
        <w:t>2.3</w:t>
      </w:r>
      <w:r w:rsidRPr="00830509">
        <w:rPr>
          <w:rFonts w:eastAsia="Times New Roman" w:cs="Times New Roman"/>
          <w:szCs w:val="24"/>
        </w:rPr>
        <w:t>ГГц</w:t>
      </w:r>
    </w:p>
    <w:p w14:paraId="63371588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 xml:space="preserve">Оперативная память не менее </w:t>
      </w:r>
      <w:r>
        <w:rPr>
          <w:rFonts w:eastAsia="Times New Roman" w:cs="Times New Roman"/>
          <w:szCs w:val="24"/>
        </w:rPr>
        <w:t>4</w:t>
      </w:r>
      <w:r w:rsidRPr="00830509">
        <w:rPr>
          <w:rFonts w:eastAsia="Times New Roman" w:cs="Times New Roman"/>
          <w:szCs w:val="24"/>
        </w:rPr>
        <w:t>Гб</w:t>
      </w:r>
    </w:p>
    <w:p w14:paraId="5341F5A5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 xml:space="preserve">Жесткий диск со свободным объемом не менее </w:t>
      </w:r>
      <w:r>
        <w:rPr>
          <w:rFonts w:eastAsia="Times New Roman" w:cs="Times New Roman"/>
          <w:szCs w:val="24"/>
        </w:rPr>
        <w:t>20Г</w:t>
      </w:r>
      <w:r w:rsidRPr="00830509">
        <w:rPr>
          <w:rFonts w:eastAsia="Times New Roman" w:cs="Times New Roman"/>
          <w:szCs w:val="24"/>
        </w:rPr>
        <w:t>б</w:t>
      </w:r>
    </w:p>
    <w:p w14:paraId="2479A2B8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>Монитор</w:t>
      </w:r>
    </w:p>
    <w:p w14:paraId="4D3016EB" w14:textId="77777777" w:rsidR="00A4626E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>Клавиатура</w:t>
      </w:r>
    </w:p>
    <w:p w14:paraId="66309F78" w14:textId="0E3153AE" w:rsidR="00A4626E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A4626E">
        <w:rPr>
          <w:rFonts w:eastAsia="Times New Roman" w:cs="Times New Roman"/>
          <w:szCs w:val="24"/>
        </w:rPr>
        <w:t>Мышь</w:t>
      </w:r>
    </w:p>
    <w:p w14:paraId="1563E4C6" w14:textId="3B644C79" w:rsidR="00297F26" w:rsidRDefault="00297F26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Стабильное подключение к сети Интернет</w:t>
      </w:r>
      <w:bookmarkStart w:id="20" w:name="_GoBack"/>
      <w:bookmarkEnd w:id="20"/>
    </w:p>
    <w:p w14:paraId="03549EC7" w14:textId="77777777" w:rsidR="00A4626E" w:rsidRDefault="00A4626E" w:rsidP="00A4626E">
      <w:pPr>
        <w:spacing w:before="120" w:after="120"/>
        <w:ind w:firstLine="705"/>
        <w:jc w:val="both"/>
      </w:pPr>
      <w:r>
        <w:rPr>
          <w:rFonts w:eastAsia="Times New Roman" w:cs="Times New Roman"/>
          <w:szCs w:val="24"/>
        </w:rPr>
        <w:t>Программой</w:t>
      </w:r>
      <w:r w:rsidRPr="1CA4AC99">
        <w:rPr>
          <w:rFonts w:eastAsia="Times New Roman" w:cs="Times New Roman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>
        <w:rPr>
          <w:rFonts w:eastAsia="Times New Roman" w:cs="Times New Roman"/>
          <w:szCs w:val="24"/>
        </w:rPr>
        <w:t xml:space="preserve"> пользователей</w:t>
      </w:r>
      <w:r w:rsidRPr="1CA4AC99">
        <w:rPr>
          <w:rFonts w:eastAsia="Times New Roman" w:cs="Times New Roman"/>
          <w:szCs w:val="24"/>
        </w:rPr>
        <w:t>:</w:t>
      </w:r>
    </w:p>
    <w:p w14:paraId="605BECAB" w14:textId="77777777" w:rsid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Операционная</w:t>
      </w:r>
      <w:r w:rsidRPr="009955C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система</w:t>
      </w:r>
      <w:r w:rsidRPr="009955C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7,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8,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8.1,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10 </w:t>
      </w:r>
      <w:r>
        <w:rPr>
          <w:rFonts w:eastAsia="Times New Roman" w:cs="Times New Roman"/>
          <w:szCs w:val="24"/>
        </w:rPr>
        <w:t>или более поздней версии</w:t>
      </w:r>
      <w:r w:rsidRPr="009955C7">
        <w:rPr>
          <w:rFonts w:eastAsia="Times New Roman" w:cs="Times New Roman"/>
          <w:szCs w:val="24"/>
        </w:rPr>
        <w:t>.</w:t>
      </w:r>
    </w:p>
    <w:p w14:paraId="419334B0" w14:textId="77777777" w:rsid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Программное обеспечение </w:t>
      </w:r>
      <w:r>
        <w:rPr>
          <w:rFonts w:eastAsia="Times New Roman" w:cs="Times New Roman"/>
          <w:szCs w:val="24"/>
          <w:lang w:val="en-US"/>
        </w:rPr>
        <w:t>Java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8 </w:t>
      </w:r>
      <w:r>
        <w:rPr>
          <w:rFonts w:eastAsia="Times New Roman" w:cs="Times New Roman"/>
          <w:szCs w:val="24"/>
          <w:lang w:val="en-US"/>
        </w:rPr>
        <w:t>JRE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или выше.</w:t>
      </w:r>
    </w:p>
    <w:p w14:paraId="4759293E" w14:textId="77777777" w:rsid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Дистрибутив </w:t>
      </w:r>
      <w:r>
        <w:rPr>
          <w:rFonts w:eastAsia="Times New Roman" w:cs="Times New Roman"/>
          <w:szCs w:val="24"/>
          <w:lang w:val="en-US"/>
        </w:rPr>
        <w:t>Anaconda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c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версией </w:t>
      </w:r>
      <w:r>
        <w:rPr>
          <w:rFonts w:eastAsia="Times New Roman" w:cs="Times New Roman"/>
          <w:szCs w:val="24"/>
          <w:lang w:val="en-US"/>
        </w:rPr>
        <w:t>Python</w:t>
      </w:r>
      <w:r w:rsidRPr="00CD2450">
        <w:rPr>
          <w:rFonts w:eastAsia="Times New Roman" w:cs="Times New Roman"/>
          <w:szCs w:val="24"/>
        </w:rPr>
        <w:t xml:space="preserve"> 2.7.</w:t>
      </w:r>
    </w:p>
    <w:p w14:paraId="1AED6FC5" w14:textId="77777777" w:rsidR="00A4626E" w:rsidRP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Установленная база данных </w:t>
      </w:r>
      <w:r>
        <w:rPr>
          <w:rFonts w:eastAsia="Times New Roman" w:cs="Times New Roman"/>
          <w:szCs w:val="24"/>
          <w:lang w:val="en-US"/>
        </w:rPr>
        <w:t>PostgreSQL</w:t>
      </w:r>
      <w:r w:rsidRPr="001B403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с расширением </w:t>
      </w:r>
      <w:proofErr w:type="spellStart"/>
      <w:r>
        <w:rPr>
          <w:rFonts w:eastAsia="Times New Roman" w:cs="Times New Roman"/>
          <w:szCs w:val="24"/>
          <w:lang w:val="en-US"/>
        </w:rPr>
        <w:t>PostGIS</w:t>
      </w:r>
      <w:proofErr w:type="spellEnd"/>
    </w:p>
    <w:p w14:paraId="737C4219" w14:textId="4BC68BC9" w:rsidR="00A4626E" w:rsidRP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A4626E">
        <w:rPr>
          <w:rFonts w:eastAsia="Times New Roman" w:cs="Times New Roman"/>
          <w:szCs w:val="24"/>
        </w:rPr>
        <w:t>Установления</w:t>
      </w:r>
      <w:r w:rsidRPr="00A4626E">
        <w:rPr>
          <w:rFonts w:eastAsia="Times New Roman" w:cs="Times New Roman"/>
          <w:szCs w:val="24"/>
          <w:lang w:val="en-US"/>
        </w:rPr>
        <w:t xml:space="preserve"> </w:t>
      </w:r>
      <w:r w:rsidRPr="00A4626E">
        <w:rPr>
          <w:rFonts w:eastAsia="Times New Roman" w:cs="Times New Roman"/>
          <w:szCs w:val="24"/>
        </w:rPr>
        <w:t>библиотека</w:t>
      </w:r>
      <w:r w:rsidRPr="00A4626E">
        <w:rPr>
          <w:rFonts w:eastAsia="Times New Roman" w:cs="Times New Roman"/>
          <w:szCs w:val="24"/>
          <w:lang w:val="en-US"/>
        </w:rPr>
        <w:t xml:space="preserve"> Geospatial Data Abstraction Library (GDAL/OGR) </w:t>
      </w:r>
      <w:r w:rsidRPr="00A4626E">
        <w:rPr>
          <w:rFonts w:eastAsia="Times New Roman" w:cs="Times New Roman"/>
          <w:szCs w:val="24"/>
        </w:rPr>
        <w:t>версии</w:t>
      </w:r>
      <w:r w:rsidRPr="00A4626E">
        <w:rPr>
          <w:rFonts w:eastAsia="Times New Roman" w:cs="Times New Roman"/>
          <w:szCs w:val="24"/>
          <w:lang w:val="en-US"/>
        </w:rPr>
        <w:t xml:space="preserve"> 2.0.1</w:t>
      </w:r>
    </w:p>
    <w:p w14:paraId="6FBE427E" w14:textId="77777777" w:rsidR="005969DD" w:rsidRDefault="003B3AE8" w:rsidP="00F94B99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1" w:name="_Toc482558799"/>
      <w:r w:rsidRPr="003B3AE8">
        <w:rPr>
          <w:rFonts w:ascii="Times New Roman" w:hAnsi="Times New Roman" w:cs="Times New Roman"/>
          <w:b/>
          <w:color w:val="auto"/>
        </w:rPr>
        <w:t>3.4.2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3B3AE8"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технических и программных средств</w:t>
      </w:r>
      <w:bookmarkEnd w:id="21"/>
    </w:p>
    <w:p w14:paraId="1EBC8070" w14:textId="04A52C61" w:rsidR="006222AE" w:rsidRDefault="0050097E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Растровые данные </w:t>
      </w:r>
      <w:r>
        <w:rPr>
          <w:rFonts w:cs="Times New Roman"/>
          <w:szCs w:val="24"/>
          <w:lang w:val="en-US"/>
        </w:rPr>
        <w:t>Sentinel</w:t>
      </w:r>
      <w:r w:rsidRPr="0050097E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</w:rPr>
        <w:t>занимают в среднем 600Мб дискового пространства одной гранулой, в связи с чем компьютер пользователя должен обладать большим количество дискового пространства и оперативной памяти.</w:t>
      </w:r>
    </w:p>
    <w:p w14:paraId="4B1E7D7F" w14:textId="2C80A642" w:rsidR="0050097E" w:rsidRDefault="0050097E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языка программирования был выбран язык </w:t>
      </w:r>
      <w:r>
        <w:rPr>
          <w:rFonts w:cs="Times New Roman"/>
          <w:szCs w:val="24"/>
          <w:lang w:val="en-US"/>
        </w:rPr>
        <w:t>Java</w:t>
      </w:r>
      <w:r w:rsidRPr="0050097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т.к. для данного языка существует довольно развитая библиотека </w:t>
      </w:r>
      <w:r>
        <w:rPr>
          <w:rFonts w:cs="Times New Roman"/>
          <w:szCs w:val="24"/>
          <w:lang w:val="en-US"/>
        </w:rPr>
        <w:t>GeoTools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работы с гео-данными и </w:t>
      </w:r>
      <w:r>
        <w:rPr>
          <w:rFonts w:cs="Times New Roman"/>
          <w:szCs w:val="24"/>
          <w:lang w:val="en-US"/>
        </w:rPr>
        <w:t>Java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Advanced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Imaging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работы с растровой арифметикой.</w:t>
      </w:r>
    </w:p>
    <w:p w14:paraId="5E76F4F6" w14:textId="7F059481" w:rsidR="00321A39" w:rsidRDefault="00321A39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Программа требует установленного дистрибутива </w:t>
      </w:r>
      <w:r w:rsidR="00F670CC">
        <w:rPr>
          <w:rFonts w:cs="Times New Roman"/>
          <w:szCs w:val="24"/>
          <w:lang w:val="en-US"/>
        </w:rPr>
        <w:t>Anaconda</w:t>
      </w:r>
      <w:r w:rsidR="00F670CC" w:rsidRPr="00F670CC">
        <w:rPr>
          <w:rFonts w:cs="Times New Roman"/>
          <w:szCs w:val="24"/>
        </w:rPr>
        <w:t xml:space="preserve">, </w:t>
      </w:r>
      <w:r w:rsidR="00F670CC">
        <w:rPr>
          <w:rFonts w:cs="Times New Roman"/>
          <w:szCs w:val="24"/>
        </w:rPr>
        <w:t xml:space="preserve">т.к. утилита </w:t>
      </w:r>
      <w:r w:rsidR="00F670CC">
        <w:rPr>
          <w:rFonts w:cs="Times New Roman"/>
          <w:szCs w:val="24"/>
          <w:lang w:val="en-US"/>
        </w:rPr>
        <w:t>Sen</w:t>
      </w:r>
      <w:r w:rsidR="00F670CC" w:rsidRPr="00F670CC">
        <w:rPr>
          <w:rFonts w:cs="Times New Roman"/>
          <w:szCs w:val="24"/>
        </w:rPr>
        <w:t>2</w:t>
      </w:r>
      <w:r w:rsidR="00F670CC">
        <w:rPr>
          <w:rFonts w:cs="Times New Roman"/>
          <w:szCs w:val="24"/>
          <w:lang w:val="en-US"/>
        </w:rPr>
        <w:t>Cor</w:t>
      </w:r>
      <w:r w:rsidR="00F670CC">
        <w:rPr>
          <w:rFonts w:cs="Times New Roman"/>
          <w:szCs w:val="24"/>
        </w:rPr>
        <w:t xml:space="preserve">, требуемая для преобразования данных </w:t>
      </w:r>
      <w:r w:rsidR="00F670CC">
        <w:rPr>
          <w:rFonts w:cs="Times New Roman"/>
          <w:szCs w:val="24"/>
          <w:lang w:val="en-US"/>
        </w:rPr>
        <w:t>Sentinel</w:t>
      </w:r>
      <w:r w:rsidR="00F670CC" w:rsidRPr="00F670CC">
        <w:rPr>
          <w:rFonts w:cs="Times New Roman"/>
          <w:szCs w:val="24"/>
        </w:rPr>
        <w:t xml:space="preserve">-2 </w:t>
      </w:r>
      <w:r w:rsidR="00F670CC">
        <w:rPr>
          <w:rFonts w:cs="Times New Roman"/>
          <w:szCs w:val="24"/>
          <w:lang w:val="en-US"/>
        </w:rPr>
        <w:t>Level</w:t>
      </w:r>
      <w:r w:rsidR="00F670CC" w:rsidRPr="00F670CC">
        <w:rPr>
          <w:rFonts w:cs="Times New Roman"/>
          <w:szCs w:val="24"/>
        </w:rPr>
        <w:t xml:space="preserve"> 1</w:t>
      </w:r>
      <w:r w:rsidR="00F670CC">
        <w:rPr>
          <w:rFonts w:cs="Times New Roman"/>
          <w:szCs w:val="24"/>
          <w:lang w:val="en-US"/>
        </w:rPr>
        <w:t>C</w:t>
      </w:r>
      <w:r w:rsidR="00F670CC" w:rsidRPr="00F670CC">
        <w:rPr>
          <w:rFonts w:cs="Times New Roman"/>
          <w:szCs w:val="24"/>
        </w:rPr>
        <w:t xml:space="preserve"> </w:t>
      </w:r>
      <w:r w:rsidR="00F670CC">
        <w:rPr>
          <w:rFonts w:cs="Times New Roman"/>
          <w:szCs w:val="24"/>
        </w:rPr>
        <w:t xml:space="preserve">к </w:t>
      </w:r>
      <w:r w:rsidR="00F670CC">
        <w:rPr>
          <w:rFonts w:cs="Times New Roman"/>
          <w:szCs w:val="24"/>
          <w:lang w:val="en-US"/>
        </w:rPr>
        <w:t>Sentinel</w:t>
      </w:r>
      <w:r w:rsidR="00F670CC" w:rsidRPr="00F670CC">
        <w:rPr>
          <w:rFonts w:cs="Times New Roman"/>
          <w:szCs w:val="24"/>
        </w:rPr>
        <w:t xml:space="preserve">-2 </w:t>
      </w:r>
      <w:r w:rsidR="00F670CC">
        <w:rPr>
          <w:rFonts w:cs="Times New Roman"/>
          <w:szCs w:val="24"/>
          <w:lang w:val="en-US"/>
        </w:rPr>
        <w:t>Level</w:t>
      </w:r>
      <w:r w:rsidR="00F670CC" w:rsidRPr="00F670CC">
        <w:rPr>
          <w:rFonts w:cs="Times New Roman"/>
          <w:szCs w:val="24"/>
        </w:rPr>
        <w:t xml:space="preserve"> 2</w:t>
      </w:r>
      <w:r w:rsidR="00F670CC">
        <w:rPr>
          <w:rFonts w:cs="Times New Roman"/>
          <w:szCs w:val="24"/>
          <w:lang w:val="en-US"/>
        </w:rPr>
        <w:t>A</w:t>
      </w:r>
      <w:r w:rsidR="00F670CC" w:rsidRPr="00F670CC">
        <w:rPr>
          <w:rFonts w:cs="Times New Roman"/>
          <w:szCs w:val="24"/>
        </w:rPr>
        <w:t xml:space="preserve"> </w:t>
      </w:r>
      <w:r w:rsidR="00F670CC">
        <w:rPr>
          <w:rFonts w:cs="Times New Roman"/>
          <w:szCs w:val="24"/>
        </w:rPr>
        <w:t xml:space="preserve">исполняется в данной среде, а также библиотека </w:t>
      </w:r>
      <w:r w:rsidR="00F670CC">
        <w:rPr>
          <w:rFonts w:cs="Times New Roman"/>
          <w:szCs w:val="24"/>
          <w:lang w:val="en-US"/>
        </w:rPr>
        <w:t>GDAL</w:t>
      </w:r>
      <w:r w:rsidR="00F670CC" w:rsidRPr="00F670CC">
        <w:rPr>
          <w:rFonts w:cs="Times New Roman"/>
          <w:szCs w:val="24"/>
        </w:rPr>
        <w:t xml:space="preserve"> </w:t>
      </w:r>
      <w:r w:rsidR="00F670CC">
        <w:rPr>
          <w:rFonts w:cs="Times New Roman"/>
          <w:szCs w:val="24"/>
        </w:rPr>
        <w:t xml:space="preserve">требует </w:t>
      </w:r>
      <w:r w:rsidR="00F670CC">
        <w:rPr>
          <w:rFonts w:cs="Times New Roman"/>
          <w:szCs w:val="24"/>
          <w:lang w:val="en-US"/>
        </w:rPr>
        <w:t>Python</w:t>
      </w:r>
      <w:r w:rsidR="00F670CC" w:rsidRPr="00F670CC">
        <w:rPr>
          <w:rFonts w:cs="Times New Roman"/>
          <w:szCs w:val="24"/>
        </w:rPr>
        <w:t xml:space="preserve"> 2.7.</w:t>
      </w:r>
    </w:p>
    <w:p w14:paraId="14DD0B42" w14:textId="1E85EC6F" w:rsidR="00F670CC" w:rsidRPr="00F670CC" w:rsidRDefault="00F670CC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использует библиотеку </w:t>
      </w:r>
      <w:r>
        <w:rPr>
          <w:rFonts w:cs="Times New Roman"/>
          <w:szCs w:val="24"/>
          <w:lang w:val="en-US"/>
        </w:rPr>
        <w:t>GDAL</w:t>
      </w:r>
      <w:r w:rsidRPr="00F670C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чтения информации о загруженные растровых данных и извлечения их системы координат и геопривязки, т.к. данная библиотека является самой широко применяемой для данных целей.</w:t>
      </w:r>
    </w:p>
    <w:p w14:paraId="409800A9" w14:textId="77777777" w:rsidR="00CA7146" w:rsidRPr="008E1230" w:rsidRDefault="00CA714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25E212C" w14:textId="77777777" w:rsidR="00284D1C" w:rsidRPr="00284D1C" w:rsidRDefault="00CA7146" w:rsidP="001968BA">
      <w:pPr>
        <w:pStyle w:val="1"/>
        <w:numPr>
          <w:ilvl w:val="0"/>
          <w:numId w:val="3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22" w:name="_Toc482558800"/>
      <w:r>
        <w:rPr>
          <w:rFonts w:ascii="Times New Roman" w:hAnsi="Times New Roman" w:cs="Times New Roman"/>
          <w:b/>
          <w:color w:val="auto"/>
        </w:rPr>
        <w:lastRenderedPageBreak/>
        <w:t>Ожидаемые технико-экономические показатели</w:t>
      </w:r>
      <w:bookmarkEnd w:id="22"/>
    </w:p>
    <w:p w14:paraId="102B5D4B" w14:textId="77777777" w:rsidR="00CA7146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3" w:name="_Toc482558801"/>
      <w:r>
        <w:rPr>
          <w:rFonts w:ascii="Times New Roman" w:hAnsi="Times New Roman" w:cs="Times New Roman"/>
          <w:b/>
          <w:color w:val="auto"/>
        </w:rPr>
        <w:t>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84D1C">
        <w:rPr>
          <w:rFonts w:ascii="Times New Roman" w:hAnsi="Times New Roman" w:cs="Times New Roman"/>
          <w:b/>
          <w:color w:val="auto"/>
        </w:rPr>
        <w:t>Предполагаемая потребность</w:t>
      </w:r>
      <w:bookmarkEnd w:id="23"/>
    </w:p>
    <w:p w14:paraId="6AA6C496" w14:textId="3BCA91A7" w:rsidR="00284D1C" w:rsidRDefault="00284D1C" w:rsidP="00AC292D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="005C7C82" w:rsidRPr="006D389C">
        <w:rPr>
          <w:rFonts w:eastAsia="Times New Roman" w:cs="Times New Roman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</w:t>
      </w:r>
      <w:r w:rsidR="005C7C82">
        <w:rPr>
          <w:rFonts w:eastAsia="Times New Roman" w:cs="Times New Roman"/>
          <w:szCs w:val="24"/>
        </w:rPr>
        <w:t>.</w:t>
      </w:r>
    </w:p>
    <w:p w14:paraId="1AD08D21" w14:textId="77777777" w:rsidR="00284D1C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4" w:name="_Toc482558802"/>
      <w:r w:rsidRPr="00AC292D">
        <w:rPr>
          <w:rFonts w:ascii="Times New Roman" w:hAnsi="Times New Roman" w:cs="Times New Roman"/>
          <w:b/>
          <w:color w:val="auto"/>
        </w:rPr>
        <w:t>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AC292D">
        <w:rPr>
          <w:rFonts w:ascii="Times New Roman" w:hAnsi="Times New Roman" w:cs="Times New Roman"/>
          <w:b/>
          <w:color w:val="auto"/>
        </w:rPr>
        <w:t xml:space="preserve"> </w:t>
      </w:r>
      <w:r w:rsidR="00AC292D">
        <w:rPr>
          <w:rFonts w:ascii="Times New Roman" w:hAnsi="Times New Roman" w:cs="Times New Roman"/>
          <w:b/>
          <w:color w:val="auto"/>
        </w:rPr>
        <w:t>Ориентировочная экономическая эффективность</w:t>
      </w:r>
      <w:bookmarkEnd w:id="24"/>
    </w:p>
    <w:p w14:paraId="59C0BC7C" w14:textId="77777777" w:rsidR="005C7C82" w:rsidRPr="00074FA0" w:rsidRDefault="005C7C82" w:rsidP="005C7C82">
      <w:pPr>
        <w:spacing w:before="120" w:after="120"/>
        <w:ind w:firstLine="360"/>
        <w:jc w:val="both"/>
        <w:rPr>
          <w:rFonts w:eastAsia="Times New Roman" w:cs="Times New Roman"/>
          <w:szCs w:val="24"/>
        </w:rPr>
      </w:pPr>
      <w:r w:rsidRPr="7B578F46">
        <w:rPr>
          <w:rFonts w:eastAsia="Times New Roman" w:cs="Times New Roman"/>
          <w:szCs w:val="24"/>
        </w:rPr>
        <w:t xml:space="preserve">Аналогов данного продукта выявлено не было. Преимущество решения заключается в </w:t>
      </w:r>
      <w:r>
        <w:rPr>
          <w:rFonts w:eastAsia="Times New Roman" w:cs="Times New Roman"/>
          <w:szCs w:val="24"/>
        </w:rPr>
        <w:t xml:space="preserve">детектировании изменений землепользования по мультисенсорным спутниковым данным </w:t>
      </w:r>
      <w:r>
        <w:rPr>
          <w:rFonts w:eastAsia="Times New Roman" w:cs="Times New Roman"/>
          <w:szCs w:val="24"/>
          <w:lang w:val="en-US"/>
        </w:rPr>
        <w:t>ESA</w:t>
      </w:r>
      <w:r w:rsidRPr="00074FA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Sentinel</w:t>
      </w:r>
      <w:r w:rsidRPr="00074FA0">
        <w:rPr>
          <w:rFonts w:eastAsia="Times New Roman" w:cs="Times New Roman"/>
          <w:szCs w:val="24"/>
        </w:rPr>
        <w:t xml:space="preserve"> 2, </w:t>
      </w:r>
      <w:r>
        <w:rPr>
          <w:rFonts w:eastAsia="Times New Roman" w:cs="Times New Roman"/>
          <w:szCs w:val="24"/>
        </w:rPr>
        <w:t xml:space="preserve">которые находятся в открытом доступе для всех пользователей, а так в возможности загрузить данные </w:t>
      </w:r>
      <w:r w:rsidRPr="7B578F46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непосредственно из программы.</w:t>
      </w:r>
    </w:p>
    <w:p w14:paraId="4DC2EE46" w14:textId="763E9400" w:rsidR="00AC292D" w:rsidRDefault="00AC292D" w:rsidP="00454FA8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A3BD19D" w14:textId="77777777" w:rsidR="00AC292D" w:rsidRDefault="00925A63" w:rsidP="001968BA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5" w:name="_Toc48255880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25"/>
    </w:p>
    <w:p w14:paraId="73E55A3C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bookmarkStart w:id="26" w:name="_Hlk482413766"/>
      <w:r w:rsidRPr="2957AED8">
        <w:rPr>
          <w:rFonts w:eastAsia="Times New Roman" w:cs="Times New Roman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0C3A6B5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2CDF51C9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E51524E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0CF3C59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94AFD26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CDE53FA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bookmarkStart w:id="27" w:name="_Hlk482564027"/>
      <w:r w:rsidRPr="2957AED8">
        <w:rPr>
          <w:rFonts w:eastAsia="Times New Roman" w:cs="Times New Roman"/>
          <w:szCs w:val="24"/>
        </w:rPr>
        <w:t>ГОСТ</w:t>
      </w:r>
      <w:r>
        <w:rPr>
          <w:rFonts w:eastAsia="Times New Roman" w:cs="Times New Roman"/>
          <w:szCs w:val="24"/>
        </w:rPr>
        <w:t xml:space="preserve"> </w:t>
      </w:r>
      <w:r w:rsidR="00A101AA" w:rsidRPr="00A101AA">
        <w:rPr>
          <w:rFonts w:cs="Times New Roman"/>
          <w:szCs w:val="24"/>
        </w:rPr>
        <w:t>19.404-79 Пояснительная записка. Требован</w:t>
      </w:r>
      <w:r w:rsidR="00A101AA">
        <w:rPr>
          <w:rFonts w:cs="Times New Roman"/>
          <w:szCs w:val="24"/>
        </w:rPr>
        <w:t>ия к содержанию и оформлению</w:t>
      </w:r>
      <w:r w:rsidRPr="2957AED8">
        <w:rPr>
          <w:rFonts w:eastAsia="Times New Roman" w:cs="Times New Roman"/>
          <w:szCs w:val="24"/>
        </w:rPr>
        <w:t>. //Единая система программной документации. – М.: ИПК Издательство стандартов, 2001.</w:t>
      </w:r>
    </w:p>
    <w:bookmarkEnd w:id="27"/>
    <w:p w14:paraId="18486801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CCA9B19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2957AED8">
        <w:rPr>
          <w:rFonts w:eastAsia="Times New Roman" w:cs="Times New Roman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3ACD26A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00AE52C2">
        <w:rPr>
          <w:rFonts w:eastAsia="Times New Roman" w:cs="Times New Roman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48111F86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00AE52C2">
        <w:rPr>
          <w:rFonts w:eastAsia="Times New Roman" w:cs="Times New Roman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eastAsia="Times New Roman" w:cs="Times New Roman"/>
          <w:szCs w:val="24"/>
        </w:rPr>
        <w:t xml:space="preserve"> Издательство стандартов, 1997</w:t>
      </w:r>
    </w:p>
    <w:p w14:paraId="53F32AA0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00AE52C2">
        <w:rPr>
          <w:rFonts w:eastAsia="Times New Roman" w:cs="Times New Roman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32B718E3" w14:textId="77777777" w:rsidR="00454FA8" w:rsidRPr="00AE52C2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 w:rsidRPr="00AE52C2">
        <w:rPr>
          <w:rFonts w:eastAsia="Times New Roman" w:cs="Times New Roman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542915C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en-US"/>
        </w:rPr>
        <w:t>Google</w:t>
      </w:r>
      <w:r w:rsidRPr="009955C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Chrome</w:t>
      </w:r>
      <w:r w:rsidRPr="1CA4AC99">
        <w:rPr>
          <w:rFonts w:eastAsia="Times New Roman" w:cs="Times New Roman"/>
          <w:szCs w:val="24"/>
        </w:rPr>
        <w:t xml:space="preserve"> С</w:t>
      </w:r>
      <w:r>
        <w:rPr>
          <w:rFonts w:eastAsia="Times New Roman" w:cs="Times New Roman"/>
          <w:szCs w:val="24"/>
        </w:rPr>
        <w:t xml:space="preserve">истемные требования // </w:t>
      </w:r>
      <w:r>
        <w:rPr>
          <w:rFonts w:eastAsia="Times New Roman" w:cs="Times New Roman"/>
          <w:szCs w:val="24"/>
          <w:lang w:val="en-US"/>
        </w:rPr>
        <w:t>Google</w:t>
      </w:r>
      <w:r>
        <w:rPr>
          <w:rFonts w:eastAsia="Times New Roman" w:cs="Times New Roman"/>
          <w:szCs w:val="24"/>
        </w:rPr>
        <w:t xml:space="preserve"> URL: </w:t>
      </w:r>
      <w:r w:rsidRPr="009955C7">
        <w:rPr>
          <w:rFonts w:eastAsia="Times New Roman" w:cs="Times New Roman"/>
          <w:szCs w:val="24"/>
        </w:rPr>
        <w:t>https://support.google.com/chrome/answer/95346?co=GENIE.Platform%3DDesktop&amp;hl=ru</w:t>
      </w:r>
      <w:r>
        <w:rPr>
          <w:rFonts w:eastAsia="Times New Roman" w:cs="Times New Roman"/>
          <w:szCs w:val="24"/>
        </w:rPr>
        <w:t xml:space="preserve"> (дата обращения: 20.04.2017</w:t>
      </w:r>
      <w:r w:rsidRPr="1CA4AC99">
        <w:rPr>
          <w:rFonts w:eastAsia="Times New Roman" w:cs="Times New Roman"/>
          <w:szCs w:val="24"/>
        </w:rPr>
        <w:t>).</w:t>
      </w:r>
    </w:p>
    <w:p w14:paraId="55CF488B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Ethereum </w:t>
      </w:r>
      <w:r w:rsidRPr="00C81656">
        <w:rPr>
          <w:rFonts w:eastAsia="Times New Roman" w:cs="Times New Roman"/>
          <w:szCs w:val="24"/>
          <w:lang w:val="en-US"/>
        </w:rPr>
        <w:t>JavaScript API // Ethereum URL: https://github.com/ethereum/wiki/wiki/JavaScript-API (</w:t>
      </w:r>
      <w:r w:rsidRPr="00C81656">
        <w:rPr>
          <w:rFonts w:eastAsia="Times New Roman" w:cs="Times New Roman"/>
          <w:szCs w:val="24"/>
        </w:rPr>
        <w:t>дата</w:t>
      </w:r>
      <w:r w:rsidRPr="00C81656">
        <w:rPr>
          <w:rFonts w:eastAsia="Times New Roman" w:cs="Times New Roman"/>
          <w:szCs w:val="24"/>
          <w:lang w:val="en-US"/>
        </w:rPr>
        <w:t xml:space="preserve"> </w:t>
      </w:r>
      <w:r w:rsidRPr="00C81656">
        <w:rPr>
          <w:rFonts w:eastAsia="Times New Roman" w:cs="Times New Roman"/>
          <w:szCs w:val="24"/>
        </w:rPr>
        <w:t>обращения</w:t>
      </w:r>
      <w:r w:rsidRPr="00C81656">
        <w:rPr>
          <w:rFonts w:eastAsia="Times New Roman" w:cs="Times New Roman"/>
          <w:szCs w:val="24"/>
          <w:lang w:val="en-US"/>
        </w:rPr>
        <w:t>: 9.05.2017)</w:t>
      </w:r>
    </w:p>
    <w:p w14:paraId="0C1ED956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B61CF3">
        <w:rPr>
          <w:rFonts w:eastAsia="Times New Roman" w:cs="Times New Roman"/>
          <w:szCs w:val="24"/>
          <w:lang w:val="en-US"/>
        </w:rPr>
        <w:t>Solidity - Solidity.0.4.12 documentation // Solidity URL: http://solidity.readthedocs.io (</w:t>
      </w:r>
      <w:proofErr w:type="spellStart"/>
      <w:r w:rsidRPr="00B61CF3">
        <w:rPr>
          <w:rFonts w:eastAsia="Times New Roman" w:cs="Times New Roman"/>
          <w:szCs w:val="24"/>
          <w:lang w:val="en-US"/>
        </w:rPr>
        <w:t>дата</w:t>
      </w:r>
      <w:proofErr w:type="spellEnd"/>
      <w:r w:rsidRPr="00B61CF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B61CF3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B61CF3">
        <w:rPr>
          <w:rFonts w:eastAsia="Times New Roman" w:cs="Times New Roman"/>
          <w:szCs w:val="24"/>
          <w:lang w:val="en-US"/>
        </w:rPr>
        <w:t>: 9.05.2017).</w:t>
      </w:r>
    </w:p>
    <w:p w14:paraId="16846DBE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B61CF3">
        <w:rPr>
          <w:rFonts w:eastAsia="Times New Roman" w:cs="Times New Roman"/>
          <w:szCs w:val="24"/>
          <w:lang w:val="en-US"/>
        </w:rPr>
        <w:t>Docs Node.js // Node.js URL: https://nodejs.org/en/docs/ (</w:t>
      </w:r>
      <w:proofErr w:type="spellStart"/>
      <w:r w:rsidRPr="00B61CF3">
        <w:rPr>
          <w:rFonts w:eastAsia="Times New Roman" w:cs="Times New Roman"/>
          <w:szCs w:val="24"/>
          <w:lang w:val="en-US"/>
        </w:rPr>
        <w:t>дата</w:t>
      </w:r>
      <w:proofErr w:type="spellEnd"/>
      <w:r w:rsidRPr="00B61CF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B61CF3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B61CF3">
        <w:rPr>
          <w:rFonts w:eastAsia="Times New Roman" w:cs="Times New Roman"/>
          <w:szCs w:val="24"/>
          <w:lang w:val="en-US"/>
        </w:rPr>
        <w:t>: 9.05.2017).</w:t>
      </w:r>
    </w:p>
    <w:p w14:paraId="7172E005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B61CF3">
        <w:rPr>
          <w:rFonts w:eastAsia="Times New Roman" w:cs="Times New Roman"/>
          <w:szCs w:val="24"/>
          <w:lang w:val="en-US"/>
        </w:rPr>
        <w:t>White Paper Ethereum // Ethereum URL: https://github.com/ethereum/wiki/wiki/White-Paper (</w:t>
      </w:r>
      <w:proofErr w:type="spellStart"/>
      <w:r w:rsidRPr="00B61CF3">
        <w:rPr>
          <w:rFonts w:eastAsia="Times New Roman" w:cs="Times New Roman"/>
          <w:szCs w:val="24"/>
          <w:lang w:val="en-US"/>
        </w:rPr>
        <w:t>дата</w:t>
      </w:r>
      <w:proofErr w:type="spellEnd"/>
      <w:r w:rsidRPr="00B61CF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B61CF3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B61CF3">
        <w:rPr>
          <w:rFonts w:eastAsia="Times New Roman" w:cs="Times New Roman"/>
          <w:szCs w:val="24"/>
          <w:lang w:val="en-US"/>
        </w:rPr>
        <w:t>: 9.04.2017).</w:t>
      </w:r>
    </w:p>
    <w:p w14:paraId="5F092364" w14:textId="77777777" w:rsidR="00454FA8" w:rsidRDefault="00454FA8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B61CF3">
        <w:rPr>
          <w:rFonts w:eastAsia="Times New Roman" w:cs="Times New Roman"/>
          <w:szCs w:val="24"/>
          <w:lang w:val="en-US"/>
        </w:rPr>
        <w:t>ETHEREUM: A SECURE DECENTRALISED GENERALISED TRANSACTION LEDGER // Yellow Paper URL: yellowpaper.io (</w:t>
      </w:r>
      <w:proofErr w:type="spellStart"/>
      <w:r w:rsidRPr="00B61CF3">
        <w:rPr>
          <w:rFonts w:eastAsia="Times New Roman" w:cs="Times New Roman"/>
          <w:szCs w:val="24"/>
          <w:lang w:val="en-US"/>
        </w:rPr>
        <w:t>дата</w:t>
      </w:r>
      <w:proofErr w:type="spellEnd"/>
      <w:r w:rsidRPr="00B61CF3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B61CF3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B61CF3">
        <w:rPr>
          <w:rFonts w:eastAsia="Times New Roman" w:cs="Times New Roman"/>
          <w:szCs w:val="24"/>
          <w:lang w:val="en-US"/>
        </w:rPr>
        <w:t>: 14.04.2017).</w:t>
      </w:r>
    </w:p>
    <w:p w14:paraId="7C9F8BAA" w14:textId="77777777" w:rsidR="00A101AA" w:rsidRDefault="006A3764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6A3764">
        <w:rPr>
          <w:rFonts w:eastAsia="Times New Roman" w:cs="Times New Roman"/>
          <w:szCs w:val="24"/>
          <w:lang w:val="en-US"/>
        </w:rPr>
        <w:lastRenderedPageBreak/>
        <w:t>The Keccak sponge function family // The Keccak URL: http://keccak.noekeon.org/ (</w:t>
      </w:r>
      <w:proofErr w:type="spellStart"/>
      <w:r w:rsidRPr="006A3764">
        <w:rPr>
          <w:rFonts w:eastAsia="Times New Roman" w:cs="Times New Roman"/>
          <w:szCs w:val="24"/>
          <w:lang w:val="en-US"/>
        </w:rPr>
        <w:t>дата</w:t>
      </w:r>
      <w:proofErr w:type="spellEnd"/>
      <w:r w:rsidRPr="006A376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6A3764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6A3764">
        <w:rPr>
          <w:rFonts w:eastAsia="Times New Roman" w:cs="Times New Roman"/>
          <w:szCs w:val="24"/>
          <w:lang w:val="en-US"/>
        </w:rPr>
        <w:t>: 9.05.2017).</w:t>
      </w:r>
    </w:p>
    <w:p w14:paraId="0FBDFEE2" w14:textId="77777777" w:rsidR="006A3764" w:rsidRDefault="009F4360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9F4360">
        <w:rPr>
          <w:rFonts w:eastAsia="Times New Roman" w:cs="Times New Roman"/>
          <w:szCs w:val="24"/>
          <w:lang w:val="en-US"/>
        </w:rPr>
        <w:t>Descriptions of SHA-256, SHA-384, and SHA-512 // NIST URL: http://csrc.nist.gov/groups/STM/cavp/documents/shs/sha256-384-512.pdf (</w:t>
      </w:r>
      <w:proofErr w:type="spellStart"/>
      <w:r w:rsidRPr="009F4360">
        <w:rPr>
          <w:rFonts w:eastAsia="Times New Roman" w:cs="Times New Roman"/>
          <w:szCs w:val="24"/>
          <w:lang w:val="en-US"/>
        </w:rPr>
        <w:t>дата</w:t>
      </w:r>
      <w:proofErr w:type="spellEnd"/>
      <w:r w:rsidRPr="009F4360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9F4360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9F4360">
        <w:rPr>
          <w:rFonts w:eastAsia="Times New Roman" w:cs="Times New Roman"/>
          <w:szCs w:val="24"/>
          <w:lang w:val="en-US"/>
        </w:rPr>
        <w:t>: 9.05.2017).</w:t>
      </w:r>
    </w:p>
    <w:p w14:paraId="06E7DCFA" w14:textId="77777777" w:rsidR="009F4360" w:rsidRPr="00C81656" w:rsidRDefault="00F01A0E" w:rsidP="001968BA">
      <w:pPr>
        <w:pStyle w:val="aa"/>
        <w:numPr>
          <w:ilvl w:val="0"/>
          <w:numId w:val="6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proofErr w:type="spellStart"/>
      <w:r w:rsidRPr="00F01A0E">
        <w:rPr>
          <w:rFonts w:eastAsia="Times New Roman" w:cs="Times New Roman"/>
          <w:szCs w:val="24"/>
          <w:lang w:val="en-US"/>
        </w:rPr>
        <w:t>Алгоритм</w:t>
      </w:r>
      <w:proofErr w:type="spellEnd"/>
      <w:r w:rsidRPr="00F01A0E">
        <w:rPr>
          <w:rFonts w:eastAsia="Times New Roman" w:cs="Times New Roman"/>
          <w:szCs w:val="24"/>
          <w:lang w:val="en-US"/>
        </w:rPr>
        <w:t xml:space="preserve"> RIPEMD-160 // </w:t>
      </w:r>
      <w:proofErr w:type="spellStart"/>
      <w:r w:rsidRPr="00F01A0E">
        <w:rPr>
          <w:rFonts w:eastAsia="Times New Roman" w:cs="Times New Roman"/>
          <w:szCs w:val="24"/>
          <w:lang w:val="en-US"/>
        </w:rPr>
        <w:t>Solutionmes</w:t>
      </w:r>
      <w:proofErr w:type="spellEnd"/>
      <w:r w:rsidRPr="00F01A0E">
        <w:rPr>
          <w:rFonts w:eastAsia="Times New Roman" w:cs="Times New Roman"/>
          <w:szCs w:val="24"/>
          <w:lang w:val="en-US"/>
        </w:rPr>
        <w:t xml:space="preserve"> URL: http://solutionmes.wikidot.com/crypto-ripemd (</w:t>
      </w:r>
      <w:proofErr w:type="spellStart"/>
      <w:r w:rsidRPr="00F01A0E">
        <w:rPr>
          <w:rFonts w:eastAsia="Times New Roman" w:cs="Times New Roman"/>
          <w:szCs w:val="24"/>
          <w:lang w:val="en-US"/>
        </w:rPr>
        <w:t>дата</w:t>
      </w:r>
      <w:proofErr w:type="spellEnd"/>
      <w:r w:rsidRPr="00F01A0E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F01A0E">
        <w:rPr>
          <w:rFonts w:eastAsia="Times New Roman" w:cs="Times New Roman"/>
          <w:szCs w:val="24"/>
          <w:lang w:val="en-US"/>
        </w:rPr>
        <w:t>обращения</w:t>
      </w:r>
      <w:proofErr w:type="spellEnd"/>
      <w:r w:rsidRPr="00F01A0E">
        <w:rPr>
          <w:rFonts w:eastAsia="Times New Roman" w:cs="Times New Roman"/>
          <w:szCs w:val="24"/>
          <w:lang w:val="en-US"/>
        </w:rPr>
        <w:t>: 9.05.2017).</w:t>
      </w:r>
    </w:p>
    <w:bookmarkEnd w:id="26"/>
    <w:p w14:paraId="08151121" w14:textId="77777777" w:rsidR="00784E51" w:rsidRPr="00454FA8" w:rsidRDefault="00784E51">
      <w:pPr>
        <w:rPr>
          <w:rFonts w:cs="Times New Roman"/>
          <w:szCs w:val="24"/>
          <w:lang w:val="en-US"/>
        </w:rPr>
      </w:pPr>
      <w:r w:rsidRPr="00454FA8">
        <w:rPr>
          <w:rFonts w:cs="Times New Roman"/>
          <w:szCs w:val="24"/>
          <w:lang w:val="en-US"/>
        </w:rPr>
        <w:br w:type="page"/>
      </w:r>
    </w:p>
    <w:p w14:paraId="2B3EDC35" w14:textId="77777777" w:rsidR="00784E51" w:rsidRDefault="001559E9" w:rsidP="006849CB">
      <w:pPr>
        <w:pStyle w:val="1"/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28" w:name="_Toc482558804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1                                                    </w:t>
      </w:r>
      <w:r w:rsidR="00EC28F1">
        <w:rPr>
          <w:rFonts w:ascii="Times New Roman" w:hAnsi="Times New Roman" w:cs="Times New Roman"/>
          <w:b/>
          <w:color w:val="auto"/>
        </w:rPr>
        <w:t xml:space="preserve">          </w:t>
      </w:r>
      <w:r>
        <w:rPr>
          <w:rFonts w:ascii="Times New Roman" w:hAnsi="Times New Roman" w:cs="Times New Roman"/>
          <w:b/>
          <w:color w:val="auto"/>
        </w:rPr>
        <w:t xml:space="preserve">       Т</w:t>
      </w:r>
      <w:r w:rsidR="00EC28F1">
        <w:rPr>
          <w:rFonts w:ascii="Times New Roman" w:hAnsi="Times New Roman" w:cs="Times New Roman"/>
          <w:b/>
          <w:color w:val="auto"/>
        </w:rPr>
        <w:t>ерминология</w:t>
      </w:r>
      <w:bookmarkEnd w:id="28"/>
    </w:p>
    <w:p w14:paraId="2592A018" w14:textId="77777777" w:rsidR="002802A5" w:rsidRPr="00B240BA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  <w:bookmarkStart w:id="29" w:name="_Hlk482413781"/>
      <w:r>
        <w:rPr>
          <w:rFonts w:eastAsia="Times New Roman" w:cs="Times New Roman"/>
          <w:b/>
          <w:bCs/>
          <w:szCs w:val="24"/>
        </w:rPr>
        <w:t xml:space="preserve">Блокчейн (Цепочка блоков транзакций) - </w:t>
      </w:r>
      <w:r>
        <w:rPr>
          <w:rFonts w:eastAsia="Times New Roman" w:cs="Times New Roman"/>
          <w:bCs/>
          <w:szCs w:val="24"/>
        </w:rPr>
        <w:t xml:space="preserve"> </w:t>
      </w:r>
      <w:r w:rsidRPr="005601E4">
        <w:rPr>
          <w:rFonts w:eastAsia="Times New Roman" w:cs="Times New Roman"/>
          <w:bCs/>
          <w:szCs w:val="24"/>
        </w:rPr>
        <w:t>выстроенная по определённым правилам цепочка из формируемых блоков транзакций.</w:t>
      </w:r>
    </w:p>
    <w:p w14:paraId="05146D19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Блок транзакций -</w:t>
      </w:r>
      <w:r>
        <w:rPr>
          <w:rFonts w:eastAsia="Times New Roman" w:cs="Times New Roman"/>
          <w:szCs w:val="24"/>
        </w:rPr>
        <w:t xml:space="preserve"> </w:t>
      </w:r>
      <w:r w:rsidRPr="00B240BA">
        <w:rPr>
          <w:rFonts w:eastAsia="Times New Roman" w:cs="Times New Roman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eastAsia="Times New Roman" w:cs="Times New Roman"/>
          <w:szCs w:val="24"/>
        </w:rPr>
        <w:t>.</w:t>
      </w:r>
    </w:p>
    <w:p w14:paraId="7BAA0A48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Автор проекта </w:t>
      </w:r>
      <w:r>
        <w:rPr>
          <w:rFonts w:eastAsia="Times New Roman" w:cs="Times New Roman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455960D2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b/>
          <w:szCs w:val="24"/>
          <w:lang w:val="en-US"/>
        </w:rPr>
        <w:t>Dapp</w:t>
      </w:r>
      <w:proofErr w:type="spellEnd"/>
      <w:r w:rsidRPr="003C4BBB">
        <w:rPr>
          <w:rFonts w:eastAsia="Times New Roman" w:cs="Times New Roman"/>
          <w:b/>
          <w:szCs w:val="24"/>
        </w:rPr>
        <w:t xml:space="preserve"> – </w:t>
      </w:r>
      <w:r>
        <w:rPr>
          <w:rFonts w:eastAsia="Times New Roman" w:cs="Times New Roman"/>
          <w:szCs w:val="24"/>
        </w:rPr>
        <w:t xml:space="preserve">распределенное приложение сети </w:t>
      </w:r>
      <w:r>
        <w:rPr>
          <w:rFonts w:eastAsia="Times New Roman" w:cs="Times New Roman"/>
          <w:szCs w:val="24"/>
          <w:lang w:val="en-US"/>
        </w:rPr>
        <w:t>Ethereum</w:t>
      </w:r>
      <w:r w:rsidRPr="003C4BBB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10E42B17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lang w:val="en-US"/>
        </w:rPr>
        <w:t>Ether</w:t>
      </w:r>
      <w:r w:rsidRPr="003C4BBB">
        <w:rPr>
          <w:rFonts w:eastAsia="Times New Roman" w:cs="Times New Roman"/>
          <w:b/>
          <w:szCs w:val="24"/>
        </w:rPr>
        <w:t xml:space="preserve"> – </w:t>
      </w:r>
      <w:r>
        <w:rPr>
          <w:rFonts w:eastAsia="Times New Roman" w:cs="Times New Roman"/>
          <w:szCs w:val="24"/>
        </w:rPr>
        <w:t xml:space="preserve">крипто-валюта блокчейн сети </w:t>
      </w:r>
      <w:r>
        <w:rPr>
          <w:rFonts w:eastAsia="Times New Roman" w:cs="Times New Roman"/>
          <w:szCs w:val="24"/>
          <w:lang w:val="en-US"/>
        </w:rPr>
        <w:t>Ether</w:t>
      </w:r>
      <w:r>
        <w:rPr>
          <w:rFonts w:eastAsia="Times New Roman" w:cs="Times New Roman"/>
          <w:szCs w:val="24"/>
        </w:rPr>
        <w:t>е</w:t>
      </w:r>
      <w:r>
        <w:rPr>
          <w:rFonts w:eastAsia="Times New Roman" w:cs="Times New Roman"/>
          <w:szCs w:val="24"/>
          <w:lang w:val="en-US"/>
        </w:rPr>
        <w:t>um</w:t>
      </w:r>
      <w:r w:rsidRPr="003C4BBB">
        <w:rPr>
          <w:rFonts w:eastAsia="Times New Roman" w:cs="Times New Roman"/>
          <w:szCs w:val="24"/>
        </w:rPr>
        <w:t>.</w:t>
      </w:r>
    </w:p>
    <w:p w14:paraId="1C55B9D2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lang w:val="en-US"/>
        </w:rPr>
        <w:t>Wei</w:t>
      </w:r>
      <w:r w:rsidRPr="003C4BBB">
        <w:rPr>
          <w:rFonts w:eastAsia="Times New Roman" w:cs="Times New Roman"/>
          <w:b/>
          <w:szCs w:val="24"/>
        </w:rPr>
        <w:t xml:space="preserve"> – </w:t>
      </w:r>
      <w:r>
        <w:rPr>
          <w:rFonts w:eastAsia="Times New Roman" w:cs="Times New Roman"/>
          <w:szCs w:val="24"/>
        </w:rPr>
        <w:t xml:space="preserve">минимальная кратная часть </w:t>
      </w:r>
      <w:r>
        <w:rPr>
          <w:rFonts w:eastAsia="Times New Roman" w:cs="Times New Roman"/>
          <w:szCs w:val="24"/>
          <w:lang w:val="en-US"/>
        </w:rPr>
        <w:t>Ether</w:t>
      </w:r>
      <w:r w:rsidRPr="003C4BBB">
        <w:rPr>
          <w:rFonts w:eastAsia="Times New Roman" w:cs="Times New Roman"/>
          <w:szCs w:val="24"/>
        </w:rPr>
        <w:t xml:space="preserve">, 1 </w:t>
      </w:r>
      <w:r>
        <w:rPr>
          <w:rFonts w:eastAsia="Times New Roman" w:cs="Times New Roman"/>
          <w:szCs w:val="24"/>
          <w:lang w:val="en-US"/>
        </w:rPr>
        <w:t>Ether</w:t>
      </w:r>
      <w:r w:rsidRPr="003C4BBB">
        <w:rPr>
          <w:rFonts w:eastAsia="Times New Roman" w:cs="Times New Roman"/>
          <w:szCs w:val="24"/>
        </w:rPr>
        <w:t xml:space="preserve"> = 10</w:t>
      </w:r>
      <w:r w:rsidRPr="003C4BBB">
        <w:rPr>
          <w:rFonts w:eastAsia="Times New Roman" w:cs="Times New Roman"/>
          <w:szCs w:val="24"/>
          <w:vertAlign w:val="superscript"/>
        </w:rPr>
        <w:t>18</w:t>
      </w:r>
      <w:r w:rsidRPr="003C4BB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Wei</w:t>
      </w:r>
      <w:r w:rsidRPr="003C4BBB">
        <w:rPr>
          <w:rFonts w:eastAsia="Times New Roman" w:cs="Times New Roman"/>
          <w:szCs w:val="24"/>
        </w:rPr>
        <w:t>.</w:t>
      </w:r>
    </w:p>
    <w:p w14:paraId="1FC66410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lang w:val="en-US"/>
        </w:rPr>
        <w:t>Gas</w:t>
      </w:r>
      <w:r w:rsidRPr="003C4BBB">
        <w:rPr>
          <w:rFonts w:eastAsia="Times New Roman" w:cs="Times New Roman"/>
          <w:b/>
          <w:szCs w:val="24"/>
        </w:rPr>
        <w:t xml:space="preserve"> – </w:t>
      </w:r>
      <w:r>
        <w:rPr>
          <w:rFonts w:eastAsia="Times New Roman" w:cs="Times New Roman"/>
          <w:szCs w:val="24"/>
        </w:rPr>
        <w:t xml:space="preserve">«топливо» для выполнения транзакций в сети </w:t>
      </w:r>
      <w:r>
        <w:rPr>
          <w:rFonts w:eastAsia="Times New Roman" w:cs="Times New Roman"/>
          <w:szCs w:val="24"/>
          <w:lang w:val="en-US"/>
        </w:rPr>
        <w:t>Ethereum</w:t>
      </w:r>
      <w:r>
        <w:rPr>
          <w:rFonts w:eastAsia="Times New Roman" w:cs="Times New Roman"/>
          <w:szCs w:val="24"/>
        </w:rPr>
        <w:t>, покупается пользователями при совершении транзакций.</w:t>
      </w:r>
    </w:p>
    <w:p w14:paraId="18F98B30" w14:textId="77777777" w:rsidR="002802A5" w:rsidRPr="003C4BBB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  <w:lang w:val="en-US"/>
        </w:rPr>
        <w:t>Gas</w:t>
      </w:r>
      <w:r w:rsidRPr="003C4BBB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  <w:lang w:val="en-US"/>
        </w:rPr>
        <w:t>Limit</w:t>
      </w:r>
      <w:r w:rsidRPr="003C4BBB">
        <w:rPr>
          <w:rFonts w:eastAsia="Times New Roman" w:cs="Times New Roman"/>
          <w:b/>
          <w:szCs w:val="24"/>
        </w:rPr>
        <w:t xml:space="preserve"> – </w:t>
      </w:r>
      <w:r>
        <w:rPr>
          <w:rFonts w:eastAsia="Times New Roman" w:cs="Times New Roman"/>
          <w:szCs w:val="24"/>
        </w:rPr>
        <w:t xml:space="preserve">максимальное количество </w:t>
      </w:r>
      <w:r>
        <w:rPr>
          <w:rFonts w:eastAsia="Times New Roman" w:cs="Times New Roman"/>
          <w:szCs w:val="24"/>
          <w:lang w:val="en-US"/>
        </w:rPr>
        <w:t>gas</w:t>
      </w:r>
      <w:r w:rsidRPr="003C4BBB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>которое можно купить для выполнения транзакций.</w:t>
      </w:r>
    </w:p>
    <w:p w14:paraId="385D6DF4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Эксперт </w:t>
      </w:r>
      <w:r>
        <w:rPr>
          <w:rFonts w:eastAsia="Times New Roman" w:cs="Times New Roman"/>
          <w:szCs w:val="24"/>
        </w:rPr>
        <w:t>-  лицо, производящее рецензирование проектов.</w:t>
      </w:r>
    </w:p>
    <w:p w14:paraId="73500859" w14:textId="77777777" w:rsidR="002802A5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Площадка – </w:t>
      </w:r>
      <w:r>
        <w:rPr>
          <w:rFonts w:eastAsia="Times New Roman" w:cs="Times New Roman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605D2EF3" w14:textId="77777777" w:rsidR="002802A5" w:rsidRPr="00B240BA" w:rsidRDefault="002802A5" w:rsidP="002802A5">
      <w:pPr>
        <w:spacing w:before="120" w:after="120" w:line="360" w:lineRule="auto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Администратор площадки </w:t>
      </w:r>
      <w:r>
        <w:rPr>
          <w:rFonts w:eastAsia="Times New Roman" w:cs="Times New Roman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bookmarkEnd w:id="29"/>
    <w:p w14:paraId="71DEFA6A" w14:textId="77777777" w:rsidR="00FA7C17" w:rsidRDefault="00FA7C17" w:rsidP="002802A5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239A20E" w14:textId="77777777" w:rsidR="007C5E7E" w:rsidRDefault="00FA7C17" w:rsidP="002802A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0" w:name="_Toc482558805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="002802A5" w:rsidRPr="002802A5">
        <w:rPr>
          <w:rFonts w:ascii="Times New Roman" w:hAnsi="Times New Roman" w:cs="Times New Roman"/>
          <w:b/>
          <w:color w:val="auto"/>
        </w:rPr>
        <w:t xml:space="preserve">  </w:t>
      </w:r>
      <w:r w:rsidR="002802A5">
        <w:rPr>
          <w:rFonts w:ascii="Times New Roman" w:hAnsi="Times New Roman" w:cs="Times New Roman"/>
          <w:b/>
          <w:color w:val="auto"/>
        </w:rPr>
        <w:t>Описание и функциональное назначение</w:t>
      </w:r>
      <w:r w:rsidR="007C5E7E">
        <w:rPr>
          <w:rFonts w:ascii="Times New Roman" w:hAnsi="Times New Roman" w:cs="Times New Roman"/>
          <w:b/>
          <w:color w:val="auto"/>
        </w:rPr>
        <w:t xml:space="preserve"> файлов</w:t>
      </w:r>
      <w:bookmarkEnd w:id="30"/>
    </w:p>
    <w:p w14:paraId="480ABC24" w14:textId="77777777" w:rsidR="007C5E7E" w:rsidRDefault="00D90CA7" w:rsidP="007C5E7E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Таблица 1</w:t>
      </w:r>
      <w:r w:rsidR="007C5E7E">
        <w:rPr>
          <w:rFonts w:cs="Times New Roman"/>
          <w:szCs w:val="24"/>
        </w:rPr>
        <w:t>.1</w:t>
      </w:r>
    </w:p>
    <w:p w14:paraId="5EE08EBD" w14:textId="77777777" w:rsidR="007C5E7E" w:rsidRDefault="007C5E7E" w:rsidP="007C5E7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Описание и ф</w:t>
      </w:r>
      <w:r w:rsidR="00D90CA7">
        <w:rPr>
          <w:rFonts w:cs="Times New Roman"/>
          <w:szCs w:val="24"/>
        </w:rPr>
        <w:t>ункциональное назначение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663"/>
      </w:tblGrid>
      <w:tr w:rsidR="00D70606" w14:paraId="48FC8488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C472" w14:textId="77777777" w:rsidR="00D70606" w:rsidRDefault="00D7060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Класс 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6CF" w14:textId="77777777" w:rsidR="00D70606" w:rsidRDefault="00D70606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Функциональное назначение</w:t>
            </w:r>
          </w:p>
        </w:tc>
      </w:tr>
      <w:tr w:rsidR="00D70606" w14:paraId="55D8D112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2D60" w14:textId="77777777" w:rsidR="00D70606" w:rsidRPr="00746D6A" w:rsidRDefault="00746D6A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contractGenerator.js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78CB" w14:textId="77777777" w:rsidR="00D70606" w:rsidRPr="00746D6A" w:rsidRDefault="00746D6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Данный файл представляет собой модуль </w:t>
            </w:r>
            <w:r>
              <w:rPr>
                <w:rFonts w:cs="Times New Roman"/>
                <w:szCs w:val="24"/>
                <w:lang w:val="en-US"/>
              </w:rPr>
              <w:t>Node</w:t>
            </w:r>
            <w:r w:rsidRPr="00746D6A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js</w:t>
            </w:r>
            <w:proofErr w:type="spellEnd"/>
            <w:r w:rsidRPr="00746D6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сервера, отвечающего за генерацию умных контрактов</w:t>
            </w:r>
          </w:p>
        </w:tc>
      </w:tr>
      <w:tr w:rsidR="00D70606" w14:paraId="74606DD1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98AC2" w14:textId="77777777" w:rsidR="00D70606" w:rsidRDefault="00746D6A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contractCompiler.js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31E9" w14:textId="77777777" w:rsidR="00D70606" w:rsidRDefault="00746D6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Данный файл представляет собой модуль </w:t>
            </w:r>
            <w:r>
              <w:rPr>
                <w:rFonts w:cs="Times New Roman"/>
                <w:szCs w:val="24"/>
                <w:lang w:val="en-US"/>
              </w:rPr>
              <w:t>Node</w:t>
            </w:r>
            <w:r w:rsidRPr="00746D6A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js</w:t>
            </w:r>
            <w:proofErr w:type="spellEnd"/>
            <w:r w:rsidRPr="00746D6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сервера, отвечающего за компиляцию сгенерированных умных контрактов</w:t>
            </w:r>
          </w:p>
        </w:tc>
      </w:tr>
      <w:tr w:rsidR="00D70606" w14:paraId="250D9240" w14:textId="77777777" w:rsidTr="00D70606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D147" w14:textId="77777777" w:rsidR="00D70606" w:rsidRPr="00746D6A" w:rsidRDefault="00746D6A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frontend</w:t>
            </w:r>
            <w:r w:rsidRPr="00746D6A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6F6D" w14:textId="77777777" w:rsidR="00D70606" w:rsidRPr="00011DFB" w:rsidRDefault="00011DFB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Файл содержит обработчики событий сайта сервиса, в том числе сбор параметров и встраивание умного контракта в сеть </w:t>
            </w:r>
            <w:r>
              <w:rPr>
                <w:rFonts w:cs="Times New Roman"/>
                <w:szCs w:val="24"/>
                <w:lang w:val="en-US"/>
              </w:rPr>
              <w:t>Ethereum</w:t>
            </w:r>
          </w:p>
        </w:tc>
      </w:tr>
    </w:tbl>
    <w:p w14:paraId="14B05939" w14:textId="77777777" w:rsidR="00011DFB" w:rsidRDefault="00011DFB" w:rsidP="007C5E7E">
      <w:pPr>
        <w:jc w:val="center"/>
        <w:rPr>
          <w:rFonts w:cs="Times New Roman"/>
          <w:szCs w:val="24"/>
        </w:rPr>
      </w:pPr>
    </w:p>
    <w:p w14:paraId="4C5BAD7B" w14:textId="77777777" w:rsidR="00D90CA7" w:rsidRDefault="00011DFB" w:rsidP="00011DF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41B365A" w14:textId="77777777" w:rsidR="00011DFB" w:rsidRDefault="00011DFB" w:rsidP="00011DF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1" w:name="_Toc482558806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Pr="002802A5">
        <w:rPr>
          <w:rFonts w:ascii="Times New Roman" w:hAnsi="Times New Roman" w:cs="Times New Roman"/>
          <w:b/>
          <w:color w:val="auto"/>
        </w:rPr>
        <w:t xml:space="preserve">  </w:t>
      </w:r>
      <w:r>
        <w:rPr>
          <w:rFonts w:ascii="Times New Roman" w:hAnsi="Times New Roman" w:cs="Times New Roman"/>
          <w:b/>
          <w:color w:val="auto"/>
        </w:rPr>
        <w:t xml:space="preserve">Описание и функциональное назначение </w:t>
      </w:r>
      <w:r w:rsidR="00480D75">
        <w:rPr>
          <w:rFonts w:ascii="Times New Roman" w:hAnsi="Times New Roman" w:cs="Times New Roman"/>
          <w:b/>
          <w:color w:val="auto"/>
        </w:rPr>
        <w:t>переменных и методов</w:t>
      </w:r>
      <w:bookmarkEnd w:id="31"/>
    </w:p>
    <w:p w14:paraId="5300FF66" w14:textId="77777777" w:rsidR="00480D75" w:rsidRDefault="004448F4" w:rsidP="00480D7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</w:t>
      </w:r>
      <w:r w:rsidR="00480D75">
        <w:rPr>
          <w:rFonts w:cs="Times New Roman"/>
          <w:sz w:val="28"/>
          <w:szCs w:val="28"/>
        </w:rPr>
        <w:t>.1</w:t>
      </w:r>
    </w:p>
    <w:p w14:paraId="6852CAB0" w14:textId="77777777" w:rsidR="00480D75" w:rsidRPr="00751C80" w:rsidRDefault="00480D75" w:rsidP="00480D7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</w:t>
      </w:r>
      <w:r w:rsidR="0047442B">
        <w:rPr>
          <w:rFonts w:cs="Times New Roman"/>
          <w:sz w:val="28"/>
          <w:szCs w:val="28"/>
        </w:rPr>
        <w:t xml:space="preserve">исание переменных и методов файла </w:t>
      </w:r>
      <w:proofErr w:type="spellStart"/>
      <w:r w:rsidR="00751C80">
        <w:rPr>
          <w:rFonts w:cs="Times New Roman"/>
          <w:sz w:val="28"/>
          <w:szCs w:val="28"/>
          <w:lang w:val="en-US"/>
        </w:rPr>
        <w:t>contractGenerator</w:t>
      </w:r>
      <w:proofErr w:type="spellEnd"/>
      <w:r w:rsidR="00751C80" w:rsidRPr="00751C80">
        <w:rPr>
          <w:rFonts w:cs="Times New Roman"/>
          <w:sz w:val="28"/>
          <w:szCs w:val="28"/>
        </w:rPr>
        <w:t>.</w:t>
      </w:r>
      <w:proofErr w:type="spellStart"/>
      <w:r w:rsidR="00751C80">
        <w:rPr>
          <w:rFonts w:cs="Times New Roman"/>
          <w:sz w:val="28"/>
          <w:szCs w:val="28"/>
          <w:lang w:val="en-US"/>
        </w:rPr>
        <w:t>js</w:t>
      </w:r>
      <w:proofErr w:type="spellEnd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B516B5" w14:paraId="0B6177AE" w14:textId="77777777" w:rsidTr="0047442B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B96" w14:textId="77777777" w:rsidR="00B516B5" w:rsidRDefault="00B516B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16B5" w14:paraId="7B88100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0E0D" w14:textId="77777777" w:rsidR="00B516B5" w:rsidRDefault="00B516B5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D945" w14:textId="77777777" w:rsidR="00B516B5" w:rsidRDefault="00B516B5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B516B5" w14:paraId="7FEBC4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F" w14:textId="77777777" w:rsidR="00B516B5" w:rsidRDefault="004448F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4448F4">
              <w:rPr>
                <w:rFonts w:cs="Times New Roman"/>
                <w:szCs w:val="24"/>
              </w:rPr>
              <w:t>contractTemplate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4F58" w14:textId="77777777" w:rsidR="00B516B5" w:rsidRDefault="004448F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Скелет умного контракта</w:t>
            </w:r>
          </w:p>
        </w:tc>
      </w:tr>
      <w:tr w:rsidR="00B516B5" w14:paraId="210527F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5D0" w14:textId="77777777" w:rsidR="00B516B5" w:rsidRDefault="007F7A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7F7AF2">
              <w:rPr>
                <w:rFonts w:cs="Times New Roman"/>
                <w:szCs w:val="24"/>
              </w:rPr>
              <w:t>contractOwnerDeclaration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656F" w14:textId="77777777" w:rsidR="00B516B5" w:rsidRDefault="007F7A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декларации владельца умного контракта</w:t>
            </w:r>
          </w:p>
        </w:tc>
      </w:tr>
      <w:tr w:rsidR="00B516B5" w14:paraId="549C4F6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1EDA" w14:textId="77777777" w:rsidR="00B516B5" w:rsidRDefault="007F7A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7F7AF2">
              <w:rPr>
                <w:rFonts w:cs="Times New Roman"/>
                <w:szCs w:val="24"/>
              </w:rPr>
              <w:t>payableFunctionsTemplate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7A65" w14:textId="77777777" w:rsidR="00B516B5" w:rsidRDefault="007F7A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функций оплачиваемого контракта</w:t>
            </w:r>
          </w:p>
        </w:tc>
      </w:tr>
      <w:tr w:rsidR="00B516B5" w14:paraId="5C40C6B0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0788" w14:textId="77777777" w:rsidR="00B516B5" w:rsidRDefault="007F7A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7F7AF2">
              <w:rPr>
                <w:rFonts w:cs="Times New Roman"/>
                <w:szCs w:val="24"/>
              </w:rPr>
              <w:t>contractDesignerTemplate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9459" w14:textId="77777777" w:rsidR="00D75E86" w:rsidRDefault="007F7A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конструктора умного контракта</w:t>
            </w:r>
          </w:p>
        </w:tc>
      </w:tr>
      <w:tr w:rsidR="00D75E86" w14:paraId="60863561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3C28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limitedAuthorsMapping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ABCA" w14:textId="77777777" w:rsidR="00D75E86" w:rsidRP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декларации отображения авторов</w:t>
            </w:r>
          </w:p>
        </w:tc>
      </w:tr>
      <w:tr w:rsidR="00D75E86" w14:paraId="093702C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B1A4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checkAuthorFunctionTemplate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AD87" w14:textId="77777777" w:rsid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проверки автора</w:t>
            </w:r>
          </w:p>
        </w:tc>
      </w:tr>
      <w:tr w:rsidR="00D75E86" w14:paraId="0C16AD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C4D8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checkProjectFunctionTemplate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548E" w14:textId="77777777" w:rsid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проверки проекта</w:t>
            </w:r>
          </w:p>
        </w:tc>
      </w:tr>
      <w:tr w:rsidR="00D75E86" w14:paraId="164BD43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CA8F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addAuthorFunctionTemplate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C0DE" w14:textId="77777777" w:rsid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добавления автора</w:t>
            </w:r>
          </w:p>
        </w:tc>
      </w:tr>
      <w:tr w:rsidR="00D75E86" w14:paraId="04AA504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4CC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removeAuthorFunctionTemplate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AFF" w14:textId="77777777" w:rsid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удаления автора</w:t>
            </w:r>
          </w:p>
        </w:tc>
      </w:tr>
      <w:tr w:rsidR="00D75E86" w14:paraId="52D77D4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FC33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reviewersMappingTemplate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EC8B" w14:textId="77777777" w:rsid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декларации отображения экспертов</w:t>
            </w:r>
          </w:p>
        </w:tc>
      </w:tr>
      <w:tr w:rsidR="00D75E86" w14:paraId="2EC2C295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7632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selectedReviewingMapping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2EBC" w14:textId="77777777" w:rsidR="00D75E86" w:rsidRPr="00D75E86" w:rsidRDefault="00D75E8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декларации отображение в проекты при выборочной экспертизе</w:t>
            </w:r>
          </w:p>
        </w:tc>
      </w:tr>
      <w:tr w:rsidR="00D75E86" w14:paraId="337231B9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9145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checkReviewerFunctionTemplate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ADF3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проверки эксперта</w:t>
            </w:r>
          </w:p>
        </w:tc>
      </w:tr>
      <w:tr w:rsidR="00D75E86" w14:paraId="58F0AE38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6178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selectedReviewingCheckReviewerArgs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1B93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Шаблоны параметров при проверке проектов при оценке при выборочном тестировании</w:t>
            </w:r>
          </w:p>
        </w:tc>
      </w:tr>
      <w:tr w:rsidR="00D75E86" w14:paraId="6E9EA755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FB0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selectedReviewingCheckingCondition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8881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проверки эксперта при выборочном тестировании</w:t>
            </w:r>
          </w:p>
        </w:tc>
      </w:tr>
      <w:tr w:rsidR="00D75E86" w14:paraId="55D5A3E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C6D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notSelectedReviewingCheckingCondition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77E0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проверки эксперта при не выборочном тестировании</w:t>
            </w:r>
          </w:p>
        </w:tc>
      </w:tr>
      <w:tr w:rsidR="00D75E86" w14:paraId="1A4BBC8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41A8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addReviewerFunctionTemplate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673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добавление эксперта</w:t>
            </w:r>
          </w:p>
        </w:tc>
      </w:tr>
      <w:tr w:rsidR="00D75E86" w14:paraId="72654F3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CDE7" w14:textId="77777777" w:rsidR="00D75E86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removeReviewerFunctionTemplate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F39B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удаление эксперта</w:t>
            </w:r>
          </w:p>
        </w:tc>
      </w:tr>
      <w:tr w:rsidR="00D75E86" w14:paraId="1D4CC2FA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870A" w14:textId="77777777" w:rsidR="00CF4E24" w:rsidRPr="007F7AF2" w:rsidRDefault="00D75E86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D75E86">
              <w:rPr>
                <w:rFonts w:cs="Times New Roman"/>
                <w:szCs w:val="24"/>
              </w:rPr>
              <w:t>addReviewFunctionTemplate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672B" w14:textId="77777777" w:rsidR="00D75E86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добавление отзыва</w:t>
            </w:r>
          </w:p>
        </w:tc>
      </w:tr>
      <w:tr w:rsidR="00CF4E24" w14:paraId="69434DC4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A8F2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checkReviewerContractPart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0143" w14:textId="77777777" w:rsidR="00CF4E24" w:rsidRDefault="00CF4E24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</w:t>
            </w:r>
            <w:r w:rsidR="00C13AE8">
              <w:rPr>
                <w:rFonts w:cs="Times New Roman"/>
                <w:szCs w:val="24"/>
              </w:rPr>
              <w:t xml:space="preserve"> проверки эксперта</w:t>
            </w:r>
          </w:p>
        </w:tc>
      </w:tr>
      <w:tr w:rsidR="00CF4E24" w14:paraId="7A68138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3DA8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sendRewardTemplate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2DA0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отправки вознаграждения эксперту</w:t>
            </w:r>
          </w:p>
        </w:tc>
      </w:tr>
      <w:tr w:rsidR="00CF4E24" w14:paraId="62E0BF8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5D3F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setProjectToReviewingFunctionTemplate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FCF3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назначение проекта для проверки эксперту</w:t>
            </w:r>
          </w:p>
        </w:tc>
      </w:tr>
      <w:tr w:rsidR="00CF4E24" w14:paraId="7F017F5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D26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viewersMappingTemplate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B098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декларации отображения наблюдателей</w:t>
            </w:r>
          </w:p>
        </w:tc>
      </w:tr>
      <w:tr w:rsidR="00CF4E24" w14:paraId="439198DB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5CA4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checkViewerFunctionTemplate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69C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проверки наблюдателя</w:t>
            </w:r>
          </w:p>
        </w:tc>
      </w:tr>
      <w:tr w:rsidR="00CF4E24" w14:paraId="430E3D33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ED83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addViewerFunctionTemplate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A045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добавления наблюдателя</w:t>
            </w:r>
          </w:p>
        </w:tc>
      </w:tr>
      <w:tr w:rsidR="00CF4E24" w14:paraId="007BAACF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A7F8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removeViewerFunctionTemplate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91CA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удаления наблюдателя</w:t>
            </w:r>
          </w:p>
        </w:tc>
      </w:tr>
      <w:tr w:rsidR="00CF4E24" w14:paraId="502C11C8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720F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showProjectsFunctionTemplate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F64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метода отзывов проектов</w:t>
            </w:r>
          </w:p>
        </w:tc>
      </w:tr>
      <w:tr w:rsidR="00CF4E24" w14:paraId="56B3D0FE" w14:textId="77777777" w:rsidTr="00D75E86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FDD9" w14:textId="77777777" w:rsidR="00CF4E24" w:rsidRPr="00D75E86" w:rsidRDefault="00CF4E24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F4E24">
              <w:rPr>
                <w:rFonts w:cs="Times New Roman"/>
                <w:szCs w:val="24"/>
              </w:rPr>
              <w:t>showReviewsFunctionsTemplates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3FA6" w14:textId="77777777" w:rsidR="00CF4E24" w:rsidRDefault="00C13AE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Шаблон методов демонстрации отзывов</w:t>
            </w:r>
          </w:p>
        </w:tc>
      </w:tr>
      <w:tr w:rsidR="00C13AE8" w14:paraId="11D35C23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8CB2" w14:textId="77777777" w:rsidR="00C13AE8" w:rsidRDefault="00C13AE8" w:rsidP="004729F2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C13AE8" w14:paraId="783F4EE2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6B86" w14:textId="77777777" w:rsidR="00C13AE8" w:rsidRDefault="00C13AE8" w:rsidP="004729F2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F874" w14:textId="77777777" w:rsidR="00C13AE8" w:rsidRDefault="00C13AE8" w:rsidP="004729F2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C13AE8" w14:paraId="44A76975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1EA7" w14:textId="77777777" w:rsid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app.post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AB88" w14:textId="77777777" w:rsidR="00C13AE8" w:rsidRPr="00751C80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обрабатывающий </w:t>
            </w:r>
            <w:r>
              <w:rPr>
                <w:rFonts w:cs="Times New Roman"/>
                <w:szCs w:val="24"/>
                <w:lang w:val="en-US"/>
              </w:rPr>
              <w:t xml:space="preserve">POST </w:t>
            </w:r>
            <w:r>
              <w:rPr>
                <w:rFonts w:cs="Times New Roman"/>
                <w:szCs w:val="24"/>
              </w:rPr>
              <w:t>запросы</w:t>
            </w:r>
          </w:p>
        </w:tc>
      </w:tr>
      <w:tr w:rsidR="00C13AE8" w14:paraId="5F63CFFE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7A4E" w14:textId="77777777" w:rsid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generateSmartContractCode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E325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генерирующий умный контракт</w:t>
            </w:r>
          </w:p>
        </w:tc>
      </w:tr>
      <w:tr w:rsidR="00C13AE8" w14:paraId="09AD67C2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1D0A" w14:textId="77777777" w:rsidR="00C13AE8" w:rsidRP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getShowReviewsFunctions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D357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генерирующий функции демонстрации отзывов</w:t>
            </w:r>
          </w:p>
        </w:tc>
      </w:tr>
      <w:tr w:rsidR="00C13AE8" w14:paraId="17AAF1F3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24F6" w14:textId="77777777" w:rsidR="00C13AE8" w:rsidRP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lastRenderedPageBreak/>
              <w:t>getAddReviewFunction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E702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Метод</w:t>
            </w:r>
            <w:proofErr w:type="gramEnd"/>
            <w:r>
              <w:rPr>
                <w:rFonts w:cs="Times New Roman"/>
                <w:szCs w:val="24"/>
              </w:rPr>
              <w:t xml:space="preserve"> генерирующий функцию добавления отзыва</w:t>
            </w:r>
          </w:p>
        </w:tc>
      </w:tr>
      <w:tr w:rsidR="00C13AE8" w14:paraId="48F4A5DD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AFED" w14:textId="77777777" w:rsidR="00C13AE8" w:rsidRP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proofErr w:type="spellStart"/>
            <w:r w:rsidRPr="00C13AE8">
              <w:rPr>
                <w:rFonts w:cs="Times New Roman"/>
                <w:szCs w:val="24"/>
              </w:rPr>
              <w:t>etCheckReviewerFunction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D6DC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Метод</w:t>
            </w:r>
            <w:proofErr w:type="gramEnd"/>
            <w:r>
              <w:rPr>
                <w:rFonts w:cs="Times New Roman"/>
                <w:szCs w:val="24"/>
              </w:rPr>
              <w:t xml:space="preserve"> генерирующий функцию добавления эксперта</w:t>
            </w:r>
          </w:p>
        </w:tc>
      </w:tr>
      <w:tr w:rsidR="00C13AE8" w14:paraId="41EDCE3A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F75C" w14:textId="77777777" w:rsidR="00C13AE8" w:rsidRP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getReviewFields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69B9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установки параметров оценивая</w:t>
            </w:r>
          </w:p>
        </w:tc>
      </w:tr>
      <w:tr w:rsidR="00C13AE8" w14:paraId="69BBEFDA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4FC0" w14:textId="77777777" w:rsidR="00C13AE8" w:rsidRP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getContractDesigner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59EF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генерирующий конструктор умного контракта</w:t>
            </w:r>
          </w:p>
        </w:tc>
      </w:tr>
      <w:tr w:rsidR="00C13AE8" w14:paraId="3FCDEF23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69B7" w14:textId="77777777" w:rsidR="00C13AE8" w:rsidRPr="00C13AE8" w:rsidRDefault="00C13AE8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readFile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846B" w14:textId="77777777" w:rsid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чтения файлов шаблонов функций</w:t>
            </w:r>
          </w:p>
        </w:tc>
      </w:tr>
    </w:tbl>
    <w:p w14:paraId="5A5BEBA1" w14:textId="77777777" w:rsidR="00C13AE8" w:rsidRDefault="00C13AE8" w:rsidP="00C13AE8"/>
    <w:p w14:paraId="136B5822" w14:textId="77777777" w:rsidR="00C13AE8" w:rsidRDefault="00C13AE8" w:rsidP="00C13AE8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2.2</w:t>
      </w:r>
    </w:p>
    <w:p w14:paraId="1820BF42" w14:textId="77777777" w:rsidR="00C13AE8" w:rsidRPr="00191D5F" w:rsidRDefault="00C13AE8" w:rsidP="00751C8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переменных и методов </w:t>
      </w:r>
      <w:r w:rsidR="00751C80">
        <w:rPr>
          <w:rFonts w:cs="Times New Roman"/>
          <w:sz w:val="28"/>
          <w:szCs w:val="28"/>
        </w:rPr>
        <w:t xml:space="preserve">файла </w:t>
      </w:r>
      <w:proofErr w:type="spellStart"/>
      <w:r w:rsidR="00751C80" w:rsidRPr="00751C80">
        <w:rPr>
          <w:rFonts w:cs="Times New Roman"/>
          <w:sz w:val="28"/>
          <w:szCs w:val="28"/>
        </w:rPr>
        <w:t>contractCompiler</w:t>
      </w:r>
      <w:proofErr w:type="spellEnd"/>
      <w:r w:rsidR="00191D5F" w:rsidRPr="00191D5F">
        <w:rPr>
          <w:rFonts w:cs="Times New Roman"/>
          <w:sz w:val="28"/>
          <w:szCs w:val="28"/>
        </w:rPr>
        <w:t>.</w:t>
      </w:r>
      <w:proofErr w:type="spellStart"/>
      <w:r w:rsidR="00191D5F">
        <w:rPr>
          <w:rFonts w:cs="Times New Roman"/>
          <w:sz w:val="28"/>
          <w:szCs w:val="28"/>
          <w:lang w:val="en-US"/>
        </w:rPr>
        <w:t>js</w:t>
      </w:r>
      <w:proofErr w:type="spellEnd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751C80" w14:paraId="708696FE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594" w14:textId="77777777" w:rsidR="00751C80" w:rsidRDefault="00751C80" w:rsidP="004729F2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1C80" w14:paraId="713DDEEC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25E" w14:textId="77777777" w:rsidR="00751C80" w:rsidRDefault="00751C80" w:rsidP="004729F2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2958" w14:textId="77777777" w:rsidR="00751C80" w:rsidRDefault="00751C80" w:rsidP="004729F2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751C80" w:rsidRPr="00751C80" w14:paraId="3C64F279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E849" w14:textId="77777777" w:rsidR="00751C80" w:rsidRDefault="00751C80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C13AE8">
              <w:rPr>
                <w:rFonts w:cs="Times New Roman"/>
                <w:szCs w:val="24"/>
              </w:rPr>
              <w:t>app.post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2FBB" w14:textId="77777777" w:rsidR="00751C80" w:rsidRPr="00751C80" w:rsidRDefault="00751C80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обрабатывающий </w:t>
            </w:r>
            <w:r>
              <w:rPr>
                <w:rFonts w:cs="Times New Roman"/>
                <w:szCs w:val="24"/>
                <w:lang w:val="en-US"/>
              </w:rPr>
              <w:t xml:space="preserve">POST </w:t>
            </w:r>
            <w:r>
              <w:rPr>
                <w:rFonts w:cs="Times New Roman"/>
                <w:szCs w:val="24"/>
              </w:rPr>
              <w:t>запросы</w:t>
            </w:r>
          </w:p>
        </w:tc>
      </w:tr>
      <w:tr w:rsidR="00751C80" w:rsidRPr="00751C80" w14:paraId="35D168A8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E81F" w14:textId="77777777" w:rsidR="00751C80" w:rsidRPr="00C13AE8" w:rsidRDefault="00751C80" w:rsidP="004729F2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751C80">
              <w:rPr>
                <w:rFonts w:cs="Times New Roman"/>
                <w:szCs w:val="24"/>
              </w:rPr>
              <w:t>compileSolidity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0C7" w14:textId="77777777" w:rsidR="00751C80" w:rsidRPr="00191D5F" w:rsidRDefault="00191D5F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компиляции умного контракта</w:t>
            </w:r>
          </w:p>
        </w:tc>
      </w:tr>
    </w:tbl>
    <w:p w14:paraId="3DA8CEDF" w14:textId="77777777" w:rsidR="00751C80" w:rsidRPr="00751C80" w:rsidRDefault="00751C80" w:rsidP="00751C80">
      <w:pPr>
        <w:jc w:val="center"/>
        <w:rPr>
          <w:rFonts w:cs="Times New Roman"/>
          <w:sz w:val="28"/>
          <w:szCs w:val="28"/>
        </w:rPr>
      </w:pPr>
    </w:p>
    <w:p w14:paraId="101512B0" w14:textId="77777777" w:rsidR="00191D5F" w:rsidRDefault="00191D5F" w:rsidP="00191D5F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2.3</w:t>
      </w:r>
    </w:p>
    <w:p w14:paraId="137A9CF7" w14:textId="77777777" w:rsidR="00191D5F" w:rsidRDefault="00191D5F" w:rsidP="00191D5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переменных и методов файла frontend.js</w:t>
      </w:r>
    </w:p>
    <w:p w14:paraId="61E47DF4" w14:textId="77777777" w:rsidR="00751C80" w:rsidRDefault="00191D5F" w:rsidP="00191D5F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таблице указаны метод, необходимые для работы подсистемы создания умных контрактов.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3681"/>
        <w:gridCol w:w="5953"/>
      </w:tblGrid>
      <w:tr w:rsidR="00191D5F" w14:paraId="25213D75" w14:textId="77777777" w:rsidTr="004729F2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EBC2" w14:textId="77777777" w:rsidR="00191D5F" w:rsidRDefault="00191D5F" w:rsidP="004729F2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91D5F" w14:paraId="104806AC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6C07" w14:textId="77777777" w:rsidR="00191D5F" w:rsidRDefault="00191D5F" w:rsidP="004729F2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F6B3" w14:textId="77777777" w:rsidR="00191D5F" w:rsidRDefault="00191D5F" w:rsidP="004729F2">
            <w:pPr>
              <w:jc w:val="both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191D5F" w:rsidRPr="00751C80" w14:paraId="145B5696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BF90" w14:textId="77777777" w:rsidR="00191D5F" w:rsidRPr="004729F2" w:rsidRDefault="004729F2" w:rsidP="004729F2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checkAddresses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D14E" w14:textId="77777777" w:rsidR="004729F2" w:rsidRPr="004729F2" w:rsidRDefault="004729F2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Проверка введенных адресов  учетных записей </w:t>
            </w:r>
            <w:r>
              <w:rPr>
                <w:rFonts w:cs="Times New Roman"/>
                <w:szCs w:val="24"/>
                <w:lang w:val="en-US"/>
              </w:rPr>
              <w:t>Ethereum</w:t>
            </w:r>
          </w:p>
        </w:tc>
      </w:tr>
      <w:tr w:rsidR="004729F2" w:rsidRPr="00751C80" w14:paraId="6C7C6F46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6348" w14:textId="77777777" w:rsidR="004729F2" w:rsidRPr="004729F2" w:rsidRDefault="004729F2" w:rsidP="004729F2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generateSmartcontract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9C4" w14:textId="77777777" w:rsidR="004729F2" w:rsidRPr="004729F2" w:rsidRDefault="004729F2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Отправка </w:t>
            </w:r>
            <w:r>
              <w:rPr>
                <w:rFonts w:cs="Times New Roman"/>
                <w:szCs w:val="24"/>
                <w:lang w:val="en-US"/>
              </w:rPr>
              <w:t>POST</w:t>
            </w:r>
            <w:r w:rsidRPr="004729F2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запроса для генерации умного контракта согласно введенным требованиям</w:t>
            </w:r>
          </w:p>
        </w:tc>
      </w:tr>
      <w:tr w:rsidR="004729F2" w:rsidRPr="00751C80" w14:paraId="1BB4B887" w14:textId="77777777" w:rsidTr="004729F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BFEB" w14:textId="77777777" w:rsidR="004729F2" w:rsidRPr="004729F2" w:rsidRDefault="004729F2" w:rsidP="004729F2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deploySmartcontract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55D" w14:textId="77777777" w:rsidR="004729F2" w:rsidRPr="00B5445F" w:rsidRDefault="004729F2" w:rsidP="004729F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Компиляция и встраивания умного контракта в блокчейн сеть </w:t>
            </w:r>
            <w:r>
              <w:rPr>
                <w:rFonts w:cs="Times New Roman"/>
                <w:szCs w:val="24"/>
                <w:lang w:val="en-US"/>
              </w:rPr>
              <w:t>Ethereum</w:t>
            </w:r>
          </w:p>
        </w:tc>
      </w:tr>
    </w:tbl>
    <w:p w14:paraId="7F17E16A" w14:textId="77777777" w:rsidR="00191D5F" w:rsidRPr="00751C80" w:rsidRDefault="00191D5F" w:rsidP="00751C80">
      <w:pPr>
        <w:jc w:val="center"/>
        <w:rPr>
          <w:rFonts w:cs="Times New Roman"/>
          <w:sz w:val="28"/>
          <w:szCs w:val="28"/>
        </w:rPr>
        <w:sectPr w:rsidR="00191D5F" w:rsidRPr="00751C80" w:rsidSect="00780982">
          <w:headerReference w:type="default" r:id="rId17"/>
          <w:footerReference w:type="default" r:id="rId1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:rsidRPr="00E83496" w14:paraId="08091B20" w14:textId="77777777" w:rsidTr="00C4154C">
        <w:tc>
          <w:tcPr>
            <w:tcW w:w="9937" w:type="dxa"/>
            <w:gridSpan w:val="10"/>
            <w:vAlign w:val="center"/>
          </w:tcPr>
          <w:p w14:paraId="522F9F8F" w14:textId="77777777" w:rsidR="00C4154C" w:rsidRPr="00E83496" w:rsidRDefault="00C4154C" w:rsidP="00C4154C">
            <w:pPr>
              <w:ind w:firstLine="705"/>
              <w:jc w:val="center"/>
              <w:rPr>
                <w:rFonts w:cs="Times New Roman"/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ЛИСТ</w:t>
            </w:r>
            <w:r w:rsidRPr="00746D6A"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>РЕГИСТРАЦИИ</w:t>
            </w:r>
            <w:r w:rsidRPr="00746D6A"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>ИЗМЕНЕНИЙ</w:t>
            </w:r>
          </w:p>
        </w:tc>
      </w:tr>
      <w:tr w:rsidR="00C4154C" w14:paraId="4351E99A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60625CDC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89153A4" w14:textId="77777777" w:rsidR="00C4154C" w:rsidRPr="002B7C23" w:rsidRDefault="00C4154C" w:rsidP="00C4154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3A428DC0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Всего</w:t>
            </w:r>
          </w:p>
          <w:p w14:paraId="2644CA0E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листов</w:t>
            </w:r>
          </w:p>
          <w:p w14:paraId="3808439E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(страниц)</w:t>
            </w:r>
          </w:p>
          <w:p w14:paraId="3016D7A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75BA736" w14:textId="77777777" w:rsidR="00C4154C" w:rsidRPr="002B7C23" w:rsidRDefault="00C4154C" w:rsidP="00C4154C">
            <w:pPr>
              <w:rPr>
                <w:rFonts w:cs="Times New Roman"/>
                <w:b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№ докум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122AAD6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002B7C23">
              <w:rPr>
                <w:rFonts w:cs="Times New Roman"/>
                <w:sz w:val="20"/>
                <w:szCs w:val="20"/>
              </w:rPr>
              <w:t>сопроводитель</w:t>
            </w:r>
            <w:r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2B7C23">
              <w:rPr>
                <w:rFonts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002B7C23">
              <w:rPr>
                <w:rFonts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0A4AA907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6D4320E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4154C" w14:paraId="60DAFB58" w14:textId="77777777" w:rsidTr="00C4154C">
        <w:tc>
          <w:tcPr>
            <w:tcW w:w="704" w:type="dxa"/>
            <w:vMerge/>
            <w:vAlign w:val="center"/>
          </w:tcPr>
          <w:p w14:paraId="387B8EE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25816A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2B7C23">
              <w:rPr>
                <w:rFonts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74E2AF5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заме-</w:t>
            </w:r>
          </w:p>
          <w:p w14:paraId="376ED70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B7C23">
              <w:rPr>
                <w:rFonts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323D248E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6EB027B6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анну-</w:t>
            </w:r>
          </w:p>
          <w:p w14:paraId="76F05FE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B7C23">
              <w:rPr>
                <w:rFonts w:cs="Times New Roman"/>
                <w:sz w:val="20"/>
                <w:szCs w:val="20"/>
              </w:rPr>
              <w:t>лиро</w:t>
            </w:r>
            <w:proofErr w:type="spellEnd"/>
            <w:r w:rsidRPr="002B7C23">
              <w:rPr>
                <w:rFonts w:cs="Times New Roman"/>
                <w:sz w:val="20"/>
                <w:szCs w:val="20"/>
              </w:rPr>
              <w:t>-</w:t>
            </w:r>
          </w:p>
          <w:p w14:paraId="7E9D468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2A7F9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311E1C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6B4B3D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4072E4F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2C669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C53C4E4" w14:textId="77777777" w:rsidTr="00C4154C">
        <w:tc>
          <w:tcPr>
            <w:tcW w:w="704" w:type="dxa"/>
            <w:vAlign w:val="center"/>
          </w:tcPr>
          <w:p w14:paraId="4BE9530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12341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98C0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0FB6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8DD6B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7F09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AB7A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88227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9F53D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26088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E2582F7" w14:textId="77777777" w:rsidTr="00C4154C">
        <w:tc>
          <w:tcPr>
            <w:tcW w:w="704" w:type="dxa"/>
            <w:vAlign w:val="center"/>
          </w:tcPr>
          <w:p w14:paraId="24B523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4188EA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D25674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F8A52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3E49B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2082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4D94E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15715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4DADB9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26E4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79AE916" w14:textId="77777777" w:rsidTr="00C4154C">
        <w:tc>
          <w:tcPr>
            <w:tcW w:w="704" w:type="dxa"/>
            <w:vAlign w:val="center"/>
          </w:tcPr>
          <w:p w14:paraId="701E11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8F58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23BED7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1210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01C4E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90190D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C1E68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A8C6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DB2BD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12D08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4C993AE" w14:textId="77777777" w:rsidTr="00C4154C">
        <w:tc>
          <w:tcPr>
            <w:tcW w:w="704" w:type="dxa"/>
            <w:vAlign w:val="center"/>
          </w:tcPr>
          <w:p w14:paraId="4CECCF5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DAA2C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5A2AC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CAAF3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B002C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668E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63ED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A8ACA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991AB6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686A7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A5267A" w14:textId="77777777" w:rsidTr="00C4154C">
        <w:tc>
          <w:tcPr>
            <w:tcW w:w="704" w:type="dxa"/>
            <w:vAlign w:val="center"/>
          </w:tcPr>
          <w:p w14:paraId="443327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6CB61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A938B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66BD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938B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5D3E4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2AB0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C91E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AB1C1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1620D4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05AEA3F" w14:textId="77777777" w:rsidTr="00C4154C">
        <w:tc>
          <w:tcPr>
            <w:tcW w:w="704" w:type="dxa"/>
            <w:vAlign w:val="center"/>
          </w:tcPr>
          <w:p w14:paraId="0FC1F8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F6918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CDB5D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7C50B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D4818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E0AC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348BD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89799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D73F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B63D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748EDD" w14:textId="77777777" w:rsidTr="00C4154C">
        <w:tc>
          <w:tcPr>
            <w:tcW w:w="704" w:type="dxa"/>
            <w:vAlign w:val="center"/>
          </w:tcPr>
          <w:p w14:paraId="7AD957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1079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1F28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620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1BD9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7E33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798D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54108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EFDE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F26AA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3E019BF" w14:textId="77777777" w:rsidTr="00C4154C">
        <w:tc>
          <w:tcPr>
            <w:tcW w:w="704" w:type="dxa"/>
            <w:vAlign w:val="center"/>
          </w:tcPr>
          <w:p w14:paraId="479973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50020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EDFE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405B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F9C3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D48F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8D33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F64A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FA5F97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D5FEBA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FD62F0D" w14:textId="77777777" w:rsidTr="00C4154C">
        <w:tc>
          <w:tcPr>
            <w:tcW w:w="704" w:type="dxa"/>
            <w:vAlign w:val="center"/>
          </w:tcPr>
          <w:p w14:paraId="4748711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26EB0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1422F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D73D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5A27F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28E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20F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F5F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DADF78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FE823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AD6B97D" w14:textId="77777777" w:rsidTr="00C4154C">
        <w:tc>
          <w:tcPr>
            <w:tcW w:w="704" w:type="dxa"/>
            <w:vAlign w:val="center"/>
          </w:tcPr>
          <w:p w14:paraId="66D7F2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590E77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D86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F23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3EA7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B95E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5B45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07EE7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F7C5BA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0D3DD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13C092A" w14:textId="77777777" w:rsidTr="00C4154C">
        <w:tc>
          <w:tcPr>
            <w:tcW w:w="704" w:type="dxa"/>
            <w:vAlign w:val="center"/>
          </w:tcPr>
          <w:p w14:paraId="2A96D85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F632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B005C9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7EC15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F036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85BBE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AA35B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6DC59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E64FB9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313FF7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A3E968A" w14:textId="77777777" w:rsidTr="00C4154C">
        <w:tc>
          <w:tcPr>
            <w:tcW w:w="704" w:type="dxa"/>
            <w:vAlign w:val="center"/>
          </w:tcPr>
          <w:p w14:paraId="57386C3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A9B8F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CEE47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81E9BC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94A8A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ADDB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CBB90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8582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E798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CCC2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B2F08CB" w14:textId="77777777" w:rsidTr="00C4154C">
        <w:tc>
          <w:tcPr>
            <w:tcW w:w="704" w:type="dxa"/>
            <w:vAlign w:val="center"/>
          </w:tcPr>
          <w:p w14:paraId="2E22101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BD001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DCE9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6FB2C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F3F0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69A0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4E42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556B27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08CC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A2EB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41F9081" w14:textId="77777777" w:rsidTr="00C4154C">
        <w:tc>
          <w:tcPr>
            <w:tcW w:w="704" w:type="dxa"/>
            <w:vAlign w:val="center"/>
          </w:tcPr>
          <w:p w14:paraId="66713D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448A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791EE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A379B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80DC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A7AD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47C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06B4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4FB5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FAC9E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AD3EDB3" w14:textId="77777777" w:rsidTr="00C4154C">
        <w:tc>
          <w:tcPr>
            <w:tcW w:w="704" w:type="dxa"/>
            <w:vAlign w:val="center"/>
          </w:tcPr>
          <w:p w14:paraId="79F7A7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F18A0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484C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598EE6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6FE9AB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8157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1376E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C60E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39857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C19D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AF6D0D9" w14:textId="77777777" w:rsidTr="00C4154C">
        <w:tc>
          <w:tcPr>
            <w:tcW w:w="704" w:type="dxa"/>
            <w:vAlign w:val="center"/>
          </w:tcPr>
          <w:p w14:paraId="2F52E8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A9F4C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3BD63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95B5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4A2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07B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542B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11EC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8B196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FD50A3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BA95E67" w14:textId="77777777" w:rsidTr="00C4154C">
        <w:tc>
          <w:tcPr>
            <w:tcW w:w="704" w:type="dxa"/>
            <w:vAlign w:val="center"/>
          </w:tcPr>
          <w:p w14:paraId="69B71D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0EDDDB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0605F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C3E471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C391C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03BBB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8443D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EB08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FBCFE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77B6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0813CBD" w14:textId="77777777" w:rsidTr="00C4154C">
        <w:tc>
          <w:tcPr>
            <w:tcW w:w="704" w:type="dxa"/>
            <w:vAlign w:val="center"/>
          </w:tcPr>
          <w:p w14:paraId="6B9759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582D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9E5815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9F7D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5943B1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ABC87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3607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DBA7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C067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4E28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9664889" w14:textId="77777777" w:rsidTr="00C4154C">
        <w:tc>
          <w:tcPr>
            <w:tcW w:w="704" w:type="dxa"/>
            <w:vAlign w:val="center"/>
          </w:tcPr>
          <w:p w14:paraId="4903CB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A185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9A91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0BCCC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F412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73F0E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ECEF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B2EC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C3730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C59503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C549164" w14:textId="77777777" w:rsidTr="00C4154C">
        <w:tc>
          <w:tcPr>
            <w:tcW w:w="704" w:type="dxa"/>
            <w:vAlign w:val="center"/>
          </w:tcPr>
          <w:p w14:paraId="53F9765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3E38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0D76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86478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F73353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1CDD67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0A9C91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C93FE6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936B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69926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4D10EA0" w14:textId="77777777" w:rsidTr="00C4154C">
        <w:tc>
          <w:tcPr>
            <w:tcW w:w="704" w:type="dxa"/>
            <w:vAlign w:val="center"/>
          </w:tcPr>
          <w:p w14:paraId="335A81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22D5C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5102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BE61F6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4EDE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AB7BDC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F7A4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66FC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E750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20C16B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853A291" w14:textId="77777777" w:rsidTr="00C4154C">
        <w:tc>
          <w:tcPr>
            <w:tcW w:w="704" w:type="dxa"/>
            <w:vAlign w:val="center"/>
          </w:tcPr>
          <w:p w14:paraId="532AF24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9D8C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41284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788B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9D14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20F54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86EE2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0F4922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196FF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8DFAF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0C41B3" w14:textId="77777777" w:rsidTr="00C4154C">
        <w:tc>
          <w:tcPr>
            <w:tcW w:w="704" w:type="dxa"/>
            <w:vAlign w:val="center"/>
          </w:tcPr>
          <w:p w14:paraId="5B9046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8ED94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6DE4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F337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B465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A3A5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440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231454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73C4D6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7225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1039C53" w14:textId="77777777" w:rsidTr="00C4154C">
        <w:tc>
          <w:tcPr>
            <w:tcW w:w="704" w:type="dxa"/>
            <w:vAlign w:val="center"/>
          </w:tcPr>
          <w:p w14:paraId="2641390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34D8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95F60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109F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BCA4E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0F91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567B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3DC96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8E30F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F82D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F5102EB" w14:textId="77777777" w:rsidTr="00C4154C">
        <w:tc>
          <w:tcPr>
            <w:tcW w:w="704" w:type="dxa"/>
            <w:vAlign w:val="center"/>
          </w:tcPr>
          <w:p w14:paraId="7290E2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48C4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1B3D7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B7064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C9EA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A377F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E1F995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4B63D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04328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7EEC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29A8D1D" w14:textId="77777777" w:rsidTr="00C4154C">
        <w:tc>
          <w:tcPr>
            <w:tcW w:w="704" w:type="dxa"/>
            <w:vAlign w:val="center"/>
          </w:tcPr>
          <w:p w14:paraId="11E9D3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65A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E0B08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7E203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9B6D1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B549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CF93C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865DC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6D5F4E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9202E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2C13BB0" w14:textId="77777777" w:rsidTr="00C4154C">
        <w:tc>
          <w:tcPr>
            <w:tcW w:w="704" w:type="dxa"/>
            <w:vAlign w:val="center"/>
          </w:tcPr>
          <w:p w14:paraId="3E2458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6F33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1C265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F8A2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372F49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C1D0C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1655E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E017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ECAD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D9ACA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55986FF" w14:textId="77777777" w:rsidTr="00C4154C">
        <w:tc>
          <w:tcPr>
            <w:tcW w:w="704" w:type="dxa"/>
            <w:vAlign w:val="center"/>
          </w:tcPr>
          <w:p w14:paraId="5A1BB1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379DC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14CB3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9C4F77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4574F9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4949A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3E8161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9A4FB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3F00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0AC5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7FF6940" w14:textId="77777777" w:rsidTr="00C4154C">
        <w:tc>
          <w:tcPr>
            <w:tcW w:w="704" w:type="dxa"/>
            <w:vAlign w:val="center"/>
          </w:tcPr>
          <w:p w14:paraId="669CBE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46FF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CD296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E6943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CFBD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AC26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45B82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A6003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C62CE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5A5E2E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10BB6DC" w14:textId="77777777" w:rsidTr="00C4154C">
        <w:tc>
          <w:tcPr>
            <w:tcW w:w="704" w:type="dxa"/>
            <w:vAlign w:val="center"/>
          </w:tcPr>
          <w:p w14:paraId="5C759D3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1CD5B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840AB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401E5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C704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05A0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E7AF2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E37C1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C19D7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67427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2453BC1" w14:textId="77777777" w:rsidTr="00C4154C">
        <w:tc>
          <w:tcPr>
            <w:tcW w:w="704" w:type="dxa"/>
            <w:vAlign w:val="center"/>
          </w:tcPr>
          <w:p w14:paraId="3972B6D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DC3FC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88728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9EF4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1776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1FAAC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E732A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8E86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4D5924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0589B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BE30A83" w14:textId="77777777" w:rsidTr="00C4154C">
        <w:tc>
          <w:tcPr>
            <w:tcW w:w="704" w:type="dxa"/>
            <w:vAlign w:val="center"/>
          </w:tcPr>
          <w:p w14:paraId="5512160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E31BB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0AB6F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E580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8442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FB1A7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33BE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0E924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C0E5E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5D49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00173389" w14:textId="77777777" w:rsidR="00306AED" w:rsidRPr="00306AED" w:rsidRDefault="00306AED" w:rsidP="00C4154C">
      <w:pPr>
        <w:rPr>
          <w:rFonts w:cs="Times New Roman"/>
          <w:b/>
          <w:sz w:val="32"/>
          <w:szCs w:val="32"/>
        </w:rPr>
      </w:pPr>
    </w:p>
    <w:sectPr w:rsidR="00306AED" w:rsidRPr="00306AED" w:rsidSect="00780982">
      <w:headerReference w:type="first" r:id="rId1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Артур Лукин" w:date="2018-02-16T19:50:00Z" w:initials="АЛ">
    <w:p w14:paraId="1F053B76" w14:textId="77777777" w:rsidR="00DF3232" w:rsidRDefault="00DF3232">
      <w:pPr>
        <w:pStyle w:val="af1"/>
      </w:pPr>
      <w:r>
        <w:rPr>
          <w:rStyle w:val="af0"/>
        </w:rPr>
        <w:annotationRef/>
      </w:r>
      <w:r>
        <w:t>Указать новое значение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053B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053B76" w16cid:durableId="1E31B4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8EEAC" w14:textId="77777777" w:rsidR="004B3C5D" w:rsidRDefault="004B3C5D" w:rsidP="00AE1E7D">
      <w:pPr>
        <w:spacing w:after="0" w:line="240" w:lineRule="auto"/>
      </w:pPr>
      <w:r>
        <w:separator/>
      </w:r>
    </w:p>
  </w:endnote>
  <w:endnote w:type="continuationSeparator" w:id="0">
    <w:p w14:paraId="1D59E48E" w14:textId="77777777" w:rsidR="004B3C5D" w:rsidRDefault="004B3C5D" w:rsidP="00AE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984C" w14:textId="77777777" w:rsidR="00DF3232" w:rsidRPr="003E02D2" w:rsidRDefault="00DF3232" w:rsidP="003E02D2">
    <w:pPr>
      <w:pStyle w:val="a6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DF3232" w14:paraId="3DA6FE91" w14:textId="77777777" w:rsidTr="00816B59">
      <w:tc>
        <w:tcPr>
          <w:tcW w:w="2689" w:type="dxa"/>
        </w:tcPr>
        <w:p w14:paraId="4DCE401F" w14:textId="77777777" w:rsidR="00DF3232" w:rsidRDefault="00DF3232" w:rsidP="00C74515">
          <w:pPr>
            <w:pStyle w:val="a6"/>
            <w:jc w:val="center"/>
          </w:pPr>
          <w:bookmarkStart w:id="32" w:name="_Hlk482564049"/>
        </w:p>
      </w:tc>
      <w:tc>
        <w:tcPr>
          <w:tcW w:w="1734" w:type="dxa"/>
        </w:tcPr>
        <w:p w14:paraId="7C7EC2B2" w14:textId="77777777" w:rsidR="00DF3232" w:rsidRDefault="00DF3232" w:rsidP="00C74515">
          <w:pPr>
            <w:pStyle w:val="a6"/>
            <w:jc w:val="center"/>
          </w:pPr>
        </w:p>
      </w:tc>
      <w:tc>
        <w:tcPr>
          <w:tcW w:w="1735" w:type="dxa"/>
        </w:tcPr>
        <w:p w14:paraId="260013E9" w14:textId="77777777" w:rsidR="00DF3232" w:rsidRDefault="00DF3232" w:rsidP="00C74515">
          <w:pPr>
            <w:pStyle w:val="a6"/>
            <w:jc w:val="center"/>
          </w:pPr>
        </w:p>
      </w:tc>
      <w:tc>
        <w:tcPr>
          <w:tcW w:w="1734" w:type="dxa"/>
        </w:tcPr>
        <w:p w14:paraId="6C08A530" w14:textId="77777777" w:rsidR="00DF3232" w:rsidRDefault="00DF3232" w:rsidP="00C74515">
          <w:pPr>
            <w:pStyle w:val="a6"/>
            <w:jc w:val="center"/>
          </w:pPr>
        </w:p>
      </w:tc>
      <w:tc>
        <w:tcPr>
          <w:tcW w:w="1735" w:type="dxa"/>
        </w:tcPr>
        <w:p w14:paraId="22B61096" w14:textId="77777777" w:rsidR="00DF3232" w:rsidRDefault="00DF3232" w:rsidP="00C74515">
          <w:pPr>
            <w:pStyle w:val="a6"/>
            <w:jc w:val="center"/>
          </w:pPr>
        </w:p>
      </w:tc>
    </w:tr>
    <w:tr w:rsidR="00DF3232" w14:paraId="49F956B3" w14:textId="77777777" w:rsidTr="00816B59">
      <w:tc>
        <w:tcPr>
          <w:tcW w:w="2689" w:type="dxa"/>
        </w:tcPr>
        <w:p w14:paraId="4A80E3BB" w14:textId="77777777" w:rsidR="00DF3232" w:rsidRPr="00C74515" w:rsidRDefault="00DF3232" w:rsidP="00C74515">
          <w:pPr>
            <w:pStyle w:val="a6"/>
            <w:jc w:val="center"/>
            <w:rPr>
              <w:rFonts w:cs="Times New Roman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34" w:type="dxa"/>
        </w:tcPr>
        <w:p w14:paraId="4DAD5BB8" w14:textId="77777777" w:rsidR="00DF3232" w:rsidRDefault="00DF3232" w:rsidP="00C74515">
          <w:pPr>
            <w:pStyle w:val="a6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735" w:type="dxa"/>
        </w:tcPr>
        <w:p w14:paraId="0EA47312" w14:textId="77777777" w:rsidR="00DF3232" w:rsidRDefault="00DF3232" w:rsidP="00C74515">
          <w:pPr>
            <w:pStyle w:val="a6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734" w:type="dxa"/>
        </w:tcPr>
        <w:p w14:paraId="55DF291E" w14:textId="77777777" w:rsidR="00DF3232" w:rsidRDefault="00DF3232" w:rsidP="00C74515">
          <w:pPr>
            <w:pStyle w:val="a6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735" w:type="dxa"/>
        </w:tcPr>
        <w:p w14:paraId="6D394AD9" w14:textId="77777777" w:rsidR="00DF3232" w:rsidRDefault="00DF3232" w:rsidP="00C74515">
          <w:pPr>
            <w:pStyle w:val="a6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DF3232" w14:paraId="354D096F" w14:textId="77777777" w:rsidTr="00816B59">
      <w:tc>
        <w:tcPr>
          <w:tcW w:w="2689" w:type="dxa"/>
        </w:tcPr>
        <w:p w14:paraId="7D7FF235" w14:textId="35F8DB35" w:rsidR="00DF3232" w:rsidRPr="005F4B90" w:rsidRDefault="00DF3232" w:rsidP="00C74515">
          <w:pPr>
            <w:pStyle w:val="a6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RU.17701729.04.16</w:t>
          </w:r>
          <w:r w:rsidRPr="005F4B90">
            <w:rPr>
              <w:sz w:val="18"/>
              <w:szCs w:val="18"/>
            </w:rPr>
            <w:t xml:space="preserve"> 81 01-1</w:t>
          </w:r>
        </w:p>
      </w:tc>
      <w:tc>
        <w:tcPr>
          <w:tcW w:w="1734" w:type="dxa"/>
        </w:tcPr>
        <w:p w14:paraId="307BCBA6" w14:textId="77777777" w:rsidR="00DF3232" w:rsidRDefault="00DF3232" w:rsidP="00C74515">
          <w:pPr>
            <w:pStyle w:val="a6"/>
            <w:jc w:val="center"/>
          </w:pPr>
        </w:p>
      </w:tc>
      <w:tc>
        <w:tcPr>
          <w:tcW w:w="1735" w:type="dxa"/>
        </w:tcPr>
        <w:p w14:paraId="18406477" w14:textId="77777777" w:rsidR="00DF3232" w:rsidRDefault="00DF3232" w:rsidP="00C74515">
          <w:pPr>
            <w:pStyle w:val="a6"/>
            <w:jc w:val="center"/>
          </w:pPr>
        </w:p>
      </w:tc>
      <w:tc>
        <w:tcPr>
          <w:tcW w:w="1734" w:type="dxa"/>
        </w:tcPr>
        <w:p w14:paraId="795AF5CE" w14:textId="77777777" w:rsidR="00DF3232" w:rsidRDefault="00DF3232" w:rsidP="00C74515">
          <w:pPr>
            <w:pStyle w:val="a6"/>
            <w:jc w:val="center"/>
          </w:pPr>
        </w:p>
      </w:tc>
      <w:tc>
        <w:tcPr>
          <w:tcW w:w="1735" w:type="dxa"/>
        </w:tcPr>
        <w:p w14:paraId="3194D21A" w14:textId="77777777" w:rsidR="00DF3232" w:rsidRDefault="00DF3232" w:rsidP="00C74515">
          <w:pPr>
            <w:pStyle w:val="a6"/>
            <w:jc w:val="center"/>
          </w:pPr>
        </w:p>
      </w:tc>
    </w:tr>
    <w:tr w:rsidR="00DF3232" w14:paraId="6CFAC0AE" w14:textId="77777777" w:rsidTr="00816B59">
      <w:tc>
        <w:tcPr>
          <w:tcW w:w="2689" w:type="dxa"/>
        </w:tcPr>
        <w:p w14:paraId="676FC6EE" w14:textId="77777777" w:rsidR="00DF3232" w:rsidRDefault="00DF3232" w:rsidP="00C74515">
          <w:pPr>
            <w:pStyle w:val="a6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34" w:type="dxa"/>
        </w:tcPr>
        <w:p w14:paraId="462F8FF9" w14:textId="77777777" w:rsidR="00DF3232" w:rsidRDefault="00DF3232" w:rsidP="00C74515">
          <w:pPr>
            <w:pStyle w:val="a6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35" w:type="dxa"/>
        </w:tcPr>
        <w:p w14:paraId="29B3126F" w14:textId="77777777" w:rsidR="00DF3232" w:rsidRDefault="00DF3232" w:rsidP="00C74515">
          <w:pPr>
            <w:pStyle w:val="a6"/>
            <w:jc w:val="center"/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34" w:type="dxa"/>
        </w:tcPr>
        <w:p w14:paraId="55D6F108" w14:textId="77777777" w:rsidR="00DF3232" w:rsidRDefault="00DF3232" w:rsidP="00C74515">
          <w:pPr>
            <w:pStyle w:val="a6"/>
            <w:jc w:val="center"/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735" w:type="dxa"/>
        </w:tcPr>
        <w:p w14:paraId="31E9AF67" w14:textId="77777777" w:rsidR="00DF3232" w:rsidRDefault="00DF3232" w:rsidP="00C74515">
          <w:pPr>
            <w:pStyle w:val="a6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  <w:bookmarkEnd w:id="32"/>
  </w:tbl>
  <w:p w14:paraId="6ABED13D" w14:textId="77777777" w:rsidR="00DF3232" w:rsidRPr="003E02D2" w:rsidRDefault="00DF3232" w:rsidP="00C74515">
    <w:pPr>
      <w:pStyle w:val="a6"/>
      <w:rPr>
        <w:rFonts w:cs="Times New Roman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C510" w14:textId="77777777" w:rsidR="004B3C5D" w:rsidRDefault="004B3C5D" w:rsidP="00AE1E7D">
      <w:pPr>
        <w:spacing w:after="0" w:line="240" w:lineRule="auto"/>
      </w:pPr>
      <w:r>
        <w:separator/>
      </w:r>
    </w:p>
  </w:footnote>
  <w:footnote w:type="continuationSeparator" w:id="0">
    <w:p w14:paraId="5E6800D7" w14:textId="77777777" w:rsidR="004B3C5D" w:rsidRDefault="004B3C5D" w:rsidP="00AE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3147" w14:textId="77777777" w:rsidR="00DF3232" w:rsidRDefault="00DF3232" w:rsidP="00AE3EC4">
    <w:pPr>
      <w:pStyle w:val="a4"/>
      <w:jc w:val="center"/>
    </w:pPr>
  </w:p>
  <w:p w14:paraId="1DB65174" w14:textId="77777777" w:rsidR="00DF3232" w:rsidRDefault="00DF323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8850740"/>
      <w:docPartObj>
        <w:docPartGallery w:val="Page Numbers (Top of Page)"/>
        <w:docPartUnique/>
      </w:docPartObj>
    </w:sdtPr>
    <w:sdtEndPr/>
    <w:sdtContent>
      <w:p w14:paraId="4AF4641F" w14:textId="37250DF9" w:rsidR="00DF3232" w:rsidRDefault="00DF3232" w:rsidP="001164D7">
        <w:pPr>
          <w:pStyle w:val="a4"/>
          <w:jc w:val="center"/>
        </w:pPr>
        <w:r>
          <w:t>RU.17701729.04.16 81</w:t>
        </w:r>
        <w:r w:rsidRPr="001164D7">
          <w:t xml:space="preserve"> 01-1</w:t>
        </w:r>
      </w:p>
      <w:p w14:paraId="1CB1C338" w14:textId="2B4986CE" w:rsidR="00DF3232" w:rsidRDefault="00DF3232" w:rsidP="009F5B4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32</w:t>
        </w:r>
        <w:r>
          <w:fldChar w:fldCharType="end"/>
        </w:r>
      </w:p>
      <w:p w14:paraId="6A9AF988" w14:textId="77777777" w:rsidR="00DF3232" w:rsidRDefault="004B3C5D" w:rsidP="009F5B4F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EndPr/>
    <w:sdtContent>
      <w:p w14:paraId="57DF8E03" w14:textId="77777777" w:rsidR="00DF3232" w:rsidRDefault="00DF3232" w:rsidP="002308BC">
        <w:pPr>
          <w:pStyle w:val="a4"/>
          <w:jc w:val="center"/>
        </w:pPr>
        <w:r>
          <w:t>RU.17701729.50</w:t>
        </w:r>
        <w:r>
          <w:rPr>
            <w:lang w:val="en-US"/>
          </w:rPr>
          <w:t>6</w:t>
        </w:r>
        <w:r>
          <w:t>900-01 81</w:t>
        </w:r>
        <w:r w:rsidRPr="001164D7">
          <w:t xml:space="preserve"> 01-1</w:t>
        </w:r>
      </w:p>
      <w:p w14:paraId="3657EA93" w14:textId="77777777" w:rsidR="00DF3232" w:rsidRDefault="00DF3232" w:rsidP="002308BC">
        <w:pPr>
          <w:pStyle w:val="a4"/>
          <w:jc w:val="center"/>
        </w:pPr>
        <w:r>
          <w:t>33</w:t>
        </w:r>
      </w:p>
    </w:sdtContent>
  </w:sdt>
  <w:p w14:paraId="65CEC8F1" w14:textId="77777777" w:rsidR="00DF3232" w:rsidRDefault="00DF323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AFE"/>
    <w:multiLevelType w:val="hybridMultilevel"/>
    <w:tmpl w:val="E4229A0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516B11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AE3871"/>
    <w:multiLevelType w:val="hybridMultilevel"/>
    <w:tmpl w:val="0A6073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4FE5"/>
    <w:multiLevelType w:val="multilevel"/>
    <w:tmpl w:val="74B4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6066"/>
    <w:multiLevelType w:val="hybridMultilevel"/>
    <w:tmpl w:val="DE3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4464"/>
    <w:multiLevelType w:val="hybridMultilevel"/>
    <w:tmpl w:val="4334A67A"/>
    <w:lvl w:ilvl="0" w:tplc="71A653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81C432D"/>
    <w:multiLevelType w:val="hybridMultilevel"/>
    <w:tmpl w:val="CD3E6FFC"/>
    <w:lvl w:ilvl="0" w:tplc="4710B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715C16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BC35F2"/>
    <w:multiLevelType w:val="hybridMultilevel"/>
    <w:tmpl w:val="660EBBB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9174ADD"/>
    <w:multiLevelType w:val="hybridMultilevel"/>
    <w:tmpl w:val="AFDC1D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F0D65EF"/>
    <w:multiLevelType w:val="hybridMultilevel"/>
    <w:tmpl w:val="A7F4AA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F153A95"/>
    <w:multiLevelType w:val="hybridMultilevel"/>
    <w:tmpl w:val="53AA216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B695079"/>
    <w:multiLevelType w:val="hybridMultilevel"/>
    <w:tmpl w:val="0962481A"/>
    <w:lvl w:ilvl="0" w:tplc="1C4CD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2"/>
  </w:num>
  <w:num w:numId="16">
    <w:abstractNumId w:val="10"/>
  </w:num>
  <w:num w:numId="17">
    <w:abstractNumId w:val="14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34"/>
    <w:rsid w:val="00001FAE"/>
    <w:rsid w:val="000078D7"/>
    <w:rsid w:val="0001037A"/>
    <w:rsid w:val="00011DFB"/>
    <w:rsid w:val="000127A2"/>
    <w:rsid w:val="000153C5"/>
    <w:rsid w:val="0001783B"/>
    <w:rsid w:val="00027339"/>
    <w:rsid w:val="0003076F"/>
    <w:rsid w:val="00034FA5"/>
    <w:rsid w:val="00035FC4"/>
    <w:rsid w:val="0003681A"/>
    <w:rsid w:val="0003705C"/>
    <w:rsid w:val="0004533D"/>
    <w:rsid w:val="0004572B"/>
    <w:rsid w:val="00046912"/>
    <w:rsid w:val="00055D1A"/>
    <w:rsid w:val="00063247"/>
    <w:rsid w:val="00063846"/>
    <w:rsid w:val="0006390B"/>
    <w:rsid w:val="0006545A"/>
    <w:rsid w:val="00067DC7"/>
    <w:rsid w:val="0007477E"/>
    <w:rsid w:val="00074FF9"/>
    <w:rsid w:val="000821C1"/>
    <w:rsid w:val="000825E2"/>
    <w:rsid w:val="000835A3"/>
    <w:rsid w:val="0008379B"/>
    <w:rsid w:val="00084DAE"/>
    <w:rsid w:val="00090E2E"/>
    <w:rsid w:val="00093372"/>
    <w:rsid w:val="000947C7"/>
    <w:rsid w:val="00097130"/>
    <w:rsid w:val="000A18F5"/>
    <w:rsid w:val="000A507A"/>
    <w:rsid w:val="000B6A40"/>
    <w:rsid w:val="000B7BD0"/>
    <w:rsid w:val="000C2B8B"/>
    <w:rsid w:val="000C4A11"/>
    <w:rsid w:val="000C5D17"/>
    <w:rsid w:val="000D470C"/>
    <w:rsid w:val="000E2044"/>
    <w:rsid w:val="000E7D50"/>
    <w:rsid w:val="000F2715"/>
    <w:rsid w:val="000F4E53"/>
    <w:rsid w:val="000F5E3B"/>
    <w:rsid w:val="001101C6"/>
    <w:rsid w:val="001164D7"/>
    <w:rsid w:val="00121860"/>
    <w:rsid w:val="001223FE"/>
    <w:rsid w:val="00126228"/>
    <w:rsid w:val="00126515"/>
    <w:rsid w:val="0012766F"/>
    <w:rsid w:val="00130B71"/>
    <w:rsid w:val="0013331E"/>
    <w:rsid w:val="00135D73"/>
    <w:rsid w:val="00144360"/>
    <w:rsid w:val="00152135"/>
    <w:rsid w:val="001559E9"/>
    <w:rsid w:val="00160369"/>
    <w:rsid w:val="001649B6"/>
    <w:rsid w:val="00164AF3"/>
    <w:rsid w:val="00165288"/>
    <w:rsid w:val="00165386"/>
    <w:rsid w:val="001739D6"/>
    <w:rsid w:val="00176FDB"/>
    <w:rsid w:val="00191D5F"/>
    <w:rsid w:val="00192A11"/>
    <w:rsid w:val="001968BA"/>
    <w:rsid w:val="001A4402"/>
    <w:rsid w:val="001A4A56"/>
    <w:rsid w:val="001B19E2"/>
    <w:rsid w:val="001B2EB9"/>
    <w:rsid w:val="001B4775"/>
    <w:rsid w:val="001B4A29"/>
    <w:rsid w:val="001C1FC9"/>
    <w:rsid w:val="001C5D6E"/>
    <w:rsid w:val="001D4394"/>
    <w:rsid w:val="001D4D02"/>
    <w:rsid w:val="001D6662"/>
    <w:rsid w:val="001E0B61"/>
    <w:rsid w:val="001E3AE5"/>
    <w:rsid w:val="001E5159"/>
    <w:rsid w:val="001E5839"/>
    <w:rsid w:val="001E5B00"/>
    <w:rsid w:val="001E79E9"/>
    <w:rsid w:val="001F1124"/>
    <w:rsid w:val="002055BF"/>
    <w:rsid w:val="00205CD7"/>
    <w:rsid w:val="00205F6F"/>
    <w:rsid w:val="002064E0"/>
    <w:rsid w:val="002077BE"/>
    <w:rsid w:val="00207908"/>
    <w:rsid w:val="0021313E"/>
    <w:rsid w:val="00222317"/>
    <w:rsid w:val="00222555"/>
    <w:rsid w:val="00225A42"/>
    <w:rsid w:val="002308BC"/>
    <w:rsid w:val="00231FC1"/>
    <w:rsid w:val="00234586"/>
    <w:rsid w:val="002350EA"/>
    <w:rsid w:val="00237E9E"/>
    <w:rsid w:val="00240E08"/>
    <w:rsid w:val="002508E7"/>
    <w:rsid w:val="002564E6"/>
    <w:rsid w:val="00263C69"/>
    <w:rsid w:val="00264401"/>
    <w:rsid w:val="00264658"/>
    <w:rsid w:val="00270AAF"/>
    <w:rsid w:val="0027597F"/>
    <w:rsid w:val="00276379"/>
    <w:rsid w:val="00277C7C"/>
    <w:rsid w:val="002802A5"/>
    <w:rsid w:val="00284D1C"/>
    <w:rsid w:val="00294264"/>
    <w:rsid w:val="00296059"/>
    <w:rsid w:val="0029687F"/>
    <w:rsid w:val="00297F26"/>
    <w:rsid w:val="002A1EFC"/>
    <w:rsid w:val="002A7454"/>
    <w:rsid w:val="002B1831"/>
    <w:rsid w:val="002B7602"/>
    <w:rsid w:val="002B78BA"/>
    <w:rsid w:val="002B7C23"/>
    <w:rsid w:val="002C05ED"/>
    <w:rsid w:val="002C1B11"/>
    <w:rsid w:val="002C7171"/>
    <w:rsid w:val="002D6243"/>
    <w:rsid w:val="002E1FD1"/>
    <w:rsid w:val="002E2478"/>
    <w:rsid w:val="002E2ED1"/>
    <w:rsid w:val="002E3A8B"/>
    <w:rsid w:val="002E538B"/>
    <w:rsid w:val="002E556E"/>
    <w:rsid w:val="002F007F"/>
    <w:rsid w:val="002F00DE"/>
    <w:rsid w:val="002F3063"/>
    <w:rsid w:val="00301745"/>
    <w:rsid w:val="003027C8"/>
    <w:rsid w:val="00306AED"/>
    <w:rsid w:val="0030793C"/>
    <w:rsid w:val="003115BE"/>
    <w:rsid w:val="00316D45"/>
    <w:rsid w:val="00317A89"/>
    <w:rsid w:val="00320C0E"/>
    <w:rsid w:val="00320F8A"/>
    <w:rsid w:val="00321A39"/>
    <w:rsid w:val="00322474"/>
    <w:rsid w:val="00331A2A"/>
    <w:rsid w:val="00332523"/>
    <w:rsid w:val="0033368F"/>
    <w:rsid w:val="00335CB3"/>
    <w:rsid w:val="00340644"/>
    <w:rsid w:val="00346F14"/>
    <w:rsid w:val="00353D38"/>
    <w:rsid w:val="00355379"/>
    <w:rsid w:val="00364DBC"/>
    <w:rsid w:val="00364DF1"/>
    <w:rsid w:val="003704B9"/>
    <w:rsid w:val="00371035"/>
    <w:rsid w:val="00384C75"/>
    <w:rsid w:val="00387D82"/>
    <w:rsid w:val="0039253E"/>
    <w:rsid w:val="003943BB"/>
    <w:rsid w:val="00396089"/>
    <w:rsid w:val="003A1B57"/>
    <w:rsid w:val="003A4960"/>
    <w:rsid w:val="003B3AE8"/>
    <w:rsid w:val="003C22E3"/>
    <w:rsid w:val="003C692E"/>
    <w:rsid w:val="003C7E23"/>
    <w:rsid w:val="003D130E"/>
    <w:rsid w:val="003E02D2"/>
    <w:rsid w:val="003E1F84"/>
    <w:rsid w:val="003E30F4"/>
    <w:rsid w:val="003E42DB"/>
    <w:rsid w:val="003E4E7B"/>
    <w:rsid w:val="003E631D"/>
    <w:rsid w:val="003F328F"/>
    <w:rsid w:val="003F4372"/>
    <w:rsid w:val="003F5E87"/>
    <w:rsid w:val="0040035D"/>
    <w:rsid w:val="00402977"/>
    <w:rsid w:val="00403699"/>
    <w:rsid w:val="00404E53"/>
    <w:rsid w:val="00410193"/>
    <w:rsid w:val="00415301"/>
    <w:rsid w:val="00417548"/>
    <w:rsid w:val="004269B4"/>
    <w:rsid w:val="00426ABD"/>
    <w:rsid w:val="00434ED2"/>
    <w:rsid w:val="0044058E"/>
    <w:rsid w:val="004448F4"/>
    <w:rsid w:val="00452756"/>
    <w:rsid w:val="00454FA8"/>
    <w:rsid w:val="00455793"/>
    <w:rsid w:val="004602B0"/>
    <w:rsid w:val="004615ED"/>
    <w:rsid w:val="00462435"/>
    <w:rsid w:val="0046342D"/>
    <w:rsid w:val="00464783"/>
    <w:rsid w:val="004655D0"/>
    <w:rsid w:val="00465D3B"/>
    <w:rsid w:val="00467A0F"/>
    <w:rsid w:val="00471606"/>
    <w:rsid w:val="004729F2"/>
    <w:rsid w:val="0047442B"/>
    <w:rsid w:val="00474F43"/>
    <w:rsid w:val="00480130"/>
    <w:rsid w:val="00480D75"/>
    <w:rsid w:val="004810E6"/>
    <w:rsid w:val="0048748D"/>
    <w:rsid w:val="00487F5F"/>
    <w:rsid w:val="00492B02"/>
    <w:rsid w:val="00494E63"/>
    <w:rsid w:val="004966D1"/>
    <w:rsid w:val="00496E71"/>
    <w:rsid w:val="0049706C"/>
    <w:rsid w:val="004A0BAF"/>
    <w:rsid w:val="004A0E2D"/>
    <w:rsid w:val="004A0E7A"/>
    <w:rsid w:val="004A199A"/>
    <w:rsid w:val="004A2AA2"/>
    <w:rsid w:val="004A3765"/>
    <w:rsid w:val="004A4D00"/>
    <w:rsid w:val="004B1460"/>
    <w:rsid w:val="004B25EA"/>
    <w:rsid w:val="004B34E7"/>
    <w:rsid w:val="004B3C5D"/>
    <w:rsid w:val="004B4807"/>
    <w:rsid w:val="004B5F76"/>
    <w:rsid w:val="004C33F3"/>
    <w:rsid w:val="004D0CA0"/>
    <w:rsid w:val="004D26D0"/>
    <w:rsid w:val="004D56B4"/>
    <w:rsid w:val="004D58E4"/>
    <w:rsid w:val="004E2BAB"/>
    <w:rsid w:val="004E60ED"/>
    <w:rsid w:val="004F1EDA"/>
    <w:rsid w:val="004F6793"/>
    <w:rsid w:val="004F7A1A"/>
    <w:rsid w:val="004F7F24"/>
    <w:rsid w:val="0050097E"/>
    <w:rsid w:val="00503563"/>
    <w:rsid w:val="005037AE"/>
    <w:rsid w:val="00503B45"/>
    <w:rsid w:val="00503E1C"/>
    <w:rsid w:val="005041C2"/>
    <w:rsid w:val="0050528B"/>
    <w:rsid w:val="005054DA"/>
    <w:rsid w:val="005108F2"/>
    <w:rsid w:val="00511E19"/>
    <w:rsid w:val="00513FB7"/>
    <w:rsid w:val="00517E6A"/>
    <w:rsid w:val="00520CAF"/>
    <w:rsid w:val="00521AAC"/>
    <w:rsid w:val="00522757"/>
    <w:rsid w:val="00522CC5"/>
    <w:rsid w:val="00526741"/>
    <w:rsid w:val="00530AE4"/>
    <w:rsid w:val="00531375"/>
    <w:rsid w:val="005317A9"/>
    <w:rsid w:val="005413A0"/>
    <w:rsid w:val="0054381F"/>
    <w:rsid w:val="00545E78"/>
    <w:rsid w:val="00556A94"/>
    <w:rsid w:val="00557067"/>
    <w:rsid w:val="005609B9"/>
    <w:rsid w:val="005647E0"/>
    <w:rsid w:val="00575636"/>
    <w:rsid w:val="00575EF5"/>
    <w:rsid w:val="00581EB7"/>
    <w:rsid w:val="00586CAA"/>
    <w:rsid w:val="00591140"/>
    <w:rsid w:val="005969DD"/>
    <w:rsid w:val="005A6113"/>
    <w:rsid w:val="005A670C"/>
    <w:rsid w:val="005A7471"/>
    <w:rsid w:val="005B1791"/>
    <w:rsid w:val="005B31E4"/>
    <w:rsid w:val="005B42AA"/>
    <w:rsid w:val="005B4674"/>
    <w:rsid w:val="005B6693"/>
    <w:rsid w:val="005C069B"/>
    <w:rsid w:val="005C1A51"/>
    <w:rsid w:val="005C7C82"/>
    <w:rsid w:val="005D1207"/>
    <w:rsid w:val="005D1BC8"/>
    <w:rsid w:val="005D40D4"/>
    <w:rsid w:val="005D4F70"/>
    <w:rsid w:val="005D77DE"/>
    <w:rsid w:val="005E0A72"/>
    <w:rsid w:val="005E3EA2"/>
    <w:rsid w:val="005E4644"/>
    <w:rsid w:val="005F0A4A"/>
    <w:rsid w:val="005F2948"/>
    <w:rsid w:val="005F4B90"/>
    <w:rsid w:val="0060596D"/>
    <w:rsid w:val="0061264A"/>
    <w:rsid w:val="006222AE"/>
    <w:rsid w:val="006333F0"/>
    <w:rsid w:val="0063494C"/>
    <w:rsid w:val="00640DDF"/>
    <w:rsid w:val="00644542"/>
    <w:rsid w:val="00645312"/>
    <w:rsid w:val="00655F9E"/>
    <w:rsid w:val="00663B8D"/>
    <w:rsid w:val="00665953"/>
    <w:rsid w:val="0066673C"/>
    <w:rsid w:val="00675B47"/>
    <w:rsid w:val="00680203"/>
    <w:rsid w:val="00681343"/>
    <w:rsid w:val="00683DC0"/>
    <w:rsid w:val="006849CB"/>
    <w:rsid w:val="006956C3"/>
    <w:rsid w:val="00697E58"/>
    <w:rsid w:val="006A3764"/>
    <w:rsid w:val="006A5DC2"/>
    <w:rsid w:val="006A7C22"/>
    <w:rsid w:val="006B17D2"/>
    <w:rsid w:val="006B4CB5"/>
    <w:rsid w:val="006C41BA"/>
    <w:rsid w:val="006C5819"/>
    <w:rsid w:val="006C67A4"/>
    <w:rsid w:val="006D5410"/>
    <w:rsid w:val="006D7452"/>
    <w:rsid w:val="006E132A"/>
    <w:rsid w:val="006E46E3"/>
    <w:rsid w:val="006F1C97"/>
    <w:rsid w:val="006F7195"/>
    <w:rsid w:val="00704E8C"/>
    <w:rsid w:val="00705236"/>
    <w:rsid w:val="00705E9E"/>
    <w:rsid w:val="00711047"/>
    <w:rsid w:val="007160DF"/>
    <w:rsid w:val="00716952"/>
    <w:rsid w:val="00717E5C"/>
    <w:rsid w:val="007206A3"/>
    <w:rsid w:val="00727434"/>
    <w:rsid w:val="007312F6"/>
    <w:rsid w:val="00732C71"/>
    <w:rsid w:val="007344A3"/>
    <w:rsid w:val="00737BA1"/>
    <w:rsid w:val="0074191B"/>
    <w:rsid w:val="00741C8F"/>
    <w:rsid w:val="00742714"/>
    <w:rsid w:val="007461BE"/>
    <w:rsid w:val="00746D6A"/>
    <w:rsid w:val="00751C80"/>
    <w:rsid w:val="00753D86"/>
    <w:rsid w:val="00754BB0"/>
    <w:rsid w:val="00756C1D"/>
    <w:rsid w:val="00756D2D"/>
    <w:rsid w:val="00762D9A"/>
    <w:rsid w:val="00764398"/>
    <w:rsid w:val="00764407"/>
    <w:rsid w:val="00764D47"/>
    <w:rsid w:val="00770C35"/>
    <w:rsid w:val="00777DAF"/>
    <w:rsid w:val="00780982"/>
    <w:rsid w:val="00781B1D"/>
    <w:rsid w:val="00784E51"/>
    <w:rsid w:val="00787F85"/>
    <w:rsid w:val="00791EA7"/>
    <w:rsid w:val="00796694"/>
    <w:rsid w:val="007A330A"/>
    <w:rsid w:val="007B0A78"/>
    <w:rsid w:val="007C1438"/>
    <w:rsid w:val="007C3213"/>
    <w:rsid w:val="007C4B77"/>
    <w:rsid w:val="007C5E7E"/>
    <w:rsid w:val="007D45F1"/>
    <w:rsid w:val="007D4C84"/>
    <w:rsid w:val="007D60AE"/>
    <w:rsid w:val="007E4478"/>
    <w:rsid w:val="007E4E9B"/>
    <w:rsid w:val="007E512C"/>
    <w:rsid w:val="007F3B95"/>
    <w:rsid w:val="007F7AF2"/>
    <w:rsid w:val="008068C7"/>
    <w:rsid w:val="00810FF1"/>
    <w:rsid w:val="008129DA"/>
    <w:rsid w:val="008134A4"/>
    <w:rsid w:val="00816B59"/>
    <w:rsid w:val="00821BFF"/>
    <w:rsid w:val="00822BE8"/>
    <w:rsid w:val="00823794"/>
    <w:rsid w:val="008300E6"/>
    <w:rsid w:val="00831F42"/>
    <w:rsid w:val="00836EB8"/>
    <w:rsid w:val="008428BF"/>
    <w:rsid w:val="00845C38"/>
    <w:rsid w:val="008477F9"/>
    <w:rsid w:val="00850E33"/>
    <w:rsid w:val="00856194"/>
    <w:rsid w:val="00863293"/>
    <w:rsid w:val="008639F4"/>
    <w:rsid w:val="00864288"/>
    <w:rsid w:val="008648E3"/>
    <w:rsid w:val="0086508D"/>
    <w:rsid w:val="0088093F"/>
    <w:rsid w:val="00881678"/>
    <w:rsid w:val="00892553"/>
    <w:rsid w:val="00895321"/>
    <w:rsid w:val="008978B3"/>
    <w:rsid w:val="008A1E8B"/>
    <w:rsid w:val="008A2339"/>
    <w:rsid w:val="008A5A7B"/>
    <w:rsid w:val="008A68D3"/>
    <w:rsid w:val="008A7290"/>
    <w:rsid w:val="008A7D38"/>
    <w:rsid w:val="008B0F9B"/>
    <w:rsid w:val="008B39CB"/>
    <w:rsid w:val="008C0222"/>
    <w:rsid w:val="008C4E31"/>
    <w:rsid w:val="008C54A3"/>
    <w:rsid w:val="008D387E"/>
    <w:rsid w:val="008D4078"/>
    <w:rsid w:val="008D4197"/>
    <w:rsid w:val="008E1230"/>
    <w:rsid w:val="008E2B72"/>
    <w:rsid w:val="008E3287"/>
    <w:rsid w:val="008E59F5"/>
    <w:rsid w:val="008F37FA"/>
    <w:rsid w:val="00901F1A"/>
    <w:rsid w:val="00903C6F"/>
    <w:rsid w:val="00906B21"/>
    <w:rsid w:val="0090724C"/>
    <w:rsid w:val="0091106B"/>
    <w:rsid w:val="00911F79"/>
    <w:rsid w:val="009156D9"/>
    <w:rsid w:val="00925175"/>
    <w:rsid w:val="0092521D"/>
    <w:rsid w:val="00925A63"/>
    <w:rsid w:val="00927869"/>
    <w:rsid w:val="00933BA0"/>
    <w:rsid w:val="00936177"/>
    <w:rsid w:val="00937C64"/>
    <w:rsid w:val="00940B59"/>
    <w:rsid w:val="00942331"/>
    <w:rsid w:val="00953813"/>
    <w:rsid w:val="00953A50"/>
    <w:rsid w:val="0095498A"/>
    <w:rsid w:val="00955262"/>
    <w:rsid w:val="009554CE"/>
    <w:rsid w:val="009567D9"/>
    <w:rsid w:val="0096009F"/>
    <w:rsid w:val="00962B8A"/>
    <w:rsid w:val="00962D2A"/>
    <w:rsid w:val="00966FD6"/>
    <w:rsid w:val="00971269"/>
    <w:rsid w:val="009718A9"/>
    <w:rsid w:val="00972B71"/>
    <w:rsid w:val="009744D7"/>
    <w:rsid w:val="00974AB4"/>
    <w:rsid w:val="00975BF1"/>
    <w:rsid w:val="0098270E"/>
    <w:rsid w:val="009837AF"/>
    <w:rsid w:val="009851E2"/>
    <w:rsid w:val="00987E0D"/>
    <w:rsid w:val="00995874"/>
    <w:rsid w:val="00997A55"/>
    <w:rsid w:val="009A1489"/>
    <w:rsid w:val="009A25AB"/>
    <w:rsid w:val="009A4B72"/>
    <w:rsid w:val="009A71C5"/>
    <w:rsid w:val="009A7316"/>
    <w:rsid w:val="009B07F8"/>
    <w:rsid w:val="009B3F81"/>
    <w:rsid w:val="009B5AC5"/>
    <w:rsid w:val="009B5F70"/>
    <w:rsid w:val="009B74E9"/>
    <w:rsid w:val="009C0C03"/>
    <w:rsid w:val="009C2469"/>
    <w:rsid w:val="009C37E6"/>
    <w:rsid w:val="009C7257"/>
    <w:rsid w:val="009D1D94"/>
    <w:rsid w:val="009D630A"/>
    <w:rsid w:val="009D72BD"/>
    <w:rsid w:val="009D72CC"/>
    <w:rsid w:val="009E1C82"/>
    <w:rsid w:val="009E63AF"/>
    <w:rsid w:val="009F0A36"/>
    <w:rsid w:val="009F4360"/>
    <w:rsid w:val="009F5B4F"/>
    <w:rsid w:val="009F6968"/>
    <w:rsid w:val="009F6E9E"/>
    <w:rsid w:val="009F7084"/>
    <w:rsid w:val="009F714C"/>
    <w:rsid w:val="00A00EC1"/>
    <w:rsid w:val="00A042D3"/>
    <w:rsid w:val="00A047C5"/>
    <w:rsid w:val="00A0538A"/>
    <w:rsid w:val="00A101AA"/>
    <w:rsid w:val="00A15BC0"/>
    <w:rsid w:val="00A165EC"/>
    <w:rsid w:val="00A17E42"/>
    <w:rsid w:val="00A20B80"/>
    <w:rsid w:val="00A23245"/>
    <w:rsid w:val="00A23320"/>
    <w:rsid w:val="00A262EA"/>
    <w:rsid w:val="00A30505"/>
    <w:rsid w:val="00A34199"/>
    <w:rsid w:val="00A34A02"/>
    <w:rsid w:val="00A42F3C"/>
    <w:rsid w:val="00A45323"/>
    <w:rsid w:val="00A4626E"/>
    <w:rsid w:val="00A47C49"/>
    <w:rsid w:val="00A501D7"/>
    <w:rsid w:val="00A55C7C"/>
    <w:rsid w:val="00A61AC4"/>
    <w:rsid w:val="00A725CD"/>
    <w:rsid w:val="00A7298F"/>
    <w:rsid w:val="00A72D92"/>
    <w:rsid w:val="00A87890"/>
    <w:rsid w:val="00A95330"/>
    <w:rsid w:val="00A968C2"/>
    <w:rsid w:val="00A97EAE"/>
    <w:rsid w:val="00AA098F"/>
    <w:rsid w:val="00AA1ED3"/>
    <w:rsid w:val="00AA2516"/>
    <w:rsid w:val="00AA62EF"/>
    <w:rsid w:val="00AB4921"/>
    <w:rsid w:val="00AC292D"/>
    <w:rsid w:val="00AC425F"/>
    <w:rsid w:val="00AD1314"/>
    <w:rsid w:val="00AD1F59"/>
    <w:rsid w:val="00AD6C14"/>
    <w:rsid w:val="00AE0EF3"/>
    <w:rsid w:val="00AE1DE6"/>
    <w:rsid w:val="00AE1E7D"/>
    <w:rsid w:val="00AE270E"/>
    <w:rsid w:val="00AE3EC4"/>
    <w:rsid w:val="00AE6AF8"/>
    <w:rsid w:val="00AE7B9F"/>
    <w:rsid w:val="00B03F02"/>
    <w:rsid w:val="00B0491B"/>
    <w:rsid w:val="00B07B78"/>
    <w:rsid w:val="00B1108F"/>
    <w:rsid w:val="00B13479"/>
    <w:rsid w:val="00B15601"/>
    <w:rsid w:val="00B21B33"/>
    <w:rsid w:val="00B24062"/>
    <w:rsid w:val="00B31943"/>
    <w:rsid w:val="00B321B3"/>
    <w:rsid w:val="00B40541"/>
    <w:rsid w:val="00B40DB7"/>
    <w:rsid w:val="00B439C9"/>
    <w:rsid w:val="00B516B5"/>
    <w:rsid w:val="00B5445F"/>
    <w:rsid w:val="00B55684"/>
    <w:rsid w:val="00B6781D"/>
    <w:rsid w:val="00B67C96"/>
    <w:rsid w:val="00B71407"/>
    <w:rsid w:val="00B73211"/>
    <w:rsid w:val="00B7482C"/>
    <w:rsid w:val="00B83395"/>
    <w:rsid w:val="00B908A5"/>
    <w:rsid w:val="00B93117"/>
    <w:rsid w:val="00B96FDE"/>
    <w:rsid w:val="00BA06FE"/>
    <w:rsid w:val="00BA0C9D"/>
    <w:rsid w:val="00BA34D6"/>
    <w:rsid w:val="00BA3E45"/>
    <w:rsid w:val="00BA61E7"/>
    <w:rsid w:val="00BB0E13"/>
    <w:rsid w:val="00BB36D7"/>
    <w:rsid w:val="00BB64CB"/>
    <w:rsid w:val="00BB652F"/>
    <w:rsid w:val="00BB67B1"/>
    <w:rsid w:val="00BB71AD"/>
    <w:rsid w:val="00BC3E71"/>
    <w:rsid w:val="00BC7E80"/>
    <w:rsid w:val="00BD567B"/>
    <w:rsid w:val="00BE0899"/>
    <w:rsid w:val="00BE5747"/>
    <w:rsid w:val="00BF11BB"/>
    <w:rsid w:val="00BF3C83"/>
    <w:rsid w:val="00BF79F3"/>
    <w:rsid w:val="00BF7C84"/>
    <w:rsid w:val="00C0156B"/>
    <w:rsid w:val="00C05B18"/>
    <w:rsid w:val="00C06FED"/>
    <w:rsid w:val="00C1108B"/>
    <w:rsid w:val="00C11229"/>
    <w:rsid w:val="00C11B03"/>
    <w:rsid w:val="00C13AE8"/>
    <w:rsid w:val="00C21239"/>
    <w:rsid w:val="00C24C7E"/>
    <w:rsid w:val="00C26669"/>
    <w:rsid w:val="00C335EA"/>
    <w:rsid w:val="00C4154C"/>
    <w:rsid w:val="00C420AA"/>
    <w:rsid w:val="00C45422"/>
    <w:rsid w:val="00C50CAF"/>
    <w:rsid w:val="00C5699D"/>
    <w:rsid w:val="00C569F4"/>
    <w:rsid w:val="00C71BCE"/>
    <w:rsid w:val="00C74515"/>
    <w:rsid w:val="00C77CC4"/>
    <w:rsid w:val="00C824AB"/>
    <w:rsid w:val="00C82CBF"/>
    <w:rsid w:val="00C85788"/>
    <w:rsid w:val="00C926E1"/>
    <w:rsid w:val="00C94C92"/>
    <w:rsid w:val="00C94E55"/>
    <w:rsid w:val="00CA7146"/>
    <w:rsid w:val="00CB1FF1"/>
    <w:rsid w:val="00CB5AD4"/>
    <w:rsid w:val="00CB6934"/>
    <w:rsid w:val="00CD1767"/>
    <w:rsid w:val="00CE1590"/>
    <w:rsid w:val="00CE1BD7"/>
    <w:rsid w:val="00CE2158"/>
    <w:rsid w:val="00CE3FD0"/>
    <w:rsid w:val="00CF09AF"/>
    <w:rsid w:val="00CF2C3C"/>
    <w:rsid w:val="00CF30AF"/>
    <w:rsid w:val="00CF42A1"/>
    <w:rsid w:val="00CF4E24"/>
    <w:rsid w:val="00CF5F8A"/>
    <w:rsid w:val="00D00EA0"/>
    <w:rsid w:val="00D04DC9"/>
    <w:rsid w:val="00D115D2"/>
    <w:rsid w:val="00D253CE"/>
    <w:rsid w:val="00D3465E"/>
    <w:rsid w:val="00D36CAC"/>
    <w:rsid w:val="00D37A4D"/>
    <w:rsid w:val="00D42365"/>
    <w:rsid w:val="00D431B0"/>
    <w:rsid w:val="00D4562E"/>
    <w:rsid w:val="00D456E0"/>
    <w:rsid w:val="00D50314"/>
    <w:rsid w:val="00D51782"/>
    <w:rsid w:val="00D51E46"/>
    <w:rsid w:val="00D53661"/>
    <w:rsid w:val="00D62135"/>
    <w:rsid w:val="00D70606"/>
    <w:rsid w:val="00D75E86"/>
    <w:rsid w:val="00D761FE"/>
    <w:rsid w:val="00D8081A"/>
    <w:rsid w:val="00D80C77"/>
    <w:rsid w:val="00D81B23"/>
    <w:rsid w:val="00D90CA7"/>
    <w:rsid w:val="00D935ED"/>
    <w:rsid w:val="00D93EF2"/>
    <w:rsid w:val="00D96ACF"/>
    <w:rsid w:val="00DA105E"/>
    <w:rsid w:val="00DA2F22"/>
    <w:rsid w:val="00DA35AE"/>
    <w:rsid w:val="00DA3C6A"/>
    <w:rsid w:val="00DA4411"/>
    <w:rsid w:val="00DA705C"/>
    <w:rsid w:val="00DB1FE0"/>
    <w:rsid w:val="00DB76E3"/>
    <w:rsid w:val="00DC3FBE"/>
    <w:rsid w:val="00DC4353"/>
    <w:rsid w:val="00DC4D4E"/>
    <w:rsid w:val="00DC6517"/>
    <w:rsid w:val="00DC6C57"/>
    <w:rsid w:val="00DD0BAA"/>
    <w:rsid w:val="00DD37E9"/>
    <w:rsid w:val="00DD402F"/>
    <w:rsid w:val="00DD7719"/>
    <w:rsid w:val="00DE2963"/>
    <w:rsid w:val="00DE6EDC"/>
    <w:rsid w:val="00DE7115"/>
    <w:rsid w:val="00DF0546"/>
    <w:rsid w:val="00DF2C4F"/>
    <w:rsid w:val="00DF3232"/>
    <w:rsid w:val="00DF3476"/>
    <w:rsid w:val="00DF6780"/>
    <w:rsid w:val="00E07E40"/>
    <w:rsid w:val="00E10567"/>
    <w:rsid w:val="00E12F6C"/>
    <w:rsid w:val="00E1373A"/>
    <w:rsid w:val="00E14E5B"/>
    <w:rsid w:val="00E20BB9"/>
    <w:rsid w:val="00E2130A"/>
    <w:rsid w:val="00E213F2"/>
    <w:rsid w:val="00E24106"/>
    <w:rsid w:val="00E24B9B"/>
    <w:rsid w:val="00E32A0E"/>
    <w:rsid w:val="00E337E5"/>
    <w:rsid w:val="00E33CEB"/>
    <w:rsid w:val="00E40EAF"/>
    <w:rsid w:val="00E42D08"/>
    <w:rsid w:val="00E43A11"/>
    <w:rsid w:val="00E443F6"/>
    <w:rsid w:val="00E44BFA"/>
    <w:rsid w:val="00E45470"/>
    <w:rsid w:val="00E46864"/>
    <w:rsid w:val="00E52463"/>
    <w:rsid w:val="00E57EA6"/>
    <w:rsid w:val="00E61176"/>
    <w:rsid w:val="00E6355A"/>
    <w:rsid w:val="00E63D3D"/>
    <w:rsid w:val="00E67BAE"/>
    <w:rsid w:val="00E72966"/>
    <w:rsid w:val="00E8029B"/>
    <w:rsid w:val="00E826BE"/>
    <w:rsid w:val="00E82A3D"/>
    <w:rsid w:val="00E83496"/>
    <w:rsid w:val="00E85877"/>
    <w:rsid w:val="00E96A36"/>
    <w:rsid w:val="00EA2DA0"/>
    <w:rsid w:val="00EA6925"/>
    <w:rsid w:val="00EB71AA"/>
    <w:rsid w:val="00EC28F1"/>
    <w:rsid w:val="00ED42C0"/>
    <w:rsid w:val="00ED7D60"/>
    <w:rsid w:val="00EE0CC5"/>
    <w:rsid w:val="00EE3CAC"/>
    <w:rsid w:val="00EE62C1"/>
    <w:rsid w:val="00EE6DAE"/>
    <w:rsid w:val="00EF02FD"/>
    <w:rsid w:val="00EF1FA7"/>
    <w:rsid w:val="00EF2027"/>
    <w:rsid w:val="00EF373A"/>
    <w:rsid w:val="00EF41A3"/>
    <w:rsid w:val="00EF7338"/>
    <w:rsid w:val="00F01A0E"/>
    <w:rsid w:val="00F145C2"/>
    <w:rsid w:val="00F14F50"/>
    <w:rsid w:val="00F15318"/>
    <w:rsid w:val="00F20E10"/>
    <w:rsid w:val="00F22AFA"/>
    <w:rsid w:val="00F23C2C"/>
    <w:rsid w:val="00F2675B"/>
    <w:rsid w:val="00F27B9E"/>
    <w:rsid w:val="00F27C53"/>
    <w:rsid w:val="00F3123E"/>
    <w:rsid w:val="00F336ED"/>
    <w:rsid w:val="00F33AFB"/>
    <w:rsid w:val="00F34941"/>
    <w:rsid w:val="00F411E6"/>
    <w:rsid w:val="00F43772"/>
    <w:rsid w:val="00F53FE8"/>
    <w:rsid w:val="00F5750A"/>
    <w:rsid w:val="00F670CC"/>
    <w:rsid w:val="00F72033"/>
    <w:rsid w:val="00F849ED"/>
    <w:rsid w:val="00F90117"/>
    <w:rsid w:val="00F94B99"/>
    <w:rsid w:val="00FA0FA9"/>
    <w:rsid w:val="00FA6C30"/>
    <w:rsid w:val="00FA7C17"/>
    <w:rsid w:val="00FB1082"/>
    <w:rsid w:val="00FB327B"/>
    <w:rsid w:val="00FB54A5"/>
    <w:rsid w:val="00FB68CC"/>
    <w:rsid w:val="00FB7102"/>
    <w:rsid w:val="00FC1BD6"/>
    <w:rsid w:val="00FC34A1"/>
    <w:rsid w:val="00FD1A6A"/>
    <w:rsid w:val="00FD1B68"/>
    <w:rsid w:val="00FD5692"/>
    <w:rsid w:val="00FD662D"/>
    <w:rsid w:val="00FE44BE"/>
    <w:rsid w:val="00FE775E"/>
    <w:rsid w:val="00FF0503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27BCC"/>
  <w15:chartTrackingRefBased/>
  <w15:docId w15:val="{CB801ADF-04F1-46C6-8DEB-C3F52875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C7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4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33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64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32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823794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4C3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027C8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A611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3F4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alloon Text"/>
    <w:basedOn w:val="a"/>
    <w:link w:val="af"/>
    <w:uiPriority w:val="99"/>
    <w:semiHidden/>
    <w:unhideWhenUsed/>
    <w:rsid w:val="00EA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925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BB652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B65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B652F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B65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B652F"/>
    <w:rPr>
      <w:b/>
      <w:bCs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DD37E9"/>
    <w:rPr>
      <w:color w:val="808080"/>
      <w:shd w:val="clear" w:color="auto" w:fill="E6E6E6"/>
    </w:rPr>
  </w:style>
  <w:style w:type="character" w:customStyle="1" w:styleId="50">
    <w:name w:val="Заголовок 5 Знак"/>
    <w:basedOn w:val="a0"/>
    <w:link w:val="5"/>
    <w:uiPriority w:val="9"/>
    <w:rsid w:val="00A23320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cihub.copernicus.eu/dhus/search?q=platformname:Sentinel-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comments" Target="comments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Desktop\&#1053;&#1086;&#1074;&#1072;&#1103;%20&#1087;&#1072;&#1087;&#1082;&#1072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классификации в зависимоти отмножества каналов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Лист1!$A$1:$A$14</c:f>
              <c:strCache>
                <c:ptCount val="14"/>
                <c:pt idx="0">
                  <c:v>[0, 1, 2, 3, 4, 5, 6, 7, 8, 10, 11, 12]</c:v>
                </c:pt>
                <c:pt idx="1">
                  <c:v>[0, 1, 2, 3, 4, 5, 6, 7, 8, 9, 10, 11]</c:v>
                </c:pt>
                <c:pt idx="2">
                  <c:v>[0, 1, 2, 3, 4, 5, 6, 7, 8, 9, 10, 12]</c:v>
                </c:pt>
                <c:pt idx="3">
                  <c:v>[0, 1, 2, 3, 4, 5, 6, 7, 8, 9, 11, 12]</c:v>
                </c:pt>
                <c:pt idx="4">
                  <c:v>[0, 1, 2, 3, 4, 5, 6, 7, 9, 10, 11, 12]</c:v>
                </c:pt>
                <c:pt idx="5">
                  <c:v>[0, 1, 2, 3, 4, 5, 6, 8, 9, 10, 11, 12]</c:v>
                </c:pt>
                <c:pt idx="6">
                  <c:v>[0, 1, 2, 3, 4, 5, 7, 8, 9, 10, 11, 12]</c:v>
                </c:pt>
                <c:pt idx="7">
                  <c:v>[0, 1, 2, 3, 4, 6, 7, 8, 9, 10, 11, 12]</c:v>
                </c:pt>
                <c:pt idx="8">
                  <c:v>[0, 1, 2, 3, 5, 6, 7, 8, 9, 10, 11, 12]</c:v>
                </c:pt>
                <c:pt idx="9">
                  <c:v>[0, 1, 2, 4, 5, 6, 7, 8, 9, 10, 11, 12]</c:v>
                </c:pt>
                <c:pt idx="10">
                  <c:v>[0, 1, 3, 4, 5, 6, 7, 8, 9, 10, 11, 12]</c:v>
                </c:pt>
                <c:pt idx="11">
                  <c:v>[0, 2, 3, 4, 5, 6, 7, 8, 9, 10, 11, 12]</c:v>
                </c:pt>
                <c:pt idx="12">
                  <c:v>[1, 2, 3, 4, 5, 6, 7, 8, 9, 10, 11, 12]</c:v>
                </c:pt>
                <c:pt idx="13">
                  <c:v>[0, 1, 2, 3, 4, 5, 6, 7, 8, 9, 10, 11, 12]</c:v>
                </c:pt>
              </c:strCache>
            </c:strRef>
          </c:cat>
          <c:val>
            <c:numRef>
              <c:f>Лист1!$B$1:$B$14</c:f>
              <c:numCache>
                <c:formatCode>General</c:formatCode>
                <c:ptCount val="14"/>
                <c:pt idx="0">
                  <c:v>0.79700000000000004</c:v>
                </c:pt>
                <c:pt idx="1">
                  <c:v>0.8</c:v>
                </c:pt>
                <c:pt idx="2">
                  <c:v>0.79800000000000004</c:v>
                </c:pt>
                <c:pt idx="3">
                  <c:v>0.8</c:v>
                </c:pt>
                <c:pt idx="4">
                  <c:v>0.81</c:v>
                </c:pt>
                <c:pt idx="5">
                  <c:v>0.79400000000000004</c:v>
                </c:pt>
                <c:pt idx="6">
                  <c:v>0.79800000000000004</c:v>
                </c:pt>
                <c:pt idx="7">
                  <c:v>0.80900000000000005</c:v>
                </c:pt>
                <c:pt idx="8">
                  <c:v>0.80400000000000005</c:v>
                </c:pt>
                <c:pt idx="9">
                  <c:v>0.83499999999999996</c:v>
                </c:pt>
                <c:pt idx="10">
                  <c:v>0.79600000000000004</c:v>
                </c:pt>
                <c:pt idx="11">
                  <c:v>0.80900000000000005</c:v>
                </c:pt>
                <c:pt idx="12">
                  <c:v>0.81499999999999995</c:v>
                </c:pt>
                <c:pt idx="13">
                  <c:v>0.84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DF-43FB-B554-FA6E8ECD5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0174448"/>
        <c:axId val="254834096"/>
      </c:barChart>
      <c:catAx>
        <c:axId val="340174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Множество каналов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4834096"/>
        <c:crosses val="autoZero"/>
        <c:auto val="1"/>
        <c:lblAlgn val="ctr"/>
        <c:lblOffset val="100"/>
        <c:noMultiLvlLbl val="0"/>
      </c:catAx>
      <c:valAx>
        <c:axId val="25483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17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ГОС012</b:Tag>
    <b:SourceType>Misc</b:SourceType>
    <b:Guid>{9DCA46F5-35FA-4C3F-9144-A79D7F3183B1}</b:Guid>
    <b:Title>ГОСТ 19.404-79 Пояснительная записка. Требования к содержанию и оформлению. //Единая система программной документации.</b:Title>
    <b:Year>2001</b:Year>
    <b:Publisher>М.: ИПК Издательство стандартов</b:Publisher>
    <b:RefOrder>1</b:RefOrder>
  </b:Source>
  <b:Source>
    <b:Tag>AGa18</b:Tag>
    <b:SourceType>Misc</b:SourceType>
    <b:Guid>{A9B7A7DD-2091-463C-B611-72B97D7A5614}</b:Guid>
    <b:Title>Sentinel-2 Products Specification Document</b:Title>
    <b:Year>2018</b:Year>
    <b:City>Cannes</b:City>
    <b:Publisher>Alenia Space France</b:Publisher>
    <b:Pages>514</b:Pages>
    <b:Edition>14.4</b:Edition>
    <b:LCID>en-US</b:LCID>
    <b:Author>
      <b:Author>
        <b:NameList>
          <b:Person>
            <b:Last>A. Gatti</b:Last>
            <b:First>C.</b:First>
            <b:Middle>Naud</b:Middle>
          </b:Person>
        </b:NameList>
      </b:Author>
      <b:Editor>
        <b:NameList>
          <b:Person>
            <b:Last>C. Castellani</b:Last>
            <b:First>F.Carriero</b:First>
          </b:Person>
        </b:NameList>
      </b:Editor>
    </b:Author>
    <b:RefOrder>11</b:RefOrder>
  </b:Source>
  <b:Source>
    <b:Tag>Sen18</b:Tag>
    <b:SourceType>InternetSite</b:SourceType>
    <b:Guid>{7E621158-1F8C-4E7D-9F68-2905FD1AC3AB}</b:Guid>
    <b:Title>Sentinel 2 Level 2A Product Sentinel Online</b:Title>
    <b:Year>2000-2018</b:Year>
    <b:InternetSiteTitle>The European Space Agency porta</b:InternetSiteTitle>
    <b:YearAccessed>2018</b:YearAccessed>
    <b:MonthAccessed>02</b:MonthAccessed>
    <b:DayAccessed>18</b:DayAccessed>
    <b:URL>https://earth.esa.int/web/sentinel/user-guides/sentinel-2-msi/product-types/level-2a</b:URL>
    <b:LCID>ru-RU</b:LCID>
    <b:RefOrder>20</b:RefOrder>
  </b:Source>
  <b:Source>
    <b:Tag>ESA18</b:Tag>
    <b:SourceType>InternetSite</b:SourceType>
    <b:Guid>{7A715688-C838-41A9-B038-9D4DB301FFE4}</b:Guid>
    <b:Title>ESA STEP Plugins Sen2Cor</b:Title>
    <b:InternetSiteTitle>ESA Step</b:InternetSiteTitle>
    <b:Year>2005-2018</b:Year>
    <b:YearAccessed>2018</b:YearAccessed>
    <b:MonthAccessed>03</b:MonthAccessed>
    <b:DayAccessed>1</b:DayAccessed>
    <b:URL>http://step.esa.int/main/third-party-plugins-2/sen2cor/</b:URL>
    <b:RefOrder>12</b:RefOrder>
  </b:Source>
  <b:Source>
    <b:Tag>Ana18</b:Tag>
    <b:SourceType>InternetSite</b:SourceType>
    <b:Guid>{6F724317-AA52-4087-AF10-85D51D0D2148}</b:Guid>
    <b:Title>Anaconda</b:Title>
    <b:InternetSiteTitle>Anaconda</b:InternetSiteTitle>
    <b:Year>2018</b:Year>
    <b:YearAccessed>2018</b:YearAccessed>
    <b:MonthAccessed>03</b:MonthAccessed>
    <b:DayAccessed>01</b:DayAccessed>
    <b:URL>https://anaconda.org/</b:URL>
    <b:RefOrder>13</b:RefOrder>
  </b:Source>
  <b:Source>
    <b:Tag>Sen182</b:Tag>
    <b:SourceType>InternetSite</b:SourceType>
    <b:Guid>{F24191B2-C40C-4BAE-BB59-8DEEECF4F0F8}</b:Guid>
    <b:Title>Sentinel 2 Data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2</b:RefOrder>
  </b:Source>
  <b:Source>
    <b:Tag>Cop18</b:Tag>
    <b:SourceType>InternetSite</b:SourceType>
    <b:Guid>{0505A2B6-9A5E-4D8C-B8C6-A74E4699A11E}</b:Guid>
    <b:Title>Copernicus Open Access Hub API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Ope182</b:Tag>
    <b:SourceType>InternetSite</b:SourceType>
    <b:Guid>{927E300D-E710-4603-B963-1BA8CE8BAF98}</b:Guid>
    <b:Title>OpenSearch Specification</b:Title>
    <b:InternetSiteTitle>OpenSearch</b:InternetSiteTitle>
    <b:Year>2018</b:Year>
    <b:YearAccessed>2018</b:YearAccessed>
    <b:MonthAccessed>02</b:MonthAccessed>
    <b:DayAccessed>10</b:DayAccessed>
    <b:URL>http://www.opensearch.org/Home</b:URL>
    <b:RefOrder>4</b:RefOrder>
  </b:Source>
  <b:Source>
    <b:Tag>The18</b:Tag>
    <b:SourceType>InternetSite</b:SourceType>
    <b:Guid>{0A6CE2B3-6559-408C-922D-BDF543CFE8FE}</b:Guid>
    <b:Title>The Atom Syndication Format</b:Title>
    <b:InternetSiteTitle>The Atom Syndication Format</b:InternetSiteTitle>
    <b:Year>2018</b:Year>
    <b:YearAccessed>2018</b:YearAccessed>
    <b:MonthAccessed>02</b:MonthAccessed>
    <b:DayAccessed>10</b:DayAccessed>
    <b:URL>https://tools.ietf.org/html/rfc4287</b:URL>
    <b:RefOrder>5</b:RefOrder>
  </b:Source>
  <b:Source>
    <b:Tag>Apa18</b:Tag>
    <b:SourceType>InternetSite</b:SourceType>
    <b:Guid>{B37E6CAE-8A09-4778-8703-5182AEB4B456}</b:Guid>
    <b:Title>Apache Abdera</b:Title>
    <b:InternetSiteTitle>Apache Abdera</b:InternetSiteTitle>
    <b:Year>2018</b:Year>
    <b:YearAccessed>2018</b:YearAccessed>
    <b:MonthAccessed>02</b:MonthAccessed>
    <b:DayAccessed>12</b:DayAccessed>
    <b:URL>https://abdera.apache.org/</b:URL>
    <b:RefOrder>6</b:RefOrder>
  </b:Source>
  <b:Source>
    <b:Tag>Lea18</b:Tag>
    <b:SourceType>InternetSite</b:SourceType>
    <b:Guid>{1E8F51D8-309A-40E8-8D8B-FD8E74C8A825}</b:Guid>
    <b:Title>Leaflet - an open-source JavaScript library</b:Title>
    <b:InternetSiteTitle>Leaflet.js</b:InternetSiteTitle>
    <b:Year>2018</b:Year>
    <b:YearAccessed>2018</b:YearAccessed>
    <b:MonthAccessed>01</b:MonthAccessed>
    <b:DayAccessed>25</b:DayAccessed>
    <b:URL>https://leafletjs.com/</b:URL>
    <b:RefOrder>8</b:RefOrder>
  </b:Source>
  <b:Source>
    <b:Tag>Wel18</b:Tag>
    <b:SourceType>InternetSite</b:SourceType>
    <b:Guid>{6C451FFE-3263-48CC-99B9-D23238146F43}</b:Guid>
    <b:Title>Well-known text</b:Title>
    <b:InternetSiteTitle>WKT</b:InternetSiteTitle>
    <b:Year>2018</b:Year>
    <b:YearAccessed>2018</b:YearAccessed>
    <b:MonthAccessed>02</b:MonthAccessed>
    <b:DayAccessed>10</b:DayAccessed>
    <b:URL>http://www.geoapi.org/snapshot/javadoc/org/opengis/referencing/doc-files/WKT.html</b:URL>
    <b:RefOrder>9</b:RefOrder>
  </b:Source>
  <b:Source>
    <b:Tag>EPS18</b:Tag>
    <b:SourceType>InternetSite</b:SourceType>
    <b:Guid>{BF35F69D-DEE2-4075-A800-4A2CF93FE7A1}</b:Guid>
    <b:Title>EPSG:4326 WGS84</b:Title>
    <b:InternetSiteTitle>Spatial Reference</b:InternetSiteTitle>
    <b:Year>2018</b:Year>
    <b:YearAccessed>2018</b:YearAccessed>
    <b:MonthAccessed>01</b:MonthAccessed>
    <b:DayAccessed>10</b:DayAccessed>
    <b:URL>http://spatialreference.org/ref/epsg/wgs-84/</b:URL>
    <b:RefOrder>10</b:RefOrder>
  </b:Source>
  <b:Source>
    <b:Tag>ISO18</b:Tag>
    <b:SourceType>InternetSite</b:SourceType>
    <b:Guid>{731CCFD9-590A-4C78-A9A6-D9E4013C5D4C}</b:Guid>
    <b:Title>ISO 8601 Date and time format</b:Title>
    <b:InternetSiteTitle>ISO 8601</b:InternetSiteTitle>
    <b:Year>2018</b:Year>
    <b:YearAccessed>2018</b:YearAccessed>
    <b:MonthAccessed>02</b:MonthAccessed>
    <b:DayAccessed>10</b:DayAccessed>
    <b:URL>https://www.iso.org/iso-8601-date-and-time-format.html</b:URL>
    <b:RefOrder>7</b:RefOrder>
  </b:Source>
  <b:Source>
    <b:Tag>GDA18</b:Tag>
    <b:SourceType>InternetSite</b:SourceType>
    <b:Guid>{4419CC26-7A25-4DB7-8184-66F1B9A2E1C8}</b:Guid>
    <b:Title>GDAL - Geospatial Data Abstraction Library</b:Title>
    <b:InternetSiteTitle>GDAL</b:InternetSiteTitle>
    <b:Year>2018</b:Year>
    <b:YearAccessed>2018</b:YearAccessed>
    <b:MonthAccessed>02</b:MonthAccessed>
    <b:DayAccessed>15</b:DayAccessed>
    <b:URL>http://www.gdal.org/index_ru.html</b:URL>
    <b:RefOrder>15</b:RefOrder>
  </b:Source>
  <b:Source>
    <b:Tag>Geo18</b:Tag>
    <b:SourceType>InternetSite</b:SourceType>
    <b:Guid>{9BD0A793-B03F-4BC7-84C7-5C0D0D1BD339}</b:Guid>
    <b:Title>GeoTools The Open Source Java GIS Toolkit</b:Title>
    <b:InternetSiteTitle>GeoTools</b:InternetSiteTitle>
    <b:Year>2018</b:Year>
    <b:YearAccessed>2018</b:YearAccessed>
    <b:MonthAccessed>02</b:MonthAccessed>
    <b:DayAccessed>15</b:DayAccessed>
    <b:URL>http://www.geotools.org/</b:URL>
    <b:RefOrder>14</b:RefOrder>
  </b:Source>
  <b:Source>
    <b:Tag>Pat10</b:Tag>
    <b:SourceType>JournalArticle</b:SourceType>
    <b:Guid>{B8EE5227-0F45-4DF4-B185-8653C789FBCD}</b:Guid>
    <b:Title>Mapping megacity growth with multi-sensor data</b:Title>
    <b:Year>2010</b:Year>
    <b:Author>
      <b:Author>
        <b:NameList>
          <b:Person>
            <b:Last>Patrick Griffiths ⁎</b:Last>
            <b:First>Patrick</b:First>
            <b:Middle>Hostert, Oliver Gruebner, Sebastian van der Linden</b:Middle>
          </b:Person>
        </b:NameList>
      </b:Author>
    </b:Author>
    <b:PeriodicalTitle>Remote Sensing of Environment - An Interdisciplinary Journal</b:PeriodicalTitle>
    <b:Month>09</b:Month>
    <b:Pages>25</b:Pages>
    <b:Issue>114</b:Issue>
    <b:JournalName>Remote Sensing of Environment</b:JournalName>
    <b:RefOrder>16</b:RefOrder>
  </b:Source>
  <b:Source>
    <b:Tag>Маш18</b:Tag>
    <b:SourceType>InternetSite</b:SourceType>
    <b:Guid>{F23FA291-6144-4FCF-89A2-117FDB6753BF}</b:Guid>
    <b:Title>Машина опорных векторов</b:Title>
    <b:Year>2018</b:Year>
    <b:InternetSiteTitle>MachineLearning.ru - Профессиональный информационно-аналитический ресурс, посвященный</b:InternetSiteTitle>
    <b:YearAccessed>2018</b:YearAccessed>
    <b:MonthAccessed>02</b:MonthAccessed>
    <b:DayAccessed>20</b:DayAccessed>
    <b:URL>http://www.machinelearning.ru/wiki/index.php?title=SVM</b:URL>
    <b:RefOrder>17</b:RefOrder>
  </b:Source>
  <b:Source>
    <b:Tag>Smi18</b:Tag>
    <b:SourceType>InternetSite</b:SourceType>
    <b:Guid>{F8D702F8-BE90-4DEE-A097-C969C663DCA7}</b:Guid>
    <b:Title>Smile (Statistical Machine Intelligence and Learning Engine)</b:Title>
    <b:InternetSiteTitle>Statistical Machine Intelligence and Learning Engine</b:InternetSiteTitle>
    <b:Year>2018</b:Year>
    <b:YearAccessed>2018</b:YearAccessed>
    <b:MonthAccessed>02</b:MonthAccessed>
    <b:DayAccessed>20</b:DayAccessed>
    <b:URL>https://github.com/haifengl/smile</b:URL>
    <b:RefOrder>18</b:RefOrder>
  </b:Source>
  <b:Source>
    <b:Tag>SEN18</b:Tag>
    <b:SourceType>InternetSite</b:SourceType>
    <b:Guid>{ED1898B2-44AD-4CF1-AF0B-BFAC26DF4384}</b:Guid>
    <b:Title>SENTINEL-2</b:Title>
    <b:InternetSiteTitle>ESA</b:InternetSiteTitle>
    <b:Year>2018</b:Year>
    <b:YearAccessed>2018</b:YearAccessed>
    <b:MonthAccessed>02</b:MonthAccessed>
    <b:DayAccessed>10</b:DayAccessed>
    <b:URL>https://sentinel.esa.int/web/sentinel/missions/sentinel-2</b:URL>
    <b:RefOrder>19</b:RefOrder>
  </b:Source>
</b:Sources>
</file>

<file path=customXml/itemProps1.xml><?xml version="1.0" encoding="utf-8"?>
<ds:datastoreItem xmlns:ds="http://schemas.openxmlformats.org/officeDocument/2006/customXml" ds:itemID="{DA902E40-98BD-4F07-9BD3-B7AAD2A3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29</Pages>
  <Words>6171</Words>
  <Characters>35179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30</cp:revision>
  <cp:lastPrinted>2018-05-11T02:12:00Z</cp:lastPrinted>
  <dcterms:created xsi:type="dcterms:W3CDTF">2018-05-10T02:53:00Z</dcterms:created>
  <dcterms:modified xsi:type="dcterms:W3CDTF">2018-05-11T17:16:00Z</dcterms:modified>
</cp:coreProperties>
</file>