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tblLook w:val="04A0" w:firstRow="1" w:lastRow="0" w:firstColumn="1" w:lastColumn="0" w:noHBand="0" w:noVBand="1"/>
      </w:tblPr>
      <w:tblGrid>
        <w:gridCol w:w="1555"/>
        <w:gridCol w:w="1559"/>
        <w:gridCol w:w="1417"/>
        <w:gridCol w:w="4531"/>
      </w:tblGrid>
      <w:tr w:rsidR="00271849" w14:paraId="74F38D19" w14:textId="77777777" w:rsidTr="002A5E52">
        <w:tc>
          <w:tcPr>
            <w:tcW w:w="1555" w:type="dxa"/>
          </w:tcPr>
          <w:p w14:paraId="2BC342C3" w14:textId="4A4407B8" w:rsidR="00271849" w:rsidRPr="002A5E52" w:rsidRDefault="00271849" w:rsidP="00271849">
            <w:pPr>
              <w:jc w:val="right"/>
              <w:rPr>
                <w:b/>
                <w:bCs/>
                <w:sz w:val="22"/>
                <w:szCs w:val="22"/>
              </w:rPr>
            </w:pPr>
            <w:r w:rsidRPr="002A5E52">
              <w:rPr>
                <w:b/>
                <w:bCs/>
                <w:sz w:val="22"/>
                <w:szCs w:val="22"/>
              </w:rPr>
              <w:t>SINIF DÜZEYİ:</w:t>
            </w:r>
          </w:p>
        </w:tc>
        <w:tc>
          <w:tcPr>
            <w:tcW w:w="1559" w:type="dxa"/>
          </w:tcPr>
          <w:p w14:paraId="7CE50D6D" w14:textId="3B4A5C8C" w:rsidR="00271849" w:rsidRPr="002A5E52" w:rsidRDefault="00271849" w:rsidP="00271849">
            <w:pPr>
              <w:rPr>
                <w:sz w:val="22"/>
                <w:szCs w:val="22"/>
              </w:rPr>
            </w:pPr>
            <w:r>
              <w:rPr>
                <w:sz w:val="22"/>
                <w:szCs w:val="22"/>
              </w:rPr>
              <w:t>8</w:t>
            </w:r>
          </w:p>
        </w:tc>
        <w:tc>
          <w:tcPr>
            <w:tcW w:w="1417" w:type="dxa"/>
          </w:tcPr>
          <w:p w14:paraId="7A40FF96" w14:textId="12D3493B" w:rsidR="00271849" w:rsidRPr="002A5E52" w:rsidRDefault="00271849" w:rsidP="00271849">
            <w:pPr>
              <w:jc w:val="right"/>
              <w:rPr>
                <w:b/>
                <w:bCs/>
                <w:sz w:val="22"/>
                <w:szCs w:val="22"/>
              </w:rPr>
            </w:pPr>
            <w:r w:rsidRPr="002A5E52">
              <w:rPr>
                <w:b/>
                <w:bCs/>
                <w:sz w:val="22"/>
                <w:szCs w:val="22"/>
              </w:rPr>
              <w:t>DERSİN ADI:</w:t>
            </w:r>
          </w:p>
        </w:tc>
        <w:tc>
          <w:tcPr>
            <w:tcW w:w="4531" w:type="dxa"/>
          </w:tcPr>
          <w:p w14:paraId="2A9A1A66" w14:textId="5ED55FFF" w:rsidR="00271849" w:rsidRPr="002A5E52" w:rsidRDefault="00271849" w:rsidP="00271849">
            <w:pPr>
              <w:rPr>
                <w:sz w:val="22"/>
                <w:szCs w:val="22"/>
              </w:rPr>
            </w:pPr>
            <w:r w:rsidRPr="002A5E52">
              <w:rPr>
                <w:sz w:val="22"/>
                <w:szCs w:val="22"/>
              </w:rPr>
              <w:t>Fen Bilimleri</w:t>
            </w:r>
          </w:p>
        </w:tc>
      </w:tr>
      <w:tr w:rsidR="00EA1F52" w14:paraId="79E86B24" w14:textId="77777777" w:rsidTr="002A5E52">
        <w:tc>
          <w:tcPr>
            <w:tcW w:w="1555" w:type="dxa"/>
          </w:tcPr>
          <w:p w14:paraId="3E78F450" w14:textId="739328FE" w:rsidR="00EA1F52" w:rsidRPr="002A5E52" w:rsidRDefault="00EA1F52" w:rsidP="00EA1F52">
            <w:pPr>
              <w:jc w:val="right"/>
              <w:rPr>
                <w:b/>
                <w:bCs/>
                <w:sz w:val="22"/>
                <w:szCs w:val="22"/>
              </w:rPr>
            </w:pPr>
            <w:r w:rsidRPr="002A5E52">
              <w:rPr>
                <w:b/>
                <w:bCs/>
                <w:sz w:val="22"/>
                <w:szCs w:val="22"/>
              </w:rPr>
              <w:t>ÜNİTE NO:</w:t>
            </w:r>
          </w:p>
        </w:tc>
        <w:tc>
          <w:tcPr>
            <w:tcW w:w="1559" w:type="dxa"/>
          </w:tcPr>
          <w:p w14:paraId="41418132" w14:textId="6BF024FB" w:rsidR="00EA1F52" w:rsidRPr="002A5E52" w:rsidRDefault="00EA1F52" w:rsidP="00EA1F52">
            <w:pPr>
              <w:rPr>
                <w:sz w:val="22"/>
                <w:szCs w:val="22"/>
              </w:rPr>
            </w:pPr>
            <w:r>
              <w:rPr>
                <w:sz w:val="22"/>
                <w:szCs w:val="22"/>
              </w:rPr>
              <w:t>7</w:t>
            </w:r>
          </w:p>
        </w:tc>
        <w:tc>
          <w:tcPr>
            <w:tcW w:w="1417" w:type="dxa"/>
          </w:tcPr>
          <w:p w14:paraId="090636BB" w14:textId="0534F318" w:rsidR="00EA1F52" w:rsidRPr="002A5E52" w:rsidRDefault="00EA1F52" w:rsidP="00EA1F52">
            <w:pPr>
              <w:jc w:val="right"/>
              <w:rPr>
                <w:b/>
                <w:bCs/>
                <w:sz w:val="22"/>
                <w:szCs w:val="22"/>
              </w:rPr>
            </w:pPr>
            <w:r w:rsidRPr="002A5E52">
              <w:rPr>
                <w:b/>
                <w:bCs/>
                <w:sz w:val="22"/>
                <w:szCs w:val="22"/>
              </w:rPr>
              <w:t>ÜNİTE ADI:</w:t>
            </w:r>
          </w:p>
        </w:tc>
        <w:tc>
          <w:tcPr>
            <w:tcW w:w="4531" w:type="dxa"/>
          </w:tcPr>
          <w:p w14:paraId="4E6E560F" w14:textId="430B6D2B" w:rsidR="00EA1F52" w:rsidRPr="002A5E52" w:rsidRDefault="00EA1F52" w:rsidP="00EA1F52">
            <w:pPr>
              <w:rPr>
                <w:sz w:val="22"/>
                <w:szCs w:val="22"/>
              </w:rPr>
            </w:pPr>
            <w:r w:rsidRPr="004B0A88">
              <w:t>Elektrik Yükleri ve Elektrik Enerjisi</w:t>
            </w:r>
          </w:p>
        </w:tc>
      </w:tr>
      <w:tr w:rsidR="00EA1F52" w14:paraId="6D02AEEB" w14:textId="77777777" w:rsidTr="002A5E52">
        <w:tc>
          <w:tcPr>
            <w:tcW w:w="1555" w:type="dxa"/>
          </w:tcPr>
          <w:p w14:paraId="64634148" w14:textId="3E996451" w:rsidR="00EA1F52" w:rsidRPr="002A5E52" w:rsidRDefault="00EA1F52" w:rsidP="00EA1F52">
            <w:pPr>
              <w:jc w:val="right"/>
              <w:rPr>
                <w:b/>
                <w:bCs/>
                <w:sz w:val="22"/>
                <w:szCs w:val="22"/>
              </w:rPr>
            </w:pPr>
            <w:r w:rsidRPr="002A5E52">
              <w:rPr>
                <w:b/>
                <w:bCs/>
                <w:sz w:val="22"/>
                <w:szCs w:val="22"/>
              </w:rPr>
              <w:t>KONU NO:</w:t>
            </w:r>
          </w:p>
        </w:tc>
        <w:tc>
          <w:tcPr>
            <w:tcW w:w="1559" w:type="dxa"/>
          </w:tcPr>
          <w:p w14:paraId="4ECC5513" w14:textId="01B37AB6" w:rsidR="00EA1F52" w:rsidRPr="002A5E52" w:rsidRDefault="00EA1F52" w:rsidP="00EA1F52">
            <w:pPr>
              <w:rPr>
                <w:sz w:val="22"/>
                <w:szCs w:val="22"/>
              </w:rPr>
            </w:pPr>
            <w:r>
              <w:rPr>
                <w:sz w:val="22"/>
                <w:szCs w:val="22"/>
              </w:rPr>
              <w:t>3</w:t>
            </w:r>
          </w:p>
        </w:tc>
        <w:tc>
          <w:tcPr>
            <w:tcW w:w="1417" w:type="dxa"/>
          </w:tcPr>
          <w:p w14:paraId="0FE8A5A7" w14:textId="68971720" w:rsidR="00EA1F52" w:rsidRPr="002A5E52" w:rsidRDefault="00EA1F52" w:rsidP="00EA1F52">
            <w:pPr>
              <w:jc w:val="right"/>
              <w:rPr>
                <w:b/>
                <w:bCs/>
                <w:sz w:val="22"/>
                <w:szCs w:val="22"/>
              </w:rPr>
            </w:pPr>
            <w:r w:rsidRPr="002A5E52">
              <w:rPr>
                <w:b/>
                <w:bCs/>
                <w:sz w:val="22"/>
                <w:szCs w:val="22"/>
              </w:rPr>
              <w:t>KONU ADI:</w:t>
            </w:r>
          </w:p>
        </w:tc>
        <w:tc>
          <w:tcPr>
            <w:tcW w:w="4531" w:type="dxa"/>
          </w:tcPr>
          <w:p w14:paraId="6B27B2C9" w14:textId="58DA595C" w:rsidR="00EA1F52" w:rsidRPr="002A5E52" w:rsidRDefault="00EA1F52" w:rsidP="00EA1F52">
            <w:pPr>
              <w:rPr>
                <w:sz w:val="22"/>
                <w:szCs w:val="22"/>
              </w:rPr>
            </w:pPr>
            <w:r w:rsidRPr="00EA1F52">
              <w:rPr>
                <w:sz w:val="22"/>
                <w:szCs w:val="22"/>
              </w:rPr>
              <w:t>Elektrik Enerjisinin Dönüşümü</w:t>
            </w:r>
          </w:p>
        </w:tc>
      </w:tr>
      <w:tr w:rsidR="00271849" w14:paraId="518AAED1" w14:textId="77777777" w:rsidTr="002A5E52">
        <w:tc>
          <w:tcPr>
            <w:tcW w:w="1555" w:type="dxa"/>
          </w:tcPr>
          <w:p w14:paraId="1AFD6EC6" w14:textId="563AF048" w:rsidR="00271849" w:rsidRPr="002A5E52" w:rsidRDefault="00271849" w:rsidP="00271849">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078F7015" w14:textId="3B0D0A25" w:rsidR="00271849" w:rsidRPr="002A5E52" w:rsidRDefault="008C7A97" w:rsidP="00271849">
            <w:pPr>
              <w:rPr>
                <w:sz w:val="22"/>
                <w:szCs w:val="22"/>
              </w:rPr>
            </w:pPr>
            <w:r>
              <w:rPr>
                <w:sz w:val="22"/>
                <w:szCs w:val="22"/>
              </w:rPr>
              <w:t>1</w:t>
            </w:r>
          </w:p>
        </w:tc>
        <w:tc>
          <w:tcPr>
            <w:tcW w:w="1417" w:type="dxa"/>
          </w:tcPr>
          <w:p w14:paraId="24CB9A6A" w14:textId="34EE6094" w:rsidR="00271849" w:rsidRPr="002A5E52" w:rsidRDefault="00271849" w:rsidP="00271849">
            <w:pPr>
              <w:jc w:val="right"/>
              <w:rPr>
                <w:b/>
                <w:bCs/>
                <w:sz w:val="22"/>
                <w:szCs w:val="22"/>
              </w:rPr>
            </w:pPr>
            <w:r w:rsidRPr="002A5E52">
              <w:rPr>
                <w:b/>
                <w:bCs/>
                <w:sz w:val="22"/>
                <w:szCs w:val="22"/>
              </w:rPr>
              <w:t>CEVAP:</w:t>
            </w:r>
          </w:p>
        </w:tc>
        <w:tc>
          <w:tcPr>
            <w:tcW w:w="4531" w:type="dxa"/>
          </w:tcPr>
          <w:p w14:paraId="31EFA49B" w14:textId="01164071" w:rsidR="00271849" w:rsidRPr="002A5E52" w:rsidRDefault="00B85B6E" w:rsidP="00271849">
            <w:pPr>
              <w:rPr>
                <w:sz w:val="22"/>
                <w:szCs w:val="22"/>
              </w:rPr>
            </w:pPr>
            <w:r>
              <w:rPr>
                <w:sz w:val="22"/>
                <w:szCs w:val="22"/>
              </w:rPr>
              <w:t>C</w:t>
            </w:r>
          </w:p>
        </w:tc>
      </w:tr>
      <w:tr w:rsidR="00271849" w14:paraId="4996CADB" w14:textId="77777777" w:rsidTr="002A5E52">
        <w:tc>
          <w:tcPr>
            <w:tcW w:w="1555" w:type="dxa"/>
          </w:tcPr>
          <w:p w14:paraId="50615FF7" w14:textId="45F023C1" w:rsidR="00271849" w:rsidRPr="002A5E52" w:rsidRDefault="00271849" w:rsidP="00271849">
            <w:pPr>
              <w:jc w:val="right"/>
              <w:rPr>
                <w:b/>
                <w:bCs/>
                <w:sz w:val="22"/>
                <w:szCs w:val="22"/>
              </w:rPr>
            </w:pPr>
            <w:r w:rsidRPr="002A5E52">
              <w:rPr>
                <w:b/>
                <w:bCs/>
                <w:sz w:val="22"/>
                <w:szCs w:val="22"/>
              </w:rPr>
              <w:t>KOD NO:</w:t>
            </w:r>
          </w:p>
        </w:tc>
        <w:tc>
          <w:tcPr>
            <w:tcW w:w="1559" w:type="dxa"/>
          </w:tcPr>
          <w:p w14:paraId="42AB70FB" w14:textId="619D265F" w:rsidR="00271849" w:rsidRPr="002A5E52" w:rsidRDefault="00271849" w:rsidP="00271849">
            <w:pPr>
              <w:rPr>
                <w:sz w:val="22"/>
                <w:szCs w:val="22"/>
              </w:rPr>
            </w:pPr>
            <w:r>
              <w:rPr>
                <w:sz w:val="22"/>
                <w:szCs w:val="22"/>
              </w:rPr>
              <w:t>8.</w:t>
            </w:r>
            <w:r w:rsidR="007E6D5C">
              <w:rPr>
                <w:sz w:val="22"/>
                <w:szCs w:val="22"/>
              </w:rPr>
              <w:t>7</w:t>
            </w:r>
            <w:r>
              <w:rPr>
                <w:sz w:val="22"/>
                <w:szCs w:val="22"/>
              </w:rPr>
              <w:t>.</w:t>
            </w:r>
            <w:r w:rsidR="0047479B">
              <w:rPr>
                <w:sz w:val="22"/>
                <w:szCs w:val="22"/>
              </w:rPr>
              <w:t>3</w:t>
            </w:r>
            <w:r>
              <w:rPr>
                <w:sz w:val="22"/>
                <w:szCs w:val="22"/>
              </w:rPr>
              <w:t>.</w:t>
            </w:r>
            <w:r w:rsidR="008C7A97">
              <w:rPr>
                <w:sz w:val="22"/>
                <w:szCs w:val="22"/>
              </w:rPr>
              <w:t>1</w:t>
            </w:r>
          </w:p>
        </w:tc>
        <w:tc>
          <w:tcPr>
            <w:tcW w:w="1417" w:type="dxa"/>
          </w:tcPr>
          <w:p w14:paraId="461A1663" w14:textId="0151CB57" w:rsidR="00271849" w:rsidRPr="002A5E52" w:rsidRDefault="00271849" w:rsidP="00271849">
            <w:pPr>
              <w:rPr>
                <w:b/>
                <w:bCs/>
                <w:sz w:val="22"/>
                <w:szCs w:val="22"/>
              </w:rPr>
            </w:pPr>
          </w:p>
        </w:tc>
        <w:tc>
          <w:tcPr>
            <w:tcW w:w="4531" w:type="dxa"/>
          </w:tcPr>
          <w:p w14:paraId="71D9BF8F" w14:textId="39F275CA" w:rsidR="00271849" w:rsidRPr="002A5E52" w:rsidRDefault="00271849" w:rsidP="00271849">
            <w:pPr>
              <w:rPr>
                <w:sz w:val="22"/>
                <w:szCs w:val="22"/>
              </w:rPr>
            </w:pPr>
          </w:p>
        </w:tc>
      </w:tr>
      <w:tr w:rsidR="002A5E52" w14:paraId="5785F1FA" w14:textId="77777777" w:rsidTr="006D1F26">
        <w:tc>
          <w:tcPr>
            <w:tcW w:w="9062" w:type="dxa"/>
            <w:gridSpan w:val="4"/>
          </w:tcPr>
          <w:p w14:paraId="55F81E45" w14:textId="77777777" w:rsidR="002A5E52" w:rsidRDefault="002A5E52" w:rsidP="002A5E52"/>
          <w:p w14:paraId="42EA8FB1" w14:textId="54DD57FD" w:rsidR="008D1E4D" w:rsidRDefault="00445A02" w:rsidP="00B43EB9">
            <w:pPr>
              <w:widowControl w:val="0"/>
              <w:tabs>
                <w:tab w:val="left" w:pos="534"/>
              </w:tabs>
              <w:autoSpaceDE w:val="0"/>
              <w:autoSpaceDN w:val="0"/>
              <w:spacing w:before="86" w:line="360" w:lineRule="auto"/>
              <w:ind w:left="601"/>
              <w:rPr>
                <w:rFonts w:ascii="Arial" w:eastAsia="Arial" w:hAnsi="Arial" w:cs="Arial"/>
              </w:rPr>
            </w:pPr>
            <w:r w:rsidRPr="00BE477A">
              <w:rPr>
                <w:rFonts w:ascii="Arial" w:eastAsia="Arial" w:hAnsi="Arial" w:cs="Arial"/>
              </w:rPr>
              <w:t>Lazer yazıcıların çalışmasında elektriklenme olayından yararlanılmaktadır. Aşağıda bir lazer yazıcının temel parçaları gösterilmiştir.</w:t>
            </w:r>
          </w:p>
          <w:p w14:paraId="2C5B616B" w14:textId="2CE6D30B" w:rsidR="005878E2" w:rsidRPr="00BE477A" w:rsidRDefault="00B85B6E" w:rsidP="00B85B6E">
            <w:pPr>
              <w:widowControl w:val="0"/>
              <w:tabs>
                <w:tab w:val="left" w:pos="534"/>
              </w:tabs>
              <w:autoSpaceDE w:val="0"/>
              <w:autoSpaceDN w:val="0"/>
              <w:spacing w:before="86"/>
              <w:ind w:left="601"/>
              <w:jc w:val="center"/>
              <w:rPr>
                <w:rFonts w:ascii="Arial" w:eastAsia="Arial" w:hAnsi="Arial" w:cs="Arial"/>
              </w:rPr>
            </w:pPr>
            <w:r>
              <w:rPr>
                <w:rFonts w:ascii="Arial" w:eastAsia="Arial" w:hAnsi="Arial" w:cs="Arial"/>
                <w:noProof/>
              </w:rPr>
              <w:drawing>
                <wp:inline distT="0" distB="0" distL="0" distR="0" wp14:anchorId="6FE1CCC7" wp14:editId="3BDBFA18">
                  <wp:extent cx="3733800" cy="276904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8504" cy="2772534"/>
                          </a:xfrm>
                          <a:prstGeom prst="rect">
                            <a:avLst/>
                          </a:prstGeom>
                          <a:noFill/>
                        </pic:spPr>
                      </pic:pic>
                    </a:graphicData>
                  </a:graphic>
                </wp:inline>
              </w:drawing>
            </w:r>
          </w:p>
          <w:p w14:paraId="193D5555" w14:textId="5D922882" w:rsidR="005878E2" w:rsidRPr="006A3D7B" w:rsidRDefault="005878E2" w:rsidP="005878E2">
            <w:pPr>
              <w:widowControl w:val="0"/>
              <w:tabs>
                <w:tab w:val="left" w:pos="534"/>
              </w:tabs>
              <w:autoSpaceDE w:val="0"/>
              <w:autoSpaceDN w:val="0"/>
              <w:spacing w:before="86"/>
              <w:ind w:left="601"/>
              <w:rPr>
                <w:rFonts w:ascii="Arial" w:eastAsia="Arial" w:hAnsi="Arial" w:cs="Arial"/>
                <w:b/>
                <w:bCs/>
              </w:rPr>
            </w:pPr>
            <w:r w:rsidRPr="006A3D7B">
              <w:rPr>
                <w:rFonts w:ascii="Arial" w:eastAsia="Arial" w:hAnsi="Arial" w:cs="Arial"/>
                <w:b/>
                <w:bCs/>
              </w:rPr>
              <w:t>Buna göre fotokopi çekilirken,</w:t>
            </w:r>
          </w:p>
          <w:p w14:paraId="4B28D8F2" w14:textId="77777777" w:rsidR="005878E2" w:rsidRPr="005878E2" w:rsidRDefault="005878E2" w:rsidP="005878E2">
            <w:pPr>
              <w:widowControl w:val="0"/>
              <w:tabs>
                <w:tab w:val="left" w:pos="534"/>
              </w:tabs>
              <w:autoSpaceDE w:val="0"/>
              <w:autoSpaceDN w:val="0"/>
              <w:spacing w:before="86"/>
              <w:ind w:left="601"/>
              <w:rPr>
                <w:rFonts w:ascii="Arial" w:eastAsia="Arial" w:hAnsi="Arial" w:cs="Arial"/>
              </w:rPr>
            </w:pPr>
          </w:p>
          <w:p w14:paraId="60FF533A" w14:textId="14016469" w:rsidR="005878E2" w:rsidRPr="005878E2" w:rsidRDefault="0026116C" w:rsidP="0026116C">
            <w:pPr>
              <w:pStyle w:val="ListeParagraf"/>
              <w:numPr>
                <w:ilvl w:val="0"/>
                <w:numId w:val="23"/>
              </w:numPr>
              <w:tabs>
                <w:tab w:val="left" w:pos="534"/>
              </w:tabs>
              <w:spacing w:before="86" w:line="360" w:lineRule="auto"/>
              <w:rPr>
                <w:rFonts w:ascii="Arial" w:eastAsia="Arial" w:hAnsi="Arial" w:cs="Arial"/>
              </w:rPr>
            </w:pPr>
            <w:r w:rsidRPr="005878E2">
              <w:rPr>
                <w:rFonts w:ascii="Arial" w:eastAsia="Arial" w:hAnsi="Arial" w:cs="Arial"/>
              </w:rPr>
              <w:t>Orijinal</w:t>
            </w:r>
            <w:r w:rsidR="005878E2" w:rsidRPr="005878E2">
              <w:rPr>
                <w:rFonts w:ascii="Arial" w:eastAsia="Arial" w:hAnsi="Arial" w:cs="Arial"/>
              </w:rPr>
              <w:t xml:space="preserve"> belge </w:t>
            </w:r>
            <w:r w:rsidRPr="005878E2">
              <w:rPr>
                <w:rFonts w:ascii="Arial" w:eastAsia="Arial" w:hAnsi="Arial" w:cs="Arial"/>
              </w:rPr>
              <w:t>fotokopi</w:t>
            </w:r>
            <w:r w:rsidR="005878E2" w:rsidRPr="005878E2">
              <w:rPr>
                <w:rFonts w:ascii="Arial" w:eastAsia="Arial" w:hAnsi="Arial" w:cs="Arial"/>
              </w:rPr>
              <w:t xml:space="preserve"> makinesine yerleştirilir. Belgenin üzerine güçlü ve parlak ışık gönderilir.</w:t>
            </w:r>
          </w:p>
          <w:p w14:paraId="572DBF72" w14:textId="70474A4F" w:rsidR="005878E2" w:rsidRPr="005878E2" w:rsidRDefault="005878E2" w:rsidP="0026116C">
            <w:pPr>
              <w:pStyle w:val="ListeParagraf"/>
              <w:numPr>
                <w:ilvl w:val="0"/>
                <w:numId w:val="23"/>
              </w:numPr>
              <w:tabs>
                <w:tab w:val="left" w:pos="534"/>
              </w:tabs>
              <w:spacing w:before="86" w:line="360" w:lineRule="auto"/>
              <w:rPr>
                <w:rFonts w:ascii="Arial" w:eastAsia="Arial" w:hAnsi="Arial" w:cs="Arial"/>
              </w:rPr>
            </w:pPr>
            <w:r w:rsidRPr="005878E2">
              <w:rPr>
                <w:rFonts w:ascii="Arial" w:eastAsia="Arial" w:hAnsi="Arial" w:cs="Arial"/>
              </w:rPr>
              <w:t xml:space="preserve">Daha önceden karanlık ortamda pozitif yüklenen ışığa duyarlı tambur belgenin üzerinden geçen ışıkla birlikte nötrlenir. Belgedeki koyu yerlerden </w:t>
            </w:r>
            <w:r w:rsidR="00AC3D22" w:rsidRPr="005878E2">
              <w:rPr>
                <w:rFonts w:ascii="Arial" w:eastAsia="Arial" w:hAnsi="Arial" w:cs="Arial"/>
              </w:rPr>
              <w:t>geçemeyen</w:t>
            </w:r>
            <w:r w:rsidRPr="005878E2">
              <w:rPr>
                <w:rFonts w:ascii="Arial" w:eastAsia="Arial" w:hAnsi="Arial" w:cs="Arial"/>
              </w:rPr>
              <w:t xml:space="preserve"> ışık tambur üzerindeki alana ulaşamayacağı için (+) kalmaya devam eder.</w:t>
            </w:r>
          </w:p>
          <w:p w14:paraId="11165F38" w14:textId="5483FD19" w:rsidR="005878E2" w:rsidRPr="005878E2" w:rsidRDefault="005878E2" w:rsidP="0026116C">
            <w:pPr>
              <w:pStyle w:val="ListeParagraf"/>
              <w:numPr>
                <w:ilvl w:val="0"/>
                <w:numId w:val="23"/>
              </w:numPr>
              <w:tabs>
                <w:tab w:val="left" w:pos="534"/>
              </w:tabs>
              <w:spacing w:before="86" w:line="360" w:lineRule="auto"/>
              <w:rPr>
                <w:rFonts w:ascii="Arial" w:eastAsia="Arial" w:hAnsi="Arial" w:cs="Arial"/>
              </w:rPr>
            </w:pPr>
            <w:r w:rsidRPr="005878E2">
              <w:rPr>
                <w:rFonts w:ascii="Arial" w:eastAsia="Arial" w:hAnsi="Arial" w:cs="Arial"/>
              </w:rPr>
              <w:t>Tambur dönmeye devam ettiğinde (-) yüklü toner tozları pozitif yüklenmiş bölgelere yapışır.</w:t>
            </w:r>
          </w:p>
          <w:p w14:paraId="224FA2EA" w14:textId="0BB4E6EB" w:rsidR="005878E2" w:rsidRPr="005878E2" w:rsidRDefault="005878E2" w:rsidP="0026116C">
            <w:pPr>
              <w:pStyle w:val="ListeParagraf"/>
              <w:numPr>
                <w:ilvl w:val="0"/>
                <w:numId w:val="23"/>
              </w:numPr>
              <w:tabs>
                <w:tab w:val="left" w:pos="534"/>
              </w:tabs>
              <w:spacing w:before="86" w:line="360" w:lineRule="auto"/>
              <w:rPr>
                <w:rFonts w:ascii="Arial" w:eastAsia="Arial" w:hAnsi="Arial" w:cs="Arial"/>
              </w:rPr>
            </w:pPr>
            <w:r w:rsidRPr="005878E2">
              <w:rPr>
                <w:rFonts w:ascii="Arial" w:eastAsia="Arial" w:hAnsi="Arial" w:cs="Arial"/>
              </w:rPr>
              <w:t xml:space="preserve">Pozitif yüklenmiş kâğıt tamburun altından geçer iken toner tozları </w:t>
            </w:r>
            <w:r w:rsidR="00C01DAB" w:rsidRPr="005878E2">
              <w:rPr>
                <w:rFonts w:ascii="Arial" w:eastAsia="Arial" w:hAnsi="Arial" w:cs="Arial"/>
              </w:rPr>
              <w:t>kâğıda</w:t>
            </w:r>
            <w:r w:rsidRPr="005878E2">
              <w:rPr>
                <w:rFonts w:ascii="Arial" w:eastAsia="Arial" w:hAnsi="Arial" w:cs="Arial"/>
              </w:rPr>
              <w:t xml:space="preserve"> geçer.</w:t>
            </w:r>
          </w:p>
          <w:p w14:paraId="6429ADFE" w14:textId="376F29C2" w:rsidR="005878E2" w:rsidRPr="005878E2" w:rsidRDefault="005878E2" w:rsidP="0026116C">
            <w:pPr>
              <w:pStyle w:val="ListeParagraf"/>
              <w:numPr>
                <w:ilvl w:val="0"/>
                <w:numId w:val="23"/>
              </w:numPr>
              <w:tabs>
                <w:tab w:val="left" w:pos="534"/>
              </w:tabs>
              <w:spacing w:before="86" w:line="360" w:lineRule="auto"/>
              <w:rPr>
                <w:rFonts w:ascii="Arial" w:eastAsia="Arial" w:hAnsi="Arial" w:cs="Arial"/>
              </w:rPr>
            </w:pPr>
            <w:r w:rsidRPr="005878E2">
              <w:rPr>
                <w:rFonts w:ascii="Arial" w:eastAsia="Arial" w:hAnsi="Arial" w:cs="Arial"/>
              </w:rPr>
              <w:t>Son olarak ısıtıp presleme yapan sabitleme ünitesinden yaklaşık 169 santigratta geçerek kullanıma hazır halde çıktı olarak verilir.</w:t>
            </w:r>
          </w:p>
          <w:p w14:paraId="3EA1BB10" w14:textId="77777777" w:rsidR="005878E2" w:rsidRPr="005878E2" w:rsidRDefault="005878E2" w:rsidP="005878E2">
            <w:pPr>
              <w:widowControl w:val="0"/>
              <w:tabs>
                <w:tab w:val="left" w:pos="534"/>
              </w:tabs>
              <w:autoSpaceDE w:val="0"/>
              <w:autoSpaceDN w:val="0"/>
              <w:spacing w:before="86"/>
              <w:ind w:left="601"/>
              <w:rPr>
                <w:rFonts w:ascii="Arial" w:eastAsia="Arial" w:hAnsi="Arial" w:cs="Arial"/>
              </w:rPr>
            </w:pPr>
          </w:p>
          <w:p w14:paraId="2E04D1F3" w14:textId="7603B17C" w:rsidR="005878E2" w:rsidRDefault="005878E2" w:rsidP="005878E2">
            <w:pPr>
              <w:widowControl w:val="0"/>
              <w:tabs>
                <w:tab w:val="left" w:pos="534"/>
              </w:tabs>
              <w:autoSpaceDE w:val="0"/>
              <w:autoSpaceDN w:val="0"/>
              <w:spacing w:before="86"/>
              <w:ind w:left="601"/>
              <w:rPr>
                <w:rFonts w:ascii="Arial" w:eastAsia="Arial" w:hAnsi="Arial" w:cs="Arial"/>
                <w:b/>
                <w:bCs/>
              </w:rPr>
            </w:pPr>
            <w:r w:rsidRPr="00644D73">
              <w:rPr>
                <w:rFonts w:ascii="Arial" w:eastAsia="Arial" w:hAnsi="Arial" w:cs="Arial"/>
                <w:b/>
                <w:bCs/>
              </w:rPr>
              <w:t>basamaklarından hangilerinde elektriklenmeden yararlanılır?</w:t>
            </w:r>
          </w:p>
          <w:p w14:paraId="06BCE0D4" w14:textId="77777777" w:rsidR="00DD5E0A" w:rsidRPr="00644D73" w:rsidRDefault="00DD5E0A" w:rsidP="005878E2">
            <w:pPr>
              <w:widowControl w:val="0"/>
              <w:tabs>
                <w:tab w:val="left" w:pos="534"/>
              </w:tabs>
              <w:autoSpaceDE w:val="0"/>
              <w:autoSpaceDN w:val="0"/>
              <w:spacing w:before="86"/>
              <w:ind w:left="601"/>
              <w:rPr>
                <w:rFonts w:ascii="Arial" w:eastAsia="Arial" w:hAnsi="Arial" w:cs="Arial"/>
                <w:b/>
                <w:bCs/>
              </w:rPr>
            </w:pPr>
          </w:p>
          <w:p w14:paraId="65030CDD" w14:textId="77777777" w:rsidR="00DD5E0A" w:rsidRDefault="005878E2" w:rsidP="005878E2">
            <w:pPr>
              <w:widowControl w:val="0"/>
              <w:tabs>
                <w:tab w:val="left" w:pos="534"/>
              </w:tabs>
              <w:autoSpaceDE w:val="0"/>
              <w:autoSpaceDN w:val="0"/>
              <w:spacing w:before="86"/>
              <w:ind w:left="601"/>
              <w:rPr>
                <w:rFonts w:ascii="Arial" w:eastAsia="Arial" w:hAnsi="Arial" w:cs="Arial"/>
              </w:rPr>
            </w:pPr>
            <w:r w:rsidRPr="005878E2">
              <w:rPr>
                <w:rFonts w:ascii="Arial" w:eastAsia="Arial" w:hAnsi="Arial" w:cs="Arial"/>
              </w:rPr>
              <w:t xml:space="preserve">A) Yalnız I </w:t>
            </w:r>
            <w:r w:rsidR="00DD5E0A">
              <w:rPr>
                <w:rFonts w:ascii="Arial" w:eastAsia="Arial" w:hAnsi="Arial" w:cs="Arial"/>
              </w:rPr>
              <w:t xml:space="preserve">                                    </w:t>
            </w:r>
            <w:r w:rsidRPr="005878E2">
              <w:rPr>
                <w:rFonts w:ascii="Arial" w:eastAsia="Arial" w:hAnsi="Arial" w:cs="Arial"/>
              </w:rPr>
              <w:t xml:space="preserve">B) III ve V </w:t>
            </w:r>
          </w:p>
          <w:p w14:paraId="0AAEF1BE" w14:textId="711533FA" w:rsidR="00445A02" w:rsidRDefault="005878E2" w:rsidP="005878E2">
            <w:pPr>
              <w:widowControl w:val="0"/>
              <w:tabs>
                <w:tab w:val="left" w:pos="534"/>
              </w:tabs>
              <w:autoSpaceDE w:val="0"/>
              <w:autoSpaceDN w:val="0"/>
              <w:spacing w:before="86"/>
              <w:ind w:left="601"/>
              <w:rPr>
                <w:rFonts w:ascii="Arial" w:eastAsia="Arial" w:hAnsi="Arial" w:cs="Arial"/>
              </w:rPr>
            </w:pPr>
            <w:r w:rsidRPr="005878E2">
              <w:rPr>
                <w:rFonts w:ascii="Arial" w:eastAsia="Arial" w:hAnsi="Arial" w:cs="Arial"/>
              </w:rPr>
              <w:t>C) II, III ve IV</w:t>
            </w:r>
            <w:r w:rsidR="00DD5E0A">
              <w:rPr>
                <w:rFonts w:ascii="Arial" w:eastAsia="Arial" w:hAnsi="Arial" w:cs="Arial"/>
              </w:rPr>
              <w:t xml:space="preserve">                               </w:t>
            </w:r>
            <w:r w:rsidRPr="005878E2">
              <w:rPr>
                <w:rFonts w:ascii="Arial" w:eastAsia="Arial" w:hAnsi="Arial" w:cs="Arial"/>
              </w:rPr>
              <w:t xml:space="preserve"> D) I, II, III, IV ve V</w:t>
            </w:r>
          </w:p>
          <w:p w14:paraId="3455B823" w14:textId="1F23FE96" w:rsidR="007E6D5C" w:rsidRPr="002A5E52" w:rsidRDefault="007E6D5C" w:rsidP="007E6D5C">
            <w:pPr>
              <w:widowControl w:val="0"/>
              <w:tabs>
                <w:tab w:val="left" w:pos="534"/>
              </w:tabs>
              <w:autoSpaceDE w:val="0"/>
              <w:autoSpaceDN w:val="0"/>
              <w:spacing w:before="86"/>
            </w:pPr>
          </w:p>
        </w:tc>
      </w:tr>
    </w:tbl>
    <w:p w14:paraId="7E9E9D22" w14:textId="782590BC" w:rsidR="001C02A2" w:rsidRDefault="001C02A2"/>
    <w:tbl>
      <w:tblPr>
        <w:tblStyle w:val="TabloKlavuzu"/>
        <w:tblW w:w="0" w:type="auto"/>
        <w:tblLook w:val="04A0" w:firstRow="1" w:lastRow="0" w:firstColumn="1" w:lastColumn="0" w:noHBand="0" w:noVBand="1"/>
      </w:tblPr>
      <w:tblGrid>
        <w:gridCol w:w="1555"/>
        <w:gridCol w:w="1559"/>
        <w:gridCol w:w="1417"/>
        <w:gridCol w:w="4531"/>
      </w:tblGrid>
      <w:tr w:rsidR="000B618F" w14:paraId="277D6DA2" w14:textId="77777777" w:rsidTr="00C113D0">
        <w:tc>
          <w:tcPr>
            <w:tcW w:w="1555" w:type="dxa"/>
          </w:tcPr>
          <w:p w14:paraId="2A39C709" w14:textId="77777777" w:rsidR="000B618F" w:rsidRPr="002A5E52" w:rsidRDefault="000B618F" w:rsidP="00C113D0">
            <w:pPr>
              <w:jc w:val="right"/>
              <w:rPr>
                <w:b/>
                <w:bCs/>
                <w:sz w:val="22"/>
                <w:szCs w:val="22"/>
              </w:rPr>
            </w:pPr>
            <w:r w:rsidRPr="002A5E52">
              <w:rPr>
                <w:b/>
                <w:bCs/>
                <w:sz w:val="22"/>
                <w:szCs w:val="22"/>
              </w:rPr>
              <w:lastRenderedPageBreak/>
              <w:t>SINIF DÜZEYİ:</w:t>
            </w:r>
          </w:p>
        </w:tc>
        <w:tc>
          <w:tcPr>
            <w:tcW w:w="1559" w:type="dxa"/>
          </w:tcPr>
          <w:p w14:paraId="05956AB5" w14:textId="77777777" w:rsidR="000B618F" w:rsidRPr="002A5E52" w:rsidRDefault="000B618F" w:rsidP="00C113D0">
            <w:pPr>
              <w:rPr>
                <w:sz w:val="22"/>
                <w:szCs w:val="22"/>
              </w:rPr>
            </w:pPr>
            <w:r>
              <w:rPr>
                <w:sz w:val="22"/>
                <w:szCs w:val="22"/>
              </w:rPr>
              <w:t>8</w:t>
            </w:r>
          </w:p>
        </w:tc>
        <w:tc>
          <w:tcPr>
            <w:tcW w:w="1417" w:type="dxa"/>
          </w:tcPr>
          <w:p w14:paraId="502B4B57" w14:textId="77777777" w:rsidR="000B618F" w:rsidRPr="002A5E52" w:rsidRDefault="000B618F" w:rsidP="00C113D0">
            <w:pPr>
              <w:jc w:val="right"/>
              <w:rPr>
                <w:b/>
                <w:bCs/>
                <w:sz w:val="22"/>
                <w:szCs w:val="22"/>
              </w:rPr>
            </w:pPr>
            <w:r w:rsidRPr="002A5E52">
              <w:rPr>
                <w:b/>
                <w:bCs/>
                <w:sz w:val="22"/>
                <w:szCs w:val="22"/>
              </w:rPr>
              <w:t>DERSİN ADI:</w:t>
            </w:r>
          </w:p>
        </w:tc>
        <w:tc>
          <w:tcPr>
            <w:tcW w:w="4531" w:type="dxa"/>
          </w:tcPr>
          <w:p w14:paraId="27F61B2E" w14:textId="77777777" w:rsidR="000B618F" w:rsidRPr="002A5E52" w:rsidRDefault="000B618F" w:rsidP="00C113D0">
            <w:pPr>
              <w:rPr>
                <w:sz w:val="22"/>
                <w:szCs w:val="22"/>
              </w:rPr>
            </w:pPr>
            <w:r w:rsidRPr="002A5E52">
              <w:rPr>
                <w:sz w:val="22"/>
                <w:szCs w:val="22"/>
              </w:rPr>
              <w:t>Fen Bilimleri</w:t>
            </w:r>
          </w:p>
        </w:tc>
      </w:tr>
      <w:tr w:rsidR="000B618F" w14:paraId="29363679" w14:textId="77777777" w:rsidTr="00C113D0">
        <w:tc>
          <w:tcPr>
            <w:tcW w:w="1555" w:type="dxa"/>
          </w:tcPr>
          <w:p w14:paraId="11E3A2FE" w14:textId="77777777" w:rsidR="000B618F" w:rsidRPr="002A5E52" w:rsidRDefault="000B618F" w:rsidP="00C113D0">
            <w:pPr>
              <w:jc w:val="right"/>
              <w:rPr>
                <w:b/>
                <w:bCs/>
                <w:sz w:val="22"/>
                <w:szCs w:val="22"/>
              </w:rPr>
            </w:pPr>
            <w:r w:rsidRPr="002A5E52">
              <w:rPr>
                <w:b/>
                <w:bCs/>
                <w:sz w:val="22"/>
                <w:szCs w:val="22"/>
              </w:rPr>
              <w:t>ÜNİTE NO:</w:t>
            </w:r>
          </w:p>
        </w:tc>
        <w:tc>
          <w:tcPr>
            <w:tcW w:w="1559" w:type="dxa"/>
          </w:tcPr>
          <w:p w14:paraId="64F09428" w14:textId="77777777" w:rsidR="000B618F" w:rsidRPr="002A5E52" w:rsidRDefault="000B618F" w:rsidP="00C113D0">
            <w:pPr>
              <w:rPr>
                <w:sz w:val="22"/>
                <w:szCs w:val="22"/>
              </w:rPr>
            </w:pPr>
            <w:r>
              <w:rPr>
                <w:sz w:val="22"/>
                <w:szCs w:val="22"/>
              </w:rPr>
              <w:t>7</w:t>
            </w:r>
          </w:p>
        </w:tc>
        <w:tc>
          <w:tcPr>
            <w:tcW w:w="1417" w:type="dxa"/>
          </w:tcPr>
          <w:p w14:paraId="7C70B0F9" w14:textId="77777777" w:rsidR="000B618F" w:rsidRPr="002A5E52" w:rsidRDefault="000B618F" w:rsidP="00C113D0">
            <w:pPr>
              <w:jc w:val="right"/>
              <w:rPr>
                <w:b/>
                <w:bCs/>
                <w:sz w:val="22"/>
                <w:szCs w:val="22"/>
              </w:rPr>
            </w:pPr>
            <w:r w:rsidRPr="002A5E52">
              <w:rPr>
                <w:b/>
                <w:bCs/>
                <w:sz w:val="22"/>
                <w:szCs w:val="22"/>
              </w:rPr>
              <w:t>ÜNİTE ADI:</w:t>
            </w:r>
          </w:p>
        </w:tc>
        <w:tc>
          <w:tcPr>
            <w:tcW w:w="4531" w:type="dxa"/>
          </w:tcPr>
          <w:p w14:paraId="0A42369F" w14:textId="77777777" w:rsidR="000B618F" w:rsidRPr="002A5E52" w:rsidRDefault="000B618F" w:rsidP="00C113D0">
            <w:pPr>
              <w:rPr>
                <w:sz w:val="22"/>
                <w:szCs w:val="22"/>
              </w:rPr>
            </w:pPr>
            <w:r w:rsidRPr="004B0A88">
              <w:t>Elektrik Yükleri ve Elektrik Enerjisi</w:t>
            </w:r>
          </w:p>
        </w:tc>
      </w:tr>
      <w:tr w:rsidR="000B618F" w14:paraId="202B5709" w14:textId="77777777" w:rsidTr="00C113D0">
        <w:tc>
          <w:tcPr>
            <w:tcW w:w="1555" w:type="dxa"/>
          </w:tcPr>
          <w:p w14:paraId="1FD48917" w14:textId="77777777" w:rsidR="000B618F" w:rsidRPr="002A5E52" w:rsidRDefault="000B618F" w:rsidP="00C113D0">
            <w:pPr>
              <w:jc w:val="right"/>
              <w:rPr>
                <w:b/>
                <w:bCs/>
                <w:sz w:val="22"/>
                <w:szCs w:val="22"/>
              </w:rPr>
            </w:pPr>
            <w:r w:rsidRPr="002A5E52">
              <w:rPr>
                <w:b/>
                <w:bCs/>
                <w:sz w:val="22"/>
                <w:szCs w:val="22"/>
              </w:rPr>
              <w:t>KONU NO:</w:t>
            </w:r>
          </w:p>
        </w:tc>
        <w:tc>
          <w:tcPr>
            <w:tcW w:w="1559" w:type="dxa"/>
          </w:tcPr>
          <w:p w14:paraId="379BF59F" w14:textId="77777777" w:rsidR="000B618F" w:rsidRPr="002A5E52" w:rsidRDefault="000B618F" w:rsidP="00C113D0">
            <w:pPr>
              <w:rPr>
                <w:sz w:val="22"/>
                <w:szCs w:val="22"/>
              </w:rPr>
            </w:pPr>
            <w:r>
              <w:rPr>
                <w:sz w:val="22"/>
                <w:szCs w:val="22"/>
              </w:rPr>
              <w:t>3</w:t>
            </w:r>
          </w:p>
        </w:tc>
        <w:tc>
          <w:tcPr>
            <w:tcW w:w="1417" w:type="dxa"/>
          </w:tcPr>
          <w:p w14:paraId="752AAC6D" w14:textId="77777777" w:rsidR="000B618F" w:rsidRPr="002A5E52" w:rsidRDefault="000B618F" w:rsidP="00C113D0">
            <w:pPr>
              <w:jc w:val="right"/>
              <w:rPr>
                <w:b/>
                <w:bCs/>
                <w:sz w:val="22"/>
                <w:szCs w:val="22"/>
              </w:rPr>
            </w:pPr>
            <w:r w:rsidRPr="002A5E52">
              <w:rPr>
                <w:b/>
                <w:bCs/>
                <w:sz w:val="22"/>
                <w:szCs w:val="22"/>
              </w:rPr>
              <w:t>KONU ADI:</w:t>
            </w:r>
          </w:p>
        </w:tc>
        <w:tc>
          <w:tcPr>
            <w:tcW w:w="4531" w:type="dxa"/>
          </w:tcPr>
          <w:p w14:paraId="0125BF5F" w14:textId="77777777" w:rsidR="000B618F" w:rsidRPr="002A5E52" w:rsidRDefault="000B618F" w:rsidP="00C113D0">
            <w:pPr>
              <w:rPr>
                <w:sz w:val="22"/>
                <w:szCs w:val="22"/>
              </w:rPr>
            </w:pPr>
            <w:r w:rsidRPr="00EA1F52">
              <w:rPr>
                <w:sz w:val="22"/>
                <w:szCs w:val="22"/>
              </w:rPr>
              <w:t>Elektrik Enerjisinin Dönüşümü</w:t>
            </w:r>
          </w:p>
        </w:tc>
      </w:tr>
      <w:tr w:rsidR="000B618F" w14:paraId="5256FE3F" w14:textId="77777777" w:rsidTr="00C113D0">
        <w:tc>
          <w:tcPr>
            <w:tcW w:w="1555" w:type="dxa"/>
          </w:tcPr>
          <w:p w14:paraId="39B6BE9A" w14:textId="77777777" w:rsidR="000B618F" w:rsidRPr="002A5E52" w:rsidRDefault="000B618F" w:rsidP="00C113D0">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32BAE01E" w14:textId="2D72D9AE" w:rsidR="000B618F" w:rsidRPr="002A5E52" w:rsidRDefault="000B618F" w:rsidP="00C113D0">
            <w:pPr>
              <w:rPr>
                <w:sz w:val="22"/>
                <w:szCs w:val="22"/>
              </w:rPr>
            </w:pPr>
            <w:r>
              <w:rPr>
                <w:sz w:val="22"/>
                <w:szCs w:val="22"/>
              </w:rPr>
              <w:t>2</w:t>
            </w:r>
          </w:p>
        </w:tc>
        <w:tc>
          <w:tcPr>
            <w:tcW w:w="1417" w:type="dxa"/>
          </w:tcPr>
          <w:p w14:paraId="4634A9AD" w14:textId="77777777" w:rsidR="000B618F" w:rsidRPr="002A5E52" w:rsidRDefault="000B618F" w:rsidP="00C113D0">
            <w:pPr>
              <w:jc w:val="right"/>
              <w:rPr>
                <w:b/>
                <w:bCs/>
                <w:sz w:val="22"/>
                <w:szCs w:val="22"/>
              </w:rPr>
            </w:pPr>
            <w:r w:rsidRPr="002A5E52">
              <w:rPr>
                <w:b/>
                <w:bCs/>
                <w:sz w:val="22"/>
                <w:szCs w:val="22"/>
              </w:rPr>
              <w:t>CEVAP:</w:t>
            </w:r>
          </w:p>
        </w:tc>
        <w:tc>
          <w:tcPr>
            <w:tcW w:w="4531" w:type="dxa"/>
          </w:tcPr>
          <w:p w14:paraId="6D5E3653" w14:textId="476D4A4C" w:rsidR="000B618F" w:rsidRPr="002A5E52" w:rsidRDefault="0039618E" w:rsidP="00C113D0">
            <w:pPr>
              <w:rPr>
                <w:sz w:val="22"/>
                <w:szCs w:val="22"/>
              </w:rPr>
            </w:pPr>
            <w:r>
              <w:rPr>
                <w:sz w:val="22"/>
                <w:szCs w:val="22"/>
              </w:rPr>
              <w:t>A</w:t>
            </w:r>
          </w:p>
        </w:tc>
      </w:tr>
      <w:tr w:rsidR="000B618F" w14:paraId="7203B625" w14:textId="77777777" w:rsidTr="00C113D0">
        <w:tc>
          <w:tcPr>
            <w:tcW w:w="1555" w:type="dxa"/>
          </w:tcPr>
          <w:p w14:paraId="6E648688" w14:textId="77777777" w:rsidR="000B618F" w:rsidRPr="002A5E52" w:rsidRDefault="000B618F" w:rsidP="00C113D0">
            <w:pPr>
              <w:jc w:val="right"/>
              <w:rPr>
                <w:b/>
                <w:bCs/>
                <w:sz w:val="22"/>
                <w:szCs w:val="22"/>
              </w:rPr>
            </w:pPr>
            <w:r w:rsidRPr="002A5E52">
              <w:rPr>
                <w:b/>
                <w:bCs/>
                <w:sz w:val="22"/>
                <w:szCs w:val="22"/>
              </w:rPr>
              <w:t>KOD NO:</w:t>
            </w:r>
          </w:p>
        </w:tc>
        <w:tc>
          <w:tcPr>
            <w:tcW w:w="1559" w:type="dxa"/>
          </w:tcPr>
          <w:p w14:paraId="218A12D5" w14:textId="1E0D520E" w:rsidR="000B618F" w:rsidRPr="002A5E52" w:rsidRDefault="000B618F" w:rsidP="00C113D0">
            <w:pPr>
              <w:rPr>
                <w:sz w:val="22"/>
                <w:szCs w:val="22"/>
              </w:rPr>
            </w:pPr>
            <w:r>
              <w:rPr>
                <w:sz w:val="22"/>
                <w:szCs w:val="22"/>
              </w:rPr>
              <w:t>8.7.3.2</w:t>
            </w:r>
          </w:p>
        </w:tc>
        <w:tc>
          <w:tcPr>
            <w:tcW w:w="1417" w:type="dxa"/>
          </w:tcPr>
          <w:p w14:paraId="49013FEF" w14:textId="77777777" w:rsidR="000B618F" w:rsidRPr="002A5E52" w:rsidRDefault="000B618F" w:rsidP="00C113D0">
            <w:pPr>
              <w:rPr>
                <w:b/>
                <w:bCs/>
                <w:sz w:val="22"/>
                <w:szCs w:val="22"/>
              </w:rPr>
            </w:pPr>
          </w:p>
        </w:tc>
        <w:tc>
          <w:tcPr>
            <w:tcW w:w="4531" w:type="dxa"/>
          </w:tcPr>
          <w:p w14:paraId="4FFE8366" w14:textId="77777777" w:rsidR="000B618F" w:rsidRPr="002A5E52" w:rsidRDefault="000B618F" w:rsidP="00C113D0">
            <w:pPr>
              <w:rPr>
                <w:sz w:val="22"/>
                <w:szCs w:val="22"/>
              </w:rPr>
            </w:pPr>
          </w:p>
        </w:tc>
      </w:tr>
      <w:tr w:rsidR="000B618F" w14:paraId="10E02535" w14:textId="77777777" w:rsidTr="00C113D0">
        <w:tc>
          <w:tcPr>
            <w:tcW w:w="9062" w:type="dxa"/>
            <w:gridSpan w:val="4"/>
          </w:tcPr>
          <w:p w14:paraId="136F9E55" w14:textId="77777777" w:rsidR="000B618F" w:rsidRDefault="000B618F" w:rsidP="00C113D0"/>
          <w:p w14:paraId="4778F03D" w14:textId="77777777" w:rsidR="0014404B" w:rsidRPr="00DE105F" w:rsidRDefault="00A07BA0" w:rsidP="00873FA2">
            <w:pPr>
              <w:widowControl w:val="0"/>
              <w:tabs>
                <w:tab w:val="left" w:pos="534"/>
              </w:tabs>
              <w:autoSpaceDE w:val="0"/>
              <w:autoSpaceDN w:val="0"/>
              <w:spacing w:before="86" w:line="360" w:lineRule="auto"/>
              <w:ind w:left="601"/>
              <w:rPr>
                <w:rFonts w:ascii="Arial" w:eastAsia="Arial" w:hAnsi="Arial" w:cs="Arial"/>
                <w:i/>
                <w:iCs/>
              </w:rPr>
            </w:pPr>
            <w:r w:rsidRPr="00DE105F">
              <w:rPr>
                <w:rFonts w:ascii="Arial" w:eastAsia="Arial" w:hAnsi="Arial" w:cs="Arial"/>
                <w:i/>
                <w:iCs/>
              </w:rPr>
              <w:t xml:space="preserve">Yıldırımsavar (paratoner), yıldırımın etkisinden kurtulmak için kurulan bir çeşit düzenektir. </w:t>
            </w:r>
          </w:p>
          <w:p w14:paraId="3C19E424" w14:textId="346CA815" w:rsidR="000B618F" w:rsidRDefault="00A07BA0" w:rsidP="00873FA2">
            <w:pPr>
              <w:widowControl w:val="0"/>
              <w:tabs>
                <w:tab w:val="left" w:pos="534"/>
              </w:tabs>
              <w:autoSpaceDE w:val="0"/>
              <w:autoSpaceDN w:val="0"/>
              <w:spacing w:before="86" w:line="360" w:lineRule="auto"/>
              <w:ind w:left="601"/>
              <w:rPr>
                <w:rFonts w:ascii="Arial" w:eastAsia="Arial" w:hAnsi="Arial" w:cs="Arial"/>
              </w:rPr>
            </w:pPr>
            <w:r w:rsidRPr="00A07BA0">
              <w:rPr>
                <w:rFonts w:ascii="Arial" w:eastAsia="Arial" w:hAnsi="Arial" w:cs="Arial"/>
              </w:rPr>
              <w:t>Aşağıdaki görselde ise yıldırımsavar düzeneğinin bağlandığı bir evde elektrik yüklerinin boşalması görülmektedir.</w:t>
            </w:r>
          </w:p>
          <w:p w14:paraId="6E335ED4" w14:textId="77777777" w:rsidR="000B618F" w:rsidRDefault="00873FA2" w:rsidP="00873FA2">
            <w:pPr>
              <w:widowControl w:val="0"/>
              <w:tabs>
                <w:tab w:val="left" w:pos="534"/>
              </w:tabs>
              <w:autoSpaceDE w:val="0"/>
              <w:autoSpaceDN w:val="0"/>
              <w:spacing w:before="86" w:line="360" w:lineRule="auto"/>
              <w:jc w:val="center"/>
            </w:pPr>
            <w:r>
              <w:rPr>
                <w:noProof/>
              </w:rPr>
              <w:drawing>
                <wp:inline distT="0" distB="0" distL="0" distR="0" wp14:anchorId="254C0210" wp14:editId="5A95C555">
                  <wp:extent cx="3589020" cy="1550811"/>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954" cy="1555967"/>
                          </a:xfrm>
                          <a:prstGeom prst="rect">
                            <a:avLst/>
                          </a:prstGeom>
                          <a:noFill/>
                        </pic:spPr>
                      </pic:pic>
                    </a:graphicData>
                  </a:graphic>
                </wp:inline>
              </w:drawing>
            </w:r>
          </w:p>
          <w:p w14:paraId="4E4AA689" w14:textId="77777777" w:rsidR="00873FA2" w:rsidRPr="00873FA2" w:rsidRDefault="00873FA2" w:rsidP="00873FA2">
            <w:pPr>
              <w:widowControl w:val="0"/>
              <w:tabs>
                <w:tab w:val="left" w:pos="534"/>
              </w:tabs>
              <w:autoSpaceDE w:val="0"/>
              <w:autoSpaceDN w:val="0"/>
              <w:spacing w:before="86" w:line="360" w:lineRule="auto"/>
              <w:ind w:left="601"/>
              <w:rPr>
                <w:rFonts w:ascii="Arial" w:eastAsia="Arial" w:hAnsi="Arial" w:cs="Arial"/>
                <w:b/>
                <w:bCs/>
              </w:rPr>
            </w:pPr>
            <w:r w:rsidRPr="00873FA2">
              <w:rPr>
                <w:rFonts w:ascii="Arial" w:eastAsia="Arial" w:hAnsi="Arial" w:cs="Arial"/>
                <w:b/>
                <w:bCs/>
              </w:rPr>
              <w:t xml:space="preserve">Buna göre yıldırımsavar ile ilgili aşağıdaki ifadelerden hangisi yanlıştır? </w:t>
            </w:r>
          </w:p>
          <w:p w14:paraId="0C6C8C11" w14:textId="77777777" w:rsidR="00873FA2" w:rsidRDefault="00873FA2" w:rsidP="00873FA2">
            <w:pPr>
              <w:widowControl w:val="0"/>
              <w:tabs>
                <w:tab w:val="left" w:pos="534"/>
              </w:tabs>
              <w:autoSpaceDE w:val="0"/>
              <w:autoSpaceDN w:val="0"/>
              <w:spacing w:before="86" w:line="360" w:lineRule="auto"/>
              <w:ind w:left="601"/>
              <w:rPr>
                <w:rFonts w:ascii="Arial" w:eastAsia="Arial" w:hAnsi="Arial" w:cs="Arial"/>
              </w:rPr>
            </w:pPr>
            <w:r w:rsidRPr="00873FA2">
              <w:rPr>
                <w:rFonts w:ascii="Arial" w:eastAsia="Arial" w:hAnsi="Arial" w:cs="Arial"/>
              </w:rPr>
              <w:t xml:space="preserve">A) Direnci yüksek yalıtkanlar kullanılır. </w:t>
            </w:r>
          </w:p>
          <w:p w14:paraId="0A637592" w14:textId="77777777" w:rsidR="00873FA2" w:rsidRDefault="00873FA2" w:rsidP="00873FA2">
            <w:pPr>
              <w:widowControl w:val="0"/>
              <w:tabs>
                <w:tab w:val="left" w:pos="534"/>
              </w:tabs>
              <w:autoSpaceDE w:val="0"/>
              <w:autoSpaceDN w:val="0"/>
              <w:spacing w:before="86" w:line="360" w:lineRule="auto"/>
              <w:ind w:left="601"/>
              <w:rPr>
                <w:rFonts w:ascii="Arial" w:eastAsia="Arial" w:hAnsi="Arial" w:cs="Arial"/>
              </w:rPr>
            </w:pPr>
            <w:r w:rsidRPr="00873FA2">
              <w:rPr>
                <w:rFonts w:ascii="Arial" w:eastAsia="Arial" w:hAnsi="Arial" w:cs="Arial"/>
              </w:rPr>
              <w:t xml:space="preserve">B) Yıldırım düştükten sonra oluşan enerjiyi yok eder. </w:t>
            </w:r>
          </w:p>
          <w:p w14:paraId="59142E02" w14:textId="3B461369" w:rsidR="00873FA2" w:rsidRDefault="00873FA2" w:rsidP="00873FA2">
            <w:pPr>
              <w:widowControl w:val="0"/>
              <w:tabs>
                <w:tab w:val="left" w:pos="534"/>
              </w:tabs>
              <w:autoSpaceDE w:val="0"/>
              <w:autoSpaceDN w:val="0"/>
              <w:spacing w:before="86" w:line="360" w:lineRule="auto"/>
              <w:ind w:left="601"/>
              <w:rPr>
                <w:rFonts w:ascii="Arial" w:eastAsia="Arial" w:hAnsi="Arial" w:cs="Arial"/>
              </w:rPr>
            </w:pPr>
            <w:r w:rsidRPr="00873FA2">
              <w:rPr>
                <w:rFonts w:ascii="Arial" w:eastAsia="Arial" w:hAnsi="Arial" w:cs="Arial"/>
              </w:rPr>
              <w:t xml:space="preserve">C) Düzenekte bulunan bakır kablo ile topraklama sağlanır. </w:t>
            </w:r>
          </w:p>
          <w:p w14:paraId="50F48873" w14:textId="77777777" w:rsidR="00873FA2" w:rsidRDefault="00873FA2" w:rsidP="00873FA2">
            <w:pPr>
              <w:widowControl w:val="0"/>
              <w:tabs>
                <w:tab w:val="left" w:pos="534"/>
              </w:tabs>
              <w:autoSpaceDE w:val="0"/>
              <w:autoSpaceDN w:val="0"/>
              <w:spacing w:before="86" w:line="360" w:lineRule="auto"/>
              <w:ind w:left="601"/>
              <w:rPr>
                <w:rFonts w:ascii="Arial" w:eastAsia="Arial" w:hAnsi="Arial" w:cs="Arial"/>
              </w:rPr>
            </w:pPr>
            <w:r w:rsidRPr="00873FA2">
              <w:rPr>
                <w:rFonts w:ascii="Arial" w:eastAsia="Arial" w:hAnsi="Arial" w:cs="Arial"/>
              </w:rPr>
              <w:t>D) Toprağın elektrik yüklerini nötr hale getirme özelliğinden faydalanır</w:t>
            </w:r>
            <w:r>
              <w:rPr>
                <w:rFonts w:ascii="Arial" w:eastAsia="Arial" w:hAnsi="Arial" w:cs="Arial"/>
              </w:rPr>
              <w:t>.</w:t>
            </w:r>
          </w:p>
          <w:p w14:paraId="48521AEF" w14:textId="7800C78E" w:rsidR="00873FA2" w:rsidRPr="002A5E52" w:rsidRDefault="00873FA2" w:rsidP="00873FA2">
            <w:pPr>
              <w:widowControl w:val="0"/>
              <w:tabs>
                <w:tab w:val="left" w:pos="534"/>
              </w:tabs>
              <w:autoSpaceDE w:val="0"/>
              <w:autoSpaceDN w:val="0"/>
              <w:spacing w:before="86"/>
              <w:ind w:left="601"/>
            </w:pPr>
          </w:p>
        </w:tc>
      </w:tr>
    </w:tbl>
    <w:p w14:paraId="2C969013" w14:textId="020028B1" w:rsidR="000B618F" w:rsidRDefault="000B618F"/>
    <w:p w14:paraId="5B25B7E2" w14:textId="721FC6B0" w:rsidR="000B618F" w:rsidRDefault="000B618F"/>
    <w:p w14:paraId="48164F30" w14:textId="1AE8CB04" w:rsidR="00CD6A54" w:rsidRDefault="00CD6A54"/>
    <w:p w14:paraId="6FC1257A" w14:textId="5FC7AF08" w:rsidR="00CD6A54" w:rsidRDefault="00CD6A54"/>
    <w:p w14:paraId="0A92AD89" w14:textId="38181C43" w:rsidR="00CD6A54" w:rsidRDefault="00CD6A54"/>
    <w:p w14:paraId="100118B9" w14:textId="151E37A4" w:rsidR="00CD6A54" w:rsidRDefault="00CD6A54"/>
    <w:p w14:paraId="43495E87" w14:textId="70BC339C" w:rsidR="00CD6A54" w:rsidRDefault="00CD6A54"/>
    <w:p w14:paraId="7F14EE51" w14:textId="61078300" w:rsidR="00CD6A54" w:rsidRDefault="00CD6A54"/>
    <w:p w14:paraId="78396E4A" w14:textId="4E48FE2D" w:rsidR="00CD6A54" w:rsidRDefault="00CD6A54"/>
    <w:p w14:paraId="614BD066" w14:textId="3486C0E8" w:rsidR="00CD6A54" w:rsidRDefault="00CD6A54"/>
    <w:p w14:paraId="30A354AE" w14:textId="04F46D3C" w:rsidR="00CD6A54" w:rsidRDefault="00CD6A54"/>
    <w:p w14:paraId="300F37FE" w14:textId="52E3D0A8" w:rsidR="00CD6A54" w:rsidRDefault="00CD6A54"/>
    <w:p w14:paraId="08C89E84" w14:textId="77777777" w:rsidR="00CD6A54" w:rsidRDefault="00CD6A54"/>
    <w:tbl>
      <w:tblPr>
        <w:tblStyle w:val="TabloKlavuzu"/>
        <w:tblW w:w="0" w:type="auto"/>
        <w:tblLook w:val="04A0" w:firstRow="1" w:lastRow="0" w:firstColumn="1" w:lastColumn="0" w:noHBand="0" w:noVBand="1"/>
      </w:tblPr>
      <w:tblGrid>
        <w:gridCol w:w="1555"/>
        <w:gridCol w:w="1559"/>
        <w:gridCol w:w="1417"/>
        <w:gridCol w:w="4531"/>
      </w:tblGrid>
      <w:tr w:rsidR="000B618F" w14:paraId="386F61F1" w14:textId="77777777" w:rsidTr="00C113D0">
        <w:tc>
          <w:tcPr>
            <w:tcW w:w="1555" w:type="dxa"/>
          </w:tcPr>
          <w:p w14:paraId="786B9A04" w14:textId="77777777" w:rsidR="000B618F" w:rsidRPr="002A5E52" w:rsidRDefault="000B618F" w:rsidP="00C113D0">
            <w:pPr>
              <w:jc w:val="right"/>
              <w:rPr>
                <w:b/>
                <w:bCs/>
                <w:sz w:val="22"/>
                <w:szCs w:val="22"/>
              </w:rPr>
            </w:pPr>
            <w:r w:rsidRPr="002A5E52">
              <w:rPr>
                <w:b/>
                <w:bCs/>
                <w:sz w:val="22"/>
                <w:szCs w:val="22"/>
              </w:rPr>
              <w:lastRenderedPageBreak/>
              <w:t>SINIF DÜZEYİ:</w:t>
            </w:r>
          </w:p>
        </w:tc>
        <w:tc>
          <w:tcPr>
            <w:tcW w:w="1559" w:type="dxa"/>
          </w:tcPr>
          <w:p w14:paraId="530082E3" w14:textId="77777777" w:rsidR="000B618F" w:rsidRPr="002A5E52" w:rsidRDefault="000B618F" w:rsidP="00C113D0">
            <w:pPr>
              <w:rPr>
                <w:sz w:val="22"/>
                <w:szCs w:val="22"/>
              </w:rPr>
            </w:pPr>
            <w:r>
              <w:rPr>
                <w:sz w:val="22"/>
                <w:szCs w:val="22"/>
              </w:rPr>
              <w:t>8</w:t>
            </w:r>
          </w:p>
        </w:tc>
        <w:tc>
          <w:tcPr>
            <w:tcW w:w="1417" w:type="dxa"/>
          </w:tcPr>
          <w:p w14:paraId="55AA2CFC" w14:textId="77777777" w:rsidR="000B618F" w:rsidRPr="002A5E52" w:rsidRDefault="000B618F" w:rsidP="00C113D0">
            <w:pPr>
              <w:jc w:val="right"/>
              <w:rPr>
                <w:b/>
                <w:bCs/>
                <w:sz w:val="22"/>
                <w:szCs w:val="22"/>
              </w:rPr>
            </w:pPr>
            <w:r w:rsidRPr="002A5E52">
              <w:rPr>
                <w:b/>
                <w:bCs/>
                <w:sz w:val="22"/>
                <w:szCs w:val="22"/>
              </w:rPr>
              <w:t>DERSİN ADI:</w:t>
            </w:r>
          </w:p>
        </w:tc>
        <w:tc>
          <w:tcPr>
            <w:tcW w:w="4531" w:type="dxa"/>
          </w:tcPr>
          <w:p w14:paraId="7C8C964F" w14:textId="77777777" w:rsidR="000B618F" w:rsidRPr="002A5E52" w:rsidRDefault="000B618F" w:rsidP="00C113D0">
            <w:pPr>
              <w:rPr>
                <w:sz w:val="22"/>
                <w:szCs w:val="22"/>
              </w:rPr>
            </w:pPr>
            <w:r w:rsidRPr="002A5E52">
              <w:rPr>
                <w:sz w:val="22"/>
                <w:szCs w:val="22"/>
              </w:rPr>
              <w:t>Fen Bilimleri</w:t>
            </w:r>
          </w:p>
        </w:tc>
      </w:tr>
      <w:tr w:rsidR="000B618F" w14:paraId="76EB83F2" w14:textId="77777777" w:rsidTr="00C113D0">
        <w:tc>
          <w:tcPr>
            <w:tcW w:w="1555" w:type="dxa"/>
          </w:tcPr>
          <w:p w14:paraId="240D1D2A" w14:textId="77777777" w:rsidR="000B618F" w:rsidRPr="002A5E52" w:rsidRDefault="000B618F" w:rsidP="00C113D0">
            <w:pPr>
              <w:jc w:val="right"/>
              <w:rPr>
                <w:b/>
                <w:bCs/>
                <w:sz w:val="22"/>
                <w:szCs w:val="22"/>
              </w:rPr>
            </w:pPr>
            <w:r w:rsidRPr="002A5E52">
              <w:rPr>
                <w:b/>
                <w:bCs/>
                <w:sz w:val="22"/>
                <w:szCs w:val="22"/>
              </w:rPr>
              <w:t>ÜNİTE NO:</w:t>
            </w:r>
          </w:p>
        </w:tc>
        <w:tc>
          <w:tcPr>
            <w:tcW w:w="1559" w:type="dxa"/>
          </w:tcPr>
          <w:p w14:paraId="26249A18" w14:textId="77777777" w:rsidR="000B618F" w:rsidRPr="002A5E52" w:rsidRDefault="000B618F" w:rsidP="00C113D0">
            <w:pPr>
              <w:rPr>
                <w:sz w:val="22"/>
                <w:szCs w:val="22"/>
              </w:rPr>
            </w:pPr>
            <w:r>
              <w:rPr>
                <w:sz w:val="22"/>
                <w:szCs w:val="22"/>
              </w:rPr>
              <w:t>7</w:t>
            </w:r>
          </w:p>
        </w:tc>
        <w:tc>
          <w:tcPr>
            <w:tcW w:w="1417" w:type="dxa"/>
          </w:tcPr>
          <w:p w14:paraId="65384948" w14:textId="77777777" w:rsidR="000B618F" w:rsidRPr="002A5E52" w:rsidRDefault="000B618F" w:rsidP="00C113D0">
            <w:pPr>
              <w:jc w:val="right"/>
              <w:rPr>
                <w:b/>
                <w:bCs/>
                <w:sz w:val="22"/>
                <w:szCs w:val="22"/>
              </w:rPr>
            </w:pPr>
            <w:r w:rsidRPr="002A5E52">
              <w:rPr>
                <w:b/>
                <w:bCs/>
                <w:sz w:val="22"/>
                <w:szCs w:val="22"/>
              </w:rPr>
              <w:t>ÜNİTE ADI:</w:t>
            </w:r>
          </w:p>
        </w:tc>
        <w:tc>
          <w:tcPr>
            <w:tcW w:w="4531" w:type="dxa"/>
          </w:tcPr>
          <w:p w14:paraId="3B6042B2" w14:textId="77777777" w:rsidR="000B618F" w:rsidRPr="002A5E52" w:rsidRDefault="000B618F" w:rsidP="00C113D0">
            <w:pPr>
              <w:rPr>
                <w:sz w:val="22"/>
                <w:szCs w:val="22"/>
              </w:rPr>
            </w:pPr>
            <w:r w:rsidRPr="004B0A88">
              <w:t>Elektrik Yükleri ve Elektrik Enerjisi</w:t>
            </w:r>
          </w:p>
        </w:tc>
      </w:tr>
      <w:tr w:rsidR="000B618F" w14:paraId="02CEAE21" w14:textId="77777777" w:rsidTr="00C113D0">
        <w:tc>
          <w:tcPr>
            <w:tcW w:w="1555" w:type="dxa"/>
          </w:tcPr>
          <w:p w14:paraId="4431E096" w14:textId="77777777" w:rsidR="000B618F" w:rsidRPr="002A5E52" w:rsidRDefault="000B618F" w:rsidP="00C113D0">
            <w:pPr>
              <w:jc w:val="right"/>
              <w:rPr>
                <w:b/>
                <w:bCs/>
                <w:sz w:val="22"/>
                <w:szCs w:val="22"/>
              </w:rPr>
            </w:pPr>
            <w:r w:rsidRPr="002A5E52">
              <w:rPr>
                <w:b/>
                <w:bCs/>
                <w:sz w:val="22"/>
                <w:szCs w:val="22"/>
              </w:rPr>
              <w:t>KONU NO:</w:t>
            </w:r>
          </w:p>
        </w:tc>
        <w:tc>
          <w:tcPr>
            <w:tcW w:w="1559" w:type="dxa"/>
          </w:tcPr>
          <w:p w14:paraId="4881B621" w14:textId="77777777" w:rsidR="000B618F" w:rsidRPr="002A5E52" w:rsidRDefault="000B618F" w:rsidP="00C113D0">
            <w:pPr>
              <w:rPr>
                <w:sz w:val="22"/>
                <w:szCs w:val="22"/>
              </w:rPr>
            </w:pPr>
            <w:r>
              <w:rPr>
                <w:sz w:val="22"/>
                <w:szCs w:val="22"/>
              </w:rPr>
              <w:t>3</w:t>
            </w:r>
          </w:p>
        </w:tc>
        <w:tc>
          <w:tcPr>
            <w:tcW w:w="1417" w:type="dxa"/>
          </w:tcPr>
          <w:p w14:paraId="3334EF73" w14:textId="77777777" w:rsidR="000B618F" w:rsidRPr="002A5E52" w:rsidRDefault="000B618F" w:rsidP="00C113D0">
            <w:pPr>
              <w:jc w:val="right"/>
              <w:rPr>
                <w:b/>
                <w:bCs/>
                <w:sz w:val="22"/>
                <w:szCs w:val="22"/>
              </w:rPr>
            </w:pPr>
            <w:r w:rsidRPr="002A5E52">
              <w:rPr>
                <w:b/>
                <w:bCs/>
                <w:sz w:val="22"/>
                <w:szCs w:val="22"/>
              </w:rPr>
              <w:t>KONU ADI:</w:t>
            </w:r>
          </w:p>
        </w:tc>
        <w:tc>
          <w:tcPr>
            <w:tcW w:w="4531" w:type="dxa"/>
          </w:tcPr>
          <w:p w14:paraId="10D2D1FE" w14:textId="77777777" w:rsidR="000B618F" w:rsidRPr="002A5E52" w:rsidRDefault="000B618F" w:rsidP="00C113D0">
            <w:pPr>
              <w:rPr>
                <w:sz w:val="22"/>
                <w:szCs w:val="22"/>
              </w:rPr>
            </w:pPr>
            <w:r w:rsidRPr="00EA1F52">
              <w:rPr>
                <w:sz w:val="22"/>
                <w:szCs w:val="22"/>
              </w:rPr>
              <w:t>Elektrik Enerjisinin Dönüşümü</w:t>
            </w:r>
          </w:p>
        </w:tc>
      </w:tr>
      <w:tr w:rsidR="000B618F" w14:paraId="7B786D76" w14:textId="77777777" w:rsidTr="00C113D0">
        <w:tc>
          <w:tcPr>
            <w:tcW w:w="1555" w:type="dxa"/>
          </w:tcPr>
          <w:p w14:paraId="4DFAEBF3" w14:textId="77777777" w:rsidR="000B618F" w:rsidRPr="002A5E52" w:rsidRDefault="000B618F" w:rsidP="00C113D0">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2E3A9974" w14:textId="3F9B8F09" w:rsidR="000B618F" w:rsidRPr="002A5E52" w:rsidRDefault="000B618F" w:rsidP="00C113D0">
            <w:pPr>
              <w:rPr>
                <w:sz w:val="22"/>
                <w:szCs w:val="22"/>
              </w:rPr>
            </w:pPr>
            <w:r>
              <w:rPr>
                <w:sz w:val="22"/>
                <w:szCs w:val="22"/>
              </w:rPr>
              <w:t>3</w:t>
            </w:r>
          </w:p>
        </w:tc>
        <w:tc>
          <w:tcPr>
            <w:tcW w:w="1417" w:type="dxa"/>
          </w:tcPr>
          <w:p w14:paraId="191DCF42" w14:textId="77777777" w:rsidR="000B618F" w:rsidRPr="002A5E52" w:rsidRDefault="000B618F" w:rsidP="00C113D0">
            <w:pPr>
              <w:jc w:val="right"/>
              <w:rPr>
                <w:b/>
                <w:bCs/>
                <w:sz w:val="22"/>
                <w:szCs w:val="22"/>
              </w:rPr>
            </w:pPr>
            <w:r w:rsidRPr="002A5E52">
              <w:rPr>
                <w:b/>
                <w:bCs/>
                <w:sz w:val="22"/>
                <w:szCs w:val="22"/>
              </w:rPr>
              <w:t>CEVAP:</w:t>
            </w:r>
          </w:p>
        </w:tc>
        <w:tc>
          <w:tcPr>
            <w:tcW w:w="4531" w:type="dxa"/>
          </w:tcPr>
          <w:p w14:paraId="27A4E1D5" w14:textId="6E378987" w:rsidR="000B618F" w:rsidRPr="002A5E52" w:rsidRDefault="00D27623" w:rsidP="00C113D0">
            <w:pPr>
              <w:rPr>
                <w:sz w:val="22"/>
                <w:szCs w:val="22"/>
              </w:rPr>
            </w:pPr>
            <w:r>
              <w:rPr>
                <w:sz w:val="22"/>
                <w:szCs w:val="22"/>
              </w:rPr>
              <w:t>A</w:t>
            </w:r>
          </w:p>
        </w:tc>
      </w:tr>
      <w:tr w:rsidR="000B618F" w14:paraId="12438DF8" w14:textId="77777777" w:rsidTr="00C113D0">
        <w:tc>
          <w:tcPr>
            <w:tcW w:w="1555" w:type="dxa"/>
          </w:tcPr>
          <w:p w14:paraId="560C33D6" w14:textId="77777777" w:rsidR="000B618F" w:rsidRPr="002A5E52" w:rsidRDefault="000B618F" w:rsidP="00C113D0">
            <w:pPr>
              <w:jc w:val="right"/>
              <w:rPr>
                <w:b/>
                <w:bCs/>
                <w:sz w:val="22"/>
                <w:szCs w:val="22"/>
              </w:rPr>
            </w:pPr>
            <w:r w:rsidRPr="002A5E52">
              <w:rPr>
                <w:b/>
                <w:bCs/>
                <w:sz w:val="22"/>
                <w:szCs w:val="22"/>
              </w:rPr>
              <w:t>KOD NO:</w:t>
            </w:r>
          </w:p>
        </w:tc>
        <w:tc>
          <w:tcPr>
            <w:tcW w:w="1559" w:type="dxa"/>
          </w:tcPr>
          <w:p w14:paraId="2D2D8F35" w14:textId="03207AE7" w:rsidR="000B618F" w:rsidRPr="002A5E52" w:rsidRDefault="000B618F" w:rsidP="00C113D0">
            <w:pPr>
              <w:rPr>
                <w:sz w:val="22"/>
                <w:szCs w:val="22"/>
              </w:rPr>
            </w:pPr>
            <w:r>
              <w:rPr>
                <w:sz w:val="22"/>
                <w:szCs w:val="22"/>
              </w:rPr>
              <w:t>8.7.3.3</w:t>
            </w:r>
          </w:p>
        </w:tc>
        <w:tc>
          <w:tcPr>
            <w:tcW w:w="1417" w:type="dxa"/>
          </w:tcPr>
          <w:p w14:paraId="47DB9E66" w14:textId="77777777" w:rsidR="000B618F" w:rsidRPr="002A5E52" w:rsidRDefault="000B618F" w:rsidP="00C113D0">
            <w:pPr>
              <w:rPr>
                <w:b/>
                <w:bCs/>
                <w:sz w:val="22"/>
                <w:szCs w:val="22"/>
              </w:rPr>
            </w:pPr>
          </w:p>
        </w:tc>
        <w:tc>
          <w:tcPr>
            <w:tcW w:w="4531" w:type="dxa"/>
          </w:tcPr>
          <w:p w14:paraId="4F588718" w14:textId="77777777" w:rsidR="000B618F" w:rsidRPr="002A5E52" w:rsidRDefault="000B618F" w:rsidP="00C113D0">
            <w:pPr>
              <w:rPr>
                <w:sz w:val="22"/>
                <w:szCs w:val="22"/>
              </w:rPr>
            </w:pPr>
          </w:p>
        </w:tc>
      </w:tr>
      <w:tr w:rsidR="000B618F" w14:paraId="3DEA9741" w14:textId="77777777" w:rsidTr="00C113D0">
        <w:tc>
          <w:tcPr>
            <w:tcW w:w="9062" w:type="dxa"/>
            <w:gridSpan w:val="4"/>
          </w:tcPr>
          <w:p w14:paraId="44AA2C4C" w14:textId="77777777" w:rsidR="000B618F" w:rsidRDefault="000B618F" w:rsidP="00C113D0"/>
          <w:p w14:paraId="250CE00E" w14:textId="54CC1DF3" w:rsidR="00CD6A54" w:rsidRPr="00CD6A54" w:rsidRDefault="00CD6A54" w:rsidP="00A4254B">
            <w:pPr>
              <w:widowControl w:val="0"/>
              <w:tabs>
                <w:tab w:val="left" w:pos="534"/>
              </w:tabs>
              <w:autoSpaceDE w:val="0"/>
              <w:autoSpaceDN w:val="0"/>
              <w:spacing w:before="86" w:line="360" w:lineRule="auto"/>
              <w:ind w:left="601"/>
              <w:rPr>
                <w:rFonts w:ascii="Arial" w:eastAsia="Arial" w:hAnsi="Arial" w:cs="Arial"/>
              </w:rPr>
            </w:pPr>
            <w:r w:rsidRPr="00CD6A54">
              <w:rPr>
                <w:rFonts w:ascii="Arial" w:eastAsia="Arial" w:hAnsi="Arial" w:cs="Arial"/>
              </w:rPr>
              <w:t>İki bulut arasındaki yük akışına şimşek, bulut ile yer arasındaki yük akışına yıldırım denir. Bulutların yük durumları aşağıdaki görselde verilmiştir.</w:t>
            </w:r>
          </w:p>
          <w:p w14:paraId="5F9324F1" w14:textId="6F387257" w:rsidR="00CD6A54" w:rsidRDefault="00CD6A54" w:rsidP="00A4254B">
            <w:pPr>
              <w:widowControl w:val="0"/>
              <w:tabs>
                <w:tab w:val="left" w:pos="534"/>
              </w:tabs>
              <w:autoSpaceDE w:val="0"/>
              <w:autoSpaceDN w:val="0"/>
              <w:spacing w:before="86" w:line="360" w:lineRule="auto"/>
              <w:jc w:val="center"/>
              <w:rPr>
                <w:rFonts w:ascii="Arial" w:eastAsia="Arial" w:hAnsi="Arial" w:cs="Arial"/>
              </w:rPr>
            </w:pPr>
            <w:r>
              <w:rPr>
                <w:rFonts w:ascii="Arial" w:eastAsia="Arial" w:hAnsi="Arial" w:cs="Arial"/>
                <w:noProof/>
              </w:rPr>
              <w:drawing>
                <wp:inline distT="0" distB="0" distL="0" distR="0" wp14:anchorId="04D815F3" wp14:editId="35E2B1CF">
                  <wp:extent cx="3810000" cy="21165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5318" cy="2125059"/>
                          </a:xfrm>
                          <a:prstGeom prst="rect">
                            <a:avLst/>
                          </a:prstGeom>
                          <a:noFill/>
                        </pic:spPr>
                      </pic:pic>
                    </a:graphicData>
                  </a:graphic>
                </wp:inline>
              </w:drawing>
            </w:r>
          </w:p>
          <w:p w14:paraId="3866BF48" w14:textId="28AA5EA3" w:rsidR="000B618F" w:rsidRDefault="00CD6A54" w:rsidP="00A4254B">
            <w:pPr>
              <w:widowControl w:val="0"/>
              <w:tabs>
                <w:tab w:val="left" w:pos="534"/>
              </w:tabs>
              <w:autoSpaceDE w:val="0"/>
              <w:autoSpaceDN w:val="0"/>
              <w:spacing w:before="86" w:line="360" w:lineRule="auto"/>
              <w:ind w:left="601"/>
              <w:rPr>
                <w:rFonts w:ascii="Arial" w:eastAsia="Arial" w:hAnsi="Arial" w:cs="Arial"/>
                <w:b/>
                <w:bCs/>
              </w:rPr>
            </w:pPr>
            <w:r w:rsidRPr="00CD6A54">
              <w:rPr>
                <w:rFonts w:ascii="Arial" w:eastAsia="Arial" w:hAnsi="Arial" w:cs="Arial"/>
                <w:b/>
                <w:bCs/>
              </w:rPr>
              <w:t>Buna göre numaralandırılmış yerlerde gerçekleşen şimşek veya yıldırımın yönleri nasıldır?</w:t>
            </w:r>
          </w:p>
          <w:p w14:paraId="30B7A498" w14:textId="77777777" w:rsidR="00CD6A54" w:rsidRDefault="00301FAF" w:rsidP="00CD3C0F">
            <w:pPr>
              <w:widowControl w:val="0"/>
              <w:tabs>
                <w:tab w:val="left" w:pos="534"/>
              </w:tabs>
              <w:autoSpaceDE w:val="0"/>
              <w:autoSpaceDN w:val="0"/>
              <w:spacing w:before="86"/>
              <w:ind w:left="601"/>
            </w:pPr>
            <w:r>
              <w:rPr>
                <w:noProof/>
              </w:rPr>
              <w:drawing>
                <wp:inline distT="0" distB="0" distL="0" distR="0" wp14:anchorId="6593C573" wp14:editId="3FED4FC4">
                  <wp:extent cx="2324100" cy="2018806"/>
                  <wp:effectExtent l="0" t="0" r="0"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5462" cy="2028676"/>
                          </a:xfrm>
                          <a:prstGeom prst="rect">
                            <a:avLst/>
                          </a:prstGeom>
                          <a:noFill/>
                        </pic:spPr>
                      </pic:pic>
                    </a:graphicData>
                  </a:graphic>
                </wp:inline>
              </w:drawing>
            </w:r>
          </w:p>
          <w:p w14:paraId="6EBC03CC" w14:textId="554AC6C0" w:rsidR="00301FAF" w:rsidRPr="002A5E52" w:rsidRDefault="00301FAF" w:rsidP="00C113D0">
            <w:pPr>
              <w:widowControl w:val="0"/>
              <w:tabs>
                <w:tab w:val="left" w:pos="534"/>
              </w:tabs>
              <w:autoSpaceDE w:val="0"/>
              <w:autoSpaceDN w:val="0"/>
              <w:spacing w:before="86"/>
            </w:pPr>
          </w:p>
        </w:tc>
      </w:tr>
    </w:tbl>
    <w:p w14:paraId="60B41A8E" w14:textId="260D77FA" w:rsidR="000B618F" w:rsidRDefault="000B618F"/>
    <w:p w14:paraId="6DC08A29" w14:textId="0E8126A8" w:rsidR="002628FE" w:rsidRDefault="002628FE"/>
    <w:p w14:paraId="0BB4B3E8" w14:textId="2E667997" w:rsidR="002628FE" w:rsidRDefault="002628FE"/>
    <w:p w14:paraId="2C535313" w14:textId="13A6C2BE" w:rsidR="002628FE" w:rsidRDefault="002628FE"/>
    <w:p w14:paraId="7F89A765" w14:textId="5EE7CC9E" w:rsidR="002628FE" w:rsidRDefault="002628FE"/>
    <w:p w14:paraId="7DA1BE35" w14:textId="410AFE46" w:rsidR="002628FE" w:rsidRDefault="002628FE"/>
    <w:p w14:paraId="5DC9A98E" w14:textId="1C7A9C88" w:rsidR="002628FE" w:rsidRDefault="002628FE"/>
    <w:p w14:paraId="26D3CF1F" w14:textId="77777777" w:rsidR="002628FE" w:rsidRDefault="002628FE"/>
    <w:tbl>
      <w:tblPr>
        <w:tblStyle w:val="TabloKlavuzu"/>
        <w:tblW w:w="0" w:type="auto"/>
        <w:tblLook w:val="04A0" w:firstRow="1" w:lastRow="0" w:firstColumn="1" w:lastColumn="0" w:noHBand="0" w:noVBand="1"/>
      </w:tblPr>
      <w:tblGrid>
        <w:gridCol w:w="1555"/>
        <w:gridCol w:w="1559"/>
        <w:gridCol w:w="1417"/>
        <w:gridCol w:w="4531"/>
      </w:tblGrid>
      <w:tr w:rsidR="000B618F" w14:paraId="42E3FCCF" w14:textId="77777777" w:rsidTr="00C113D0">
        <w:tc>
          <w:tcPr>
            <w:tcW w:w="1555" w:type="dxa"/>
          </w:tcPr>
          <w:p w14:paraId="29DAFA49" w14:textId="77777777" w:rsidR="000B618F" w:rsidRPr="002A5E52" w:rsidRDefault="000B618F" w:rsidP="00C113D0">
            <w:pPr>
              <w:jc w:val="right"/>
              <w:rPr>
                <w:b/>
                <w:bCs/>
                <w:sz w:val="22"/>
                <w:szCs w:val="22"/>
              </w:rPr>
            </w:pPr>
            <w:r w:rsidRPr="002A5E52">
              <w:rPr>
                <w:b/>
                <w:bCs/>
                <w:sz w:val="22"/>
                <w:szCs w:val="22"/>
              </w:rPr>
              <w:lastRenderedPageBreak/>
              <w:t>SINIF DÜZEYİ:</w:t>
            </w:r>
          </w:p>
        </w:tc>
        <w:tc>
          <w:tcPr>
            <w:tcW w:w="1559" w:type="dxa"/>
          </w:tcPr>
          <w:p w14:paraId="50C091CB" w14:textId="77777777" w:rsidR="000B618F" w:rsidRPr="002A5E52" w:rsidRDefault="000B618F" w:rsidP="00C113D0">
            <w:pPr>
              <w:rPr>
                <w:sz w:val="22"/>
                <w:szCs w:val="22"/>
              </w:rPr>
            </w:pPr>
            <w:r>
              <w:rPr>
                <w:sz w:val="22"/>
                <w:szCs w:val="22"/>
              </w:rPr>
              <w:t>8</w:t>
            </w:r>
          </w:p>
        </w:tc>
        <w:tc>
          <w:tcPr>
            <w:tcW w:w="1417" w:type="dxa"/>
          </w:tcPr>
          <w:p w14:paraId="06A5F955" w14:textId="77777777" w:rsidR="000B618F" w:rsidRPr="002A5E52" w:rsidRDefault="000B618F" w:rsidP="00C113D0">
            <w:pPr>
              <w:jc w:val="right"/>
              <w:rPr>
                <w:b/>
                <w:bCs/>
                <w:sz w:val="22"/>
                <w:szCs w:val="22"/>
              </w:rPr>
            </w:pPr>
            <w:r w:rsidRPr="002A5E52">
              <w:rPr>
                <w:b/>
                <w:bCs/>
                <w:sz w:val="22"/>
                <w:szCs w:val="22"/>
              </w:rPr>
              <w:t>DERSİN ADI:</w:t>
            </w:r>
          </w:p>
        </w:tc>
        <w:tc>
          <w:tcPr>
            <w:tcW w:w="4531" w:type="dxa"/>
          </w:tcPr>
          <w:p w14:paraId="285AEA87" w14:textId="77777777" w:rsidR="000B618F" w:rsidRPr="002A5E52" w:rsidRDefault="000B618F" w:rsidP="00C113D0">
            <w:pPr>
              <w:rPr>
                <w:sz w:val="22"/>
                <w:szCs w:val="22"/>
              </w:rPr>
            </w:pPr>
            <w:r w:rsidRPr="002A5E52">
              <w:rPr>
                <w:sz w:val="22"/>
                <w:szCs w:val="22"/>
              </w:rPr>
              <w:t>Fen Bilimleri</w:t>
            </w:r>
          </w:p>
        </w:tc>
      </w:tr>
      <w:tr w:rsidR="000B618F" w14:paraId="4FEC28CA" w14:textId="77777777" w:rsidTr="00C113D0">
        <w:tc>
          <w:tcPr>
            <w:tcW w:w="1555" w:type="dxa"/>
          </w:tcPr>
          <w:p w14:paraId="3F665AC7" w14:textId="77777777" w:rsidR="000B618F" w:rsidRPr="002A5E52" w:rsidRDefault="000B618F" w:rsidP="00C113D0">
            <w:pPr>
              <w:jc w:val="right"/>
              <w:rPr>
                <w:b/>
                <w:bCs/>
                <w:sz w:val="22"/>
                <w:szCs w:val="22"/>
              </w:rPr>
            </w:pPr>
            <w:r w:rsidRPr="002A5E52">
              <w:rPr>
                <w:b/>
                <w:bCs/>
                <w:sz w:val="22"/>
                <w:szCs w:val="22"/>
              </w:rPr>
              <w:t>ÜNİTE NO:</w:t>
            </w:r>
          </w:p>
        </w:tc>
        <w:tc>
          <w:tcPr>
            <w:tcW w:w="1559" w:type="dxa"/>
          </w:tcPr>
          <w:p w14:paraId="54B56C5E" w14:textId="77777777" w:rsidR="000B618F" w:rsidRPr="002A5E52" w:rsidRDefault="000B618F" w:rsidP="00C113D0">
            <w:pPr>
              <w:rPr>
                <w:sz w:val="22"/>
                <w:szCs w:val="22"/>
              </w:rPr>
            </w:pPr>
            <w:r>
              <w:rPr>
                <w:sz w:val="22"/>
                <w:szCs w:val="22"/>
              </w:rPr>
              <w:t>7</w:t>
            </w:r>
          </w:p>
        </w:tc>
        <w:tc>
          <w:tcPr>
            <w:tcW w:w="1417" w:type="dxa"/>
          </w:tcPr>
          <w:p w14:paraId="4F0B3773" w14:textId="77777777" w:rsidR="000B618F" w:rsidRPr="002A5E52" w:rsidRDefault="000B618F" w:rsidP="00C113D0">
            <w:pPr>
              <w:jc w:val="right"/>
              <w:rPr>
                <w:b/>
                <w:bCs/>
                <w:sz w:val="22"/>
                <w:szCs w:val="22"/>
              </w:rPr>
            </w:pPr>
            <w:r w:rsidRPr="002A5E52">
              <w:rPr>
                <w:b/>
                <w:bCs/>
                <w:sz w:val="22"/>
                <w:szCs w:val="22"/>
              </w:rPr>
              <w:t>ÜNİTE ADI:</w:t>
            </w:r>
          </w:p>
        </w:tc>
        <w:tc>
          <w:tcPr>
            <w:tcW w:w="4531" w:type="dxa"/>
          </w:tcPr>
          <w:p w14:paraId="7C5B26CB" w14:textId="77777777" w:rsidR="000B618F" w:rsidRPr="002A5E52" w:rsidRDefault="000B618F" w:rsidP="00C113D0">
            <w:pPr>
              <w:rPr>
                <w:sz w:val="22"/>
                <w:szCs w:val="22"/>
              </w:rPr>
            </w:pPr>
            <w:r w:rsidRPr="004B0A88">
              <w:t>Elektrik Yükleri ve Elektrik Enerjisi</w:t>
            </w:r>
          </w:p>
        </w:tc>
      </w:tr>
      <w:tr w:rsidR="000B618F" w14:paraId="358DE422" w14:textId="77777777" w:rsidTr="00C113D0">
        <w:tc>
          <w:tcPr>
            <w:tcW w:w="1555" w:type="dxa"/>
          </w:tcPr>
          <w:p w14:paraId="31E5AEB7" w14:textId="77777777" w:rsidR="000B618F" w:rsidRPr="002A5E52" w:rsidRDefault="000B618F" w:rsidP="00C113D0">
            <w:pPr>
              <w:jc w:val="right"/>
              <w:rPr>
                <w:b/>
                <w:bCs/>
                <w:sz w:val="22"/>
                <w:szCs w:val="22"/>
              </w:rPr>
            </w:pPr>
            <w:r w:rsidRPr="002A5E52">
              <w:rPr>
                <w:b/>
                <w:bCs/>
                <w:sz w:val="22"/>
                <w:szCs w:val="22"/>
              </w:rPr>
              <w:t>KONU NO:</w:t>
            </w:r>
          </w:p>
        </w:tc>
        <w:tc>
          <w:tcPr>
            <w:tcW w:w="1559" w:type="dxa"/>
          </w:tcPr>
          <w:p w14:paraId="536C7A72" w14:textId="77777777" w:rsidR="000B618F" w:rsidRPr="002A5E52" w:rsidRDefault="000B618F" w:rsidP="00C113D0">
            <w:pPr>
              <w:rPr>
                <w:sz w:val="22"/>
                <w:szCs w:val="22"/>
              </w:rPr>
            </w:pPr>
            <w:r>
              <w:rPr>
                <w:sz w:val="22"/>
                <w:szCs w:val="22"/>
              </w:rPr>
              <w:t>3</w:t>
            </w:r>
          </w:p>
        </w:tc>
        <w:tc>
          <w:tcPr>
            <w:tcW w:w="1417" w:type="dxa"/>
          </w:tcPr>
          <w:p w14:paraId="03A24AB3" w14:textId="77777777" w:rsidR="000B618F" w:rsidRPr="002A5E52" w:rsidRDefault="000B618F" w:rsidP="00C113D0">
            <w:pPr>
              <w:jc w:val="right"/>
              <w:rPr>
                <w:b/>
                <w:bCs/>
                <w:sz w:val="22"/>
                <w:szCs w:val="22"/>
              </w:rPr>
            </w:pPr>
            <w:r w:rsidRPr="002A5E52">
              <w:rPr>
                <w:b/>
                <w:bCs/>
                <w:sz w:val="22"/>
                <w:szCs w:val="22"/>
              </w:rPr>
              <w:t>KONU ADI:</w:t>
            </w:r>
          </w:p>
        </w:tc>
        <w:tc>
          <w:tcPr>
            <w:tcW w:w="4531" w:type="dxa"/>
          </w:tcPr>
          <w:p w14:paraId="04185BFE" w14:textId="77777777" w:rsidR="000B618F" w:rsidRPr="002A5E52" w:rsidRDefault="000B618F" w:rsidP="00C113D0">
            <w:pPr>
              <w:rPr>
                <w:sz w:val="22"/>
                <w:szCs w:val="22"/>
              </w:rPr>
            </w:pPr>
            <w:r w:rsidRPr="00EA1F52">
              <w:rPr>
                <w:sz w:val="22"/>
                <w:szCs w:val="22"/>
              </w:rPr>
              <w:t>Elektrik Enerjisinin Dönüşümü</w:t>
            </w:r>
          </w:p>
        </w:tc>
      </w:tr>
      <w:tr w:rsidR="000B618F" w14:paraId="3399B30D" w14:textId="77777777" w:rsidTr="00C113D0">
        <w:tc>
          <w:tcPr>
            <w:tcW w:w="1555" w:type="dxa"/>
          </w:tcPr>
          <w:p w14:paraId="1F75C36C" w14:textId="77777777" w:rsidR="000B618F" w:rsidRPr="002A5E52" w:rsidRDefault="000B618F" w:rsidP="00C113D0">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03D6BC43" w14:textId="74DBB743" w:rsidR="000B618F" w:rsidRPr="002A5E52" w:rsidRDefault="000B618F" w:rsidP="00C113D0">
            <w:pPr>
              <w:rPr>
                <w:sz w:val="22"/>
                <w:szCs w:val="22"/>
              </w:rPr>
            </w:pPr>
            <w:r>
              <w:rPr>
                <w:sz w:val="22"/>
                <w:szCs w:val="22"/>
              </w:rPr>
              <w:t>4</w:t>
            </w:r>
          </w:p>
        </w:tc>
        <w:tc>
          <w:tcPr>
            <w:tcW w:w="1417" w:type="dxa"/>
          </w:tcPr>
          <w:p w14:paraId="60010864" w14:textId="77777777" w:rsidR="000B618F" w:rsidRPr="002A5E52" w:rsidRDefault="000B618F" w:rsidP="00C113D0">
            <w:pPr>
              <w:jc w:val="right"/>
              <w:rPr>
                <w:b/>
                <w:bCs/>
                <w:sz w:val="22"/>
                <w:szCs w:val="22"/>
              </w:rPr>
            </w:pPr>
            <w:r w:rsidRPr="002A5E52">
              <w:rPr>
                <w:b/>
                <w:bCs/>
                <w:sz w:val="22"/>
                <w:szCs w:val="22"/>
              </w:rPr>
              <w:t>CEVAP:</w:t>
            </w:r>
          </w:p>
        </w:tc>
        <w:tc>
          <w:tcPr>
            <w:tcW w:w="4531" w:type="dxa"/>
          </w:tcPr>
          <w:p w14:paraId="22ABCB0F" w14:textId="3231716B" w:rsidR="000B618F" w:rsidRPr="002A5E52" w:rsidRDefault="0028685E" w:rsidP="00C113D0">
            <w:pPr>
              <w:rPr>
                <w:sz w:val="22"/>
                <w:szCs w:val="22"/>
              </w:rPr>
            </w:pPr>
            <w:r>
              <w:rPr>
                <w:sz w:val="22"/>
                <w:szCs w:val="22"/>
              </w:rPr>
              <w:t>D</w:t>
            </w:r>
          </w:p>
        </w:tc>
      </w:tr>
      <w:tr w:rsidR="000B618F" w14:paraId="5B63A503" w14:textId="77777777" w:rsidTr="00C113D0">
        <w:tc>
          <w:tcPr>
            <w:tcW w:w="1555" w:type="dxa"/>
          </w:tcPr>
          <w:p w14:paraId="2A76C0D5" w14:textId="77777777" w:rsidR="000B618F" w:rsidRPr="002A5E52" w:rsidRDefault="000B618F" w:rsidP="00C113D0">
            <w:pPr>
              <w:jc w:val="right"/>
              <w:rPr>
                <w:b/>
                <w:bCs/>
                <w:sz w:val="22"/>
                <w:szCs w:val="22"/>
              </w:rPr>
            </w:pPr>
            <w:r w:rsidRPr="002A5E52">
              <w:rPr>
                <w:b/>
                <w:bCs/>
                <w:sz w:val="22"/>
                <w:szCs w:val="22"/>
              </w:rPr>
              <w:t>KOD NO:</w:t>
            </w:r>
          </w:p>
        </w:tc>
        <w:tc>
          <w:tcPr>
            <w:tcW w:w="1559" w:type="dxa"/>
          </w:tcPr>
          <w:p w14:paraId="28D06D51" w14:textId="5A8EFA37" w:rsidR="000B618F" w:rsidRPr="002A5E52" w:rsidRDefault="000B618F" w:rsidP="00C113D0">
            <w:pPr>
              <w:rPr>
                <w:sz w:val="22"/>
                <w:szCs w:val="22"/>
              </w:rPr>
            </w:pPr>
            <w:r>
              <w:rPr>
                <w:sz w:val="22"/>
                <w:szCs w:val="22"/>
              </w:rPr>
              <w:t>8.7.3.4</w:t>
            </w:r>
          </w:p>
        </w:tc>
        <w:tc>
          <w:tcPr>
            <w:tcW w:w="1417" w:type="dxa"/>
          </w:tcPr>
          <w:p w14:paraId="5EFE9045" w14:textId="77777777" w:rsidR="000B618F" w:rsidRPr="002A5E52" w:rsidRDefault="000B618F" w:rsidP="00C113D0">
            <w:pPr>
              <w:rPr>
                <w:b/>
                <w:bCs/>
                <w:sz w:val="22"/>
                <w:szCs w:val="22"/>
              </w:rPr>
            </w:pPr>
          </w:p>
        </w:tc>
        <w:tc>
          <w:tcPr>
            <w:tcW w:w="4531" w:type="dxa"/>
          </w:tcPr>
          <w:p w14:paraId="66F18AB8" w14:textId="77777777" w:rsidR="000B618F" w:rsidRPr="002A5E52" w:rsidRDefault="000B618F" w:rsidP="00C113D0">
            <w:pPr>
              <w:rPr>
                <w:sz w:val="22"/>
                <w:szCs w:val="22"/>
              </w:rPr>
            </w:pPr>
          </w:p>
        </w:tc>
      </w:tr>
      <w:tr w:rsidR="000B618F" w14:paraId="179EE888" w14:textId="77777777" w:rsidTr="00C113D0">
        <w:tc>
          <w:tcPr>
            <w:tcW w:w="9062" w:type="dxa"/>
            <w:gridSpan w:val="4"/>
          </w:tcPr>
          <w:p w14:paraId="18BE3AB6" w14:textId="77777777" w:rsidR="000B618F" w:rsidRPr="00E92E6F" w:rsidRDefault="000B618F" w:rsidP="00C113D0">
            <w:pPr>
              <w:rPr>
                <w:b/>
                <w:bCs/>
              </w:rPr>
            </w:pPr>
          </w:p>
          <w:p w14:paraId="7A496DAC" w14:textId="77777777" w:rsidR="002628FE" w:rsidRPr="00E92E6F" w:rsidRDefault="002628FE" w:rsidP="002628FE">
            <w:pPr>
              <w:widowControl w:val="0"/>
              <w:tabs>
                <w:tab w:val="left" w:pos="534"/>
              </w:tabs>
              <w:autoSpaceDE w:val="0"/>
              <w:autoSpaceDN w:val="0"/>
              <w:spacing w:before="86" w:line="360" w:lineRule="auto"/>
              <w:ind w:left="601"/>
              <w:rPr>
                <w:rFonts w:ascii="Arial" w:eastAsia="Arial" w:hAnsi="Arial" w:cs="Arial"/>
                <w:b/>
                <w:bCs/>
              </w:rPr>
            </w:pPr>
            <w:r w:rsidRPr="00E92E6F">
              <w:rPr>
                <w:rFonts w:ascii="Arial" w:eastAsia="Arial" w:hAnsi="Arial" w:cs="Arial"/>
                <w:b/>
                <w:bCs/>
              </w:rPr>
              <w:t xml:space="preserve">Aşağıdaki aletlerden hangileri elektrik enerjisini ısı enerjisine dönüştükleri için kullanılır? </w:t>
            </w:r>
          </w:p>
          <w:p w14:paraId="3445BCF1" w14:textId="649DBA14" w:rsidR="002628FE" w:rsidRDefault="002628FE" w:rsidP="002628FE">
            <w:pPr>
              <w:widowControl w:val="0"/>
              <w:tabs>
                <w:tab w:val="left" w:pos="534"/>
              </w:tabs>
              <w:autoSpaceDE w:val="0"/>
              <w:autoSpaceDN w:val="0"/>
              <w:spacing w:before="86" w:line="360" w:lineRule="auto"/>
              <w:ind w:left="601"/>
              <w:rPr>
                <w:rFonts w:ascii="Arial" w:eastAsia="Arial" w:hAnsi="Arial" w:cs="Arial"/>
              </w:rPr>
            </w:pPr>
            <w:r w:rsidRPr="002628FE">
              <w:rPr>
                <w:rFonts w:ascii="Arial" w:eastAsia="Arial" w:hAnsi="Arial" w:cs="Arial"/>
              </w:rPr>
              <w:t xml:space="preserve">A) Saç kurutma makinesi </w:t>
            </w:r>
            <w:r w:rsidR="0076057A">
              <w:rPr>
                <w:rFonts w:ascii="Arial" w:eastAsia="Arial" w:hAnsi="Arial" w:cs="Arial"/>
              </w:rPr>
              <w:t xml:space="preserve">         </w:t>
            </w:r>
            <w:r w:rsidRPr="002628FE">
              <w:rPr>
                <w:rFonts w:ascii="Arial" w:eastAsia="Arial" w:hAnsi="Arial" w:cs="Arial"/>
              </w:rPr>
              <w:t xml:space="preserve">Elektrik sobası </w:t>
            </w:r>
            <w:r w:rsidR="0076057A">
              <w:rPr>
                <w:rFonts w:ascii="Arial" w:eastAsia="Arial" w:hAnsi="Arial" w:cs="Arial"/>
              </w:rPr>
              <w:t xml:space="preserve">               </w:t>
            </w:r>
            <w:r w:rsidRPr="002628FE">
              <w:rPr>
                <w:rFonts w:ascii="Arial" w:eastAsia="Arial" w:hAnsi="Arial" w:cs="Arial"/>
              </w:rPr>
              <w:t xml:space="preserve">Radyo </w:t>
            </w:r>
          </w:p>
          <w:p w14:paraId="0C021AA8" w14:textId="2D45CE5A" w:rsidR="002628FE" w:rsidRDefault="002628FE" w:rsidP="002628FE">
            <w:pPr>
              <w:widowControl w:val="0"/>
              <w:tabs>
                <w:tab w:val="left" w:pos="534"/>
              </w:tabs>
              <w:autoSpaceDE w:val="0"/>
              <w:autoSpaceDN w:val="0"/>
              <w:spacing w:before="86" w:line="360" w:lineRule="auto"/>
              <w:ind w:left="601"/>
              <w:rPr>
                <w:rFonts w:ascii="Arial" w:eastAsia="Arial" w:hAnsi="Arial" w:cs="Arial"/>
              </w:rPr>
            </w:pPr>
            <w:r w:rsidRPr="002628FE">
              <w:rPr>
                <w:rFonts w:ascii="Arial" w:eastAsia="Arial" w:hAnsi="Arial" w:cs="Arial"/>
              </w:rPr>
              <w:t xml:space="preserve">B) Su ısıtıcısı </w:t>
            </w:r>
            <w:r w:rsidR="0076057A">
              <w:rPr>
                <w:rFonts w:ascii="Arial" w:eastAsia="Arial" w:hAnsi="Arial" w:cs="Arial"/>
              </w:rPr>
              <w:t xml:space="preserve">                           </w:t>
            </w:r>
            <w:r w:rsidR="00A53DEB">
              <w:rPr>
                <w:rFonts w:ascii="Arial" w:eastAsia="Arial" w:hAnsi="Arial" w:cs="Arial"/>
              </w:rPr>
              <w:t xml:space="preserve"> </w:t>
            </w:r>
            <w:r w:rsidRPr="002628FE">
              <w:rPr>
                <w:rFonts w:ascii="Arial" w:eastAsia="Arial" w:hAnsi="Arial" w:cs="Arial"/>
              </w:rPr>
              <w:t xml:space="preserve">Mikser </w:t>
            </w:r>
            <w:r w:rsidR="0076057A">
              <w:rPr>
                <w:rFonts w:ascii="Arial" w:eastAsia="Arial" w:hAnsi="Arial" w:cs="Arial"/>
              </w:rPr>
              <w:t xml:space="preserve">                  </w:t>
            </w:r>
            <w:r w:rsidR="00A53DEB">
              <w:rPr>
                <w:rFonts w:ascii="Arial" w:eastAsia="Arial" w:hAnsi="Arial" w:cs="Arial"/>
              </w:rPr>
              <w:t xml:space="preserve">        </w:t>
            </w:r>
            <w:r w:rsidR="0076057A">
              <w:rPr>
                <w:rFonts w:ascii="Arial" w:eastAsia="Arial" w:hAnsi="Arial" w:cs="Arial"/>
              </w:rPr>
              <w:t xml:space="preserve"> </w:t>
            </w:r>
            <w:r w:rsidRPr="002628FE">
              <w:rPr>
                <w:rFonts w:ascii="Arial" w:eastAsia="Arial" w:hAnsi="Arial" w:cs="Arial"/>
              </w:rPr>
              <w:t xml:space="preserve">Televizyon </w:t>
            </w:r>
          </w:p>
          <w:p w14:paraId="472524A6" w14:textId="4F3B8DB1" w:rsidR="002628FE" w:rsidRDefault="002628FE" w:rsidP="002628FE">
            <w:pPr>
              <w:widowControl w:val="0"/>
              <w:tabs>
                <w:tab w:val="left" w:pos="534"/>
              </w:tabs>
              <w:autoSpaceDE w:val="0"/>
              <w:autoSpaceDN w:val="0"/>
              <w:spacing w:before="86" w:line="360" w:lineRule="auto"/>
              <w:ind w:left="601"/>
              <w:rPr>
                <w:rFonts w:ascii="Arial" w:eastAsia="Arial" w:hAnsi="Arial" w:cs="Arial"/>
              </w:rPr>
            </w:pPr>
            <w:r w:rsidRPr="002628FE">
              <w:rPr>
                <w:rFonts w:ascii="Arial" w:eastAsia="Arial" w:hAnsi="Arial" w:cs="Arial"/>
              </w:rPr>
              <w:t xml:space="preserve">C) Matkap </w:t>
            </w:r>
            <w:r w:rsidR="0076057A">
              <w:rPr>
                <w:rFonts w:ascii="Arial" w:eastAsia="Arial" w:hAnsi="Arial" w:cs="Arial"/>
              </w:rPr>
              <w:t xml:space="preserve">                                 </w:t>
            </w:r>
            <w:r w:rsidRPr="002628FE">
              <w:rPr>
                <w:rFonts w:ascii="Arial" w:eastAsia="Arial" w:hAnsi="Arial" w:cs="Arial"/>
              </w:rPr>
              <w:t xml:space="preserve">Elektrik sobası </w:t>
            </w:r>
            <w:r w:rsidR="0076057A">
              <w:rPr>
                <w:rFonts w:ascii="Arial" w:eastAsia="Arial" w:hAnsi="Arial" w:cs="Arial"/>
              </w:rPr>
              <w:t xml:space="preserve">         </w:t>
            </w:r>
            <w:r w:rsidR="00A53DEB">
              <w:rPr>
                <w:rFonts w:ascii="Arial" w:eastAsia="Arial" w:hAnsi="Arial" w:cs="Arial"/>
              </w:rPr>
              <w:t xml:space="preserve">     </w:t>
            </w:r>
            <w:r w:rsidRPr="002628FE">
              <w:rPr>
                <w:rFonts w:ascii="Arial" w:eastAsia="Arial" w:hAnsi="Arial" w:cs="Arial"/>
              </w:rPr>
              <w:t xml:space="preserve">Oyuncak robot </w:t>
            </w:r>
          </w:p>
          <w:p w14:paraId="54DF0AB1" w14:textId="3EAB5DD5" w:rsidR="000B618F" w:rsidRDefault="002628FE" w:rsidP="002628FE">
            <w:pPr>
              <w:widowControl w:val="0"/>
              <w:tabs>
                <w:tab w:val="left" w:pos="534"/>
              </w:tabs>
              <w:autoSpaceDE w:val="0"/>
              <w:autoSpaceDN w:val="0"/>
              <w:spacing w:before="86" w:line="360" w:lineRule="auto"/>
              <w:ind w:left="601"/>
              <w:rPr>
                <w:rFonts w:ascii="Arial" w:eastAsia="Arial" w:hAnsi="Arial" w:cs="Arial"/>
              </w:rPr>
            </w:pPr>
            <w:r w:rsidRPr="002628FE">
              <w:rPr>
                <w:rFonts w:ascii="Arial" w:eastAsia="Arial" w:hAnsi="Arial" w:cs="Arial"/>
              </w:rPr>
              <w:t xml:space="preserve">D) Fırın </w:t>
            </w:r>
            <w:r w:rsidR="0076057A">
              <w:rPr>
                <w:rFonts w:ascii="Arial" w:eastAsia="Arial" w:hAnsi="Arial" w:cs="Arial"/>
              </w:rPr>
              <w:t xml:space="preserve">                                     </w:t>
            </w:r>
            <w:r w:rsidRPr="002628FE">
              <w:rPr>
                <w:rFonts w:ascii="Arial" w:eastAsia="Arial" w:hAnsi="Arial" w:cs="Arial"/>
              </w:rPr>
              <w:t>Su ısıtıcısı</w:t>
            </w:r>
            <w:r w:rsidR="0076057A">
              <w:rPr>
                <w:rFonts w:ascii="Arial" w:eastAsia="Arial" w:hAnsi="Arial" w:cs="Arial"/>
              </w:rPr>
              <w:t xml:space="preserve">              </w:t>
            </w:r>
            <w:r w:rsidR="00A53DEB">
              <w:rPr>
                <w:rFonts w:ascii="Arial" w:eastAsia="Arial" w:hAnsi="Arial" w:cs="Arial"/>
              </w:rPr>
              <w:t xml:space="preserve">       </w:t>
            </w:r>
            <w:r w:rsidRPr="002628FE">
              <w:rPr>
                <w:rFonts w:ascii="Arial" w:eastAsia="Arial" w:hAnsi="Arial" w:cs="Arial"/>
              </w:rPr>
              <w:t xml:space="preserve"> Elektrik sobası</w:t>
            </w:r>
          </w:p>
          <w:p w14:paraId="0BAA1972" w14:textId="77777777" w:rsidR="000B618F" w:rsidRPr="002A5E52" w:rsidRDefault="000B618F" w:rsidP="00C113D0">
            <w:pPr>
              <w:widowControl w:val="0"/>
              <w:tabs>
                <w:tab w:val="left" w:pos="534"/>
              </w:tabs>
              <w:autoSpaceDE w:val="0"/>
              <w:autoSpaceDN w:val="0"/>
              <w:spacing w:before="86"/>
            </w:pPr>
          </w:p>
        </w:tc>
      </w:tr>
    </w:tbl>
    <w:p w14:paraId="323B593B" w14:textId="464B7323" w:rsidR="000B618F" w:rsidRDefault="000B618F"/>
    <w:p w14:paraId="578CD55D" w14:textId="606298F6" w:rsidR="000B618F" w:rsidRDefault="000B618F"/>
    <w:p w14:paraId="4192F8A6" w14:textId="3E59C5A2" w:rsidR="000B618F" w:rsidRDefault="000B618F"/>
    <w:p w14:paraId="14FF9CB7" w14:textId="4D52EDD0" w:rsidR="000B618F" w:rsidRDefault="000B618F"/>
    <w:p w14:paraId="017A1650" w14:textId="557F8226" w:rsidR="006A673D" w:rsidRDefault="006A673D"/>
    <w:p w14:paraId="17B0CDBD" w14:textId="74D18EA5" w:rsidR="006A673D" w:rsidRDefault="006A673D"/>
    <w:p w14:paraId="265A389E" w14:textId="6E3AD5CB" w:rsidR="006A673D" w:rsidRDefault="006A673D"/>
    <w:p w14:paraId="6228C920" w14:textId="51B8BE8B" w:rsidR="006A673D" w:rsidRDefault="006A673D"/>
    <w:p w14:paraId="3772C63E" w14:textId="492C1A01" w:rsidR="006A673D" w:rsidRDefault="006A673D"/>
    <w:p w14:paraId="3BEE7E44" w14:textId="476ED1BE" w:rsidR="006A673D" w:rsidRDefault="006A673D"/>
    <w:p w14:paraId="0171341A" w14:textId="6EE88742" w:rsidR="006A673D" w:rsidRDefault="006A673D"/>
    <w:p w14:paraId="6999E98F" w14:textId="50A1FE9F" w:rsidR="006A673D" w:rsidRDefault="006A673D"/>
    <w:p w14:paraId="71B1F446" w14:textId="52F50B74" w:rsidR="006A673D" w:rsidRDefault="006A673D"/>
    <w:p w14:paraId="1DC53BE2" w14:textId="3296FF4E" w:rsidR="006A673D" w:rsidRDefault="006A673D"/>
    <w:p w14:paraId="65CD21A2" w14:textId="09903CF0" w:rsidR="006A673D" w:rsidRDefault="006A673D"/>
    <w:p w14:paraId="7D7E8B0A" w14:textId="7AA90640" w:rsidR="006A673D" w:rsidRDefault="006A673D"/>
    <w:p w14:paraId="4161BCC3" w14:textId="5D9353E3" w:rsidR="006A673D" w:rsidRDefault="006A673D"/>
    <w:p w14:paraId="78061D81" w14:textId="1DA6C93D" w:rsidR="006A673D" w:rsidRDefault="006A673D"/>
    <w:p w14:paraId="2282E7E1" w14:textId="1306577E" w:rsidR="006A673D" w:rsidRDefault="006A673D"/>
    <w:p w14:paraId="75572B73" w14:textId="77777777" w:rsidR="006A673D" w:rsidRDefault="006A673D"/>
    <w:p w14:paraId="0C4707E3" w14:textId="77777777" w:rsidR="000B618F" w:rsidRDefault="000B618F"/>
    <w:tbl>
      <w:tblPr>
        <w:tblStyle w:val="TabloKlavuzu"/>
        <w:tblW w:w="0" w:type="auto"/>
        <w:tblLook w:val="04A0" w:firstRow="1" w:lastRow="0" w:firstColumn="1" w:lastColumn="0" w:noHBand="0" w:noVBand="1"/>
      </w:tblPr>
      <w:tblGrid>
        <w:gridCol w:w="1555"/>
        <w:gridCol w:w="1559"/>
        <w:gridCol w:w="1417"/>
        <w:gridCol w:w="4531"/>
      </w:tblGrid>
      <w:tr w:rsidR="000B618F" w14:paraId="26277884" w14:textId="77777777" w:rsidTr="00C113D0">
        <w:tc>
          <w:tcPr>
            <w:tcW w:w="1555" w:type="dxa"/>
          </w:tcPr>
          <w:p w14:paraId="4413EDCC" w14:textId="77777777" w:rsidR="000B618F" w:rsidRPr="002A5E52" w:rsidRDefault="000B618F" w:rsidP="00C113D0">
            <w:pPr>
              <w:jc w:val="right"/>
              <w:rPr>
                <w:b/>
                <w:bCs/>
                <w:sz w:val="22"/>
                <w:szCs w:val="22"/>
              </w:rPr>
            </w:pPr>
            <w:r w:rsidRPr="002A5E52">
              <w:rPr>
                <w:b/>
                <w:bCs/>
                <w:sz w:val="22"/>
                <w:szCs w:val="22"/>
              </w:rPr>
              <w:lastRenderedPageBreak/>
              <w:t>SINIF DÜZEYİ:</w:t>
            </w:r>
          </w:p>
        </w:tc>
        <w:tc>
          <w:tcPr>
            <w:tcW w:w="1559" w:type="dxa"/>
          </w:tcPr>
          <w:p w14:paraId="4B968972" w14:textId="77777777" w:rsidR="000B618F" w:rsidRPr="002A5E52" w:rsidRDefault="000B618F" w:rsidP="00C113D0">
            <w:pPr>
              <w:rPr>
                <w:sz w:val="22"/>
                <w:szCs w:val="22"/>
              </w:rPr>
            </w:pPr>
            <w:r>
              <w:rPr>
                <w:sz w:val="22"/>
                <w:szCs w:val="22"/>
              </w:rPr>
              <w:t>8</w:t>
            </w:r>
          </w:p>
        </w:tc>
        <w:tc>
          <w:tcPr>
            <w:tcW w:w="1417" w:type="dxa"/>
          </w:tcPr>
          <w:p w14:paraId="6923A830" w14:textId="77777777" w:rsidR="000B618F" w:rsidRPr="002A5E52" w:rsidRDefault="000B618F" w:rsidP="00C113D0">
            <w:pPr>
              <w:jc w:val="right"/>
              <w:rPr>
                <w:b/>
                <w:bCs/>
                <w:sz w:val="22"/>
                <w:szCs w:val="22"/>
              </w:rPr>
            </w:pPr>
            <w:r w:rsidRPr="002A5E52">
              <w:rPr>
                <w:b/>
                <w:bCs/>
                <w:sz w:val="22"/>
                <w:szCs w:val="22"/>
              </w:rPr>
              <w:t>DERSİN ADI:</w:t>
            </w:r>
          </w:p>
        </w:tc>
        <w:tc>
          <w:tcPr>
            <w:tcW w:w="4531" w:type="dxa"/>
          </w:tcPr>
          <w:p w14:paraId="17F8281C" w14:textId="77777777" w:rsidR="000B618F" w:rsidRPr="002A5E52" w:rsidRDefault="000B618F" w:rsidP="00C113D0">
            <w:pPr>
              <w:rPr>
                <w:sz w:val="22"/>
                <w:szCs w:val="22"/>
              </w:rPr>
            </w:pPr>
            <w:r w:rsidRPr="002A5E52">
              <w:rPr>
                <w:sz w:val="22"/>
                <w:szCs w:val="22"/>
              </w:rPr>
              <w:t>Fen Bilimleri</w:t>
            </w:r>
          </w:p>
        </w:tc>
      </w:tr>
      <w:tr w:rsidR="000B618F" w14:paraId="5322451E" w14:textId="77777777" w:rsidTr="00C113D0">
        <w:tc>
          <w:tcPr>
            <w:tcW w:w="1555" w:type="dxa"/>
          </w:tcPr>
          <w:p w14:paraId="53471839" w14:textId="77777777" w:rsidR="000B618F" w:rsidRPr="002A5E52" w:rsidRDefault="000B618F" w:rsidP="00C113D0">
            <w:pPr>
              <w:jc w:val="right"/>
              <w:rPr>
                <w:b/>
                <w:bCs/>
                <w:sz w:val="22"/>
                <w:szCs w:val="22"/>
              </w:rPr>
            </w:pPr>
            <w:r w:rsidRPr="002A5E52">
              <w:rPr>
                <w:b/>
                <w:bCs/>
                <w:sz w:val="22"/>
                <w:szCs w:val="22"/>
              </w:rPr>
              <w:t>ÜNİTE NO:</w:t>
            </w:r>
          </w:p>
        </w:tc>
        <w:tc>
          <w:tcPr>
            <w:tcW w:w="1559" w:type="dxa"/>
          </w:tcPr>
          <w:p w14:paraId="69792C5B" w14:textId="77777777" w:rsidR="000B618F" w:rsidRPr="002A5E52" w:rsidRDefault="000B618F" w:rsidP="00C113D0">
            <w:pPr>
              <w:rPr>
                <w:sz w:val="22"/>
                <w:szCs w:val="22"/>
              </w:rPr>
            </w:pPr>
            <w:r>
              <w:rPr>
                <w:sz w:val="22"/>
                <w:szCs w:val="22"/>
              </w:rPr>
              <w:t>7</w:t>
            </w:r>
          </w:p>
        </w:tc>
        <w:tc>
          <w:tcPr>
            <w:tcW w:w="1417" w:type="dxa"/>
          </w:tcPr>
          <w:p w14:paraId="68A77D3E" w14:textId="77777777" w:rsidR="000B618F" w:rsidRPr="002A5E52" w:rsidRDefault="000B618F" w:rsidP="00C113D0">
            <w:pPr>
              <w:jc w:val="right"/>
              <w:rPr>
                <w:b/>
                <w:bCs/>
                <w:sz w:val="22"/>
                <w:szCs w:val="22"/>
              </w:rPr>
            </w:pPr>
            <w:r w:rsidRPr="002A5E52">
              <w:rPr>
                <w:b/>
                <w:bCs/>
                <w:sz w:val="22"/>
                <w:szCs w:val="22"/>
              </w:rPr>
              <w:t>ÜNİTE ADI:</w:t>
            </w:r>
          </w:p>
        </w:tc>
        <w:tc>
          <w:tcPr>
            <w:tcW w:w="4531" w:type="dxa"/>
          </w:tcPr>
          <w:p w14:paraId="7C7C99B9" w14:textId="77777777" w:rsidR="000B618F" w:rsidRPr="002A5E52" w:rsidRDefault="000B618F" w:rsidP="00C113D0">
            <w:pPr>
              <w:rPr>
                <w:sz w:val="22"/>
                <w:szCs w:val="22"/>
              </w:rPr>
            </w:pPr>
            <w:r w:rsidRPr="004B0A88">
              <w:t>Elektrik Yükleri ve Elektrik Enerjisi</w:t>
            </w:r>
          </w:p>
        </w:tc>
      </w:tr>
      <w:tr w:rsidR="000B618F" w14:paraId="6F2A172E" w14:textId="77777777" w:rsidTr="00C113D0">
        <w:tc>
          <w:tcPr>
            <w:tcW w:w="1555" w:type="dxa"/>
          </w:tcPr>
          <w:p w14:paraId="64C273ED" w14:textId="77777777" w:rsidR="000B618F" w:rsidRPr="002A5E52" w:rsidRDefault="000B618F" w:rsidP="00C113D0">
            <w:pPr>
              <w:jc w:val="right"/>
              <w:rPr>
                <w:b/>
                <w:bCs/>
                <w:sz w:val="22"/>
                <w:szCs w:val="22"/>
              </w:rPr>
            </w:pPr>
            <w:r w:rsidRPr="002A5E52">
              <w:rPr>
                <w:b/>
                <w:bCs/>
                <w:sz w:val="22"/>
                <w:szCs w:val="22"/>
              </w:rPr>
              <w:t>KONU NO:</w:t>
            </w:r>
          </w:p>
        </w:tc>
        <w:tc>
          <w:tcPr>
            <w:tcW w:w="1559" w:type="dxa"/>
          </w:tcPr>
          <w:p w14:paraId="12E637BF" w14:textId="77777777" w:rsidR="000B618F" w:rsidRPr="002A5E52" w:rsidRDefault="000B618F" w:rsidP="00C113D0">
            <w:pPr>
              <w:rPr>
                <w:sz w:val="22"/>
                <w:szCs w:val="22"/>
              </w:rPr>
            </w:pPr>
            <w:r>
              <w:rPr>
                <w:sz w:val="22"/>
                <w:szCs w:val="22"/>
              </w:rPr>
              <w:t>3</w:t>
            </w:r>
          </w:p>
        </w:tc>
        <w:tc>
          <w:tcPr>
            <w:tcW w:w="1417" w:type="dxa"/>
          </w:tcPr>
          <w:p w14:paraId="24F55C67" w14:textId="77777777" w:rsidR="000B618F" w:rsidRPr="002A5E52" w:rsidRDefault="000B618F" w:rsidP="00C113D0">
            <w:pPr>
              <w:jc w:val="right"/>
              <w:rPr>
                <w:b/>
                <w:bCs/>
                <w:sz w:val="22"/>
                <w:szCs w:val="22"/>
              </w:rPr>
            </w:pPr>
            <w:r w:rsidRPr="002A5E52">
              <w:rPr>
                <w:b/>
                <w:bCs/>
                <w:sz w:val="22"/>
                <w:szCs w:val="22"/>
              </w:rPr>
              <w:t>KONU ADI:</w:t>
            </w:r>
          </w:p>
        </w:tc>
        <w:tc>
          <w:tcPr>
            <w:tcW w:w="4531" w:type="dxa"/>
          </w:tcPr>
          <w:p w14:paraId="73E68FDD" w14:textId="77777777" w:rsidR="000B618F" w:rsidRPr="002A5E52" w:rsidRDefault="000B618F" w:rsidP="00C113D0">
            <w:pPr>
              <w:rPr>
                <w:sz w:val="22"/>
                <w:szCs w:val="22"/>
              </w:rPr>
            </w:pPr>
            <w:r w:rsidRPr="00EA1F52">
              <w:rPr>
                <w:sz w:val="22"/>
                <w:szCs w:val="22"/>
              </w:rPr>
              <w:t>Elektrik Enerjisinin Dönüşümü</w:t>
            </w:r>
          </w:p>
        </w:tc>
      </w:tr>
      <w:tr w:rsidR="000B618F" w14:paraId="5464F630" w14:textId="77777777" w:rsidTr="00C113D0">
        <w:tc>
          <w:tcPr>
            <w:tcW w:w="1555" w:type="dxa"/>
          </w:tcPr>
          <w:p w14:paraId="3CC83054" w14:textId="77777777" w:rsidR="000B618F" w:rsidRPr="002A5E52" w:rsidRDefault="000B618F" w:rsidP="00C113D0">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66F2E0A7" w14:textId="42A6885E" w:rsidR="000B618F" w:rsidRPr="002A5E52" w:rsidRDefault="000B618F" w:rsidP="00C113D0">
            <w:pPr>
              <w:rPr>
                <w:sz w:val="22"/>
                <w:szCs w:val="22"/>
              </w:rPr>
            </w:pPr>
            <w:r>
              <w:rPr>
                <w:sz w:val="22"/>
                <w:szCs w:val="22"/>
              </w:rPr>
              <w:t>5</w:t>
            </w:r>
          </w:p>
        </w:tc>
        <w:tc>
          <w:tcPr>
            <w:tcW w:w="1417" w:type="dxa"/>
          </w:tcPr>
          <w:p w14:paraId="0EA15437" w14:textId="77777777" w:rsidR="000B618F" w:rsidRPr="002A5E52" w:rsidRDefault="000B618F" w:rsidP="00C113D0">
            <w:pPr>
              <w:jc w:val="right"/>
              <w:rPr>
                <w:b/>
                <w:bCs/>
                <w:sz w:val="22"/>
                <w:szCs w:val="22"/>
              </w:rPr>
            </w:pPr>
            <w:r w:rsidRPr="002A5E52">
              <w:rPr>
                <w:b/>
                <w:bCs/>
                <w:sz w:val="22"/>
                <w:szCs w:val="22"/>
              </w:rPr>
              <w:t>CEVAP:</w:t>
            </w:r>
          </w:p>
        </w:tc>
        <w:tc>
          <w:tcPr>
            <w:tcW w:w="4531" w:type="dxa"/>
          </w:tcPr>
          <w:p w14:paraId="5E288AE2" w14:textId="190659FA" w:rsidR="000B618F" w:rsidRPr="002A5E52" w:rsidRDefault="006A673D" w:rsidP="00C113D0">
            <w:pPr>
              <w:rPr>
                <w:sz w:val="22"/>
                <w:szCs w:val="22"/>
              </w:rPr>
            </w:pPr>
            <w:r>
              <w:rPr>
                <w:sz w:val="22"/>
                <w:szCs w:val="22"/>
              </w:rPr>
              <w:t>D</w:t>
            </w:r>
          </w:p>
        </w:tc>
      </w:tr>
      <w:tr w:rsidR="000B618F" w14:paraId="002D3CDA" w14:textId="77777777" w:rsidTr="00C113D0">
        <w:tc>
          <w:tcPr>
            <w:tcW w:w="1555" w:type="dxa"/>
          </w:tcPr>
          <w:p w14:paraId="40457378" w14:textId="77777777" w:rsidR="000B618F" w:rsidRPr="002A5E52" w:rsidRDefault="000B618F" w:rsidP="00C113D0">
            <w:pPr>
              <w:jc w:val="right"/>
              <w:rPr>
                <w:b/>
                <w:bCs/>
                <w:sz w:val="22"/>
                <w:szCs w:val="22"/>
              </w:rPr>
            </w:pPr>
            <w:r w:rsidRPr="002A5E52">
              <w:rPr>
                <w:b/>
                <w:bCs/>
                <w:sz w:val="22"/>
                <w:szCs w:val="22"/>
              </w:rPr>
              <w:t>KOD NO:</w:t>
            </w:r>
          </w:p>
        </w:tc>
        <w:tc>
          <w:tcPr>
            <w:tcW w:w="1559" w:type="dxa"/>
          </w:tcPr>
          <w:p w14:paraId="436B88E0" w14:textId="2FCCD70B" w:rsidR="000B618F" w:rsidRPr="002A5E52" w:rsidRDefault="000B618F" w:rsidP="00C113D0">
            <w:pPr>
              <w:rPr>
                <w:sz w:val="22"/>
                <w:szCs w:val="22"/>
              </w:rPr>
            </w:pPr>
            <w:r>
              <w:rPr>
                <w:sz w:val="22"/>
                <w:szCs w:val="22"/>
              </w:rPr>
              <w:t>8.7.3.5</w:t>
            </w:r>
          </w:p>
        </w:tc>
        <w:tc>
          <w:tcPr>
            <w:tcW w:w="1417" w:type="dxa"/>
          </w:tcPr>
          <w:p w14:paraId="0F6EE1C1" w14:textId="77777777" w:rsidR="000B618F" w:rsidRPr="002A5E52" w:rsidRDefault="000B618F" w:rsidP="00C113D0">
            <w:pPr>
              <w:rPr>
                <w:b/>
                <w:bCs/>
                <w:sz w:val="22"/>
                <w:szCs w:val="22"/>
              </w:rPr>
            </w:pPr>
          </w:p>
        </w:tc>
        <w:tc>
          <w:tcPr>
            <w:tcW w:w="4531" w:type="dxa"/>
          </w:tcPr>
          <w:p w14:paraId="2BD75D91" w14:textId="77777777" w:rsidR="000B618F" w:rsidRPr="002A5E52" w:rsidRDefault="000B618F" w:rsidP="00C113D0">
            <w:pPr>
              <w:rPr>
                <w:sz w:val="22"/>
                <w:szCs w:val="22"/>
              </w:rPr>
            </w:pPr>
          </w:p>
        </w:tc>
      </w:tr>
      <w:tr w:rsidR="000B618F" w:rsidRPr="009E4F28" w14:paraId="10B6DDC1" w14:textId="77777777" w:rsidTr="00C113D0">
        <w:tc>
          <w:tcPr>
            <w:tcW w:w="9062" w:type="dxa"/>
            <w:gridSpan w:val="4"/>
          </w:tcPr>
          <w:p w14:paraId="62841B02" w14:textId="77777777" w:rsidR="000B618F" w:rsidRPr="009E4F28" w:rsidRDefault="000B618F" w:rsidP="00C113D0">
            <w:pPr>
              <w:rPr>
                <w:rFonts w:ascii="Arial" w:eastAsia="Arial" w:hAnsi="Arial" w:cs="Arial"/>
              </w:rPr>
            </w:pPr>
          </w:p>
          <w:p w14:paraId="010D1531" w14:textId="400D532D" w:rsidR="000B618F" w:rsidRDefault="00C67CE7" w:rsidP="00C67CE7">
            <w:pPr>
              <w:widowControl w:val="0"/>
              <w:tabs>
                <w:tab w:val="left" w:pos="534"/>
              </w:tabs>
              <w:autoSpaceDE w:val="0"/>
              <w:autoSpaceDN w:val="0"/>
              <w:spacing w:before="86"/>
              <w:ind w:left="601"/>
              <w:rPr>
                <w:rFonts w:ascii="Arial" w:eastAsia="Arial" w:hAnsi="Arial" w:cs="Arial"/>
              </w:rPr>
            </w:pPr>
            <w:r w:rsidRPr="00C67CE7">
              <w:rPr>
                <w:rFonts w:ascii="Arial" w:eastAsia="Arial" w:hAnsi="Arial" w:cs="Arial"/>
              </w:rPr>
              <w:t>Beril enerji dönüşümünü göstermek için aşağıdaki düzeneği hazırlıyor.</w:t>
            </w:r>
          </w:p>
          <w:p w14:paraId="5A3CC481" w14:textId="4D74B5EF" w:rsidR="009E4F28" w:rsidRDefault="009E4F28" w:rsidP="00C67CE7">
            <w:pPr>
              <w:widowControl w:val="0"/>
              <w:tabs>
                <w:tab w:val="left" w:pos="534"/>
              </w:tabs>
              <w:autoSpaceDE w:val="0"/>
              <w:autoSpaceDN w:val="0"/>
              <w:spacing w:before="86"/>
              <w:ind w:left="601"/>
              <w:rPr>
                <w:rFonts w:ascii="Arial" w:eastAsia="Arial" w:hAnsi="Arial" w:cs="Arial"/>
              </w:rPr>
            </w:pPr>
          </w:p>
          <w:p w14:paraId="11747016" w14:textId="0852033D" w:rsidR="009E4F28" w:rsidRDefault="006A673D" w:rsidP="006A673D">
            <w:pPr>
              <w:widowControl w:val="0"/>
              <w:autoSpaceDE w:val="0"/>
              <w:autoSpaceDN w:val="0"/>
              <w:spacing w:before="86"/>
              <w:ind w:left="34" w:hanging="34"/>
              <w:jc w:val="center"/>
              <w:rPr>
                <w:rFonts w:ascii="Arial" w:eastAsia="Arial" w:hAnsi="Arial" w:cs="Arial"/>
              </w:rPr>
            </w:pPr>
            <w:r>
              <w:rPr>
                <w:rFonts w:ascii="Arial" w:eastAsia="Arial" w:hAnsi="Arial" w:cs="Arial"/>
                <w:noProof/>
              </w:rPr>
              <w:drawing>
                <wp:inline distT="0" distB="0" distL="0" distR="0" wp14:anchorId="65E9BE29" wp14:editId="3AFB04A0">
                  <wp:extent cx="2272228" cy="2113915"/>
                  <wp:effectExtent l="0" t="0" r="0" b="63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6819" cy="2118187"/>
                          </a:xfrm>
                          <a:prstGeom prst="rect">
                            <a:avLst/>
                          </a:prstGeom>
                          <a:noFill/>
                        </pic:spPr>
                      </pic:pic>
                    </a:graphicData>
                  </a:graphic>
                </wp:inline>
              </w:drawing>
            </w:r>
          </w:p>
          <w:p w14:paraId="0DC9FEE7" w14:textId="1944A1E3" w:rsidR="009E4F28" w:rsidRDefault="009E4F28" w:rsidP="00C67CE7">
            <w:pPr>
              <w:widowControl w:val="0"/>
              <w:tabs>
                <w:tab w:val="left" w:pos="534"/>
              </w:tabs>
              <w:autoSpaceDE w:val="0"/>
              <w:autoSpaceDN w:val="0"/>
              <w:spacing w:before="86"/>
              <w:ind w:left="601"/>
              <w:rPr>
                <w:rFonts w:ascii="Arial" w:eastAsia="Arial" w:hAnsi="Arial" w:cs="Arial"/>
              </w:rPr>
            </w:pPr>
          </w:p>
          <w:p w14:paraId="589C943D" w14:textId="77777777" w:rsidR="009E4F28" w:rsidRDefault="009E4F28" w:rsidP="009E4F28">
            <w:pPr>
              <w:widowControl w:val="0"/>
              <w:tabs>
                <w:tab w:val="left" w:pos="534"/>
              </w:tabs>
              <w:autoSpaceDE w:val="0"/>
              <w:autoSpaceDN w:val="0"/>
              <w:spacing w:before="86" w:line="360" w:lineRule="auto"/>
              <w:ind w:left="601"/>
              <w:rPr>
                <w:rFonts w:ascii="Arial" w:eastAsia="Arial" w:hAnsi="Arial" w:cs="Arial"/>
              </w:rPr>
            </w:pPr>
            <w:r w:rsidRPr="009E4F28">
              <w:rPr>
                <w:rFonts w:ascii="Arial" w:eastAsia="Arial" w:hAnsi="Arial" w:cs="Arial"/>
              </w:rPr>
              <w:t xml:space="preserve">Düzenekte ilk önce bağlantı kablolarını güç kaynağına bağlıyor. Bağlantı kablolarının uçlarının arasına kalem ucunu koyuyor ve beherglası üzerine kapatıyor. Son olarak da güç kaynağını çalıştırıyor. Kalem ucundan ampul gayet başarılı bir şekilde çalışıyor. </w:t>
            </w:r>
          </w:p>
          <w:p w14:paraId="522B320C" w14:textId="77777777" w:rsidR="009E4F28" w:rsidRPr="009E4F28" w:rsidRDefault="009E4F28" w:rsidP="009E4F28">
            <w:pPr>
              <w:widowControl w:val="0"/>
              <w:tabs>
                <w:tab w:val="left" w:pos="534"/>
              </w:tabs>
              <w:autoSpaceDE w:val="0"/>
              <w:autoSpaceDN w:val="0"/>
              <w:spacing w:before="86" w:line="360" w:lineRule="auto"/>
              <w:ind w:left="601"/>
              <w:rPr>
                <w:rFonts w:ascii="Arial" w:eastAsia="Arial" w:hAnsi="Arial" w:cs="Arial"/>
                <w:b/>
                <w:bCs/>
              </w:rPr>
            </w:pPr>
            <w:r w:rsidRPr="009E4F28">
              <w:rPr>
                <w:rFonts w:ascii="Arial" w:eastAsia="Arial" w:hAnsi="Arial" w:cs="Arial"/>
                <w:b/>
                <w:bCs/>
              </w:rPr>
              <w:t>Buna göre,</w:t>
            </w:r>
          </w:p>
          <w:p w14:paraId="53F2CE46" w14:textId="5E9FFEDB" w:rsidR="009E4F28" w:rsidRPr="00B47C8A" w:rsidRDefault="009E4F28" w:rsidP="00B47C8A">
            <w:pPr>
              <w:pStyle w:val="ListeParagraf"/>
              <w:numPr>
                <w:ilvl w:val="0"/>
                <w:numId w:val="24"/>
              </w:numPr>
              <w:tabs>
                <w:tab w:val="left" w:pos="534"/>
              </w:tabs>
              <w:spacing w:before="86" w:line="360" w:lineRule="auto"/>
              <w:rPr>
                <w:rFonts w:ascii="Arial" w:eastAsia="Arial" w:hAnsi="Arial" w:cs="Arial"/>
              </w:rPr>
            </w:pPr>
            <w:r w:rsidRPr="00B47C8A">
              <w:rPr>
                <w:rFonts w:ascii="Arial" w:eastAsia="Arial" w:hAnsi="Arial" w:cs="Arial"/>
              </w:rPr>
              <w:t xml:space="preserve">Kalem ucu elektrik akımını iletir. </w:t>
            </w:r>
          </w:p>
          <w:p w14:paraId="47DF1A1C" w14:textId="4C4FF44F" w:rsidR="009E4F28" w:rsidRPr="00B47C8A" w:rsidRDefault="009E4F28" w:rsidP="00B47C8A">
            <w:pPr>
              <w:pStyle w:val="ListeParagraf"/>
              <w:numPr>
                <w:ilvl w:val="0"/>
                <w:numId w:val="24"/>
              </w:numPr>
              <w:tabs>
                <w:tab w:val="left" w:pos="534"/>
              </w:tabs>
              <w:spacing w:before="86" w:line="360" w:lineRule="auto"/>
              <w:rPr>
                <w:rFonts w:ascii="Arial" w:eastAsia="Arial" w:hAnsi="Arial" w:cs="Arial"/>
              </w:rPr>
            </w:pPr>
            <w:r w:rsidRPr="00B47C8A">
              <w:rPr>
                <w:rFonts w:ascii="Arial" w:eastAsia="Arial" w:hAnsi="Arial" w:cs="Arial"/>
              </w:rPr>
              <w:t xml:space="preserve">Düzenekte elektrik enerjisi ışık enerjisine dönüşmüştür. </w:t>
            </w:r>
          </w:p>
          <w:p w14:paraId="006181EA" w14:textId="10C7DE18" w:rsidR="009E4F28" w:rsidRPr="00B47C8A" w:rsidRDefault="009E4F28" w:rsidP="00B47C8A">
            <w:pPr>
              <w:pStyle w:val="ListeParagraf"/>
              <w:numPr>
                <w:ilvl w:val="0"/>
                <w:numId w:val="24"/>
              </w:numPr>
              <w:tabs>
                <w:tab w:val="left" w:pos="534"/>
              </w:tabs>
              <w:spacing w:before="86" w:line="360" w:lineRule="auto"/>
              <w:rPr>
                <w:rFonts w:ascii="Arial" w:eastAsia="Arial" w:hAnsi="Arial" w:cs="Arial"/>
              </w:rPr>
            </w:pPr>
            <w:r w:rsidRPr="00B47C8A">
              <w:rPr>
                <w:rFonts w:ascii="Arial" w:eastAsia="Arial" w:hAnsi="Arial" w:cs="Arial"/>
              </w:rPr>
              <w:t>Kalem ucu lambadaki flamanın görevini yapmıştır.</w:t>
            </w:r>
          </w:p>
          <w:p w14:paraId="4920DB7C" w14:textId="77777777" w:rsidR="009E4F28" w:rsidRPr="009E4F28" w:rsidRDefault="009E4F28" w:rsidP="009E4F28">
            <w:pPr>
              <w:widowControl w:val="0"/>
              <w:tabs>
                <w:tab w:val="left" w:pos="534"/>
              </w:tabs>
              <w:autoSpaceDE w:val="0"/>
              <w:autoSpaceDN w:val="0"/>
              <w:spacing w:before="86" w:line="360" w:lineRule="auto"/>
              <w:ind w:left="601"/>
              <w:rPr>
                <w:rFonts w:ascii="Arial" w:eastAsia="Arial" w:hAnsi="Arial" w:cs="Arial"/>
                <w:b/>
                <w:bCs/>
              </w:rPr>
            </w:pPr>
            <w:r w:rsidRPr="009E4F28">
              <w:rPr>
                <w:rFonts w:ascii="Arial" w:eastAsia="Arial" w:hAnsi="Arial" w:cs="Arial"/>
                <w:b/>
                <w:bCs/>
              </w:rPr>
              <w:t xml:space="preserve">ifadelerden hangileri doğrudur? </w:t>
            </w:r>
          </w:p>
          <w:p w14:paraId="2FFEBA42" w14:textId="77777777" w:rsidR="009E4F28" w:rsidRDefault="009E4F28" w:rsidP="009E4F28">
            <w:pPr>
              <w:widowControl w:val="0"/>
              <w:tabs>
                <w:tab w:val="left" w:pos="534"/>
              </w:tabs>
              <w:autoSpaceDE w:val="0"/>
              <w:autoSpaceDN w:val="0"/>
              <w:spacing w:before="86" w:line="360" w:lineRule="auto"/>
              <w:ind w:left="601"/>
              <w:rPr>
                <w:rFonts w:ascii="Arial" w:eastAsia="Arial" w:hAnsi="Arial" w:cs="Arial"/>
              </w:rPr>
            </w:pPr>
            <w:r w:rsidRPr="009E4F28">
              <w:rPr>
                <w:rFonts w:ascii="Arial" w:eastAsia="Arial" w:hAnsi="Arial" w:cs="Arial"/>
              </w:rPr>
              <w:t xml:space="preserve">A) Yalnız I </w:t>
            </w:r>
            <w:r>
              <w:rPr>
                <w:rFonts w:ascii="Arial" w:eastAsia="Arial" w:hAnsi="Arial" w:cs="Arial"/>
              </w:rPr>
              <w:t xml:space="preserve">                           </w:t>
            </w:r>
            <w:r w:rsidRPr="009E4F28">
              <w:rPr>
                <w:rFonts w:ascii="Arial" w:eastAsia="Arial" w:hAnsi="Arial" w:cs="Arial"/>
              </w:rPr>
              <w:t xml:space="preserve">B) I ve II </w:t>
            </w:r>
          </w:p>
          <w:p w14:paraId="79033D41" w14:textId="587DE67A" w:rsidR="009E4F28" w:rsidRDefault="009E4F28" w:rsidP="009E4F28">
            <w:pPr>
              <w:widowControl w:val="0"/>
              <w:tabs>
                <w:tab w:val="left" w:pos="534"/>
              </w:tabs>
              <w:autoSpaceDE w:val="0"/>
              <w:autoSpaceDN w:val="0"/>
              <w:spacing w:before="86" w:line="360" w:lineRule="auto"/>
              <w:ind w:left="601"/>
              <w:rPr>
                <w:rFonts w:ascii="Arial" w:eastAsia="Arial" w:hAnsi="Arial" w:cs="Arial"/>
              </w:rPr>
            </w:pPr>
            <w:r w:rsidRPr="009E4F28">
              <w:rPr>
                <w:rFonts w:ascii="Arial" w:eastAsia="Arial" w:hAnsi="Arial" w:cs="Arial"/>
              </w:rPr>
              <w:t xml:space="preserve">C) II ve IIII </w:t>
            </w:r>
            <w:r>
              <w:rPr>
                <w:rFonts w:ascii="Arial" w:eastAsia="Arial" w:hAnsi="Arial" w:cs="Arial"/>
              </w:rPr>
              <w:t xml:space="preserve">                           </w:t>
            </w:r>
            <w:r w:rsidRPr="009E4F28">
              <w:rPr>
                <w:rFonts w:ascii="Arial" w:eastAsia="Arial" w:hAnsi="Arial" w:cs="Arial"/>
              </w:rPr>
              <w:t>D) I, II ve III</w:t>
            </w:r>
          </w:p>
          <w:p w14:paraId="4C80003D" w14:textId="77777777" w:rsidR="009E4F28" w:rsidRPr="00C67CE7" w:rsidRDefault="009E4F28" w:rsidP="00C67CE7">
            <w:pPr>
              <w:widowControl w:val="0"/>
              <w:tabs>
                <w:tab w:val="left" w:pos="534"/>
              </w:tabs>
              <w:autoSpaceDE w:val="0"/>
              <w:autoSpaceDN w:val="0"/>
              <w:spacing w:before="86"/>
              <w:ind w:left="601"/>
              <w:rPr>
                <w:rFonts w:ascii="Arial" w:eastAsia="Arial" w:hAnsi="Arial" w:cs="Arial"/>
              </w:rPr>
            </w:pPr>
          </w:p>
          <w:p w14:paraId="6DF2A528" w14:textId="74246CAD" w:rsidR="000B618F" w:rsidRPr="009E4F28" w:rsidRDefault="000B618F" w:rsidP="00C113D0">
            <w:pPr>
              <w:widowControl w:val="0"/>
              <w:tabs>
                <w:tab w:val="left" w:pos="534"/>
              </w:tabs>
              <w:autoSpaceDE w:val="0"/>
              <w:autoSpaceDN w:val="0"/>
              <w:spacing w:before="86"/>
              <w:rPr>
                <w:rFonts w:ascii="Arial" w:eastAsia="Arial" w:hAnsi="Arial" w:cs="Arial"/>
              </w:rPr>
            </w:pPr>
          </w:p>
        </w:tc>
      </w:tr>
    </w:tbl>
    <w:p w14:paraId="1005A83D" w14:textId="28E1288F" w:rsidR="000B618F" w:rsidRDefault="000B618F"/>
    <w:p w14:paraId="60DDB20A" w14:textId="34041D66" w:rsidR="00634584" w:rsidRDefault="00634584"/>
    <w:p w14:paraId="1CE89DE2" w14:textId="22FDBA0D" w:rsidR="00634584" w:rsidRDefault="00634584"/>
    <w:p w14:paraId="7AD73B1E" w14:textId="2E03E928" w:rsidR="00634584" w:rsidRDefault="00634584"/>
    <w:p w14:paraId="671475BA" w14:textId="16F54461" w:rsidR="00634584" w:rsidRDefault="00634584"/>
    <w:p w14:paraId="5A4CEE9D" w14:textId="546AF1C6" w:rsidR="00634584" w:rsidRDefault="00634584"/>
    <w:p w14:paraId="25CA129F" w14:textId="5439217F" w:rsidR="00634584" w:rsidRDefault="00634584"/>
    <w:tbl>
      <w:tblPr>
        <w:tblStyle w:val="TabloKlavuzu"/>
        <w:tblW w:w="0" w:type="auto"/>
        <w:tblLook w:val="04A0" w:firstRow="1" w:lastRow="0" w:firstColumn="1" w:lastColumn="0" w:noHBand="0" w:noVBand="1"/>
      </w:tblPr>
      <w:tblGrid>
        <w:gridCol w:w="1555"/>
        <w:gridCol w:w="1559"/>
        <w:gridCol w:w="1417"/>
        <w:gridCol w:w="4531"/>
      </w:tblGrid>
      <w:tr w:rsidR="00E5015F" w14:paraId="02B447D0" w14:textId="77777777" w:rsidTr="00B37906">
        <w:tc>
          <w:tcPr>
            <w:tcW w:w="1555" w:type="dxa"/>
          </w:tcPr>
          <w:p w14:paraId="75517B91" w14:textId="77777777" w:rsidR="00634584" w:rsidRPr="002A5E52" w:rsidRDefault="00634584" w:rsidP="00B37906">
            <w:pPr>
              <w:jc w:val="right"/>
              <w:rPr>
                <w:b/>
                <w:bCs/>
                <w:sz w:val="22"/>
                <w:szCs w:val="22"/>
              </w:rPr>
            </w:pPr>
            <w:r w:rsidRPr="002A5E52">
              <w:rPr>
                <w:b/>
                <w:bCs/>
                <w:sz w:val="22"/>
                <w:szCs w:val="22"/>
              </w:rPr>
              <w:lastRenderedPageBreak/>
              <w:t>SINIF DÜZEYİ:</w:t>
            </w:r>
          </w:p>
        </w:tc>
        <w:tc>
          <w:tcPr>
            <w:tcW w:w="1559" w:type="dxa"/>
          </w:tcPr>
          <w:p w14:paraId="51FE6D2D" w14:textId="77777777" w:rsidR="00634584" w:rsidRPr="002A5E52" w:rsidRDefault="00634584" w:rsidP="00B37906">
            <w:pPr>
              <w:rPr>
                <w:sz w:val="22"/>
                <w:szCs w:val="22"/>
              </w:rPr>
            </w:pPr>
            <w:r>
              <w:rPr>
                <w:sz w:val="22"/>
                <w:szCs w:val="22"/>
              </w:rPr>
              <w:t>8</w:t>
            </w:r>
          </w:p>
        </w:tc>
        <w:tc>
          <w:tcPr>
            <w:tcW w:w="1417" w:type="dxa"/>
          </w:tcPr>
          <w:p w14:paraId="28AF28CC" w14:textId="77777777" w:rsidR="00634584" w:rsidRPr="002A5E52" w:rsidRDefault="00634584" w:rsidP="00B37906">
            <w:pPr>
              <w:jc w:val="right"/>
              <w:rPr>
                <w:b/>
                <w:bCs/>
                <w:sz w:val="22"/>
                <w:szCs w:val="22"/>
              </w:rPr>
            </w:pPr>
            <w:r w:rsidRPr="002A5E52">
              <w:rPr>
                <w:b/>
                <w:bCs/>
                <w:sz w:val="22"/>
                <w:szCs w:val="22"/>
              </w:rPr>
              <w:t>DERSİN ADI:</w:t>
            </w:r>
          </w:p>
        </w:tc>
        <w:tc>
          <w:tcPr>
            <w:tcW w:w="4531" w:type="dxa"/>
          </w:tcPr>
          <w:p w14:paraId="62BCDE98" w14:textId="77777777" w:rsidR="00634584" w:rsidRPr="002A5E52" w:rsidRDefault="00634584" w:rsidP="00B37906">
            <w:pPr>
              <w:rPr>
                <w:sz w:val="22"/>
                <w:szCs w:val="22"/>
              </w:rPr>
            </w:pPr>
            <w:r w:rsidRPr="002A5E52">
              <w:rPr>
                <w:sz w:val="22"/>
                <w:szCs w:val="22"/>
              </w:rPr>
              <w:t>Fen Bilimleri</w:t>
            </w:r>
          </w:p>
        </w:tc>
      </w:tr>
      <w:tr w:rsidR="00E5015F" w14:paraId="70125B63" w14:textId="77777777" w:rsidTr="00B37906">
        <w:tc>
          <w:tcPr>
            <w:tcW w:w="1555" w:type="dxa"/>
          </w:tcPr>
          <w:p w14:paraId="59339AD4" w14:textId="77777777" w:rsidR="00634584" w:rsidRPr="002A5E52" w:rsidRDefault="00634584" w:rsidP="00B37906">
            <w:pPr>
              <w:jc w:val="right"/>
              <w:rPr>
                <w:b/>
                <w:bCs/>
                <w:sz w:val="22"/>
                <w:szCs w:val="22"/>
              </w:rPr>
            </w:pPr>
            <w:r w:rsidRPr="002A5E52">
              <w:rPr>
                <w:b/>
                <w:bCs/>
                <w:sz w:val="22"/>
                <w:szCs w:val="22"/>
              </w:rPr>
              <w:t>ÜNİTE NO:</w:t>
            </w:r>
          </w:p>
        </w:tc>
        <w:tc>
          <w:tcPr>
            <w:tcW w:w="1559" w:type="dxa"/>
          </w:tcPr>
          <w:p w14:paraId="2BC78D90" w14:textId="77777777" w:rsidR="00634584" w:rsidRPr="002A5E52" w:rsidRDefault="00634584" w:rsidP="00B37906">
            <w:pPr>
              <w:rPr>
                <w:sz w:val="22"/>
                <w:szCs w:val="22"/>
              </w:rPr>
            </w:pPr>
            <w:r>
              <w:rPr>
                <w:sz w:val="22"/>
                <w:szCs w:val="22"/>
              </w:rPr>
              <w:t>7</w:t>
            </w:r>
          </w:p>
        </w:tc>
        <w:tc>
          <w:tcPr>
            <w:tcW w:w="1417" w:type="dxa"/>
          </w:tcPr>
          <w:p w14:paraId="218E8FED" w14:textId="77777777" w:rsidR="00634584" w:rsidRPr="002A5E52" w:rsidRDefault="00634584" w:rsidP="00B37906">
            <w:pPr>
              <w:jc w:val="right"/>
              <w:rPr>
                <w:b/>
                <w:bCs/>
                <w:sz w:val="22"/>
                <w:szCs w:val="22"/>
              </w:rPr>
            </w:pPr>
            <w:r w:rsidRPr="002A5E52">
              <w:rPr>
                <w:b/>
                <w:bCs/>
                <w:sz w:val="22"/>
                <w:szCs w:val="22"/>
              </w:rPr>
              <w:t>ÜNİTE ADI:</w:t>
            </w:r>
          </w:p>
        </w:tc>
        <w:tc>
          <w:tcPr>
            <w:tcW w:w="4531" w:type="dxa"/>
          </w:tcPr>
          <w:p w14:paraId="75343CEE" w14:textId="77777777" w:rsidR="00634584" w:rsidRPr="002A5E52" w:rsidRDefault="00634584" w:rsidP="00B37906">
            <w:pPr>
              <w:rPr>
                <w:sz w:val="22"/>
                <w:szCs w:val="22"/>
              </w:rPr>
            </w:pPr>
            <w:r w:rsidRPr="004B0A88">
              <w:t>Elektrik Yükleri ve Elektrik Enerjisi</w:t>
            </w:r>
          </w:p>
        </w:tc>
      </w:tr>
      <w:tr w:rsidR="00E5015F" w14:paraId="17AAAE18" w14:textId="77777777" w:rsidTr="00B37906">
        <w:tc>
          <w:tcPr>
            <w:tcW w:w="1555" w:type="dxa"/>
          </w:tcPr>
          <w:p w14:paraId="0B48D895" w14:textId="77777777" w:rsidR="00634584" w:rsidRPr="002A5E52" w:rsidRDefault="00634584" w:rsidP="00B37906">
            <w:pPr>
              <w:jc w:val="right"/>
              <w:rPr>
                <w:b/>
                <w:bCs/>
                <w:sz w:val="22"/>
                <w:szCs w:val="22"/>
              </w:rPr>
            </w:pPr>
            <w:r w:rsidRPr="002A5E52">
              <w:rPr>
                <w:b/>
                <w:bCs/>
                <w:sz w:val="22"/>
                <w:szCs w:val="22"/>
              </w:rPr>
              <w:t>KONU NO:</w:t>
            </w:r>
          </w:p>
        </w:tc>
        <w:tc>
          <w:tcPr>
            <w:tcW w:w="1559" w:type="dxa"/>
          </w:tcPr>
          <w:p w14:paraId="04A98A19" w14:textId="77777777" w:rsidR="00634584" w:rsidRPr="002A5E52" w:rsidRDefault="00634584" w:rsidP="00B37906">
            <w:pPr>
              <w:rPr>
                <w:sz w:val="22"/>
                <w:szCs w:val="22"/>
              </w:rPr>
            </w:pPr>
            <w:r>
              <w:rPr>
                <w:sz w:val="22"/>
                <w:szCs w:val="22"/>
              </w:rPr>
              <w:t>3</w:t>
            </w:r>
          </w:p>
        </w:tc>
        <w:tc>
          <w:tcPr>
            <w:tcW w:w="1417" w:type="dxa"/>
          </w:tcPr>
          <w:p w14:paraId="77239CDF" w14:textId="77777777" w:rsidR="00634584" w:rsidRPr="002A5E52" w:rsidRDefault="00634584" w:rsidP="00B37906">
            <w:pPr>
              <w:jc w:val="right"/>
              <w:rPr>
                <w:b/>
                <w:bCs/>
                <w:sz w:val="22"/>
                <w:szCs w:val="22"/>
              </w:rPr>
            </w:pPr>
            <w:r w:rsidRPr="002A5E52">
              <w:rPr>
                <w:b/>
                <w:bCs/>
                <w:sz w:val="22"/>
                <w:szCs w:val="22"/>
              </w:rPr>
              <w:t>KONU ADI:</w:t>
            </w:r>
          </w:p>
        </w:tc>
        <w:tc>
          <w:tcPr>
            <w:tcW w:w="4531" w:type="dxa"/>
          </w:tcPr>
          <w:p w14:paraId="2C461544" w14:textId="77777777" w:rsidR="00634584" w:rsidRPr="002A5E52" w:rsidRDefault="00634584" w:rsidP="00B37906">
            <w:pPr>
              <w:rPr>
                <w:sz w:val="22"/>
                <w:szCs w:val="22"/>
              </w:rPr>
            </w:pPr>
            <w:r w:rsidRPr="00EA1F52">
              <w:rPr>
                <w:sz w:val="22"/>
                <w:szCs w:val="22"/>
              </w:rPr>
              <w:t>Elektrik Enerjisinin Dönüşümü</w:t>
            </w:r>
          </w:p>
        </w:tc>
      </w:tr>
      <w:tr w:rsidR="00E5015F" w14:paraId="1D65BB96" w14:textId="77777777" w:rsidTr="00B37906">
        <w:tc>
          <w:tcPr>
            <w:tcW w:w="1555" w:type="dxa"/>
          </w:tcPr>
          <w:p w14:paraId="09E580C6" w14:textId="77777777" w:rsidR="00634584" w:rsidRPr="002A5E52" w:rsidRDefault="00634584" w:rsidP="00B37906">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4489EC4B" w14:textId="4B8B1E9A" w:rsidR="00634584" w:rsidRPr="002A5E52" w:rsidRDefault="00634584" w:rsidP="00B37906">
            <w:pPr>
              <w:rPr>
                <w:sz w:val="22"/>
                <w:szCs w:val="22"/>
              </w:rPr>
            </w:pPr>
            <w:r>
              <w:rPr>
                <w:sz w:val="22"/>
                <w:szCs w:val="22"/>
              </w:rPr>
              <w:t>6</w:t>
            </w:r>
          </w:p>
        </w:tc>
        <w:tc>
          <w:tcPr>
            <w:tcW w:w="1417" w:type="dxa"/>
          </w:tcPr>
          <w:p w14:paraId="7A3AD435" w14:textId="77777777" w:rsidR="00634584" w:rsidRPr="002A5E52" w:rsidRDefault="00634584" w:rsidP="00B37906">
            <w:pPr>
              <w:jc w:val="right"/>
              <w:rPr>
                <w:b/>
                <w:bCs/>
                <w:sz w:val="22"/>
                <w:szCs w:val="22"/>
              </w:rPr>
            </w:pPr>
            <w:r w:rsidRPr="002A5E52">
              <w:rPr>
                <w:b/>
                <w:bCs/>
                <w:sz w:val="22"/>
                <w:szCs w:val="22"/>
              </w:rPr>
              <w:t>CEVAP:</w:t>
            </w:r>
          </w:p>
        </w:tc>
        <w:tc>
          <w:tcPr>
            <w:tcW w:w="4531" w:type="dxa"/>
          </w:tcPr>
          <w:p w14:paraId="3DEBE2B9" w14:textId="5447B6F7" w:rsidR="00634584" w:rsidRPr="002A5E52" w:rsidRDefault="001165AC" w:rsidP="00B37906">
            <w:pPr>
              <w:rPr>
                <w:sz w:val="22"/>
                <w:szCs w:val="22"/>
              </w:rPr>
            </w:pPr>
            <w:r>
              <w:rPr>
                <w:sz w:val="22"/>
                <w:szCs w:val="22"/>
              </w:rPr>
              <w:t>C</w:t>
            </w:r>
          </w:p>
        </w:tc>
      </w:tr>
      <w:tr w:rsidR="00E5015F" w14:paraId="4738ACF7" w14:textId="77777777" w:rsidTr="00B37906">
        <w:tc>
          <w:tcPr>
            <w:tcW w:w="1555" w:type="dxa"/>
          </w:tcPr>
          <w:p w14:paraId="62DA1DF1" w14:textId="77777777" w:rsidR="00634584" w:rsidRPr="002A5E52" w:rsidRDefault="00634584" w:rsidP="00B37906">
            <w:pPr>
              <w:jc w:val="right"/>
              <w:rPr>
                <w:b/>
                <w:bCs/>
                <w:sz w:val="22"/>
                <w:szCs w:val="22"/>
              </w:rPr>
            </w:pPr>
            <w:r w:rsidRPr="002A5E52">
              <w:rPr>
                <w:b/>
                <w:bCs/>
                <w:sz w:val="22"/>
                <w:szCs w:val="22"/>
              </w:rPr>
              <w:t>KOD NO:</w:t>
            </w:r>
          </w:p>
        </w:tc>
        <w:tc>
          <w:tcPr>
            <w:tcW w:w="1559" w:type="dxa"/>
          </w:tcPr>
          <w:p w14:paraId="64BB8615" w14:textId="329E8503" w:rsidR="00634584" w:rsidRPr="002A5E52" w:rsidRDefault="00634584" w:rsidP="00B37906">
            <w:pPr>
              <w:rPr>
                <w:sz w:val="22"/>
                <w:szCs w:val="22"/>
              </w:rPr>
            </w:pPr>
            <w:r>
              <w:rPr>
                <w:sz w:val="22"/>
                <w:szCs w:val="22"/>
              </w:rPr>
              <w:t>8.7.3.6</w:t>
            </w:r>
          </w:p>
        </w:tc>
        <w:tc>
          <w:tcPr>
            <w:tcW w:w="1417" w:type="dxa"/>
          </w:tcPr>
          <w:p w14:paraId="0913C42D" w14:textId="77777777" w:rsidR="00634584" w:rsidRPr="002A5E52" w:rsidRDefault="00634584" w:rsidP="00B37906">
            <w:pPr>
              <w:rPr>
                <w:b/>
                <w:bCs/>
                <w:sz w:val="22"/>
                <w:szCs w:val="22"/>
              </w:rPr>
            </w:pPr>
          </w:p>
        </w:tc>
        <w:tc>
          <w:tcPr>
            <w:tcW w:w="4531" w:type="dxa"/>
          </w:tcPr>
          <w:p w14:paraId="56599F14" w14:textId="77777777" w:rsidR="00634584" w:rsidRPr="002A5E52" w:rsidRDefault="00634584" w:rsidP="00B37906">
            <w:pPr>
              <w:rPr>
                <w:sz w:val="22"/>
                <w:szCs w:val="22"/>
              </w:rPr>
            </w:pPr>
          </w:p>
        </w:tc>
      </w:tr>
      <w:tr w:rsidR="00634584" w:rsidRPr="009E4F28" w14:paraId="11A84134" w14:textId="77777777" w:rsidTr="00B37906">
        <w:tc>
          <w:tcPr>
            <w:tcW w:w="9062" w:type="dxa"/>
            <w:gridSpan w:val="4"/>
          </w:tcPr>
          <w:p w14:paraId="64504C61" w14:textId="77777777" w:rsidR="00634584" w:rsidRPr="009E4F28" w:rsidRDefault="00634584" w:rsidP="001165AC">
            <w:pPr>
              <w:ind w:left="601" w:hanging="34"/>
              <w:rPr>
                <w:rFonts w:ascii="Arial" w:eastAsia="Arial" w:hAnsi="Arial" w:cs="Arial"/>
              </w:rPr>
            </w:pPr>
          </w:p>
          <w:p w14:paraId="32C3EC26" w14:textId="77777777" w:rsidR="00634584" w:rsidRDefault="001165AC" w:rsidP="001165AC">
            <w:pPr>
              <w:widowControl w:val="0"/>
              <w:tabs>
                <w:tab w:val="left" w:pos="534"/>
              </w:tabs>
              <w:autoSpaceDE w:val="0"/>
              <w:autoSpaceDN w:val="0"/>
              <w:spacing w:before="86"/>
              <w:ind w:left="601" w:hanging="34"/>
              <w:rPr>
                <w:rFonts w:ascii="Arial" w:eastAsia="Arial" w:hAnsi="Arial" w:cs="Arial"/>
              </w:rPr>
            </w:pPr>
            <w:r w:rsidRPr="001165AC">
              <w:rPr>
                <w:rFonts w:ascii="Arial" w:eastAsia="Arial" w:hAnsi="Arial" w:cs="Arial"/>
              </w:rPr>
              <w:t>Aşağıda kaçak elektrik kullanımı ile ilgili bir gazete haberi verilmiştir</w:t>
            </w:r>
            <w:r>
              <w:rPr>
                <w:rFonts w:ascii="Arial" w:eastAsia="Arial" w:hAnsi="Arial" w:cs="Arial"/>
              </w:rPr>
              <w:t>.</w:t>
            </w:r>
          </w:p>
          <w:p w14:paraId="4324BE30" w14:textId="2181F92E" w:rsidR="001165AC" w:rsidRDefault="00E5015F" w:rsidP="00E5015F">
            <w:pPr>
              <w:widowControl w:val="0"/>
              <w:tabs>
                <w:tab w:val="left" w:pos="567"/>
              </w:tabs>
              <w:autoSpaceDE w:val="0"/>
              <w:autoSpaceDN w:val="0"/>
              <w:spacing w:before="86"/>
              <w:ind w:left="601" w:hanging="567"/>
              <w:rPr>
                <w:rFonts w:ascii="Arial" w:eastAsia="Arial" w:hAnsi="Arial" w:cs="Arial"/>
              </w:rPr>
            </w:pPr>
            <w:r>
              <w:rPr>
                <w:rFonts w:ascii="Arial" w:eastAsia="Arial" w:hAnsi="Arial" w:cs="Arial"/>
                <w:noProof/>
              </w:rPr>
              <w:drawing>
                <wp:inline distT="0" distB="0" distL="0" distR="0" wp14:anchorId="59F95D58" wp14:editId="2F889FF8">
                  <wp:extent cx="5509260" cy="770706"/>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3519" cy="778296"/>
                          </a:xfrm>
                          <a:prstGeom prst="rect">
                            <a:avLst/>
                          </a:prstGeom>
                          <a:noFill/>
                        </pic:spPr>
                      </pic:pic>
                    </a:graphicData>
                  </a:graphic>
                </wp:inline>
              </w:drawing>
            </w:r>
          </w:p>
          <w:p w14:paraId="0451ABC8" w14:textId="1AD1D881" w:rsidR="001165AC" w:rsidRDefault="001165AC" w:rsidP="001165AC">
            <w:pPr>
              <w:widowControl w:val="0"/>
              <w:tabs>
                <w:tab w:val="left" w:pos="534"/>
              </w:tabs>
              <w:autoSpaceDE w:val="0"/>
              <w:autoSpaceDN w:val="0"/>
              <w:spacing w:before="86"/>
              <w:ind w:left="601" w:hanging="34"/>
              <w:rPr>
                <w:rFonts w:ascii="Arial" w:eastAsia="Arial" w:hAnsi="Arial" w:cs="Arial"/>
              </w:rPr>
            </w:pPr>
          </w:p>
          <w:p w14:paraId="63400A8E" w14:textId="77777777" w:rsidR="00E5015F" w:rsidRPr="00E5015F" w:rsidRDefault="00E5015F" w:rsidP="00C1691C">
            <w:pPr>
              <w:widowControl w:val="0"/>
              <w:tabs>
                <w:tab w:val="left" w:pos="534"/>
              </w:tabs>
              <w:autoSpaceDE w:val="0"/>
              <w:autoSpaceDN w:val="0"/>
              <w:spacing w:before="86" w:line="360" w:lineRule="auto"/>
              <w:ind w:left="601" w:hanging="34"/>
              <w:rPr>
                <w:rFonts w:ascii="Arial" w:eastAsia="Arial" w:hAnsi="Arial" w:cs="Arial"/>
                <w:b/>
                <w:bCs/>
              </w:rPr>
            </w:pPr>
            <w:r w:rsidRPr="00E5015F">
              <w:rPr>
                <w:rFonts w:ascii="Arial" w:eastAsia="Arial" w:hAnsi="Arial" w:cs="Arial"/>
                <w:b/>
                <w:bCs/>
              </w:rPr>
              <w:t xml:space="preserve">Bu metne göre aşağıdaki sorulardan hangisine cevap </w:t>
            </w:r>
            <w:r w:rsidRPr="00E5015F">
              <w:rPr>
                <w:rFonts w:ascii="Arial" w:eastAsia="Arial" w:hAnsi="Arial" w:cs="Arial"/>
                <w:b/>
                <w:bCs/>
                <w:u w:val="single"/>
              </w:rPr>
              <w:t>verilemez?</w:t>
            </w:r>
            <w:r w:rsidRPr="00E5015F">
              <w:rPr>
                <w:rFonts w:ascii="Arial" w:eastAsia="Arial" w:hAnsi="Arial" w:cs="Arial"/>
                <w:b/>
                <w:bCs/>
              </w:rPr>
              <w:t xml:space="preserve"> </w:t>
            </w:r>
          </w:p>
          <w:p w14:paraId="32973852" w14:textId="77777777" w:rsidR="00E5015F" w:rsidRDefault="00E5015F" w:rsidP="00C1691C">
            <w:pPr>
              <w:widowControl w:val="0"/>
              <w:tabs>
                <w:tab w:val="left" w:pos="534"/>
              </w:tabs>
              <w:autoSpaceDE w:val="0"/>
              <w:autoSpaceDN w:val="0"/>
              <w:spacing w:before="86" w:line="360" w:lineRule="auto"/>
              <w:ind w:left="601" w:hanging="34"/>
              <w:rPr>
                <w:rFonts w:ascii="Arial" w:eastAsia="Arial" w:hAnsi="Arial" w:cs="Arial"/>
              </w:rPr>
            </w:pPr>
            <w:r w:rsidRPr="00E5015F">
              <w:rPr>
                <w:rFonts w:ascii="Arial" w:eastAsia="Arial" w:hAnsi="Arial" w:cs="Arial"/>
              </w:rPr>
              <w:t xml:space="preserve">A) Kaçak elektrik kullanmak yasal mıdır? </w:t>
            </w:r>
          </w:p>
          <w:p w14:paraId="5F5DB25A" w14:textId="77777777" w:rsidR="00E5015F" w:rsidRDefault="00E5015F" w:rsidP="00C1691C">
            <w:pPr>
              <w:widowControl w:val="0"/>
              <w:tabs>
                <w:tab w:val="left" w:pos="534"/>
              </w:tabs>
              <w:autoSpaceDE w:val="0"/>
              <w:autoSpaceDN w:val="0"/>
              <w:spacing w:before="86" w:line="360" w:lineRule="auto"/>
              <w:ind w:left="601" w:hanging="34"/>
              <w:rPr>
                <w:rFonts w:ascii="Arial" w:eastAsia="Arial" w:hAnsi="Arial" w:cs="Arial"/>
              </w:rPr>
            </w:pPr>
            <w:r w:rsidRPr="00E5015F">
              <w:rPr>
                <w:rFonts w:ascii="Arial" w:eastAsia="Arial" w:hAnsi="Arial" w:cs="Arial"/>
              </w:rPr>
              <w:t xml:space="preserve">B) Kaçak elektrik kullanımı ülkeye külfet midir? </w:t>
            </w:r>
          </w:p>
          <w:p w14:paraId="53D09E0E" w14:textId="054C68D0" w:rsidR="00E5015F" w:rsidRDefault="00E5015F" w:rsidP="00C1691C">
            <w:pPr>
              <w:widowControl w:val="0"/>
              <w:tabs>
                <w:tab w:val="left" w:pos="534"/>
              </w:tabs>
              <w:autoSpaceDE w:val="0"/>
              <w:autoSpaceDN w:val="0"/>
              <w:spacing w:before="86" w:line="360" w:lineRule="auto"/>
              <w:ind w:left="601" w:hanging="34"/>
              <w:rPr>
                <w:rFonts w:ascii="Arial" w:eastAsia="Arial" w:hAnsi="Arial" w:cs="Arial"/>
              </w:rPr>
            </w:pPr>
            <w:r w:rsidRPr="00E5015F">
              <w:rPr>
                <w:rFonts w:ascii="Arial" w:eastAsia="Arial" w:hAnsi="Arial" w:cs="Arial"/>
              </w:rPr>
              <w:t xml:space="preserve">C) Kaçak elektrik kullanımı tespit edilen kişilere hangi cezalar veriliyor? </w:t>
            </w:r>
          </w:p>
          <w:p w14:paraId="11E63B22" w14:textId="6E587D6D" w:rsidR="001165AC" w:rsidRDefault="00E5015F" w:rsidP="00C1691C">
            <w:pPr>
              <w:widowControl w:val="0"/>
              <w:tabs>
                <w:tab w:val="left" w:pos="534"/>
              </w:tabs>
              <w:autoSpaceDE w:val="0"/>
              <w:autoSpaceDN w:val="0"/>
              <w:spacing w:before="86" w:line="360" w:lineRule="auto"/>
              <w:ind w:left="601" w:hanging="34"/>
              <w:rPr>
                <w:rFonts w:ascii="Arial" w:eastAsia="Arial" w:hAnsi="Arial" w:cs="Arial"/>
              </w:rPr>
            </w:pPr>
            <w:r w:rsidRPr="00E5015F">
              <w:rPr>
                <w:rFonts w:ascii="Arial" w:eastAsia="Arial" w:hAnsi="Arial" w:cs="Arial"/>
              </w:rPr>
              <w:t>D) Kaçak elektrik kullanımından doğan zararı sadece kullananlar mı öder?</w:t>
            </w:r>
          </w:p>
          <w:p w14:paraId="5842B1B5" w14:textId="4C37C0A4" w:rsidR="001165AC" w:rsidRPr="009E4F28" w:rsidRDefault="001165AC" w:rsidP="001165AC">
            <w:pPr>
              <w:widowControl w:val="0"/>
              <w:tabs>
                <w:tab w:val="left" w:pos="534"/>
              </w:tabs>
              <w:autoSpaceDE w:val="0"/>
              <w:autoSpaceDN w:val="0"/>
              <w:spacing w:before="86"/>
              <w:ind w:left="601" w:hanging="34"/>
              <w:rPr>
                <w:rFonts w:ascii="Arial" w:eastAsia="Arial" w:hAnsi="Arial" w:cs="Arial"/>
              </w:rPr>
            </w:pPr>
          </w:p>
        </w:tc>
      </w:tr>
    </w:tbl>
    <w:p w14:paraId="6DB935CA" w14:textId="1CAA5828" w:rsidR="00634584" w:rsidRDefault="00634584"/>
    <w:p w14:paraId="4E04BA91" w14:textId="267623D2" w:rsidR="002C46BC" w:rsidRDefault="002C46BC"/>
    <w:p w14:paraId="1D48EC48" w14:textId="4DDBD9FE" w:rsidR="002C46BC" w:rsidRDefault="002C46BC"/>
    <w:p w14:paraId="0646D4C5" w14:textId="665D47D4" w:rsidR="002C46BC" w:rsidRDefault="002C46BC"/>
    <w:p w14:paraId="23998E0C" w14:textId="54EB29C4" w:rsidR="002C46BC" w:rsidRDefault="002C46BC"/>
    <w:p w14:paraId="5CAE2203" w14:textId="1F5BB6D1" w:rsidR="002C46BC" w:rsidRDefault="002C46BC"/>
    <w:p w14:paraId="1C812EB8" w14:textId="22EA0490" w:rsidR="002C46BC" w:rsidRDefault="002C46BC"/>
    <w:p w14:paraId="06BDD93D" w14:textId="3C43B33B" w:rsidR="002C46BC" w:rsidRDefault="002C46BC"/>
    <w:p w14:paraId="0C3FAF82" w14:textId="023CD63D" w:rsidR="002C46BC" w:rsidRDefault="002C46BC"/>
    <w:p w14:paraId="72F384A0" w14:textId="0333DD40" w:rsidR="002C46BC" w:rsidRDefault="002C46BC"/>
    <w:p w14:paraId="77BB92AC" w14:textId="71F6DA0D" w:rsidR="002C46BC" w:rsidRDefault="002C46BC"/>
    <w:p w14:paraId="26182886" w14:textId="07D763A4" w:rsidR="002C46BC" w:rsidRDefault="002C46BC"/>
    <w:p w14:paraId="6D163E93" w14:textId="096B8FDB" w:rsidR="002C46BC" w:rsidRDefault="002C46BC"/>
    <w:p w14:paraId="7E7A812C" w14:textId="3CBA732A" w:rsidR="002C46BC" w:rsidRDefault="002C46BC"/>
    <w:p w14:paraId="57E0E79A" w14:textId="6A21D483" w:rsidR="002C46BC" w:rsidRDefault="002C46BC"/>
    <w:p w14:paraId="2EE29010" w14:textId="44BD93EC" w:rsidR="002C46BC" w:rsidRDefault="002C46BC"/>
    <w:p w14:paraId="37E0A3F8" w14:textId="77777777" w:rsidR="002C46BC" w:rsidRDefault="002C46BC"/>
    <w:p w14:paraId="5CA3D4E1" w14:textId="142A932F" w:rsidR="002C46BC" w:rsidRDefault="002C46BC"/>
    <w:tbl>
      <w:tblPr>
        <w:tblStyle w:val="TabloKlavuzu"/>
        <w:tblW w:w="0" w:type="auto"/>
        <w:tblLook w:val="04A0" w:firstRow="1" w:lastRow="0" w:firstColumn="1" w:lastColumn="0" w:noHBand="0" w:noVBand="1"/>
      </w:tblPr>
      <w:tblGrid>
        <w:gridCol w:w="1555"/>
        <w:gridCol w:w="1559"/>
        <w:gridCol w:w="1417"/>
        <w:gridCol w:w="4531"/>
      </w:tblGrid>
      <w:tr w:rsidR="002C46BC" w14:paraId="00CFDEC3" w14:textId="77777777" w:rsidTr="00B37906">
        <w:tc>
          <w:tcPr>
            <w:tcW w:w="1555" w:type="dxa"/>
          </w:tcPr>
          <w:p w14:paraId="50510593" w14:textId="77777777" w:rsidR="002C46BC" w:rsidRPr="002A5E52" w:rsidRDefault="002C46BC" w:rsidP="00B37906">
            <w:pPr>
              <w:jc w:val="right"/>
              <w:rPr>
                <w:b/>
                <w:bCs/>
                <w:sz w:val="22"/>
                <w:szCs w:val="22"/>
              </w:rPr>
            </w:pPr>
            <w:r w:rsidRPr="002A5E52">
              <w:rPr>
                <w:b/>
                <w:bCs/>
                <w:sz w:val="22"/>
                <w:szCs w:val="22"/>
              </w:rPr>
              <w:lastRenderedPageBreak/>
              <w:t>SINIF DÜZEYİ:</w:t>
            </w:r>
          </w:p>
        </w:tc>
        <w:tc>
          <w:tcPr>
            <w:tcW w:w="1559" w:type="dxa"/>
          </w:tcPr>
          <w:p w14:paraId="4F4FC100" w14:textId="77777777" w:rsidR="002C46BC" w:rsidRPr="002A5E52" w:rsidRDefault="002C46BC" w:rsidP="00B37906">
            <w:pPr>
              <w:rPr>
                <w:sz w:val="22"/>
                <w:szCs w:val="22"/>
              </w:rPr>
            </w:pPr>
            <w:r>
              <w:rPr>
                <w:sz w:val="22"/>
                <w:szCs w:val="22"/>
              </w:rPr>
              <w:t>8</w:t>
            </w:r>
          </w:p>
        </w:tc>
        <w:tc>
          <w:tcPr>
            <w:tcW w:w="1417" w:type="dxa"/>
          </w:tcPr>
          <w:p w14:paraId="41AC0CB8" w14:textId="77777777" w:rsidR="002C46BC" w:rsidRPr="002A5E52" w:rsidRDefault="002C46BC" w:rsidP="00B37906">
            <w:pPr>
              <w:jc w:val="right"/>
              <w:rPr>
                <w:b/>
                <w:bCs/>
                <w:sz w:val="22"/>
                <w:szCs w:val="22"/>
              </w:rPr>
            </w:pPr>
            <w:r w:rsidRPr="002A5E52">
              <w:rPr>
                <w:b/>
                <w:bCs/>
                <w:sz w:val="22"/>
                <w:szCs w:val="22"/>
              </w:rPr>
              <w:t>DERSİN ADI:</w:t>
            </w:r>
          </w:p>
        </w:tc>
        <w:tc>
          <w:tcPr>
            <w:tcW w:w="4531" w:type="dxa"/>
          </w:tcPr>
          <w:p w14:paraId="0070C205" w14:textId="77777777" w:rsidR="002C46BC" w:rsidRPr="002A5E52" w:rsidRDefault="002C46BC" w:rsidP="00B37906">
            <w:pPr>
              <w:rPr>
                <w:sz w:val="22"/>
                <w:szCs w:val="22"/>
              </w:rPr>
            </w:pPr>
            <w:r w:rsidRPr="002A5E52">
              <w:rPr>
                <w:sz w:val="22"/>
                <w:szCs w:val="22"/>
              </w:rPr>
              <w:t>Fen Bilimleri</w:t>
            </w:r>
          </w:p>
        </w:tc>
      </w:tr>
      <w:tr w:rsidR="002C46BC" w14:paraId="79903318" w14:textId="77777777" w:rsidTr="00B37906">
        <w:tc>
          <w:tcPr>
            <w:tcW w:w="1555" w:type="dxa"/>
          </w:tcPr>
          <w:p w14:paraId="41A18102" w14:textId="77777777" w:rsidR="002C46BC" w:rsidRPr="002A5E52" w:rsidRDefault="002C46BC" w:rsidP="00B37906">
            <w:pPr>
              <w:jc w:val="right"/>
              <w:rPr>
                <w:b/>
                <w:bCs/>
                <w:sz w:val="22"/>
                <w:szCs w:val="22"/>
              </w:rPr>
            </w:pPr>
            <w:r w:rsidRPr="002A5E52">
              <w:rPr>
                <w:b/>
                <w:bCs/>
                <w:sz w:val="22"/>
                <w:szCs w:val="22"/>
              </w:rPr>
              <w:t>ÜNİTE NO:</w:t>
            </w:r>
          </w:p>
        </w:tc>
        <w:tc>
          <w:tcPr>
            <w:tcW w:w="1559" w:type="dxa"/>
          </w:tcPr>
          <w:p w14:paraId="6BDF0878" w14:textId="77777777" w:rsidR="002C46BC" w:rsidRPr="002A5E52" w:rsidRDefault="002C46BC" w:rsidP="00B37906">
            <w:pPr>
              <w:rPr>
                <w:sz w:val="22"/>
                <w:szCs w:val="22"/>
              </w:rPr>
            </w:pPr>
            <w:r>
              <w:rPr>
                <w:sz w:val="22"/>
                <w:szCs w:val="22"/>
              </w:rPr>
              <w:t>7</w:t>
            </w:r>
          </w:p>
        </w:tc>
        <w:tc>
          <w:tcPr>
            <w:tcW w:w="1417" w:type="dxa"/>
          </w:tcPr>
          <w:p w14:paraId="6654D3E9" w14:textId="77777777" w:rsidR="002C46BC" w:rsidRPr="002A5E52" w:rsidRDefault="002C46BC" w:rsidP="00B37906">
            <w:pPr>
              <w:jc w:val="right"/>
              <w:rPr>
                <w:b/>
                <w:bCs/>
                <w:sz w:val="22"/>
                <w:szCs w:val="22"/>
              </w:rPr>
            </w:pPr>
            <w:r w:rsidRPr="002A5E52">
              <w:rPr>
                <w:b/>
                <w:bCs/>
                <w:sz w:val="22"/>
                <w:szCs w:val="22"/>
              </w:rPr>
              <w:t>ÜNİTE ADI:</w:t>
            </w:r>
          </w:p>
        </w:tc>
        <w:tc>
          <w:tcPr>
            <w:tcW w:w="4531" w:type="dxa"/>
          </w:tcPr>
          <w:p w14:paraId="5F527646" w14:textId="77777777" w:rsidR="002C46BC" w:rsidRPr="002A5E52" w:rsidRDefault="002C46BC" w:rsidP="00B37906">
            <w:pPr>
              <w:rPr>
                <w:sz w:val="22"/>
                <w:szCs w:val="22"/>
              </w:rPr>
            </w:pPr>
            <w:r w:rsidRPr="004B0A88">
              <w:t>Elektrik Yükleri ve Elektrik Enerjisi</w:t>
            </w:r>
          </w:p>
        </w:tc>
      </w:tr>
      <w:tr w:rsidR="002C46BC" w14:paraId="5898ADCC" w14:textId="77777777" w:rsidTr="00B37906">
        <w:tc>
          <w:tcPr>
            <w:tcW w:w="1555" w:type="dxa"/>
          </w:tcPr>
          <w:p w14:paraId="2C050D7E" w14:textId="77777777" w:rsidR="002C46BC" w:rsidRPr="002A5E52" w:rsidRDefault="002C46BC" w:rsidP="00B37906">
            <w:pPr>
              <w:jc w:val="right"/>
              <w:rPr>
                <w:b/>
                <w:bCs/>
                <w:sz w:val="22"/>
                <w:szCs w:val="22"/>
              </w:rPr>
            </w:pPr>
            <w:r w:rsidRPr="002A5E52">
              <w:rPr>
                <w:b/>
                <w:bCs/>
                <w:sz w:val="22"/>
                <w:szCs w:val="22"/>
              </w:rPr>
              <w:t>KONU NO:</w:t>
            </w:r>
          </w:p>
        </w:tc>
        <w:tc>
          <w:tcPr>
            <w:tcW w:w="1559" w:type="dxa"/>
          </w:tcPr>
          <w:p w14:paraId="58E3524B" w14:textId="77777777" w:rsidR="002C46BC" w:rsidRPr="002A5E52" w:rsidRDefault="002C46BC" w:rsidP="00B37906">
            <w:pPr>
              <w:rPr>
                <w:sz w:val="22"/>
                <w:szCs w:val="22"/>
              </w:rPr>
            </w:pPr>
            <w:r>
              <w:rPr>
                <w:sz w:val="22"/>
                <w:szCs w:val="22"/>
              </w:rPr>
              <w:t>3</w:t>
            </w:r>
          </w:p>
        </w:tc>
        <w:tc>
          <w:tcPr>
            <w:tcW w:w="1417" w:type="dxa"/>
          </w:tcPr>
          <w:p w14:paraId="23D8F7F1" w14:textId="77777777" w:rsidR="002C46BC" w:rsidRPr="002A5E52" w:rsidRDefault="002C46BC" w:rsidP="00B37906">
            <w:pPr>
              <w:jc w:val="right"/>
              <w:rPr>
                <w:b/>
                <w:bCs/>
                <w:sz w:val="22"/>
                <w:szCs w:val="22"/>
              </w:rPr>
            </w:pPr>
            <w:r w:rsidRPr="002A5E52">
              <w:rPr>
                <w:b/>
                <w:bCs/>
                <w:sz w:val="22"/>
                <w:szCs w:val="22"/>
              </w:rPr>
              <w:t>KONU ADI:</w:t>
            </w:r>
          </w:p>
        </w:tc>
        <w:tc>
          <w:tcPr>
            <w:tcW w:w="4531" w:type="dxa"/>
          </w:tcPr>
          <w:p w14:paraId="55AC9338" w14:textId="77777777" w:rsidR="002C46BC" w:rsidRPr="002A5E52" w:rsidRDefault="002C46BC" w:rsidP="00B37906">
            <w:pPr>
              <w:rPr>
                <w:sz w:val="22"/>
                <w:szCs w:val="22"/>
              </w:rPr>
            </w:pPr>
            <w:r w:rsidRPr="00EA1F52">
              <w:rPr>
                <w:sz w:val="22"/>
                <w:szCs w:val="22"/>
              </w:rPr>
              <w:t>Elektrik Enerjisinin Dönüşümü</w:t>
            </w:r>
          </w:p>
        </w:tc>
      </w:tr>
      <w:tr w:rsidR="002C46BC" w14:paraId="36DD73C2" w14:textId="77777777" w:rsidTr="00B37906">
        <w:tc>
          <w:tcPr>
            <w:tcW w:w="1555" w:type="dxa"/>
          </w:tcPr>
          <w:p w14:paraId="74505EDF" w14:textId="77777777" w:rsidR="002C46BC" w:rsidRPr="002A5E52" w:rsidRDefault="002C46BC" w:rsidP="00B37906">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4A548334" w14:textId="3CBE5D6C" w:rsidR="002C46BC" w:rsidRPr="002A5E52" w:rsidRDefault="002C46BC" w:rsidP="00B37906">
            <w:pPr>
              <w:rPr>
                <w:sz w:val="22"/>
                <w:szCs w:val="22"/>
              </w:rPr>
            </w:pPr>
            <w:r>
              <w:rPr>
                <w:sz w:val="22"/>
                <w:szCs w:val="22"/>
              </w:rPr>
              <w:t>7</w:t>
            </w:r>
          </w:p>
        </w:tc>
        <w:tc>
          <w:tcPr>
            <w:tcW w:w="1417" w:type="dxa"/>
          </w:tcPr>
          <w:p w14:paraId="273A34D7" w14:textId="77777777" w:rsidR="002C46BC" w:rsidRPr="002A5E52" w:rsidRDefault="002C46BC" w:rsidP="00B37906">
            <w:pPr>
              <w:jc w:val="right"/>
              <w:rPr>
                <w:b/>
                <w:bCs/>
                <w:sz w:val="22"/>
                <w:szCs w:val="22"/>
              </w:rPr>
            </w:pPr>
            <w:r w:rsidRPr="002A5E52">
              <w:rPr>
                <w:b/>
                <w:bCs/>
                <w:sz w:val="22"/>
                <w:szCs w:val="22"/>
              </w:rPr>
              <w:t>CEVAP:</w:t>
            </w:r>
          </w:p>
        </w:tc>
        <w:tc>
          <w:tcPr>
            <w:tcW w:w="4531" w:type="dxa"/>
          </w:tcPr>
          <w:p w14:paraId="7F09D280" w14:textId="0A87F759" w:rsidR="002C46BC" w:rsidRPr="002A5E52" w:rsidRDefault="00F7566B" w:rsidP="00B37906">
            <w:pPr>
              <w:rPr>
                <w:sz w:val="22"/>
                <w:szCs w:val="22"/>
              </w:rPr>
            </w:pPr>
            <w:r>
              <w:rPr>
                <w:sz w:val="22"/>
                <w:szCs w:val="22"/>
              </w:rPr>
              <w:t>B</w:t>
            </w:r>
          </w:p>
        </w:tc>
      </w:tr>
      <w:tr w:rsidR="002C46BC" w14:paraId="67A47B56" w14:textId="77777777" w:rsidTr="00B37906">
        <w:tc>
          <w:tcPr>
            <w:tcW w:w="1555" w:type="dxa"/>
          </w:tcPr>
          <w:p w14:paraId="68AEABAC" w14:textId="77777777" w:rsidR="002C46BC" w:rsidRPr="002A5E52" w:rsidRDefault="002C46BC" w:rsidP="00B37906">
            <w:pPr>
              <w:jc w:val="right"/>
              <w:rPr>
                <w:b/>
                <w:bCs/>
                <w:sz w:val="22"/>
                <w:szCs w:val="22"/>
              </w:rPr>
            </w:pPr>
            <w:r w:rsidRPr="002A5E52">
              <w:rPr>
                <w:b/>
                <w:bCs/>
                <w:sz w:val="22"/>
                <w:szCs w:val="22"/>
              </w:rPr>
              <w:t>KOD NO:</w:t>
            </w:r>
          </w:p>
        </w:tc>
        <w:tc>
          <w:tcPr>
            <w:tcW w:w="1559" w:type="dxa"/>
          </w:tcPr>
          <w:p w14:paraId="0FFCC94B" w14:textId="5F9F7C47" w:rsidR="002C46BC" w:rsidRPr="002A5E52" w:rsidRDefault="002C46BC" w:rsidP="00B37906">
            <w:pPr>
              <w:rPr>
                <w:sz w:val="22"/>
                <w:szCs w:val="22"/>
              </w:rPr>
            </w:pPr>
            <w:r>
              <w:rPr>
                <w:sz w:val="22"/>
                <w:szCs w:val="22"/>
              </w:rPr>
              <w:t>8.7.3.7</w:t>
            </w:r>
          </w:p>
        </w:tc>
        <w:tc>
          <w:tcPr>
            <w:tcW w:w="1417" w:type="dxa"/>
          </w:tcPr>
          <w:p w14:paraId="6FC2F39F" w14:textId="77777777" w:rsidR="002C46BC" w:rsidRPr="002A5E52" w:rsidRDefault="002C46BC" w:rsidP="00B37906">
            <w:pPr>
              <w:rPr>
                <w:b/>
                <w:bCs/>
                <w:sz w:val="22"/>
                <w:szCs w:val="22"/>
              </w:rPr>
            </w:pPr>
          </w:p>
        </w:tc>
        <w:tc>
          <w:tcPr>
            <w:tcW w:w="4531" w:type="dxa"/>
          </w:tcPr>
          <w:p w14:paraId="25090F81" w14:textId="77777777" w:rsidR="002C46BC" w:rsidRPr="002A5E52" w:rsidRDefault="002C46BC" w:rsidP="00B37906">
            <w:pPr>
              <w:rPr>
                <w:sz w:val="22"/>
                <w:szCs w:val="22"/>
              </w:rPr>
            </w:pPr>
          </w:p>
        </w:tc>
      </w:tr>
      <w:tr w:rsidR="002C46BC" w:rsidRPr="009E4F28" w14:paraId="5430ABED" w14:textId="77777777" w:rsidTr="00B37906">
        <w:tc>
          <w:tcPr>
            <w:tcW w:w="9062" w:type="dxa"/>
            <w:gridSpan w:val="4"/>
          </w:tcPr>
          <w:p w14:paraId="73A9284E" w14:textId="77777777" w:rsidR="00CD430E" w:rsidRDefault="00CD430E" w:rsidP="00CD430E">
            <w:pPr>
              <w:widowControl w:val="0"/>
              <w:tabs>
                <w:tab w:val="left" w:pos="534"/>
              </w:tabs>
              <w:autoSpaceDE w:val="0"/>
              <w:autoSpaceDN w:val="0"/>
              <w:spacing w:before="86" w:line="276" w:lineRule="auto"/>
              <w:ind w:left="601" w:hanging="34"/>
              <w:rPr>
                <w:rFonts w:ascii="Arial" w:eastAsia="Arial" w:hAnsi="Arial" w:cs="Arial"/>
              </w:rPr>
            </w:pPr>
          </w:p>
          <w:p w14:paraId="747F7AF6" w14:textId="3B7C26EE" w:rsidR="002C46BC" w:rsidRDefault="00CD430E" w:rsidP="001005BF">
            <w:pPr>
              <w:widowControl w:val="0"/>
              <w:tabs>
                <w:tab w:val="left" w:pos="534"/>
              </w:tabs>
              <w:autoSpaceDE w:val="0"/>
              <w:autoSpaceDN w:val="0"/>
              <w:spacing w:before="86" w:line="360" w:lineRule="auto"/>
              <w:ind w:left="601" w:hanging="34"/>
              <w:rPr>
                <w:rFonts w:ascii="Arial" w:eastAsia="Arial" w:hAnsi="Arial" w:cs="Arial"/>
              </w:rPr>
            </w:pPr>
            <w:r w:rsidRPr="00CD430E">
              <w:rPr>
                <w:rFonts w:ascii="Arial" w:eastAsia="Arial" w:hAnsi="Arial" w:cs="Arial"/>
              </w:rPr>
              <w:t>Termik santraller, katı, sıvı ve gaz halindeki yakıtlarda var olan kimyasal enerjiyi ısı enerjisine, ısı enerjisini mekanik enerjiye, mekanik enerjiyi de elektrik enerjisine dönüştüren tesisledir. Aşağıda bir termik santralin yapısı verilmiştir.</w:t>
            </w:r>
          </w:p>
          <w:p w14:paraId="0BF19685" w14:textId="10DAD52B" w:rsidR="00CD430E" w:rsidRPr="00CD430E" w:rsidRDefault="00CD430E" w:rsidP="00CD430E">
            <w:pPr>
              <w:widowControl w:val="0"/>
              <w:tabs>
                <w:tab w:val="left" w:pos="534"/>
              </w:tabs>
              <w:autoSpaceDE w:val="0"/>
              <w:autoSpaceDN w:val="0"/>
              <w:spacing w:before="86" w:line="276" w:lineRule="auto"/>
              <w:ind w:left="601" w:hanging="34"/>
              <w:jc w:val="center"/>
              <w:rPr>
                <w:rFonts w:ascii="Arial" w:eastAsia="Arial" w:hAnsi="Arial" w:cs="Arial"/>
              </w:rPr>
            </w:pPr>
            <w:r>
              <w:rPr>
                <w:rFonts w:ascii="Arial" w:eastAsia="Arial" w:hAnsi="Arial" w:cs="Arial"/>
                <w:noProof/>
              </w:rPr>
              <w:drawing>
                <wp:inline distT="0" distB="0" distL="0" distR="0" wp14:anchorId="231B384B" wp14:editId="4BE6E7D5">
                  <wp:extent cx="3916546" cy="2188845"/>
                  <wp:effectExtent l="0" t="0" r="8255" b="190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9435" cy="2196048"/>
                          </a:xfrm>
                          <a:prstGeom prst="rect">
                            <a:avLst/>
                          </a:prstGeom>
                          <a:noFill/>
                        </pic:spPr>
                      </pic:pic>
                    </a:graphicData>
                  </a:graphic>
                </wp:inline>
              </w:drawing>
            </w:r>
          </w:p>
          <w:p w14:paraId="475C7727" w14:textId="77777777" w:rsidR="00CD430E" w:rsidRPr="00CD430E" w:rsidRDefault="00CD430E" w:rsidP="002C46BC">
            <w:pPr>
              <w:widowControl w:val="0"/>
              <w:tabs>
                <w:tab w:val="left" w:pos="534"/>
              </w:tabs>
              <w:autoSpaceDE w:val="0"/>
              <w:autoSpaceDN w:val="0"/>
              <w:spacing w:before="86" w:line="360" w:lineRule="auto"/>
              <w:ind w:left="601" w:hanging="34"/>
              <w:rPr>
                <w:rFonts w:ascii="Arial" w:eastAsia="Arial" w:hAnsi="Arial" w:cs="Arial"/>
                <w:b/>
                <w:bCs/>
              </w:rPr>
            </w:pPr>
            <w:r w:rsidRPr="00CD430E">
              <w:rPr>
                <w:rFonts w:ascii="Arial" w:eastAsia="Arial" w:hAnsi="Arial" w:cs="Arial"/>
                <w:b/>
                <w:bCs/>
              </w:rPr>
              <w:t xml:space="preserve">Buna göre aşağıdakilerden hangisi </w:t>
            </w:r>
            <w:r w:rsidRPr="0074650B">
              <w:rPr>
                <w:rFonts w:ascii="Arial" w:eastAsia="Arial" w:hAnsi="Arial" w:cs="Arial"/>
                <w:b/>
                <w:bCs/>
                <w:u w:val="single"/>
              </w:rPr>
              <w:t>hatalıdır?</w:t>
            </w:r>
            <w:r w:rsidRPr="00CD430E">
              <w:rPr>
                <w:rFonts w:ascii="Arial" w:eastAsia="Arial" w:hAnsi="Arial" w:cs="Arial"/>
                <w:b/>
                <w:bCs/>
              </w:rPr>
              <w:t xml:space="preserve"> </w:t>
            </w:r>
          </w:p>
          <w:p w14:paraId="4E646701" w14:textId="77777777" w:rsidR="00CD430E" w:rsidRDefault="00CD430E" w:rsidP="002C46BC">
            <w:pPr>
              <w:widowControl w:val="0"/>
              <w:tabs>
                <w:tab w:val="left" w:pos="534"/>
              </w:tabs>
              <w:autoSpaceDE w:val="0"/>
              <w:autoSpaceDN w:val="0"/>
              <w:spacing w:before="86" w:line="360" w:lineRule="auto"/>
              <w:ind w:left="601" w:hanging="34"/>
              <w:rPr>
                <w:rFonts w:ascii="Arial" w:eastAsia="Arial" w:hAnsi="Arial" w:cs="Arial"/>
              </w:rPr>
            </w:pPr>
            <w:r w:rsidRPr="00CD430E">
              <w:rPr>
                <w:rFonts w:ascii="Arial" w:eastAsia="Arial" w:hAnsi="Arial" w:cs="Arial"/>
              </w:rPr>
              <w:t xml:space="preserve">A) Sistemde yakıt bulunması kadar suyun da olması önemlidir. </w:t>
            </w:r>
          </w:p>
          <w:p w14:paraId="646267E7" w14:textId="77777777" w:rsidR="00CD430E" w:rsidRDefault="00CD430E" w:rsidP="002C46BC">
            <w:pPr>
              <w:widowControl w:val="0"/>
              <w:tabs>
                <w:tab w:val="left" w:pos="534"/>
              </w:tabs>
              <w:autoSpaceDE w:val="0"/>
              <w:autoSpaceDN w:val="0"/>
              <w:spacing w:before="86" w:line="360" w:lineRule="auto"/>
              <w:ind w:left="601" w:hanging="34"/>
              <w:rPr>
                <w:rFonts w:ascii="Arial" w:eastAsia="Arial" w:hAnsi="Arial" w:cs="Arial"/>
              </w:rPr>
            </w:pPr>
            <w:r w:rsidRPr="00CD430E">
              <w:rPr>
                <w:rFonts w:ascii="Arial" w:eastAsia="Arial" w:hAnsi="Arial" w:cs="Arial"/>
              </w:rPr>
              <w:t xml:space="preserve">B) Santralde kimyasal enerjinin ısı enerjisine dönüştüğü kısım türbinlerdir. </w:t>
            </w:r>
          </w:p>
          <w:p w14:paraId="5B31522D" w14:textId="77777777" w:rsidR="00CD430E" w:rsidRDefault="00CD430E" w:rsidP="002C46BC">
            <w:pPr>
              <w:widowControl w:val="0"/>
              <w:tabs>
                <w:tab w:val="left" w:pos="534"/>
              </w:tabs>
              <w:autoSpaceDE w:val="0"/>
              <w:autoSpaceDN w:val="0"/>
              <w:spacing w:before="86" w:line="360" w:lineRule="auto"/>
              <w:ind w:left="601" w:hanging="34"/>
              <w:rPr>
                <w:rFonts w:ascii="Arial" w:eastAsia="Arial" w:hAnsi="Arial" w:cs="Arial"/>
              </w:rPr>
            </w:pPr>
            <w:r w:rsidRPr="00CD430E">
              <w:rPr>
                <w:rFonts w:ascii="Arial" w:eastAsia="Arial" w:hAnsi="Arial" w:cs="Arial"/>
              </w:rPr>
              <w:t xml:space="preserve">C) Türbinlerden jeneratöre aktarılan mekanik enerji jeneratörlerde elektrik enerjisi üretilmesini sağlar. </w:t>
            </w:r>
          </w:p>
          <w:p w14:paraId="0DB1BE55" w14:textId="77777777" w:rsidR="00CD430E" w:rsidRDefault="00CD430E" w:rsidP="002C46BC">
            <w:pPr>
              <w:widowControl w:val="0"/>
              <w:tabs>
                <w:tab w:val="left" w:pos="534"/>
              </w:tabs>
              <w:autoSpaceDE w:val="0"/>
              <w:autoSpaceDN w:val="0"/>
              <w:spacing w:before="86" w:line="360" w:lineRule="auto"/>
              <w:ind w:left="601" w:hanging="34"/>
              <w:rPr>
                <w:rFonts w:ascii="Arial" w:eastAsia="Arial" w:hAnsi="Arial" w:cs="Arial"/>
              </w:rPr>
            </w:pPr>
            <w:r w:rsidRPr="00CD430E">
              <w:rPr>
                <w:rFonts w:ascii="Arial" w:eastAsia="Arial" w:hAnsi="Arial" w:cs="Arial"/>
              </w:rPr>
              <w:t>D) Kazanlarda yakılan yakıtlar suyun buharlaşmasını sağlar, buhar da türbinini döndürmekte kullanılır.</w:t>
            </w:r>
          </w:p>
          <w:p w14:paraId="6CD57685" w14:textId="0E2A7406" w:rsidR="00CD430E" w:rsidRPr="009E4F28" w:rsidRDefault="00CD430E" w:rsidP="002C46BC">
            <w:pPr>
              <w:widowControl w:val="0"/>
              <w:tabs>
                <w:tab w:val="left" w:pos="534"/>
              </w:tabs>
              <w:autoSpaceDE w:val="0"/>
              <w:autoSpaceDN w:val="0"/>
              <w:spacing w:before="86" w:line="360" w:lineRule="auto"/>
              <w:ind w:left="601" w:hanging="34"/>
              <w:rPr>
                <w:rFonts w:ascii="Arial" w:eastAsia="Arial" w:hAnsi="Arial" w:cs="Arial"/>
              </w:rPr>
            </w:pPr>
          </w:p>
        </w:tc>
      </w:tr>
    </w:tbl>
    <w:p w14:paraId="405D2494" w14:textId="77777777" w:rsidR="002C46BC" w:rsidRDefault="002C46BC"/>
    <w:sectPr w:rsidR="002C46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5000"/>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1" w15:restartNumberingAfterBreak="0">
    <w:nsid w:val="050F4B42"/>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2" w15:restartNumberingAfterBreak="0">
    <w:nsid w:val="05C87514"/>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3" w15:restartNumberingAfterBreak="0">
    <w:nsid w:val="063F3BDA"/>
    <w:multiLevelType w:val="hybridMultilevel"/>
    <w:tmpl w:val="CBA4F71E"/>
    <w:lvl w:ilvl="0" w:tplc="F66063EC">
      <w:start w:val="1"/>
      <w:numFmt w:val="decimal"/>
      <w:lvlText w:val="%1."/>
      <w:lvlJc w:val="left"/>
      <w:pPr>
        <w:ind w:left="794" w:hanging="223"/>
        <w:jc w:val="right"/>
      </w:pPr>
      <w:rPr>
        <w:rFonts w:ascii="Arial" w:eastAsia="Arial" w:hAnsi="Arial" w:cs="Arial" w:hint="default"/>
        <w:b/>
        <w:bCs/>
        <w:spacing w:val="-1"/>
        <w:w w:val="100"/>
        <w:sz w:val="20"/>
        <w:szCs w:val="20"/>
        <w:lang w:val="tr-TR" w:eastAsia="en-US" w:bidi="ar-SA"/>
      </w:rPr>
    </w:lvl>
    <w:lvl w:ilvl="1" w:tplc="E47299B0">
      <w:numFmt w:val="bullet"/>
      <w:lvlText w:val="•"/>
      <w:lvlJc w:val="left"/>
      <w:pPr>
        <w:ind w:left="1043" w:hanging="142"/>
      </w:pPr>
      <w:rPr>
        <w:rFonts w:ascii="Arial" w:eastAsia="Arial" w:hAnsi="Arial" w:cs="Arial" w:hint="default"/>
        <w:b/>
        <w:bCs/>
        <w:w w:val="100"/>
        <w:sz w:val="20"/>
        <w:szCs w:val="20"/>
        <w:lang w:val="tr-TR" w:eastAsia="en-US" w:bidi="ar-SA"/>
      </w:rPr>
    </w:lvl>
    <w:lvl w:ilvl="2" w:tplc="86F6EC1A">
      <w:numFmt w:val="bullet"/>
      <w:lvlText w:val="•"/>
      <w:lvlJc w:val="left"/>
      <w:pPr>
        <w:ind w:left="1040" w:hanging="142"/>
      </w:pPr>
      <w:rPr>
        <w:rFonts w:hint="default"/>
        <w:lang w:val="tr-TR" w:eastAsia="en-US" w:bidi="ar-SA"/>
      </w:rPr>
    </w:lvl>
    <w:lvl w:ilvl="3" w:tplc="51BE5452">
      <w:numFmt w:val="bullet"/>
      <w:lvlText w:val="•"/>
      <w:lvlJc w:val="left"/>
      <w:pPr>
        <w:ind w:left="1861" w:hanging="142"/>
      </w:pPr>
      <w:rPr>
        <w:rFonts w:hint="default"/>
        <w:lang w:val="tr-TR" w:eastAsia="en-US" w:bidi="ar-SA"/>
      </w:rPr>
    </w:lvl>
    <w:lvl w:ilvl="4" w:tplc="41BE69D2">
      <w:numFmt w:val="bullet"/>
      <w:lvlText w:val="•"/>
      <w:lvlJc w:val="left"/>
      <w:pPr>
        <w:ind w:left="2683" w:hanging="142"/>
      </w:pPr>
      <w:rPr>
        <w:rFonts w:hint="default"/>
        <w:lang w:val="tr-TR" w:eastAsia="en-US" w:bidi="ar-SA"/>
      </w:rPr>
    </w:lvl>
    <w:lvl w:ilvl="5" w:tplc="28EC29B0">
      <w:numFmt w:val="bullet"/>
      <w:lvlText w:val="•"/>
      <w:lvlJc w:val="left"/>
      <w:pPr>
        <w:ind w:left="3504" w:hanging="142"/>
      </w:pPr>
      <w:rPr>
        <w:rFonts w:hint="default"/>
        <w:lang w:val="tr-TR" w:eastAsia="en-US" w:bidi="ar-SA"/>
      </w:rPr>
    </w:lvl>
    <w:lvl w:ilvl="6" w:tplc="B300833C">
      <w:numFmt w:val="bullet"/>
      <w:lvlText w:val="•"/>
      <w:lvlJc w:val="left"/>
      <w:pPr>
        <w:ind w:left="4326" w:hanging="142"/>
      </w:pPr>
      <w:rPr>
        <w:rFonts w:hint="default"/>
        <w:lang w:val="tr-TR" w:eastAsia="en-US" w:bidi="ar-SA"/>
      </w:rPr>
    </w:lvl>
    <w:lvl w:ilvl="7" w:tplc="1FB8546C">
      <w:numFmt w:val="bullet"/>
      <w:lvlText w:val="•"/>
      <w:lvlJc w:val="left"/>
      <w:pPr>
        <w:ind w:left="5148" w:hanging="142"/>
      </w:pPr>
      <w:rPr>
        <w:rFonts w:hint="default"/>
        <w:lang w:val="tr-TR" w:eastAsia="en-US" w:bidi="ar-SA"/>
      </w:rPr>
    </w:lvl>
    <w:lvl w:ilvl="8" w:tplc="343A2110">
      <w:numFmt w:val="bullet"/>
      <w:lvlText w:val="•"/>
      <w:lvlJc w:val="left"/>
      <w:pPr>
        <w:ind w:left="5969" w:hanging="142"/>
      </w:pPr>
      <w:rPr>
        <w:rFonts w:hint="default"/>
        <w:lang w:val="tr-TR" w:eastAsia="en-US" w:bidi="ar-SA"/>
      </w:rPr>
    </w:lvl>
  </w:abstractNum>
  <w:abstractNum w:abstractNumId="4" w15:restartNumberingAfterBreak="0">
    <w:nsid w:val="076E40E2"/>
    <w:multiLevelType w:val="hybridMultilevel"/>
    <w:tmpl w:val="D2B4022E"/>
    <w:lvl w:ilvl="0" w:tplc="041F0013">
      <w:start w:val="1"/>
      <w:numFmt w:val="upperRoman"/>
      <w:lvlText w:val="%1."/>
      <w:lvlJc w:val="right"/>
      <w:pPr>
        <w:ind w:left="1321" w:hanging="360"/>
      </w:pPr>
    </w:lvl>
    <w:lvl w:ilvl="1" w:tplc="041F0019" w:tentative="1">
      <w:start w:val="1"/>
      <w:numFmt w:val="lowerLetter"/>
      <w:lvlText w:val="%2."/>
      <w:lvlJc w:val="left"/>
      <w:pPr>
        <w:ind w:left="2041" w:hanging="360"/>
      </w:pPr>
    </w:lvl>
    <w:lvl w:ilvl="2" w:tplc="041F001B" w:tentative="1">
      <w:start w:val="1"/>
      <w:numFmt w:val="lowerRoman"/>
      <w:lvlText w:val="%3."/>
      <w:lvlJc w:val="right"/>
      <w:pPr>
        <w:ind w:left="2761" w:hanging="180"/>
      </w:pPr>
    </w:lvl>
    <w:lvl w:ilvl="3" w:tplc="041F000F" w:tentative="1">
      <w:start w:val="1"/>
      <w:numFmt w:val="decimal"/>
      <w:lvlText w:val="%4."/>
      <w:lvlJc w:val="left"/>
      <w:pPr>
        <w:ind w:left="3481" w:hanging="360"/>
      </w:pPr>
    </w:lvl>
    <w:lvl w:ilvl="4" w:tplc="041F0019" w:tentative="1">
      <w:start w:val="1"/>
      <w:numFmt w:val="lowerLetter"/>
      <w:lvlText w:val="%5."/>
      <w:lvlJc w:val="left"/>
      <w:pPr>
        <w:ind w:left="4201" w:hanging="360"/>
      </w:pPr>
    </w:lvl>
    <w:lvl w:ilvl="5" w:tplc="041F001B" w:tentative="1">
      <w:start w:val="1"/>
      <w:numFmt w:val="lowerRoman"/>
      <w:lvlText w:val="%6."/>
      <w:lvlJc w:val="right"/>
      <w:pPr>
        <w:ind w:left="4921" w:hanging="180"/>
      </w:pPr>
    </w:lvl>
    <w:lvl w:ilvl="6" w:tplc="041F000F" w:tentative="1">
      <w:start w:val="1"/>
      <w:numFmt w:val="decimal"/>
      <w:lvlText w:val="%7."/>
      <w:lvlJc w:val="left"/>
      <w:pPr>
        <w:ind w:left="5641" w:hanging="360"/>
      </w:pPr>
    </w:lvl>
    <w:lvl w:ilvl="7" w:tplc="041F0019" w:tentative="1">
      <w:start w:val="1"/>
      <w:numFmt w:val="lowerLetter"/>
      <w:lvlText w:val="%8."/>
      <w:lvlJc w:val="left"/>
      <w:pPr>
        <w:ind w:left="6361" w:hanging="360"/>
      </w:pPr>
    </w:lvl>
    <w:lvl w:ilvl="8" w:tplc="041F001B" w:tentative="1">
      <w:start w:val="1"/>
      <w:numFmt w:val="lowerRoman"/>
      <w:lvlText w:val="%9."/>
      <w:lvlJc w:val="right"/>
      <w:pPr>
        <w:ind w:left="7081" w:hanging="180"/>
      </w:pPr>
    </w:lvl>
  </w:abstractNum>
  <w:abstractNum w:abstractNumId="5" w15:restartNumberingAfterBreak="0">
    <w:nsid w:val="07F44003"/>
    <w:multiLevelType w:val="hybridMultilevel"/>
    <w:tmpl w:val="D2AA798E"/>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22832A5"/>
    <w:multiLevelType w:val="hybridMultilevel"/>
    <w:tmpl w:val="530A1728"/>
    <w:lvl w:ilvl="0" w:tplc="B6F43054">
      <w:start w:val="1"/>
      <w:numFmt w:val="upperRoman"/>
      <w:lvlText w:val="%1."/>
      <w:lvlJc w:val="left"/>
      <w:pPr>
        <w:ind w:left="1156" w:hanging="301"/>
      </w:pPr>
      <w:rPr>
        <w:rFonts w:ascii="Arial MT" w:eastAsia="Arial MT" w:hAnsi="Arial MT" w:cs="Arial MT" w:hint="default"/>
        <w:w w:val="100"/>
        <w:sz w:val="20"/>
        <w:szCs w:val="20"/>
        <w:lang w:val="tr-TR" w:eastAsia="en-US" w:bidi="ar-SA"/>
      </w:rPr>
    </w:lvl>
    <w:lvl w:ilvl="1" w:tplc="7E0E6C56">
      <w:numFmt w:val="bullet"/>
      <w:lvlText w:val="•"/>
      <w:lvlJc w:val="left"/>
      <w:pPr>
        <w:ind w:left="2150" w:hanging="301"/>
      </w:pPr>
      <w:rPr>
        <w:rFonts w:hint="default"/>
        <w:lang w:val="tr-TR" w:eastAsia="en-US" w:bidi="ar-SA"/>
      </w:rPr>
    </w:lvl>
    <w:lvl w:ilvl="2" w:tplc="BC2EDF62">
      <w:numFmt w:val="bullet"/>
      <w:lvlText w:val="•"/>
      <w:lvlJc w:val="left"/>
      <w:pPr>
        <w:ind w:left="3141" w:hanging="301"/>
      </w:pPr>
      <w:rPr>
        <w:rFonts w:hint="default"/>
        <w:lang w:val="tr-TR" w:eastAsia="en-US" w:bidi="ar-SA"/>
      </w:rPr>
    </w:lvl>
    <w:lvl w:ilvl="3" w:tplc="355A4866">
      <w:numFmt w:val="bullet"/>
      <w:lvlText w:val="•"/>
      <w:lvlJc w:val="left"/>
      <w:pPr>
        <w:ind w:left="4131" w:hanging="301"/>
      </w:pPr>
      <w:rPr>
        <w:rFonts w:hint="default"/>
        <w:lang w:val="tr-TR" w:eastAsia="en-US" w:bidi="ar-SA"/>
      </w:rPr>
    </w:lvl>
    <w:lvl w:ilvl="4" w:tplc="FB2A43A2">
      <w:numFmt w:val="bullet"/>
      <w:lvlText w:val="•"/>
      <w:lvlJc w:val="left"/>
      <w:pPr>
        <w:ind w:left="5122" w:hanging="301"/>
      </w:pPr>
      <w:rPr>
        <w:rFonts w:hint="default"/>
        <w:lang w:val="tr-TR" w:eastAsia="en-US" w:bidi="ar-SA"/>
      </w:rPr>
    </w:lvl>
    <w:lvl w:ilvl="5" w:tplc="EAC05334">
      <w:numFmt w:val="bullet"/>
      <w:lvlText w:val="•"/>
      <w:lvlJc w:val="left"/>
      <w:pPr>
        <w:ind w:left="6112" w:hanging="301"/>
      </w:pPr>
      <w:rPr>
        <w:rFonts w:hint="default"/>
        <w:lang w:val="tr-TR" w:eastAsia="en-US" w:bidi="ar-SA"/>
      </w:rPr>
    </w:lvl>
    <w:lvl w:ilvl="6" w:tplc="4D7635E4">
      <w:numFmt w:val="bullet"/>
      <w:lvlText w:val="•"/>
      <w:lvlJc w:val="left"/>
      <w:pPr>
        <w:ind w:left="7103" w:hanging="301"/>
      </w:pPr>
      <w:rPr>
        <w:rFonts w:hint="default"/>
        <w:lang w:val="tr-TR" w:eastAsia="en-US" w:bidi="ar-SA"/>
      </w:rPr>
    </w:lvl>
    <w:lvl w:ilvl="7" w:tplc="DC567DFC">
      <w:numFmt w:val="bullet"/>
      <w:lvlText w:val="•"/>
      <w:lvlJc w:val="left"/>
      <w:pPr>
        <w:ind w:left="8093" w:hanging="301"/>
      </w:pPr>
      <w:rPr>
        <w:rFonts w:hint="default"/>
        <w:lang w:val="tr-TR" w:eastAsia="en-US" w:bidi="ar-SA"/>
      </w:rPr>
    </w:lvl>
    <w:lvl w:ilvl="8" w:tplc="B7A4A50C">
      <w:numFmt w:val="bullet"/>
      <w:lvlText w:val="•"/>
      <w:lvlJc w:val="left"/>
      <w:pPr>
        <w:ind w:left="9084" w:hanging="301"/>
      </w:pPr>
      <w:rPr>
        <w:rFonts w:hint="default"/>
        <w:lang w:val="tr-TR" w:eastAsia="en-US" w:bidi="ar-SA"/>
      </w:rPr>
    </w:lvl>
  </w:abstractNum>
  <w:abstractNum w:abstractNumId="7" w15:restartNumberingAfterBreak="0">
    <w:nsid w:val="1607399F"/>
    <w:multiLevelType w:val="hybridMultilevel"/>
    <w:tmpl w:val="9808D108"/>
    <w:lvl w:ilvl="0" w:tplc="CFAA31E6">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66B4C9D"/>
    <w:multiLevelType w:val="hybridMultilevel"/>
    <w:tmpl w:val="EF8EC2F2"/>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7EE4B6D"/>
    <w:multiLevelType w:val="hybridMultilevel"/>
    <w:tmpl w:val="C362227C"/>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A061EAD"/>
    <w:multiLevelType w:val="hybridMultilevel"/>
    <w:tmpl w:val="308E3F1A"/>
    <w:lvl w:ilvl="0" w:tplc="21B220F8">
      <w:start w:val="11"/>
      <w:numFmt w:val="upperLetter"/>
      <w:lvlText w:val="%1"/>
      <w:lvlJc w:val="left"/>
      <w:pPr>
        <w:ind w:left="5480" w:hanging="4592"/>
      </w:pPr>
      <w:rPr>
        <w:rFonts w:ascii="Arial MT" w:eastAsia="Arial MT" w:hAnsi="Arial MT" w:cs="Arial MT" w:hint="default"/>
        <w:w w:val="100"/>
        <w:sz w:val="20"/>
        <w:szCs w:val="20"/>
        <w:lang w:val="tr-TR" w:eastAsia="en-US" w:bidi="ar-SA"/>
      </w:rPr>
    </w:lvl>
    <w:lvl w:ilvl="1" w:tplc="31889BD2">
      <w:numFmt w:val="bullet"/>
      <w:lvlText w:val="•"/>
      <w:lvlJc w:val="left"/>
      <w:pPr>
        <w:ind w:left="5320" w:hanging="4592"/>
      </w:pPr>
      <w:rPr>
        <w:rFonts w:hint="default"/>
        <w:lang w:val="tr-TR" w:eastAsia="en-US" w:bidi="ar-SA"/>
      </w:rPr>
    </w:lvl>
    <w:lvl w:ilvl="2" w:tplc="5A12C922">
      <w:numFmt w:val="bullet"/>
      <w:lvlText w:val="•"/>
      <w:lvlJc w:val="left"/>
      <w:pPr>
        <w:ind w:left="5480" w:hanging="4592"/>
      </w:pPr>
      <w:rPr>
        <w:rFonts w:hint="default"/>
        <w:lang w:val="tr-TR" w:eastAsia="en-US" w:bidi="ar-SA"/>
      </w:rPr>
    </w:lvl>
    <w:lvl w:ilvl="3" w:tplc="B9D46C78">
      <w:numFmt w:val="bullet"/>
      <w:lvlText w:val="•"/>
      <w:lvlJc w:val="left"/>
      <w:pPr>
        <w:ind w:left="5660" w:hanging="4592"/>
      </w:pPr>
      <w:rPr>
        <w:rFonts w:hint="default"/>
        <w:lang w:val="tr-TR" w:eastAsia="en-US" w:bidi="ar-SA"/>
      </w:rPr>
    </w:lvl>
    <w:lvl w:ilvl="4" w:tplc="AC060D08">
      <w:numFmt w:val="bullet"/>
      <w:lvlText w:val="•"/>
      <w:lvlJc w:val="left"/>
      <w:pPr>
        <w:ind w:left="8360" w:hanging="4592"/>
      </w:pPr>
      <w:rPr>
        <w:rFonts w:hint="default"/>
        <w:lang w:val="tr-TR" w:eastAsia="en-US" w:bidi="ar-SA"/>
      </w:rPr>
    </w:lvl>
    <w:lvl w:ilvl="5" w:tplc="5B3A16E8">
      <w:numFmt w:val="bullet"/>
      <w:lvlText w:val="•"/>
      <w:lvlJc w:val="left"/>
      <w:pPr>
        <w:ind w:left="7969" w:hanging="4592"/>
      </w:pPr>
      <w:rPr>
        <w:rFonts w:hint="default"/>
        <w:lang w:val="tr-TR" w:eastAsia="en-US" w:bidi="ar-SA"/>
      </w:rPr>
    </w:lvl>
    <w:lvl w:ilvl="6" w:tplc="06B6D032">
      <w:numFmt w:val="bullet"/>
      <w:lvlText w:val="•"/>
      <w:lvlJc w:val="left"/>
      <w:pPr>
        <w:ind w:left="7579" w:hanging="4592"/>
      </w:pPr>
      <w:rPr>
        <w:rFonts w:hint="default"/>
        <w:lang w:val="tr-TR" w:eastAsia="en-US" w:bidi="ar-SA"/>
      </w:rPr>
    </w:lvl>
    <w:lvl w:ilvl="7" w:tplc="B9E0383A">
      <w:numFmt w:val="bullet"/>
      <w:lvlText w:val="•"/>
      <w:lvlJc w:val="left"/>
      <w:pPr>
        <w:ind w:left="7188" w:hanging="4592"/>
      </w:pPr>
      <w:rPr>
        <w:rFonts w:hint="default"/>
        <w:lang w:val="tr-TR" w:eastAsia="en-US" w:bidi="ar-SA"/>
      </w:rPr>
    </w:lvl>
    <w:lvl w:ilvl="8" w:tplc="9642DA8E">
      <w:numFmt w:val="bullet"/>
      <w:lvlText w:val="•"/>
      <w:lvlJc w:val="left"/>
      <w:pPr>
        <w:ind w:left="6798" w:hanging="4592"/>
      </w:pPr>
      <w:rPr>
        <w:rFonts w:hint="default"/>
        <w:lang w:val="tr-TR" w:eastAsia="en-US" w:bidi="ar-SA"/>
      </w:rPr>
    </w:lvl>
  </w:abstractNum>
  <w:abstractNum w:abstractNumId="11" w15:restartNumberingAfterBreak="0">
    <w:nsid w:val="1B512B01"/>
    <w:multiLevelType w:val="hybridMultilevel"/>
    <w:tmpl w:val="E8664794"/>
    <w:lvl w:ilvl="0" w:tplc="766A2412">
      <w:start w:val="1"/>
      <w:numFmt w:val="upperRoman"/>
      <w:lvlText w:val="%1."/>
      <w:lvlJc w:val="left"/>
      <w:pPr>
        <w:ind w:left="1071" w:hanging="312"/>
      </w:pPr>
      <w:rPr>
        <w:rFonts w:ascii="Arial MT" w:eastAsia="Arial MT" w:hAnsi="Arial MT" w:cs="Arial MT" w:hint="default"/>
        <w:w w:val="100"/>
        <w:sz w:val="20"/>
        <w:szCs w:val="20"/>
        <w:lang w:val="tr-TR" w:eastAsia="en-US" w:bidi="ar-SA"/>
      </w:rPr>
    </w:lvl>
    <w:lvl w:ilvl="1" w:tplc="439AF37E">
      <w:numFmt w:val="bullet"/>
      <w:lvlText w:val="•"/>
      <w:lvlJc w:val="left"/>
      <w:pPr>
        <w:ind w:left="2078" w:hanging="312"/>
      </w:pPr>
      <w:rPr>
        <w:rFonts w:hint="default"/>
        <w:lang w:val="tr-TR" w:eastAsia="en-US" w:bidi="ar-SA"/>
      </w:rPr>
    </w:lvl>
    <w:lvl w:ilvl="2" w:tplc="C20A95A6">
      <w:numFmt w:val="bullet"/>
      <w:lvlText w:val="•"/>
      <w:lvlJc w:val="left"/>
      <w:pPr>
        <w:ind w:left="3077" w:hanging="312"/>
      </w:pPr>
      <w:rPr>
        <w:rFonts w:hint="default"/>
        <w:lang w:val="tr-TR" w:eastAsia="en-US" w:bidi="ar-SA"/>
      </w:rPr>
    </w:lvl>
    <w:lvl w:ilvl="3" w:tplc="71DC6FE0">
      <w:numFmt w:val="bullet"/>
      <w:lvlText w:val="•"/>
      <w:lvlJc w:val="left"/>
      <w:pPr>
        <w:ind w:left="4075" w:hanging="312"/>
      </w:pPr>
      <w:rPr>
        <w:rFonts w:hint="default"/>
        <w:lang w:val="tr-TR" w:eastAsia="en-US" w:bidi="ar-SA"/>
      </w:rPr>
    </w:lvl>
    <w:lvl w:ilvl="4" w:tplc="72D84C90">
      <w:numFmt w:val="bullet"/>
      <w:lvlText w:val="•"/>
      <w:lvlJc w:val="left"/>
      <w:pPr>
        <w:ind w:left="5074" w:hanging="312"/>
      </w:pPr>
      <w:rPr>
        <w:rFonts w:hint="default"/>
        <w:lang w:val="tr-TR" w:eastAsia="en-US" w:bidi="ar-SA"/>
      </w:rPr>
    </w:lvl>
    <w:lvl w:ilvl="5" w:tplc="8CCCD528">
      <w:numFmt w:val="bullet"/>
      <w:lvlText w:val="•"/>
      <w:lvlJc w:val="left"/>
      <w:pPr>
        <w:ind w:left="6072" w:hanging="312"/>
      </w:pPr>
      <w:rPr>
        <w:rFonts w:hint="default"/>
        <w:lang w:val="tr-TR" w:eastAsia="en-US" w:bidi="ar-SA"/>
      </w:rPr>
    </w:lvl>
    <w:lvl w:ilvl="6" w:tplc="21644AEA">
      <w:numFmt w:val="bullet"/>
      <w:lvlText w:val="•"/>
      <w:lvlJc w:val="left"/>
      <w:pPr>
        <w:ind w:left="7071" w:hanging="312"/>
      </w:pPr>
      <w:rPr>
        <w:rFonts w:hint="default"/>
        <w:lang w:val="tr-TR" w:eastAsia="en-US" w:bidi="ar-SA"/>
      </w:rPr>
    </w:lvl>
    <w:lvl w:ilvl="7" w:tplc="527CC584">
      <w:numFmt w:val="bullet"/>
      <w:lvlText w:val="•"/>
      <w:lvlJc w:val="left"/>
      <w:pPr>
        <w:ind w:left="8069" w:hanging="312"/>
      </w:pPr>
      <w:rPr>
        <w:rFonts w:hint="default"/>
        <w:lang w:val="tr-TR" w:eastAsia="en-US" w:bidi="ar-SA"/>
      </w:rPr>
    </w:lvl>
    <w:lvl w:ilvl="8" w:tplc="F1225004">
      <w:numFmt w:val="bullet"/>
      <w:lvlText w:val="•"/>
      <w:lvlJc w:val="left"/>
      <w:pPr>
        <w:ind w:left="9068" w:hanging="312"/>
      </w:pPr>
      <w:rPr>
        <w:rFonts w:hint="default"/>
        <w:lang w:val="tr-TR" w:eastAsia="en-US" w:bidi="ar-SA"/>
      </w:rPr>
    </w:lvl>
  </w:abstractNum>
  <w:abstractNum w:abstractNumId="12" w15:restartNumberingAfterBreak="0">
    <w:nsid w:val="250F73FC"/>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13" w15:restartNumberingAfterBreak="0">
    <w:nsid w:val="27400978"/>
    <w:multiLevelType w:val="hybridMultilevel"/>
    <w:tmpl w:val="E4205716"/>
    <w:lvl w:ilvl="0" w:tplc="41B8968A">
      <w:start w:val="1"/>
      <w:numFmt w:val="upperRoman"/>
      <w:lvlText w:val="%1."/>
      <w:lvlJc w:val="left"/>
      <w:pPr>
        <w:ind w:left="1071" w:hanging="312"/>
      </w:pPr>
      <w:rPr>
        <w:rFonts w:ascii="Arial MT" w:eastAsia="Arial MT" w:hAnsi="Arial MT" w:cs="Arial MT" w:hint="default"/>
        <w:w w:val="100"/>
        <w:sz w:val="20"/>
        <w:szCs w:val="20"/>
        <w:lang w:val="tr-TR" w:eastAsia="en-US" w:bidi="ar-SA"/>
      </w:rPr>
    </w:lvl>
    <w:lvl w:ilvl="1" w:tplc="B310DAD0">
      <w:numFmt w:val="bullet"/>
      <w:lvlText w:val="•"/>
      <w:lvlJc w:val="left"/>
      <w:pPr>
        <w:ind w:left="2090" w:hanging="312"/>
      </w:pPr>
      <w:rPr>
        <w:rFonts w:hint="default"/>
        <w:lang w:val="tr-TR" w:eastAsia="en-US" w:bidi="ar-SA"/>
      </w:rPr>
    </w:lvl>
    <w:lvl w:ilvl="2" w:tplc="DD222480">
      <w:numFmt w:val="bullet"/>
      <w:lvlText w:val="•"/>
      <w:lvlJc w:val="left"/>
      <w:pPr>
        <w:ind w:left="3101" w:hanging="312"/>
      </w:pPr>
      <w:rPr>
        <w:rFonts w:hint="default"/>
        <w:lang w:val="tr-TR" w:eastAsia="en-US" w:bidi="ar-SA"/>
      </w:rPr>
    </w:lvl>
    <w:lvl w:ilvl="3" w:tplc="ACC81002">
      <w:numFmt w:val="bullet"/>
      <w:lvlText w:val="•"/>
      <w:lvlJc w:val="left"/>
      <w:pPr>
        <w:ind w:left="4111" w:hanging="312"/>
      </w:pPr>
      <w:rPr>
        <w:rFonts w:hint="default"/>
        <w:lang w:val="tr-TR" w:eastAsia="en-US" w:bidi="ar-SA"/>
      </w:rPr>
    </w:lvl>
    <w:lvl w:ilvl="4" w:tplc="98D2475C">
      <w:numFmt w:val="bullet"/>
      <w:lvlText w:val="•"/>
      <w:lvlJc w:val="left"/>
      <w:pPr>
        <w:ind w:left="5122" w:hanging="312"/>
      </w:pPr>
      <w:rPr>
        <w:rFonts w:hint="default"/>
        <w:lang w:val="tr-TR" w:eastAsia="en-US" w:bidi="ar-SA"/>
      </w:rPr>
    </w:lvl>
    <w:lvl w:ilvl="5" w:tplc="F01045DA">
      <w:numFmt w:val="bullet"/>
      <w:lvlText w:val="•"/>
      <w:lvlJc w:val="left"/>
      <w:pPr>
        <w:ind w:left="6132" w:hanging="312"/>
      </w:pPr>
      <w:rPr>
        <w:rFonts w:hint="default"/>
        <w:lang w:val="tr-TR" w:eastAsia="en-US" w:bidi="ar-SA"/>
      </w:rPr>
    </w:lvl>
    <w:lvl w:ilvl="6" w:tplc="15C43E68">
      <w:numFmt w:val="bullet"/>
      <w:lvlText w:val="•"/>
      <w:lvlJc w:val="left"/>
      <w:pPr>
        <w:ind w:left="7143" w:hanging="312"/>
      </w:pPr>
      <w:rPr>
        <w:rFonts w:hint="default"/>
        <w:lang w:val="tr-TR" w:eastAsia="en-US" w:bidi="ar-SA"/>
      </w:rPr>
    </w:lvl>
    <w:lvl w:ilvl="7" w:tplc="97D43A66">
      <w:numFmt w:val="bullet"/>
      <w:lvlText w:val="•"/>
      <w:lvlJc w:val="left"/>
      <w:pPr>
        <w:ind w:left="8153" w:hanging="312"/>
      </w:pPr>
      <w:rPr>
        <w:rFonts w:hint="default"/>
        <w:lang w:val="tr-TR" w:eastAsia="en-US" w:bidi="ar-SA"/>
      </w:rPr>
    </w:lvl>
    <w:lvl w:ilvl="8" w:tplc="CC4ACB4E">
      <w:numFmt w:val="bullet"/>
      <w:lvlText w:val="•"/>
      <w:lvlJc w:val="left"/>
      <w:pPr>
        <w:ind w:left="9164" w:hanging="312"/>
      </w:pPr>
      <w:rPr>
        <w:rFonts w:hint="default"/>
        <w:lang w:val="tr-TR" w:eastAsia="en-US" w:bidi="ar-SA"/>
      </w:rPr>
    </w:lvl>
  </w:abstractNum>
  <w:abstractNum w:abstractNumId="14" w15:restartNumberingAfterBreak="0">
    <w:nsid w:val="28AA349D"/>
    <w:multiLevelType w:val="hybridMultilevel"/>
    <w:tmpl w:val="6422DF54"/>
    <w:lvl w:ilvl="0" w:tplc="041F0013">
      <w:start w:val="1"/>
      <w:numFmt w:val="upperRoman"/>
      <w:lvlText w:val="%1."/>
      <w:lvlJc w:val="right"/>
      <w:pPr>
        <w:ind w:left="1321" w:hanging="360"/>
      </w:pPr>
    </w:lvl>
    <w:lvl w:ilvl="1" w:tplc="041F0019" w:tentative="1">
      <w:start w:val="1"/>
      <w:numFmt w:val="lowerLetter"/>
      <w:lvlText w:val="%2."/>
      <w:lvlJc w:val="left"/>
      <w:pPr>
        <w:ind w:left="2041" w:hanging="360"/>
      </w:pPr>
    </w:lvl>
    <w:lvl w:ilvl="2" w:tplc="041F001B" w:tentative="1">
      <w:start w:val="1"/>
      <w:numFmt w:val="lowerRoman"/>
      <w:lvlText w:val="%3."/>
      <w:lvlJc w:val="right"/>
      <w:pPr>
        <w:ind w:left="2761" w:hanging="180"/>
      </w:pPr>
    </w:lvl>
    <w:lvl w:ilvl="3" w:tplc="041F000F" w:tentative="1">
      <w:start w:val="1"/>
      <w:numFmt w:val="decimal"/>
      <w:lvlText w:val="%4."/>
      <w:lvlJc w:val="left"/>
      <w:pPr>
        <w:ind w:left="3481" w:hanging="360"/>
      </w:pPr>
    </w:lvl>
    <w:lvl w:ilvl="4" w:tplc="041F0019" w:tentative="1">
      <w:start w:val="1"/>
      <w:numFmt w:val="lowerLetter"/>
      <w:lvlText w:val="%5."/>
      <w:lvlJc w:val="left"/>
      <w:pPr>
        <w:ind w:left="4201" w:hanging="360"/>
      </w:pPr>
    </w:lvl>
    <w:lvl w:ilvl="5" w:tplc="041F001B" w:tentative="1">
      <w:start w:val="1"/>
      <w:numFmt w:val="lowerRoman"/>
      <w:lvlText w:val="%6."/>
      <w:lvlJc w:val="right"/>
      <w:pPr>
        <w:ind w:left="4921" w:hanging="180"/>
      </w:pPr>
    </w:lvl>
    <w:lvl w:ilvl="6" w:tplc="041F000F" w:tentative="1">
      <w:start w:val="1"/>
      <w:numFmt w:val="decimal"/>
      <w:lvlText w:val="%7."/>
      <w:lvlJc w:val="left"/>
      <w:pPr>
        <w:ind w:left="5641" w:hanging="360"/>
      </w:pPr>
    </w:lvl>
    <w:lvl w:ilvl="7" w:tplc="041F0019" w:tentative="1">
      <w:start w:val="1"/>
      <w:numFmt w:val="lowerLetter"/>
      <w:lvlText w:val="%8."/>
      <w:lvlJc w:val="left"/>
      <w:pPr>
        <w:ind w:left="6361" w:hanging="360"/>
      </w:pPr>
    </w:lvl>
    <w:lvl w:ilvl="8" w:tplc="041F001B" w:tentative="1">
      <w:start w:val="1"/>
      <w:numFmt w:val="lowerRoman"/>
      <w:lvlText w:val="%9."/>
      <w:lvlJc w:val="right"/>
      <w:pPr>
        <w:ind w:left="7081" w:hanging="180"/>
      </w:pPr>
    </w:lvl>
  </w:abstractNum>
  <w:abstractNum w:abstractNumId="15" w15:restartNumberingAfterBreak="0">
    <w:nsid w:val="2AD2752A"/>
    <w:multiLevelType w:val="hybridMultilevel"/>
    <w:tmpl w:val="2168D794"/>
    <w:lvl w:ilvl="0" w:tplc="D7DCD052">
      <w:start w:val="1"/>
      <w:numFmt w:val="upperRoman"/>
      <w:lvlText w:val="%1."/>
      <w:lvlJc w:val="left"/>
      <w:pPr>
        <w:ind w:left="1156" w:hanging="301"/>
      </w:pPr>
      <w:rPr>
        <w:rFonts w:ascii="Arial MT" w:eastAsia="Arial MT" w:hAnsi="Arial MT" w:cs="Arial MT" w:hint="default"/>
        <w:w w:val="100"/>
        <w:sz w:val="20"/>
        <w:szCs w:val="20"/>
        <w:lang w:val="tr-TR" w:eastAsia="en-US" w:bidi="ar-SA"/>
      </w:rPr>
    </w:lvl>
    <w:lvl w:ilvl="1" w:tplc="66B25A22">
      <w:numFmt w:val="bullet"/>
      <w:lvlText w:val="•"/>
      <w:lvlJc w:val="left"/>
      <w:pPr>
        <w:ind w:left="2162" w:hanging="301"/>
      </w:pPr>
      <w:rPr>
        <w:rFonts w:hint="default"/>
        <w:lang w:val="tr-TR" w:eastAsia="en-US" w:bidi="ar-SA"/>
      </w:rPr>
    </w:lvl>
    <w:lvl w:ilvl="2" w:tplc="36D02742">
      <w:numFmt w:val="bullet"/>
      <w:lvlText w:val="•"/>
      <w:lvlJc w:val="left"/>
      <w:pPr>
        <w:ind w:left="3165" w:hanging="301"/>
      </w:pPr>
      <w:rPr>
        <w:rFonts w:hint="default"/>
        <w:lang w:val="tr-TR" w:eastAsia="en-US" w:bidi="ar-SA"/>
      </w:rPr>
    </w:lvl>
    <w:lvl w:ilvl="3" w:tplc="918AD814">
      <w:numFmt w:val="bullet"/>
      <w:lvlText w:val="•"/>
      <w:lvlJc w:val="left"/>
      <w:pPr>
        <w:ind w:left="4167" w:hanging="301"/>
      </w:pPr>
      <w:rPr>
        <w:rFonts w:hint="default"/>
        <w:lang w:val="tr-TR" w:eastAsia="en-US" w:bidi="ar-SA"/>
      </w:rPr>
    </w:lvl>
    <w:lvl w:ilvl="4" w:tplc="09A8C1EC">
      <w:numFmt w:val="bullet"/>
      <w:lvlText w:val="•"/>
      <w:lvlJc w:val="left"/>
      <w:pPr>
        <w:ind w:left="5170" w:hanging="301"/>
      </w:pPr>
      <w:rPr>
        <w:rFonts w:hint="default"/>
        <w:lang w:val="tr-TR" w:eastAsia="en-US" w:bidi="ar-SA"/>
      </w:rPr>
    </w:lvl>
    <w:lvl w:ilvl="5" w:tplc="053E9AC6">
      <w:numFmt w:val="bullet"/>
      <w:lvlText w:val="•"/>
      <w:lvlJc w:val="left"/>
      <w:pPr>
        <w:ind w:left="6172" w:hanging="301"/>
      </w:pPr>
      <w:rPr>
        <w:rFonts w:hint="default"/>
        <w:lang w:val="tr-TR" w:eastAsia="en-US" w:bidi="ar-SA"/>
      </w:rPr>
    </w:lvl>
    <w:lvl w:ilvl="6" w:tplc="08E21D2C">
      <w:numFmt w:val="bullet"/>
      <w:lvlText w:val="•"/>
      <w:lvlJc w:val="left"/>
      <w:pPr>
        <w:ind w:left="7175" w:hanging="301"/>
      </w:pPr>
      <w:rPr>
        <w:rFonts w:hint="default"/>
        <w:lang w:val="tr-TR" w:eastAsia="en-US" w:bidi="ar-SA"/>
      </w:rPr>
    </w:lvl>
    <w:lvl w:ilvl="7" w:tplc="8EE805E6">
      <w:numFmt w:val="bullet"/>
      <w:lvlText w:val="•"/>
      <w:lvlJc w:val="left"/>
      <w:pPr>
        <w:ind w:left="8177" w:hanging="301"/>
      </w:pPr>
      <w:rPr>
        <w:rFonts w:hint="default"/>
        <w:lang w:val="tr-TR" w:eastAsia="en-US" w:bidi="ar-SA"/>
      </w:rPr>
    </w:lvl>
    <w:lvl w:ilvl="8" w:tplc="B6DCC314">
      <w:numFmt w:val="bullet"/>
      <w:lvlText w:val="•"/>
      <w:lvlJc w:val="left"/>
      <w:pPr>
        <w:ind w:left="9180" w:hanging="301"/>
      </w:pPr>
      <w:rPr>
        <w:rFonts w:hint="default"/>
        <w:lang w:val="tr-TR" w:eastAsia="en-US" w:bidi="ar-SA"/>
      </w:rPr>
    </w:lvl>
  </w:abstractNum>
  <w:abstractNum w:abstractNumId="16" w15:restartNumberingAfterBreak="0">
    <w:nsid w:val="3CA54ACD"/>
    <w:multiLevelType w:val="hybridMultilevel"/>
    <w:tmpl w:val="E4205716"/>
    <w:lvl w:ilvl="0" w:tplc="41B8968A">
      <w:start w:val="1"/>
      <w:numFmt w:val="upperRoman"/>
      <w:lvlText w:val="%1."/>
      <w:lvlJc w:val="left"/>
      <w:pPr>
        <w:ind w:left="1071" w:hanging="312"/>
      </w:pPr>
      <w:rPr>
        <w:rFonts w:ascii="Arial MT" w:eastAsia="Arial MT" w:hAnsi="Arial MT" w:cs="Arial MT" w:hint="default"/>
        <w:w w:val="100"/>
        <w:sz w:val="20"/>
        <w:szCs w:val="20"/>
        <w:lang w:val="tr-TR" w:eastAsia="en-US" w:bidi="ar-SA"/>
      </w:rPr>
    </w:lvl>
    <w:lvl w:ilvl="1" w:tplc="B310DAD0">
      <w:numFmt w:val="bullet"/>
      <w:lvlText w:val="•"/>
      <w:lvlJc w:val="left"/>
      <w:pPr>
        <w:ind w:left="2090" w:hanging="312"/>
      </w:pPr>
      <w:rPr>
        <w:rFonts w:hint="default"/>
        <w:lang w:val="tr-TR" w:eastAsia="en-US" w:bidi="ar-SA"/>
      </w:rPr>
    </w:lvl>
    <w:lvl w:ilvl="2" w:tplc="DD222480">
      <w:numFmt w:val="bullet"/>
      <w:lvlText w:val="•"/>
      <w:lvlJc w:val="left"/>
      <w:pPr>
        <w:ind w:left="3101" w:hanging="312"/>
      </w:pPr>
      <w:rPr>
        <w:rFonts w:hint="default"/>
        <w:lang w:val="tr-TR" w:eastAsia="en-US" w:bidi="ar-SA"/>
      </w:rPr>
    </w:lvl>
    <w:lvl w:ilvl="3" w:tplc="ACC81002">
      <w:numFmt w:val="bullet"/>
      <w:lvlText w:val="•"/>
      <w:lvlJc w:val="left"/>
      <w:pPr>
        <w:ind w:left="4111" w:hanging="312"/>
      </w:pPr>
      <w:rPr>
        <w:rFonts w:hint="default"/>
        <w:lang w:val="tr-TR" w:eastAsia="en-US" w:bidi="ar-SA"/>
      </w:rPr>
    </w:lvl>
    <w:lvl w:ilvl="4" w:tplc="98D2475C">
      <w:numFmt w:val="bullet"/>
      <w:lvlText w:val="•"/>
      <w:lvlJc w:val="left"/>
      <w:pPr>
        <w:ind w:left="5122" w:hanging="312"/>
      </w:pPr>
      <w:rPr>
        <w:rFonts w:hint="default"/>
        <w:lang w:val="tr-TR" w:eastAsia="en-US" w:bidi="ar-SA"/>
      </w:rPr>
    </w:lvl>
    <w:lvl w:ilvl="5" w:tplc="F01045DA">
      <w:numFmt w:val="bullet"/>
      <w:lvlText w:val="•"/>
      <w:lvlJc w:val="left"/>
      <w:pPr>
        <w:ind w:left="6132" w:hanging="312"/>
      </w:pPr>
      <w:rPr>
        <w:rFonts w:hint="default"/>
        <w:lang w:val="tr-TR" w:eastAsia="en-US" w:bidi="ar-SA"/>
      </w:rPr>
    </w:lvl>
    <w:lvl w:ilvl="6" w:tplc="15C43E68">
      <w:numFmt w:val="bullet"/>
      <w:lvlText w:val="•"/>
      <w:lvlJc w:val="left"/>
      <w:pPr>
        <w:ind w:left="7143" w:hanging="312"/>
      </w:pPr>
      <w:rPr>
        <w:rFonts w:hint="default"/>
        <w:lang w:val="tr-TR" w:eastAsia="en-US" w:bidi="ar-SA"/>
      </w:rPr>
    </w:lvl>
    <w:lvl w:ilvl="7" w:tplc="97D43A66">
      <w:numFmt w:val="bullet"/>
      <w:lvlText w:val="•"/>
      <w:lvlJc w:val="left"/>
      <w:pPr>
        <w:ind w:left="8153" w:hanging="312"/>
      </w:pPr>
      <w:rPr>
        <w:rFonts w:hint="default"/>
        <w:lang w:val="tr-TR" w:eastAsia="en-US" w:bidi="ar-SA"/>
      </w:rPr>
    </w:lvl>
    <w:lvl w:ilvl="8" w:tplc="CC4ACB4E">
      <w:numFmt w:val="bullet"/>
      <w:lvlText w:val="•"/>
      <w:lvlJc w:val="left"/>
      <w:pPr>
        <w:ind w:left="9164" w:hanging="312"/>
      </w:pPr>
      <w:rPr>
        <w:rFonts w:hint="default"/>
        <w:lang w:val="tr-TR" w:eastAsia="en-US" w:bidi="ar-SA"/>
      </w:rPr>
    </w:lvl>
  </w:abstractNum>
  <w:abstractNum w:abstractNumId="17" w15:restartNumberingAfterBreak="0">
    <w:nsid w:val="425B6494"/>
    <w:multiLevelType w:val="hybridMultilevel"/>
    <w:tmpl w:val="7C961A42"/>
    <w:lvl w:ilvl="0" w:tplc="B2EC9686">
      <w:start w:val="1"/>
      <w:numFmt w:val="upperLetter"/>
      <w:lvlText w:val="%1)"/>
      <w:lvlJc w:val="left"/>
      <w:pPr>
        <w:ind w:left="816" w:hanging="284"/>
      </w:pPr>
      <w:rPr>
        <w:rFonts w:ascii="Arial MT" w:eastAsia="Arial MT" w:hAnsi="Arial MT" w:cs="Arial MT" w:hint="default"/>
        <w:b/>
        <w:bCs/>
        <w:w w:val="100"/>
        <w:sz w:val="20"/>
        <w:szCs w:val="20"/>
        <w:lang w:val="tr-TR" w:eastAsia="en-US" w:bidi="ar-SA"/>
      </w:rPr>
    </w:lvl>
    <w:lvl w:ilvl="1" w:tplc="8E165432">
      <w:numFmt w:val="bullet"/>
      <w:lvlText w:val="•"/>
      <w:lvlJc w:val="left"/>
      <w:pPr>
        <w:ind w:left="1856" w:hanging="284"/>
      </w:pPr>
      <w:rPr>
        <w:rFonts w:hint="default"/>
        <w:lang w:val="tr-TR" w:eastAsia="en-US" w:bidi="ar-SA"/>
      </w:rPr>
    </w:lvl>
    <w:lvl w:ilvl="2" w:tplc="63C889A2">
      <w:numFmt w:val="bullet"/>
      <w:lvlText w:val="•"/>
      <w:lvlJc w:val="left"/>
      <w:pPr>
        <w:ind w:left="2893" w:hanging="284"/>
      </w:pPr>
      <w:rPr>
        <w:rFonts w:hint="default"/>
        <w:lang w:val="tr-TR" w:eastAsia="en-US" w:bidi="ar-SA"/>
      </w:rPr>
    </w:lvl>
    <w:lvl w:ilvl="3" w:tplc="8A9C20AA">
      <w:numFmt w:val="bullet"/>
      <w:lvlText w:val="•"/>
      <w:lvlJc w:val="left"/>
      <w:pPr>
        <w:ind w:left="3929" w:hanging="284"/>
      </w:pPr>
      <w:rPr>
        <w:rFonts w:hint="default"/>
        <w:lang w:val="tr-TR" w:eastAsia="en-US" w:bidi="ar-SA"/>
      </w:rPr>
    </w:lvl>
    <w:lvl w:ilvl="4" w:tplc="81484DAC">
      <w:numFmt w:val="bullet"/>
      <w:lvlText w:val="•"/>
      <w:lvlJc w:val="left"/>
      <w:pPr>
        <w:ind w:left="4966" w:hanging="284"/>
      </w:pPr>
      <w:rPr>
        <w:rFonts w:hint="default"/>
        <w:lang w:val="tr-TR" w:eastAsia="en-US" w:bidi="ar-SA"/>
      </w:rPr>
    </w:lvl>
    <w:lvl w:ilvl="5" w:tplc="0D9207E4">
      <w:numFmt w:val="bullet"/>
      <w:lvlText w:val="•"/>
      <w:lvlJc w:val="left"/>
      <w:pPr>
        <w:ind w:left="6002" w:hanging="284"/>
      </w:pPr>
      <w:rPr>
        <w:rFonts w:hint="default"/>
        <w:lang w:val="tr-TR" w:eastAsia="en-US" w:bidi="ar-SA"/>
      </w:rPr>
    </w:lvl>
    <w:lvl w:ilvl="6" w:tplc="F9968D64">
      <w:numFmt w:val="bullet"/>
      <w:lvlText w:val="•"/>
      <w:lvlJc w:val="left"/>
      <w:pPr>
        <w:ind w:left="7039" w:hanging="284"/>
      </w:pPr>
      <w:rPr>
        <w:rFonts w:hint="default"/>
        <w:lang w:val="tr-TR" w:eastAsia="en-US" w:bidi="ar-SA"/>
      </w:rPr>
    </w:lvl>
    <w:lvl w:ilvl="7" w:tplc="9A74FBE4">
      <w:numFmt w:val="bullet"/>
      <w:lvlText w:val="•"/>
      <w:lvlJc w:val="left"/>
      <w:pPr>
        <w:ind w:left="8075" w:hanging="284"/>
      </w:pPr>
      <w:rPr>
        <w:rFonts w:hint="default"/>
        <w:lang w:val="tr-TR" w:eastAsia="en-US" w:bidi="ar-SA"/>
      </w:rPr>
    </w:lvl>
    <w:lvl w:ilvl="8" w:tplc="F2ECC740">
      <w:numFmt w:val="bullet"/>
      <w:lvlText w:val="•"/>
      <w:lvlJc w:val="left"/>
      <w:pPr>
        <w:ind w:left="9112" w:hanging="284"/>
      </w:pPr>
      <w:rPr>
        <w:rFonts w:hint="default"/>
        <w:lang w:val="tr-TR" w:eastAsia="en-US" w:bidi="ar-SA"/>
      </w:rPr>
    </w:lvl>
  </w:abstractNum>
  <w:abstractNum w:abstractNumId="18" w15:restartNumberingAfterBreak="0">
    <w:nsid w:val="46EF7320"/>
    <w:multiLevelType w:val="hybridMultilevel"/>
    <w:tmpl w:val="E6887D96"/>
    <w:lvl w:ilvl="0" w:tplc="49E6756A">
      <w:start w:val="1"/>
      <w:numFmt w:val="upperLetter"/>
      <w:lvlText w:val="%1)"/>
      <w:lvlJc w:val="left"/>
      <w:pPr>
        <w:ind w:left="831" w:hanging="284"/>
      </w:pPr>
      <w:rPr>
        <w:rFonts w:ascii="Arial MT" w:eastAsia="Arial MT" w:hAnsi="Arial MT" w:cs="Arial MT" w:hint="default"/>
        <w:w w:val="100"/>
        <w:sz w:val="20"/>
        <w:szCs w:val="20"/>
        <w:lang w:val="tr-TR" w:eastAsia="en-US" w:bidi="ar-S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243256E"/>
    <w:multiLevelType w:val="hybridMultilevel"/>
    <w:tmpl w:val="2168D794"/>
    <w:lvl w:ilvl="0" w:tplc="D7DCD052">
      <w:start w:val="1"/>
      <w:numFmt w:val="upperRoman"/>
      <w:lvlText w:val="%1."/>
      <w:lvlJc w:val="left"/>
      <w:pPr>
        <w:ind w:left="1156" w:hanging="301"/>
      </w:pPr>
      <w:rPr>
        <w:rFonts w:ascii="Arial MT" w:eastAsia="Arial MT" w:hAnsi="Arial MT" w:cs="Arial MT" w:hint="default"/>
        <w:w w:val="100"/>
        <w:sz w:val="20"/>
        <w:szCs w:val="20"/>
        <w:lang w:val="tr-TR" w:eastAsia="en-US" w:bidi="ar-SA"/>
      </w:rPr>
    </w:lvl>
    <w:lvl w:ilvl="1" w:tplc="66B25A22">
      <w:numFmt w:val="bullet"/>
      <w:lvlText w:val="•"/>
      <w:lvlJc w:val="left"/>
      <w:pPr>
        <w:ind w:left="2162" w:hanging="301"/>
      </w:pPr>
      <w:rPr>
        <w:rFonts w:hint="default"/>
        <w:lang w:val="tr-TR" w:eastAsia="en-US" w:bidi="ar-SA"/>
      </w:rPr>
    </w:lvl>
    <w:lvl w:ilvl="2" w:tplc="36D02742">
      <w:numFmt w:val="bullet"/>
      <w:lvlText w:val="•"/>
      <w:lvlJc w:val="left"/>
      <w:pPr>
        <w:ind w:left="3165" w:hanging="301"/>
      </w:pPr>
      <w:rPr>
        <w:rFonts w:hint="default"/>
        <w:lang w:val="tr-TR" w:eastAsia="en-US" w:bidi="ar-SA"/>
      </w:rPr>
    </w:lvl>
    <w:lvl w:ilvl="3" w:tplc="918AD814">
      <w:numFmt w:val="bullet"/>
      <w:lvlText w:val="•"/>
      <w:lvlJc w:val="left"/>
      <w:pPr>
        <w:ind w:left="4167" w:hanging="301"/>
      </w:pPr>
      <w:rPr>
        <w:rFonts w:hint="default"/>
        <w:lang w:val="tr-TR" w:eastAsia="en-US" w:bidi="ar-SA"/>
      </w:rPr>
    </w:lvl>
    <w:lvl w:ilvl="4" w:tplc="09A8C1EC">
      <w:numFmt w:val="bullet"/>
      <w:lvlText w:val="•"/>
      <w:lvlJc w:val="left"/>
      <w:pPr>
        <w:ind w:left="5170" w:hanging="301"/>
      </w:pPr>
      <w:rPr>
        <w:rFonts w:hint="default"/>
        <w:lang w:val="tr-TR" w:eastAsia="en-US" w:bidi="ar-SA"/>
      </w:rPr>
    </w:lvl>
    <w:lvl w:ilvl="5" w:tplc="053E9AC6">
      <w:numFmt w:val="bullet"/>
      <w:lvlText w:val="•"/>
      <w:lvlJc w:val="left"/>
      <w:pPr>
        <w:ind w:left="6172" w:hanging="301"/>
      </w:pPr>
      <w:rPr>
        <w:rFonts w:hint="default"/>
        <w:lang w:val="tr-TR" w:eastAsia="en-US" w:bidi="ar-SA"/>
      </w:rPr>
    </w:lvl>
    <w:lvl w:ilvl="6" w:tplc="08E21D2C">
      <w:numFmt w:val="bullet"/>
      <w:lvlText w:val="•"/>
      <w:lvlJc w:val="left"/>
      <w:pPr>
        <w:ind w:left="7175" w:hanging="301"/>
      </w:pPr>
      <w:rPr>
        <w:rFonts w:hint="default"/>
        <w:lang w:val="tr-TR" w:eastAsia="en-US" w:bidi="ar-SA"/>
      </w:rPr>
    </w:lvl>
    <w:lvl w:ilvl="7" w:tplc="8EE805E6">
      <w:numFmt w:val="bullet"/>
      <w:lvlText w:val="•"/>
      <w:lvlJc w:val="left"/>
      <w:pPr>
        <w:ind w:left="8177" w:hanging="301"/>
      </w:pPr>
      <w:rPr>
        <w:rFonts w:hint="default"/>
        <w:lang w:val="tr-TR" w:eastAsia="en-US" w:bidi="ar-SA"/>
      </w:rPr>
    </w:lvl>
    <w:lvl w:ilvl="8" w:tplc="B6DCC314">
      <w:numFmt w:val="bullet"/>
      <w:lvlText w:val="•"/>
      <w:lvlJc w:val="left"/>
      <w:pPr>
        <w:ind w:left="9180" w:hanging="301"/>
      </w:pPr>
      <w:rPr>
        <w:rFonts w:hint="default"/>
        <w:lang w:val="tr-TR" w:eastAsia="en-US" w:bidi="ar-SA"/>
      </w:rPr>
    </w:lvl>
  </w:abstractNum>
  <w:abstractNum w:abstractNumId="20" w15:restartNumberingAfterBreak="0">
    <w:nsid w:val="5FE33FFF"/>
    <w:multiLevelType w:val="hybridMultilevel"/>
    <w:tmpl w:val="D2B4022E"/>
    <w:lvl w:ilvl="0" w:tplc="041F0013">
      <w:start w:val="1"/>
      <w:numFmt w:val="upperRoman"/>
      <w:lvlText w:val="%1."/>
      <w:lvlJc w:val="right"/>
      <w:pPr>
        <w:ind w:left="1321" w:hanging="360"/>
      </w:pPr>
    </w:lvl>
    <w:lvl w:ilvl="1" w:tplc="041F0019" w:tentative="1">
      <w:start w:val="1"/>
      <w:numFmt w:val="lowerLetter"/>
      <w:lvlText w:val="%2."/>
      <w:lvlJc w:val="left"/>
      <w:pPr>
        <w:ind w:left="2041" w:hanging="360"/>
      </w:pPr>
    </w:lvl>
    <w:lvl w:ilvl="2" w:tplc="041F001B" w:tentative="1">
      <w:start w:val="1"/>
      <w:numFmt w:val="lowerRoman"/>
      <w:lvlText w:val="%3."/>
      <w:lvlJc w:val="right"/>
      <w:pPr>
        <w:ind w:left="2761" w:hanging="180"/>
      </w:pPr>
    </w:lvl>
    <w:lvl w:ilvl="3" w:tplc="041F000F" w:tentative="1">
      <w:start w:val="1"/>
      <w:numFmt w:val="decimal"/>
      <w:lvlText w:val="%4."/>
      <w:lvlJc w:val="left"/>
      <w:pPr>
        <w:ind w:left="3481" w:hanging="360"/>
      </w:pPr>
    </w:lvl>
    <w:lvl w:ilvl="4" w:tplc="041F0019" w:tentative="1">
      <w:start w:val="1"/>
      <w:numFmt w:val="lowerLetter"/>
      <w:lvlText w:val="%5."/>
      <w:lvlJc w:val="left"/>
      <w:pPr>
        <w:ind w:left="4201" w:hanging="360"/>
      </w:pPr>
    </w:lvl>
    <w:lvl w:ilvl="5" w:tplc="041F001B" w:tentative="1">
      <w:start w:val="1"/>
      <w:numFmt w:val="lowerRoman"/>
      <w:lvlText w:val="%6."/>
      <w:lvlJc w:val="right"/>
      <w:pPr>
        <w:ind w:left="4921" w:hanging="180"/>
      </w:pPr>
    </w:lvl>
    <w:lvl w:ilvl="6" w:tplc="041F000F" w:tentative="1">
      <w:start w:val="1"/>
      <w:numFmt w:val="decimal"/>
      <w:lvlText w:val="%7."/>
      <w:lvlJc w:val="left"/>
      <w:pPr>
        <w:ind w:left="5641" w:hanging="360"/>
      </w:pPr>
    </w:lvl>
    <w:lvl w:ilvl="7" w:tplc="041F0019" w:tentative="1">
      <w:start w:val="1"/>
      <w:numFmt w:val="lowerLetter"/>
      <w:lvlText w:val="%8."/>
      <w:lvlJc w:val="left"/>
      <w:pPr>
        <w:ind w:left="6361" w:hanging="360"/>
      </w:pPr>
    </w:lvl>
    <w:lvl w:ilvl="8" w:tplc="041F001B" w:tentative="1">
      <w:start w:val="1"/>
      <w:numFmt w:val="lowerRoman"/>
      <w:lvlText w:val="%9."/>
      <w:lvlJc w:val="right"/>
      <w:pPr>
        <w:ind w:left="7081" w:hanging="180"/>
      </w:pPr>
    </w:lvl>
  </w:abstractNum>
  <w:abstractNum w:abstractNumId="21" w15:restartNumberingAfterBreak="0">
    <w:nsid w:val="6D093FBD"/>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22" w15:restartNumberingAfterBreak="0">
    <w:nsid w:val="758C4310"/>
    <w:multiLevelType w:val="hybridMultilevel"/>
    <w:tmpl w:val="E7B461BE"/>
    <w:lvl w:ilvl="0" w:tplc="49E6756A">
      <w:start w:val="1"/>
      <w:numFmt w:val="upperLetter"/>
      <w:lvlText w:val="%1)"/>
      <w:lvlJc w:val="left"/>
      <w:pPr>
        <w:ind w:left="831" w:hanging="284"/>
      </w:pPr>
      <w:rPr>
        <w:rFonts w:ascii="Arial MT" w:eastAsia="Arial MT" w:hAnsi="Arial MT" w:cs="Arial MT" w:hint="default"/>
        <w:w w:val="100"/>
        <w:sz w:val="20"/>
        <w:szCs w:val="20"/>
        <w:lang w:val="tr-TR" w:eastAsia="en-US" w:bidi="ar-S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F134C29"/>
    <w:multiLevelType w:val="hybridMultilevel"/>
    <w:tmpl w:val="D2AA798E"/>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F59607D"/>
    <w:multiLevelType w:val="hybridMultilevel"/>
    <w:tmpl w:val="C362227C"/>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9"/>
  </w:num>
  <w:num w:numId="2">
    <w:abstractNumId w:val="24"/>
  </w:num>
  <w:num w:numId="3">
    <w:abstractNumId w:val="5"/>
  </w:num>
  <w:num w:numId="4">
    <w:abstractNumId w:val="23"/>
  </w:num>
  <w:num w:numId="5">
    <w:abstractNumId w:val="8"/>
  </w:num>
  <w:num w:numId="6">
    <w:abstractNumId w:val="10"/>
  </w:num>
  <w:num w:numId="7">
    <w:abstractNumId w:val="2"/>
  </w:num>
  <w:num w:numId="8">
    <w:abstractNumId w:val="12"/>
  </w:num>
  <w:num w:numId="9">
    <w:abstractNumId w:val="6"/>
  </w:num>
  <w:num w:numId="10">
    <w:abstractNumId w:val="1"/>
  </w:num>
  <w:num w:numId="11">
    <w:abstractNumId w:val="22"/>
  </w:num>
  <w:num w:numId="12">
    <w:abstractNumId w:val="21"/>
  </w:num>
  <w:num w:numId="13">
    <w:abstractNumId w:val="0"/>
  </w:num>
  <w:num w:numId="14">
    <w:abstractNumId w:val="7"/>
  </w:num>
  <w:num w:numId="15">
    <w:abstractNumId w:val="11"/>
  </w:num>
  <w:num w:numId="16">
    <w:abstractNumId w:val="18"/>
  </w:num>
  <w:num w:numId="17">
    <w:abstractNumId w:val="3"/>
  </w:num>
  <w:num w:numId="18">
    <w:abstractNumId w:val="17"/>
  </w:num>
  <w:num w:numId="19">
    <w:abstractNumId w:val="16"/>
  </w:num>
  <w:num w:numId="20">
    <w:abstractNumId w:val="13"/>
  </w:num>
  <w:num w:numId="21">
    <w:abstractNumId w:val="15"/>
  </w:num>
  <w:num w:numId="22">
    <w:abstractNumId w:val="19"/>
  </w:num>
  <w:num w:numId="23">
    <w:abstractNumId w:val="14"/>
  </w:num>
  <w:num w:numId="24">
    <w:abstractNumId w:val="2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52"/>
    <w:rsid w:val="00034C14"/>
    <w:rsid w:val="000415E1"/>
    <w:rsid w:val="00057C37"/>
    <w:rsid w:val="00060EC9"/>
    <w:rsid w:val="000B618F"/>
    <w:rsid w:val="000B7C48"/>
    <w:rsid w:val="000F17BB"/>
    <w:rsid w:val="000F20B6"/>
    <w:rsid w:val="000F6586"/>
    <w:rsid w:val="001005BF"/>
    <w:rsid w:val="00104616"/>
    <w:rsid w:val="00105DA2"/>
    <w:rsid w:val="001165AC"/>
    <w:rsid w:val="00123F5D"/>
    <w:rsid w:val="00126058"/>
    <w:rsid w:val="0014154F"/>
    <w:rsid w:val="0014404B"/>
    <w:rsid w:val="00146814"/>
    <w:rsid w:val="001A3DB1"/>
    <w:rsid w:val="001C02A2"/>
    <w:rsid w:val="001E0100"/>
    <w:rsid w:val="001E517B"/>
    <w:rsid w:val="001E5B7B"/>
    <w:rsid w:val="002062BD"/>
    <w:rsid w:val="0026116C"/>
    <w:rsid w:val="002628FE"/>
    <w:rsid w:val="00270BB6"/>
    <w:rsid w:val="00271849"/>
    <w:rsid w:val="00281F38"/>
    <w:rsid w:val="0028685E"/>
    <w:rsid w:val="00287BE0"/>
    <w:rsid w:val="002A5E52"/>
    <w:rsid w:val="002C15E6"/>
    <w:rsid w:val="002C46BC"/>
    <w:rsid w:val="002D28DB"/>
    <w:rsid w:val="00301FAF"/>
    <w:rsid w:val="00305061"/>
    <w:rsid w:val="00333815"/>
    <w:rsid w:val="0039618E"/>
    <w:rsid w:val="003D6543"/>
    <w:rsid w:val="003E42EA"/>
    <w:rsid w:val="003F0BCF"/>
    <w:rsid w:val="003F5534"/>
    <w:rsid w:val="003F7D05"/>
    <w:rsid w:val="0041243E"/>
    <w:rsid w:val="00420C13"/>
    <w:rsid w:val="0042250E"/>
    <w:rsid w:val="00445A02"/>
    <w:rsid w:val="004651A2"/>
    <w:rsid w:val="0047479B"/>
    <w:rsid w:val="00493101"/>
    <w:rsid w:val="004A0007"/>
    <w:rsid w:val="004A0D8E"/>
    <w:rsid w:val="004B3CF6"/>
    <w:rsid w:val="004C44E2"/>
    <w:rsid w:val="004C4F01"/>
    <w:rsid w:val="004E159A"/>
    <w:rsid w:val="004E558D"/>
    <w:rsid w:val="0051727F"/>
    <w:rsid w:val="00523F0D"/>
    <w:rsid w:val="00544B5F"/>
    <w:rsid w:val="00546BF9"/>
    <w:rsid w:val="00572316"/>
    <w:rsid w:val="005878E2"/>
    <w:rsid w:val="005B35CF"/>
    <w:rsid w:val="00621F0B"/>
    <w:rsid w:val="00634584"/>
    <w:rsid w:val="00644D73"/>
    <w:rsid w:val="006569D0"/>
    <w:rsid w:val="0068298B"/>
    <w:rsid w:val="00692304"/>
    <w:rsid w:val="00693573"/>
    <w:rsid w:val="006A3D7B"/>
    <w:rsid w:val="006A673D"/>
    <w:rsid w:val="006D6DD4"/>
    <w:rsid w:val="006E5E10"/>
    <w:rsid w:val="006F0741"/>
    <w:rsid w:val="006F2247"/>
    <w:rsid w:val="006F70F2"/>
    <w:rsid w:val="00703A99"/>
    <w:rsid w:val="007068F6"/>
    <w:rsid w:val="0071224D"/>
    <w:rsid w:val="00720BE9"/>
    <w:rsid w:val="0074650B"/>
    <w:rsid w:val="0076057A"/>
    <w:rsid w:val="007A272A"/>
    <w:rsid w:val="007B5E6B"/>
    <w:rsid w:val="007E6D5C"/>
    <w:rsid w:val="0080675C"/>
    <w:rsid w:val="00821668"/>
    <w:rsid w:val="00827E07"/>
    <w:rsid w:val="00831A52"/>
    <w:rsid w:val="00843AC5"/>
    <w:rsid w:val="00854CA2"/>
    <w:rsid w:val="00873FA2"/>
    <w:rsid w:val="008802B1"/>
    <w:rsid w:val="0089700C"/>
    <w:rsid w:val="008B57F6"/>
    <w:rsid w:val="008C0D0D"/>
    <w:rsid w:val="008C7A97"/>
    <w:rsid w:val="008D1002"/>
    <w:rsid w:val="008D1E4D"/>
    <w:rsid w:val="0091771C"/>
    <w:rsid w:val="009520F3"/>
    <w:rsid w:val="00971D12"/>
    <w:rsid w:val="00981B9F"/>
    <w:rsid w:val="0099007A"/>
    <w:rsid w:val="00993A84"/>
    <w:rsid w:val="009A088A"/>
    <w:rsid w:val="009C4594"/>
    <w:rsid w:val="009D3952"/>
    <w:rsid w:val="009E4F28"/>
    <w:rsid w:val="009E7298"/>
    <w:rsid w:val="00A01668"/>
    <w:rsid w:val="00A07B80"/>
    <w:rsid w:val="00A07BA0"/>
    <w:rsid w:val="00A4254B"/>
    <w:rsid w:val="00A47D30"/>
    <w:rsid w:val="00A53DEB"/>
    <w:rsid w:val="00A844B1"/>
    <w:rsid w:val="00A8698F"/>
    <w:rsid w:val="00A96F74"/>
    <w:rsid w:val="00AA0CC7"/>
    <w:rsid w:val="00AB22AC"/>
    <w:rsid w:val="00AB56EA"/>
    <w:rsid w:val="00AC3D22"/>
    <w:rsid w:val="00AE26E0"/>
    <w:rsid w:val="00AE56C0"/>
    <w:rsid w:val="00B10F81"/>
    <w:rsid w:val="00B41467"/>
    <w:rsid w:val="00B43EB9"/>
    <w:rsid w:val="00B47C8A"/>
    <w:rsid w:val="00B64120"/>
    <w:rsid w:val="00B72004"/>
    <w:rsid w:val="00B85B6E"/>
    <w:rsid w:val="00B969F7"/>
    <w:rsid w:val="00B96D1F"/>
    <w:rsid w:val="00BA14B6"/>
    <w:rsid w:val="00BA3381"/>
    <w:rsid w:val="00BB0748"/>
    <w:rsid w:val="00BB5829"/>
    <w:rsid w:val="00BE477A"/>
    <w:rsid w:val="00C01DAB"/>
    <w:rsid w:val="00C14BCE"/>
    <w:rsid w:val="00C1691C"/>
    <w:rsid w:val="00C26B23"/>
    <w:rsid w:val="00C31571"/>
    <w:rsid w:val="00C35B09"/>
    <w:rsid w:val="00C47AD5"/>
    <w:rsid w:val="00C61F81"/>
    <w:rsid w:val="00C67CE7"/>
    <w:rsid w:val="00C80046"/>
    <w:rsid w:val="00CA0BCC"/>
    <w:rsid w:val="00CB5EA0"/>
    <w:rsid w:val="00CD32C9"/>
    <w:rsid w:val="00CD3C0F"/>
    <w:rsid w:val="00CD430E"/>
    <w:rsid w:val="00CD6A54"/>
    <w:rsid w:val="00D00CDA"/>
    <w:rsid w:val="00D03276"/>
    <w:rsid w:val="00D037E3"/>
    <w:rsid w:val="00D264AE"/>
    <w:rsid w:val="00D27623"/>
    <w:rsid w:val="00D3269D"/>
    <w:rsid w:val="00D51125"/>
    <w:rsid w:val="00D65AB5"/>
    <w:rsid w:val="00D70CCB"/>
    <w:rsid w:val="00D90AFE"/>
    <w:rsid w:val="00D93D9B"/>
    <w:rsid w:val="00DA2A7B"/>
    <w:rsid w:val="00DA2F2D"/>
    <w:rsid w:val="00DD5E0A"/>
    <w:rsid w:val="00DE0332"/>
    <w:rsid w:val="00DE105F"/>
    <w:rsid w:val="00DF07CF"/>
    <w:rsid w:val="00DF2D60"/>
    <w:rsid w:val="00DF3D99"/>
    <w:rsid w:val="00E10AB5"/>
    <w:rsid w:val="00E41416"/>
    <w:rsid w:val="00E47A9D"/>
    <w:rsid w:val="00E5015F"/>
    <w:rsid w:val="00E75451"/>
    <w:rsid w:val="00E90A3C"/>
    <w:rsid w:val="00E92E6F"/>
    <w:rsid w:val="00EA1F52"/>
    <w:rsid w:val="00EC60BA"/>
    <w:rsid w:val="00ED2EB1"/>
    <w:rsid w:val="00ED4851"/>
    <w:rsid w:val="00EF041E"/>
    <w:rsid w:val="00F22311"/>
    <w:rsid w:val="00F308D2"/>
    <w:rsid w:val="00F37036"/>
    <w:rsid w:val="00F445C1"/>
    <w:rsid w:val="00F7566B"/>
    <w:rsid w:val="00F909EB"/>
    <w:rsid w:val="00FC140F"/>
    <w:rsid w:val="00FD482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B2EA"/>
  <w15:chartTrackingRefBased/>
  <w15:docId w15:val="{9DFBA836-B4D6-461F-B5D9-D82FCD8C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6D6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uiPriority w:val="9"/>
    <w:qFormat/>
    <w:rsid w:val="002C15E6"/>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A5E52"/>
    <w:pPr>
      <w:spacing w:after="0" w:line="240" w:lineRule="auto"/>
    </w:pPr>
    <w:rPr>
      <w:rFonts w:ascii="Calibri" w:eastAsia="Calibri" w:hAnsi="Calibri" w:cs="Times New Roman"/>
      <w:sz w:val="20"/>
      <w:szCs w:val="20"/>
      <w:lang w:eastAsia="tr-T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k3Char">
    <w:name w:val="Başlık 3 Char"/>
    <w:basedOn w:val="VarsaylanParagrafYazTipi"/>
    <w:link w:val="Balk3"/>
    <w:uiPriority w:val="9"/>
    <w:rsid w:val="002C15E6"/>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2C15E6"/>
    <w:rPr>
      <w:b/>
      <w:bCs/>
    </w:rPr>
  </w:style>
  <w:style w:type="character" w:styleId="Kpr">
    <w:name w:val="Hyperlink"/>
    <w:basedOn w:val="VarsaylanParagrafYazTipi"/>
    <w:uiPriority w:val="99"/>
    <w:semiHidden/>
    <w:unhideWhenUsed/>
    <w:rsid w:val="002C15E6"/>
    <w:rPr>
      <w:color w:val="0000FF"/>
      <w:u w:val="single"/>
    </w:rPr>
  </w:style>
  <w:style w:type="character" w:customStyle="1" w:styleId="Balk2Char">
    <w:name w:val="Başlık 2 Char"/>
    <w:basedOn w:val="VarsaylanParagrafYazTipi"/>
    <w:link w:val="Balk2"/>
    <w:uiPriority w:val="9"/>
    <w:semiHidden/>
    <w:rsid w:val="006D6DD4"/>
    <w:rPr>
      <w:rFonts w:asciiTheme="majorHAnsi" w:eastAsiaTheme="majorEastAsia" w:hAnsiTheme="majorHAnsi" w:cstheme="majorBidi"/>
      <w:color w:val="2F5496" w:themeColor="accent1" w:themeShade="BF"/>
      <w:sz w:val="26"/>
      <w:szCs w:val="26"/>
    </w:rPr>
  </w:style>
  <w:style w:type="table" w:customStyle="1" w:styleId="TableNormal">
    <w:name w:val="Table Normal"/>
    <w:uiPriority w:val="2"/>
    <w:semiHidden/>
    <w:unhideWhenUsed/>
    <w:qFormat/>
    <w:rsid w:val="00F445C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445C1"/>
    <w:pPr>
      <w:widowControl w:val="0"/>
      <w:autoSpaceDE w:val="0"/>
      <w:autoSpaceDN w:val="0"/>
      <w:spacing w:after="0" w:line="240" w:lineRule="auto"/>
    </w:pPr>
    <w:rPr>
      <w:rFonts w:ascii="Arial MT" w:eastAsia="Arial MT" w:hAnsi="Arial MT" w:cs="Arial MT"/>
    </w:rPr>
  </w:style>
  <w:style w:type="paragraph" w:styleId="ListeParagraf">
    <w:name w:val="List Paragraph"/>
    <w:basedOn w:val="Normal"/>
    <w:uiPriority w:val="1"/>
    <w:qFormat/>
    <w:rsid w:val="00281F38"/>
    <w:pPr>
      <w:widowControl w:val="0"/>
      <w:autoSpaceDE w:val="0"/>
      <w:autoSpaceDN w:val="0"/>
      <w:spacing w:before="107" w:after="0" w:line="240" w:lineRule="auto"/>
      <w:ind w:left="816" w:hanging="284"/>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456400">
      <w:bodyDiv w:val="1"/>
      <w:marLeft w:val="0"/>
      <w:marRight w:val="0"/>
      <w:marTop w:val="0"/>
      <w:marBottom w:val="0"/>
      <w:divBdr>
        <w:top w:val="none" w:sz="0" w:space="0" w:color="auto"/>
        <w:left w:val="none" w:sz="0" w:space="0" w:color="auto"/>
        <w:bottom w:val="none" w:sz="0" w:space="0" w:color="auto"/>
        <w:right w:val="none" w:sz="0" w:space="0" w:color="auto"/>
      </w:divBdr>
      <w:divsChild>
        <w:div w:id="160894934">
          <w:marLeft w:val="0"/>
          <w:marRight w:val="0"/>
          <w:marTop w:val="0"/>
          <w:marBottom w:val="0"/>
          <w:divBdr>
            <w:top w:val="none" w:sz="0" w:space="0" w:color="auto"/>
            <w:left w:val="none" w:sz="0" w:space="0" w:color="auto"/>
            <w:bottom w:val="none" w:sz="0" w:space="0" w:color="auto"/>
            <w:right w:val="none" w:sz="0" w:space="0" w:color="auto"/>
          </w:divBdr>
          <w:divsChild>
            <w:div w:id="818307362">
              <w:marLeft w:val="0"/>
              <w:marRight w:val="0"/>
              <w:marTop w:val="0"/>
              <w:marBottom w:val="0"/>
              <w:divBdr>
                <w:top w:val="none" w:sz="0" w:space="0" w:color="auto"/>
                <w:left w:val="none" w:sz="0" w:space="0" w:color="auto"/>
                <w:bottom w:val="none" w:sz="0" w:space="0" w:color="auto"/>
                <w:right w:val="none" w:sz="0" w:space="0" w:color="auto"/>
              </w:divBdr>
            </w:div>
          </w:divsChild>
        </w:div>
        <w:div w:id="516236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794</Words>
  <Characters>4531</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Tuğba Ç. 201201006</dc:creator>
  <cp:keywords/>
  <dc:description/>
  <cp:lastModifiedBy>Tuğba Ç. 201201006</cp:lastModifiedBy>
  <cp:revision>196</cp:revision>
  <dcterms:created xsi:type="dcterms:W3CDTF">2022-03-14T16:45:00Z</dcterms:created>
  <dcterms:modified xsi:type="dcterms:W3CDTF">2022-03-15T17:30:00Z</dcterms:modified>
</cp:coreProperties>
</file>