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B15" w:rsidRDefault="008A4B15" w:rsidP="00180C25">
      <w:pPr>
        <w:ind w:firstLine="480"/>
        <w:jc w:val="center"/>
      </w:pPr>
    </w:p>
    <w:p w:rsidR="00180C25" w:rsidRDefault="00180C25" w:rsidP="00180C25">
      <w:pPr>
        <w:ind w:firstLine="480"/>
        <w:jc w:val="center"/>
      </w:pPr>
    </w:p>
    <w:p w:rsidR="00180C25" w:rsidRPr="00180C25" w:rsidRDefault="00180C25" w:rsidP="00180C25">
      <w:pPr>
        <w:ind w:firstLineChars="500" w:firstLine="4200"/>
        <w:rPr>
          <w:rFonts w:ascii="黑体" w:eastAsia="黑体" w:hAnsi="黑体"/>
          <w:sz w:val="84"/>
          <w:szCs w:val="84"/>
        </w:rPr>
      </w:pPr>
      <w:r w:rsidRPr="00180C25">
        <w:rPr>
          <w:rFonts w:ascii="黑体" w:eastAsia="黑体" w:hAnsi="黑体" w:hint="eastAsia"/>
          <w:sz w:val="84"/>
          <w:szCs w:val="84"/>
        </w:rPr>
        <w:t>程</w:t>
      </w:r>
    </w:p>
    <w:p w:rsidR="00180C25" w:rsidRDefault="00180C25" w:rsidP="00180C25">
      <w:pPr>
        <w:ind w:firstLineChars="500" w:firstLine="4200"/>
        <w:rPr>
          <w:rFonts w:ascii="黑体" w:eastAsia="黑体" w:hAnsi="黑体"/>
          <w:sz w:val="84"/>
          <w:szCs w:val="84"/>
        </w:rPr>
      </w:pPr>
      <w:r w:rsidRPr="00180C25">
        <w:rPr>
          <w:rFonts w:ascii="黑体" w:eastAsia="黑体" w:hAnsi="黑体" w:hint="eastAsia"/>
          <w:sz w:val="84"/>
          <w:szCs w:val="84"/>
        </w:rPr>
        <w:t>序</w:t>
      </w:r>
    </w:p>
    <w:p w:rsidR="005367D5" w:rsidRDefault="005367D5" w:rsidP="00180C25">
      <w:pPr>
        <w:ind w:firstLineChars="500" w:firstLine="4200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设</w:t>
      </w:r>
    </w:p>
    <w:p w:rsidR="005367D5" w:rsidRPr="00180C25" w:rsidRDefault="005367D5" w:rsidP="00180C25">
      <w:pPr>
        <w:ind w:firstLineChars="500" w:firstLine="4200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计</w:t>
      </w:r>
    </w:p>
    <w:p w:rsidR="00180C25" w:rsidRPr="00180C25" w:rsidRDefault="00180C25" w:rsidP="00180C25">
      <w:pPr>
        <w:ind w:firstLineChars="500" w:firstLine="4200"/>
        <w:rPr>
          <w:rFonts w:ascii="黑体" w:eastAsia="黑体" w:hAnsi="黑体"/>
          <w:sz w:val="84"/>
          <w:szCs w:val="84"/>
        </w:rPr>
      </w:pPr>
      <w:r w:rsidRPr="00180C25">
        <w:rPr>
          <w:rFonts w:ascii="黑体" w:eastAsia="黑体" w:hAnsi="黑体" w:hint="eastAsia"/>
          <w:sz w:val="84"/>
          <w:szCs w:val="84"/>
        </w:rPr>
        <w:t>开</w:t>
      </w:r>
    </w:p>
    <w:p w:rsidR="00180C25" w:rsidRPr="00180C25" w:rsidRDefault="00180C25" w:rsidP="00180C25">
      <w:pPr>
        <w:ind w:firstLineChars="500" w:firstLine="4200"/>
        <w:rPr>
          <w:rFonts w:ascii="黑体" w:eastAsia="黑体" w:hAnsi="黑体"/>
          <w:sz w:val="84"/>
          <w:szCs w:val="84"/>
        </w:rPr>
      </w:pPr>
      <w:r w:rsidRPr="00180C25">
        <w:rPr>
          <w:rFonts w:ascii="黑体" w:eastAsia="黑体" w:hAnsi="黑体" w:hint="eastAsia"/>
          <w:sz w:val="84"/>
          <w:szCs w:val="84"/>
        </w:rPr>
        <w:t>发</w:t>
      </w:r>
    </w:p>
    <w:p w:rsidR="00180C25" w:rsidRPr="00180C25" w:rsidRDefault="00180C25" w:rsidP="00180C25">
      <w:pPr>
        <w:ind w:firstLineChars="500" w:firstLine="4200"/>
        <w:rPr>
          <w:rFonts w:ascii="黑体" w:eastAsia="黑体" w:hAnsi="黑体"/>
          <w:sz w:val="84"/>
          <w:szCs w:val="84"/>
        </w:rPr>
      </w:pPr>
      <w:r w:rsidRPr="00180C25">
        <w:rPr>
          <w:rFonts w:ascii="黑体" w:eastAsia="黑体" w:hAnsi="黑体" w:hint="eastAsia"/>
          <w:sz w:val="84"/>
          <w:szCs w:val="84"/>
        </w:rPr>
        <w:t>文</w:t>
      </w:r>
    </w:p>
    <w:p w:rsidR="00180C25" w:rsidRDefault="00180C25" w:rsidP="005367D5">
      <w:pPr>
        <w:ind w:firstLineChars="500" w:firstLine="4200"/>
        <w:rPr>
          <w:rFonts w:ascii="黑体" w:eastAsia="黑体" w:hAnsi="黑体"/>
          <w:sz w:val="84"/>
          <w:szCs w:val="84"/>
        </w:rPr>
      </w:pPr>
      <w:proofErr w:type="gramStart"/>
      <w:r w:rsidRPr="00180C25">
        <w:rPr>
          <w:rFonts w:ascii="黑体" w:eastAsia="黑体" w:hAnsi="黑体" w:hint="eastAsia"/>
          <w:sz w:val="84"/>
          <w:szCs w:val="84"/>
        </w:rPr>
        <w:t>档</w:t>
      </w:r>
      <w:proofErr w:type="gramEnd"/>
    </w:p>
    <w:p w:rsidR="00180C25" w:rsidRDefault="00180C25" w:rsidP="00180C25">
      <w:pPr>
        <w:ind w:firstLineChars="500" w:firstLine="4200"/>
        <w:rPr>
          <w:rFonts w:ascii="黑体" w:eastAsia="黑体" w:hAnsi="黑体"/>
          <w:sz w:val="84"/>
          <w:szCs w:val="84"/>
        </w:rPr>
      </w:pPr>
    </w:p>
    <w:p w:rsidR="00180C25" w:rsidRDefault="00180C25" w:rsidP="00180C25">
      <w:pPr>
        <w:ind w:firstLineChars="500" w:firstLine="2200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2022年7月19日星期二</w:t>
      </w:r>
    </w:p>
    <w:p w:rsidR="00C23D64" w:rsidRDefault="00C23D64" w:rsidP="00180C25">
      <w:pPr>
        <w:ind w:firstLineChars="500" w:firstLine="2200"/>
        <w:rPr>
          <w:rFonts w:ascii="黑体" w:eastAsia="黑体" w:hAnsi="黑体"/>
          <w:sz w:val="44"/>
          <w:szCs w:val="44"/>
        </w:rPr>
      </w:pPr>
    </w:p>
    <w:sdt>
      <w:sdtPr>
        <w:rPr>
          <w:rFonts w:ascii="宋体" w:eastAsia="宋体" w:hAnsi="宋体" w:cs="宋体"/>
          <w:color w:val="auto"/>
          <w:kern w:val="2"/>
          <w:sz w:val="24"/>
          <w:szCs w:val="24"/>
          <w:lang w:val="zh-CN"/>
        </w:rPr>
        <w:id w:val="1381131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3D64" w:rsidRDefault="00C23D64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:rsidR="00CD29BF" w:rsidRDefault="00C23D64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144899" w:history="1">
            <w:r w:rsidR="00CD29BF" w:rsidRPr="00121487">
              <w:rPr>
                <w:rStyle w:val="a6"/>
                <w:noProof/>
              </w:rPr>
              <w:t>一、</w:t>
            </w:r>
            <w:r w:rsidR="00CD29B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CD29BF" w:rsidRPr="00121487">
              <w:rPr>
                <w:rStyle w:val="a6"/>
                <w:noProof/>
              </w:rPr>
              <w:t>程序功能简介</w:t>
            </w:r>
            <w:r w:rsidR="00CD29BF">
              <w:rPr>
                <w:noProof/>
                <w:webHidden/>
              </w:rPr>
              <w:tab/>
            </w:r>
            <w:r w:rsidR="00CD29BF">
              <w:rPr>
                <w:noProof/>
                <w:webHidden/>
              </w:rPr>
              <w:fldChar w:fldCharType="begin"/>
            </w:r>
            <w:r w:rsidR="00CD29BF">
              <w:rPr>
                <w:noProof/>
                <w:webHidden/>
              </w:rPr>
              <w:instrText xml:space="preserve"> PAGEREF _Toc109144899 \h </w:instrText>
            </w:r>
            <w:r w:rsidR="00CD29BF">
              <w:rPr>
                <w:noProof/>
                <w:webHidden/>
              </w:rPr>
            </w:r>
            <w:r w:rsidR="00CD29BF">
              <w:rPr>
                <w:noProof/>
                <w:webHidden/>
              </w:rPr>
              <w:fldChar w:fldCharType="separate"/>
            </w:r>
            <w:r w:rsidR="00CD29BF">
              <w:rPr>
                <w:noProof/>
                <w:webHidden/>
              </w:rPr>
              <w:t>3</w:t>
            </w:r>
            <w:r w:rsidR="00CD29BF">
              <w:rPr>
                <w:noProof/>
                <w:webHidden/>
              </w:rPr>
              <w:fldChar w:fldCharType="end"/>
            </w:r>
          </w:hyperlink>
        </w:p>
        <w:p w:rsidR="00CD29BF" w:rsidRDefault="00D9514A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9144900" w:history="1">
            <w:r w:rsidR="00CD29BF" w:rsidRPr="00121487">
              <w:rPr>
                <w:rStyle w:val="a6"/>
                <w:noProof/>
              </w:rPr>
              <w:t>二、</w:t>
            </w:r>
            <w:r w:rsidR="00CD29B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CD29BF" w:rsidRPr="00121487">
              <w:rPr>
                <w:rStyle w:val="a6"/>
                <w:noProof/>
              </w:rPr>
              <w:t>算法设计与流程图</w:t>
            </w:r>
            <w:r w:rsidR="00CD29BF">
              <w:rPr>
                <w:noProof/>
                <w:webHidden/>
              </w:rPr>
              <w:tab/>
            </w:r>
            <w:r w:rsidR="00CD29BF">
              <w:rPr>
                <w:noProof/>
                <w:webHidden/>
              </w:rPr>
              <w:fldChar w:fldCharType="begin"/>
            </w:r>
            <w:r w:rsidR="00CD29BF">
              <w:rPr>
                <w:noProof/>
                <w:webHidden/>
              </w:rPr>
              <w:instrText xml:space="preserve"> PAGEREF _Toc109144900 \h </w:instrText>
            </w:r>
            <w:r w:rsidR="00CD29BF">
              <w:rPr>
                <w:noProof/>
                <w:webHidden/>
              </w:rPr>
            </w:r>
            <w:r w:rsidR="00CD29BF">
              <w:rPr>
                <w:noProof/>
                <w:webHidden/>
              </w:rPr>
              <w:fldChar w:fldCharType="separate"/>
            </w:r>
            <w:r w:rsidR="00CD29BF">
              <w:rPr>
                <w:noProof/>
                <w:webHidden/>
              </w:rPr>
              <w:t>4</w:t>
            </w:r>
            <w:r w:rsidR="00CD29BF">
              <w:rPr>
                <w:noProof/>
                <w:webHidden/>
              </w:rPr>
              <w:fldChar w:fldCharType="end"/>
            </w:r>
          </w:hyperlink>
        </w:p>
        <w:p w:rsidR="00CD29BF" w:rsidRDefault="00D9514A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9144901" w:history="1">
            <w:r w:rsidR="00CD29BF" w:rsidRPr="00121487">
              <w:rPr>
                <w:rStyle w:val="a6"/>
                <w:noProof/>
              </w:rPr>
              <w:t>2.1算法设计</w:t>
            </w:r>
            <w:r w:rsidR="00CD29BF">
              <w:rPr>
                <w:noProof/>
                <w:webHidden/>
              </w:rPr>
              <w:tab/>
            </w:r>
            <w:r w:rsidR="00CD29BF">
              <w:rPr>
                <w:noProof/>
                <w:webHidden/>
              </w:rPr>
              <w:fldChar w:fldCharType="begin"/>
            </w:r>
            <w:r w:rsidR="00CD29BF">
              <w:rPr>
                <w:noProof/>
                <w:webHidden/>
              </w:rPr>
              <w:instrText xml:space="preserve"> PAGEREF _Toc109144901 \h </w:instrText>
            </w:r>
            <w:r w:rsidR="00CD29BF">
              <w:rPr>
                <w:noProof/>
                <w:webHidden/>
              </w:rPr>
            </w:r>
            <w:r w:rsidR="00CD29BF">
              <w:rPr>
                <w:noProof/>
                <w:webHidden/>
              </w:rPr>
              <w:fldChar w:fldCharType="separate"/>
            </w:r>
            <w:r w:rsidR="00CD29BF">
              <w:rPr>
                <w:noProof/>
                <w:webHidden/>
              </w:rPr>
              <w:t>4</w:t>
            </w:r>
            <w:r w:rsidR="00CD29BF">
              <w:rPr>
                <w:noProof/>
                <w:webHidden/>
              </w:rPr>
              <w:fldChar w:fldCharType="end"/>
            </w:r>
          </w:hyperlink>
        </w:p>
        <w:p w:rsidR="00CD29BF" w:rsidRDefault="00D9514A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9144902" w:history="1">
            <w:r w:rsidR="00CD29BF" w:rsidRPr="00121487">
              <w:rPr>
                <w:rStyle w:val="a6"/>
                <w:noProof/>
              </w:rPr>
              <w:t>2.1.1方位角计算</w:t>
            </w:r>
            <w:r w:rsidR="00CD29BF">
              <w:rPr>
                <w:noProof/>
                <w:webHidden/>
              </w:rPr>
              <w:tab/>
            </w:r>
            <w:r w:rsidR="00CD29BF">
              <w:rPr>
                <w:noProof/>
                <w:webHidden/>
              </w:rPr>
              <w:fldChar w:fldCharType="begin"/>
            </w:r>
            <w:r w:rsidR="00CD29BF">
              <w:rPr>
                <w:noProof/>
                <w:webHidden/>
              </w:rPr>
              <w:instrText xml:space="preserve"> PAGEREF _Toc109144902 \h </w:instrText>
            </w:r>
            <w:r w:rsidR="00CD29BF">
              <w:rPr>
                <w:noProof/>
                <w:webHidden/>
              </w:rPr>
            </w:r>
            <w:r w:rsidR="00CD29BF">
              <w:rPr>
                <w:noProof/>
                <w:webHidden/>
              </w:rPr>
              <w:fldChar w:fldCharType="separate"/>
            </w:r>
            <w:r w:rsidR="00CD29BF">
              <w:rPr>
                <w:noProof/>
                <w:webHidden/>
              </w:rPr>
              <w:t>4</w:t>
            </w:r>
            <w:r w:rsidR="00CD29BF">
              <w:rPr>
                <w:noProof/>
                <w:webHidden/>
              </w:rPr>
              <w:fldChar w:fldCharType="end"/>
            </w:r>
          </w:hyperlink>
        </w:p>
        <w:p w:rsidR="00CD29BF" w:rsidRDefault="00D9514A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9144903" w:history="1">
            <w:r w:rsidR="00CD29BF" w:rsidRPr="00121487">
              <w:rPr>
                <w:rStyle w:val="a6"/>
                <w:noProof/>
              </w:rPr>
              <w:t>2.1.2坐标增量计算</w:t>
            </w:r>
            <w:r w:rsidR="00CD29BF">
              <w:rPr>
                <w:noProof/>
                <w:webHidden/>
              </w:rPr>
              <w:tab/>
            </w:r>
            <w:r w:rsidR="00CD29BF">
              <w:rPr>
                <w:noProof/>
                <w:webHidden/>
              </w:rPr>
              <w:fldChar w:fldCharType="begin"/>
            </w:r>
            <w:r w:rsidR="00CD29BF">
              <w:rPr>
                <w:noProof/>
                <w:webHidden/>
              </w:rPr>
              <w:instrText xml:space="preserve"> PAGEREF _Toc109144903 \h </w:instrText>
            </w:r>
            <w:r w:rsidR="00CD29BF">
              <w:rPr>
                <w:noProof/>
                <w:webHidden/>
              </w:rPr>
            </w:r>
            <w:r w:rsidR="00CD29BF">
              <w:rPr>
                <w:noProof/>
                <w:webHidden/>
              </w:rPr>
              <w:fldChar w:fldCharType="separate"/>
            </w:r>
            <w:r w:rsidR="00CD29BF">
              <w:rPr>
                <w:noProof/>
                <w:webHidden/>
              </w:rPr>
              <w:t>4</w:t>
            </w:r>
            <w:r w:rsidR="00CD29BF">
              <w:rPr>
                <w:noProof/>
                <w:webHidden/>
              </w:rPr>
              <w:fldChar w:fldCharType="end"/>
            </w:r>
          </w:hyperlink>
        </w:p>
        <w:p w:rsidR="00CD29BF" w:rsidRDefault="00D9514A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9144904" w:history="1">
            <w:r w:rsidR="00CD29BF" w:rsidRPr="00121487">
              <w:rPr>
                <w:rStyle w:val="a6"/>
                <w:noProof/>
              </w:rPr>
              <w:t>2.1.3近似坐标计算</w:t>
            </w:r>
            <w:r w:rsidR="00CD29BF">
              <w:rPr>
                <w:noProof/>
                <w:webHidden/>
              </w:rPr>
              <w:tab/>
            </w:r>
            <w:r w:rsidR="00CD29BF">
              <w:rPr>
                <w:noProof/>
                <w:webHidden/>
              </w:rPr>
              <w:fldChar w:fldCharType="begin"/>
            </w:r>
            <w:r w:rsidR="00CD29BF">
              <w:rPr>
                <w:noProof/>
                <w:webHidden/>
              </w:rPr>
              <w:instrText xml:space="preserve"> PAGEREF _Toc109144904 \h </w:instrText>
            </w:r>
            <w:r w:rsidR="00CD29BF">
              <w:rPr>
                <w:noProof/>
                <w:webHidden/>
              </w:rPr>
            </w:r>
            <w:r w:rsidR="00CD29BF">
              <w:rPr>
                <w:noProof/>
                <w:webHidden/>
              </w:rPr>
              <w:fldChar w:fldCharType="separate"/>
            </w:r>
            <w:r w:rsidR="00CD29BF">
              <w:rPr>
                <w:noProof/>
                <w:webHidden/>
              </w:rPr>
              <w:t>4</w:t>
            </w:r>
            <w:r w:rsidR="00CD29BF">
              <w:rPr>
                <w:noProof/>
                <w:webHidden/>
              </w:rPr>
              <w:fldChar w:fldCharType="end"/>
            </w:r>
          </w:hyperlink>
        </w:p>
        <w:p w:rsidR="00CD29BF" w:rsidRDefault="00D9514A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9144905" w:history="1">
            <w:r w:rsidR="00CD29BF" w:rsidRPr="00121487">
              <w:rPr>
                <w:rStyle w:val="a6"/>
                <w:noProof/>
              </w:rPr>
              <w:t>2.2流程图</w:t>
            </w:r>
            <w:r w:rsidR="00CD29BF">
              <w:rPr>
                <w:noProof/>
                <w:webHidden/>
              </w:rPr>
              <w:tab/>
            </w:r>
            <w:r w:rsidR="00CD29BF">
              <w:rPr>
                <w:noProof/>
                <w:webHidden/>
              </w:rPr>
              <w:fldChar w:fldCharType="begin"/>
            </w:r>
            <w:r w:rsidR="00CD29BF">
              <w:rPr>
                <w:noProof/>
                <w:webHidden/>
              </w:rPr>
              <w:instrText xml:space="preserve"> PAGEREF _Toc109144905 \h </w:instrText>
            </w:r>
            <w:r w:rsidR="00CD29BF">
              <w:rPr>
                <w:noProof/>
                <w:webHidden/>
              </w:rPr>
            </w:r>
            <w:r w:rsidR="00CD29BF">
              <w:rPr>
                <w:noProof/>
                <w:webHidden/>
              </w:rPr>
              <w:fldChar w:fldCharType="separate"/>
            </w:r>
            <w:r w:rsidR="00CD29BF">
              <w:rPr>
                <w:noProof/>
                <w:webHidden/>
              </w:rPr>
              <w:t>4</w:t>
            </w:r>
            <w:r w:rsidR="00CD29BF">
              <w:rPr>
                <w:noProof/>
                <w:webHidden/>
              </w:rPr>
              <w:fldChar w:fldCharType="end"/>
            </w:r>
          </w:hyperlink>
        </w:p>
        <w:p w:rsidR="00CD29BF" w:rsidRDefault="00D9514A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9144906" w:history="1">
            <w:r w:rsidR="00CD29BF" w:rsidRPr="00121487">
              <w:rPr>
                <w:rStyle w:val="a6"/>
                <w:noProof/>
              </w:rPr>
              <w:t>三、</w:t>
            </w:r>
            <w:r w:rsidR="00CD29B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CD29BF" w:rsidRPr="00121487">
              <w:rPr>
                <w:rStyle w:val="a6"/>
                <w:noProof/>
              </w:rPr>
              <w:t>程序主要变量与函数说明</w:t>
            </w:r>
            <w:r w:rsidR="00CD29BF">
              <w:rPr>
                <w:noProof/>
                <w:webHidden/>
              </w:rPr>
              <w:tab/>
            </w:r>
            <w:r w:rsidR="00CD29BF">
              <w:rPr>
                <w:noProof/>
                <w:webHidden/>
              </w:rPr>
              <w:fldChar w:fldCharType="begin"/>
            </w:r>
            <w:r w:rsidR="00CD29BF">
              <w:rPr>
                <w:noProof/>
                <w:webHidden/>
              </w:rPr>
              <w:instrText xml:space="preserve"> PAGEREF _Toc109144906 \h </w:instrText>
            </w:r>
            <w:r w:rsidR="00CD29BF">
              <w:rPr>
                <w:noProof/>
                <w:webHidden/>
              </w:rPr>
            </w:r>
            <w:r w:rsidR="00CD29BF">
              <w:rPr>
                <w:noProof/>
                <w:webHidden/>
              </w:rPr>
              <w:fldChar w:fldCharType="separate"/>
            </w:r>
            <w:r w:rsidR="00CD29BF">
              <w:rPr>
                <w:noProof/>
                <w:webHidden/>
              </w:rPr>
              <w:t>4</w:t>
            </w:r>
            <w:r w:rsidR="00CD29BF">
              <w:rPr>
                <w:noProof/>
                <w:webHidden/>
              </w:rPr>
              <w:fldChar w:fldCharType="end"/>
            </w:r>
          </w:hyperlink>
        </w:p>
        <w:p w:rsidR="00CD29BF" w:rsidRDefault="00D9514A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9144907" w:history="1">
            <w:r w:rsidR="00CD29BF" w:rsidRPr="00121487">
              <w:rPr>
                <w:rStyle w:val="a6"/>
                <w:noProof/>
              </w:rPr>
              <w:t>3.1主要变量说明</w:t>
            </w:r>
            <w:r w:rsidR="00CD29BF">
              <w:rPr>
                <w:noProof/>
                <w:webHidden/>
              </w:rPr>
              <w:tab/>
            </w:r>
            <w:r w:rsidR="00CD29BF">
              <w:rPr>
                <w:noProof/>
                <w:webHidden/>
              </w:rPr>
              <w:fldChar w:fldCharType="begin"/>
            </w:r>
            <w:r w:rsidR="00CD29BF">
              <w:rPr>
                <w:noProof/>
                <w:webHidden/>
              </w:rPr>
              <w:instrText xml:space="preserve"> PAGEREF _Toc109144907 \h </w:instrText>
            </w:r>
            <w:r w:rsidR="00CD29BF">
              <w:rPr>
                <w:noProof/>
                <w:webHidden/>
              </w:rPr>
            </w:r>
            <w:r w:rsidR="00CD29BF">
              <w:rPr>
                <w:noProof/>
                <w:webHidden/>
              </w:rPr>
              <w:fldChar w:fldCharType="separate"/>
            </w:r>
            <w:r w:rsidR="00CD29BF">
              <w:rPr>
                <w:noProof/>
                <w:webHidden/>
              </w:rPr>
              <w:t>4</w:t>
            </w:r>
            <w:r w:rsidR="00CD29BF">
              <w:rPr>
                <w:noProof/>
                <w:webHidden/>
              </w:rPr>
              <w:fldChar w:fldCharType="end"/>
            </w:r>
          </w:hyperlink>
        </w:p>
        <w:p w:rsidR="00CD29BF" w:rsidRDefault="00D9514A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9144908" w:history="1">
            <w:r w:rsidR="00CD29BF" w:rsidRPr="00121487">
              <w:rPr>
                <w:rStyle w:val="a6"/>
                <w:noProof/>
              </w:rPr>
              <w:t>3.1.1 Form类变量说明</w:t>
            </w:r>
            <w:r w:rsidR="00CD29BF">
              <w:rPr>
                <w:noProof/>
                <w:webHidden/>
              </w:rPr>
              <w:tab/>
            </w:r>
            <w:r w:rsidR="00CD29BF">
              <w:rPr>
                <w:noProof/>
                <w:webHidden/>
              </w:rPr>
              <w:fldChar w:fldCharType="begin"/>
            </w:r>
            <w:r w:rsidR="00CD29BF">
              <w:rPr>
                <w:noProof/>
                <w:webHidden/>
              </w:rPr>
              <w:instrText xml:space="preserve"> PAGEREF _Toc109144908 \h </w:instrText>
            </w:r>
            <w:r w:rsidR="00CD29BF">
              <w:rPr>
                <w:noProof/>
                <w:webHidden/>
              </w:rPr>
            </w:r>
            <w:r w:rsidR="00CD29BF">
              <w:rPr>
                <w:noProof/>
                <w:webHidden/>
              </w:rPr>
              <w:fldChar w:fldCharType="separate"/>
            </w:r>
            <w:r w:rsidR="00CD29BF">
              <w:rPr>
                <w:noProof/>
                <w:webHidden/>
              </w:rPr>
              <w:t>4</w:t>
            </w:r>
            <w:r w:rsidR="00CD29BF">
              <w:rPr>
                <w:noProof/>
                <w:webHidden/>
              </w:rPr>
              <w:fldChar w:fldCharType="end"/>
            </w:r>
          </w:hyperlink>
        </w:p>
        <w:p w:rsidR="00CD29BF" w:rsidRDefault="00D9514A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9144909" w:history="1">
            <w:r w:rsidR="00CD29BF" w:rsidRPr="00121487">
              <w:rPr>
                <w:rStyle w:val="a6"/>
                <w:noProof/>
              </w:rPr>
              <w:t>3.1.2 Operation类变量说明</w:t>
            </w:r>
            <w:r w:rsidR="00CD29BF">
              <w:rPr>
                <w:noProof/>
                <w:webHidden/>
              </w:rPr>
              <w:tab/>
            </w:r>
            <w:r w:rsidR="00CD29BF">
              <w:rPr>
                <w:noProof/>
                <w:webHidden/>
              </w:rPr>
              <w:fldChar w:fldCharType="begin"/>
            </w:r>
            <w:r w:rsidR="00CD29BF">
              <w:rPr>
                <w:noProof/>
                <w:webHidden/>
              </w:rPr>
              <w:instrText xml:space="preserve"> PAGEREF _Toc109144909 \h </w:instrText>
            </w:r>
            <w:r w:rsidR="00CD29BF">
              <w:rPr>
                <w:noProof/>
                <w:webHidden/>
              </w:rPr>
            </w:r>
            <w:r w:rsidR="00CD29BF">
              <w:rPr>
                <w:noProof/>
                <w:webHidden/>
              </w:rPr>
              <w:fldChar w:fldCharType="separate"/>
            </w:r>
            <w:r w:rsidR="00CD29BF">
              <w:rPr>
                <w:noProof/>
                <w:webHidden/>
              </w:rPr>
              <w:t>5</w:t>
            </w:r>
            <w:r w:rsidR="00CD29BF">
              <w:rPr>
                <w:noProof/>
                <w:webHidden/>
              </w:rPr>
              <w:fldChar w:fldCharType="end"/>
            </w:r>
          </w:hyperlink>
        </w:p>
        <w:p w:rsidR="00CD29BF" w:rsidRDefault="00D9514A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9144910" w:history="1">
            <w:r w:rsidR="00CD29BF" w:rsidRPr="00121487">
              <w:rPr>
                <w:rStyle w:val="a6"/>
                <w:noProof/>
              </w:rPr>
              <w:t>3.1.3 Drawing类变量说明</w:t>
            </w:r>
            <w:r w:rsidR="00CD29BF">
              <w:rPr>
                <w:noProof/>
                <w:webHidden/>
              </w:rPr>
              <w:tab/>
            </w:r>
            <w:r w:rsidR="00CD29BF">
              <w:rPr>
                <w:noProof/>
                <w:webHidden/>
              </w:rPr>
              <w:fldChar w:fldCharType="begin"/>
            </w:r>
            <w:r w:rsidR="00CD29BF">
              <w:rPr>
                <w:noProof/>
                <w:webHidden/>
              </w:rPr>
              <w:instrText xml:space="preserve"> PAGEREF _Toc109144910 \h </w:instrText>
            </w:r>
            <w:r w:rsidR="00CD29BF">
              <w:rPr>
                <w:noProof/>
                <w:webHidden/>
              </w:rPr>
            </w:r>
            <w:r w:rsidR="00CD29BF">
              <w:rPr>
                <w:noProof/>
                <w:webHidden/>
              </w:rPr>
              <w:fldChar w:fldCharType="separate"/>
            </w:r>
            <w:r w:rsidR="00CD29BF">
              <w:rPr>
                <w:noProof/>
                <w:webHidden/>
              </w:rPr>
              <w:t>5</w:t>
            </w:r>
            <w:r w:rsidR="00CD29BF">
              <w:rPr>
                <w:noProof/>
                <w:webHidden/>
              </w:rPr>
              <w:fldChar w:fldCharType="end"/>
            </w:r>
          </w:hyperlink>
        </w:p>
        <w:p w:rsidR="00CD29BF" w:rsidRDefault="00D9514A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9144911" w:history="1">
            <w:r w:rsidR="00CD29BF" w:rsidRPr="00121487">
              <w:rPr>
                <w:rStyle w:val="a6"/>
                <w:noProof/>
              </w:rPr>
              <w:t>3.2主要函数说明</w:t>
            </w:r>
            <w:r w:rsidR="00CD29BF">
              <w:rPr>
                <w:noProof/>
                <w:webHidden/>
              </w:rPr>
              <w:tab/>
            </w:r>
            <w:r w:rsidR="00CD29BF">
              <w:rPr>
                <w:noProof/>
                <w:webHidden/>
              </w:rPr>
              <w:fldChar w:fldCharType="begin"/>
            </w:r>
            <w:r w:rsidR="00CD29BF">
              <w:rPr>
                <w:noProof/>
                <w:webHidden/>
              </w:rPr>
              <w:instrText xml:space="preserve"> PAGEREF _Toc109144911 \h </w:instrText>
            </w:r>
            <w:r w:rsidR="00CD29BF">
              <w:rPr>
                <w:noProof/>
                <w:webHidden/>
              </w:rPr>
            </w:r>
            <w:r w:rsidR="00CD29BF">
              <w:rPr>
                <w:noProof/>
                <w:webHidden/>
              </w:rPr>
              <w:fldChar w:fldCharType="separate"/>
            </w:r>
            <w:r w:rsidR="00CD29BF">
              <w:rPr>
                <w:noProof/>
                <w:webHidden/>
              </w:rPr>
              <w:t>6</w:t>
            </w:r>
            <w:r w:rsidR="00CD29BF">
              <w:rPr>
                <w:noProof/>
                <w:webHidden/>
              </w:rPr>
              <w:fldChar w:fldCharType="end"/>
            </w:r>
          </w:hyperlink>
        </w:p>
        <w:p w:rsidR="00CD29BF" w:rsidRDefault="00D9514A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9144912" w:history="1">
            <w:r w:rsidR="00CD29BF" w:rsidRPr="00121487">
              <w:rPr>
                <w:rStyle w:val="a6"/>
                <w:noProof/>
              </w:rPr>
              <w:t>3.2.1 Form类函数说明</w:t>
            </w:r>
            <w:r w:rsidR="00CD29BF">
              <w:rPr>
                <w:noProof/>
                <w:webHidden/>
              </w:rPr>
              <w:tab/>
            </w:r>
            <w:r w:rsidR="00CD29BF">
              <w:rPr>
                <w:noProof/>
                <w:webHidden/>
              </w:rPr>
              <w:fldChar w:fldCharType="begin"/>
            </w:r>
            <w:r w:rsidR="00CD29BF">
              <w:rPr>
                <w:noProof/>
                <w:webHidden/>
              </w:rPr>
              <w:instrText xml:space="preserve"> PAGEREF _Toc109144912 \h </w:instrText>
            </w:r>
            <w:r w:rsidR="00CD29BF">
              <w:rPr>
                <w:noProof/>
                <w:webHidden/>
              </w:rPr>
            </w:r>
            <w:r w:rsidR="00CD29BF">
              <w:rPr>
                <w:noProof/>
                <w:webHidden/>
              </w:rPr>
              <w:fldChar w:fldCharType="separate"/>
            </w:r>
            <w:r w:rsidR="00CD29BF">
              <w:rPr>
                <w:noProof/>
                <w:webHidden/>
              </w:rPr>
              <w:t>6</w:t>
            </w:r>
            <w:r w:rsidR="00CD29BF">
              <w:rPr>
                <w:noProof/>
                <w:webHidden/>
              </w:rPr>
              <w:fldChar w:fldCharType="end"/>
            </w:r>
          </w:hyperlink>
        </w:p>
        <w:p w:rsidR="00CD29BF" w:rsidRDefault="00D9514A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9144913" w:history="1">
            <w:r w:rsidR="00CD29BF" w:rsidRPr="00121487">
              <w:rPr>
                <w:rStyle w:val="a6"/>
                <w:noProof/>
              </w:rPr>
              <w:t>3.2.2 Operation类函数说明</w:t>
            </w:r>
            <w:r w:rsidR="00CD29BF">
              <w:rPr>
                <w:noProof/>
                <w:webHidden/>
              </w:rPr>
              <w:tab/>
            </w:r>
            <w:r w:rsidR="00CD29BF">
              <w:rPr>
                <w:noProof/>
                <w:webHidden/>
              </w:rPr>
              <w:fldChar w:fldCharType="begin"/>
            </w:r>
            <w:r w:rsidR="00CD29BF">
              <w:rPr>
                <w:noProof/>
                <w:webHidden/>
              </w:rPr>
              <w:instrText xml:space="preserve"> PAGEREF _Toc109144913 \h </w:instrText>
            </w:r>
            <w:r w:rsidR="00CD29BF">
              <w:rPr>
                <w:noProof/>
                <w:webHidden/>
              </w:rPr>
            </w:r>
            <w:r w:rsidR="00CD29BF">
              <w:rPr>
                <w:noProof/>
                <w:webHidden/>
              </w:rPr>
              <w:fldChar w:fldCharType="separate"/>
            </w:r>
            <w:r w:rsidR="00CD29BF">
              <w:rPr>
                <w:noProof/>
                <w:webHidden/>
              </w:rPr>
              <w:t>6</w:t>
            </w:r>
            <w:r w:rsidR="00CD29BF">
              <w:rPr>
                <w:noProof/>
                <w:webHidden/>
              </w:rPr>
              <w:fldChar w:fldCharType="end"/>
            </w:r>
          </w:hyperlink>
        </w:p>
        <w:p w:rsidR="00CD29BF" w:rsidRDefault="00D9514A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9144914" w:history="1">
            <w:r w:rsidR="00CD29BF" w:rsidRPr="00121487">
              <w:rPr>
                <w:rStyle w:val="a6"/>
                <w:noProof/>
              </w:rPr>
              <w:t>3.2.3 Drawing类函数说明</w:t>
            </w:r>
            <w:r w:rsidR="00CD29BF">
              <w:rPr>
                <w:noProof/>
                <w:webHidden/>
              </w:rPr>
              <w:tab/>
            </w:r>
            <w:r w:rsidR="00CD29BF">
              <w:rPr>
                <w:noProof/>
                <w:webHidden/>
              </w:rPr>
              <w:fldChar w:fldCharType="begin"/>
            </w:r>
            <w:r w:rsidR="00CD29BF">
              <w:rPr>
                <w:noProof/>
                <w:webHidden/>
              </w:rPr>
              <w:instrText xml:space="preserve"> PAGEREF _Toc109144914 \h </w:instrText>
            </w:r>
            <w:r w:rsidR="00CD29BF">
              <w:rPr>
                <w:noProof/>
                <w:webHidden/>
              </w:rPr>
            </w:r>
            <w:r w:rsidR="00CD29BF">
              <w:rPr>
                <w:noProof/>
                <w:webHidden/>
              </w:rPr>
              <w:fldChar w:fldCharType="separate"/>
            </w:r>
            <w:r w:rsidR="00CD29BF">
              <w:rPr>
                <w:noProof/>
                <w:webHidden/>
              </w:rPr>
              <w:t>6</w:t>
            </w:r>
            <w:r w:rsidR="00CD29BF">
              <w:rPr>
                <w:noProof/>
                <w:webHidden/>
              </w:rPr>
              <w:fldChar w:fldCharType="end"/>
            </w:r>
          </w:hyperlink>
        </w:p>
        <w:p w:rsidR="00CD29BF" w:rsidRDefault="00D9514A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9144915" w:history="1">
            <w:r w:rsidR="00CD29BF" w:rsidRPr="00121487">
              <w:rPr>
                <w:rStyle w:val="a6"/>
                <w:noProof/>
              </w:rPr>
              <w:t>四、程序主要运行界面</w:t>
            </w:r>
            <w:r w:rsidR="00CD29BF">
              <w:rPr>
                <w:noProof/>
                <w:webHidden/>
              </w:rPr>
              <w:tab/>
            </w:r>
            <w:r w:rsidR="00CD29BF">
              <w:rPr>
                <w:noProof/>
                <w:webHidden/>
              </w:rPr>
              <w:fldChar w:fldCharType="begin"/>
            </w:r>
            <w:r w:rsidR="00CD29BF">
              <w:rPr>
                <w:noProof/>
                <w:webHidden/>
              </w:rPr>
              <w:instrText xml:space="preserve"> PAGEREF _Toc109144915 \h </w:instrText>
            </w:r>
            <w:r w:rsidR="00CD29BF">
              <w:rPr>
                <w:noProof/>
                <w:webHidden/>
              </w:rPr>
            </w:r>
            <w:r w:rsidR="00CD29BF">
              <w:rPr>
                <w:noProof/>
                <w:webHidden/>
              </w:rPr>
              <w:fldChar w:fldCharType="separate"/>
            </w:r>
            <w:r w:rsidR="00CD29BF">
              <w:rPr>
                <w:noProof/>
                <w:webHidden/>
              </w:rPr>
              <w:t>7</w:t>
            </w:r>
            <w:r w:rsidR="00CD29BF">
              <w:rPr>
                <w:noProof/>
                <w:webHidden/>
              </w:rPr>
              <w:fldChar w:fldCharType="end"/>
            </w:r>
          </w:hyperlink>
        </w:p>
        <w:p w:rsidR="00CD29BF" w:rsidRDefault="00D9514A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9144916" w:history="1">
            <w:r w:rsidR="00CD29BF" w:rsidRPr="00121487">
              <w:rPr>
                <w:rStyle w:val="a6"/>
                <w:noProof/>
              </w:rPr>
              <w:t>五、使用说明</w:t>
            </w:r>
            <w:r w:rsidR="00CD29BF">
              <w:rPr>
                <w:noProof/>
                <w:webHidden/>
              </w:rPr>
              <w:tab/>
            </w:r>
            <w:r w:rsidR="00CD29BF">
              <w:rPr>
                <w:noProof/>
                <w:webHidden/>
              </w:rPr>
              <w:fldChar w:fldCharType="begin"/>
            </w:r>
            <w:r w:rsidR="00CD29BF">
              <w:rPr>
                <w:noProof/>
                <w:webHidden/>
              </w:rPr>
              <w:instrText xml:space="preserve"> PAGEREF _Toc109144916 \h </w:instrText>
            </w:r>
            <w:r w:rsidR="00CD29BF">
              <w:rPr>
                <w:noProof/>
                <w:webHidden/>
              </w:rPr>
            </w:r>
            <w:r w:rsidR="00CD29BF">
              <w:rPr>
                <w:noProof/>
                <w:webHidden/>
              </w:rPr>
              <w:fldChar w:fldCharType="separate"/>
            </w:r>
            <w:r w:rsidR="00CD29BF">
              <w:rPr>
                <w:noProof/>
                <w:webHidden/>
              </w:rPr>
              <w:t>7</w:t>
            </w:r>
            <w:r w:rsidR="00CD29BF">
              <w:rPr>
                <w:noProof/>
                <w:webHidden/>
              </w:rPr>
              <w:fldChar w:fldCharType="end"/>
            </w:r>
          </w:hyperlink>
        </w:p>
        <w:p w:rsidR="00CD29BF" w:rsidRDefault="00D9514A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9144917" w:history="1">
            <w:r w:rsidR="00CD29BF" w:rsidRPr="00121487">
              <w:rPr>
                <w:rStyle w:val="a6"/>
                <w:noProof/>
              </w:rPr>
              <w:t>5.1数据说明</w:t>
            </w:r>
            <w:r w:rsidR="00CD29BF">
              <w:rPr>
                <w:noProof/>
                <w:webHidden/>
              </w:rPr>
              <w:tab/>
            </w:r>
            <w:r w:rsidR="00CD29BF">
              <w:rPr>
                <w:noProof/>
                <w:webHidden/>
              </w:rPr>
              <w:fldChar w:fldCharType="begin"/>
            </w:r>
            <w:r w:rsidR="00CD29BF">
              <w:rPr>
                <w:noProof/>
                <w:webHidden/>
              </w:rPr>
              <w:instrText xml:space="preserve"> PAGEREF _Toc109144917 \h </w:instrText>
            </w:r>
            <w:r w:rsidR="00CD29BF">
              <w:rPr>
                <w:noProof/>
                <w:webHidden/>
              </w:rPr>
            </w:r>
            <w:r w:rsidR="00CD29BF">
              <w:rPr>
                <w:noProof/>
                <w:webHidden/>
              </w:rPr>
              <w:fldChar w:fldCharType="separate"/>
            </w:r>
            <w:r w:rsidR="00CD29BF">
              <w:rPr>
                <w:noProof/>
                <w:webHidden/>
              </w:rPr>
              <w:t>7</w:t>
            </w:r>
            <w:r w:rsidR="00CD29BF">
              <w:rPr>
                <w:noProof/>
                <w:webHidden/>
              </w:rPr>
              <w:fldChar w:fldCharType="end"/>
            </w:r>
          </w:hyperlink>
        </w:p>
        <w:p w:rsidR="00CD29BF" w:rsidRDefault="00D9514A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9144918" w:history="1">
            <w:r w:rsidR="00CD29BF" w:rsidRPr="00121487">
              <w:rPr>
                <w:rStyle w:val="a6"/>
                <w:noProof/>
              </w:rPr>
              <w:t>5.2操作说明</w:t>
            </w:r>
            <w:r w:rsidR="00CD29BF">
              <w:rPr>
                <w:noProof/>
                <w:webHidden/>
              </w:rPr>
              <w:tab/>
            </w:r>
            <w:r w:rsidR="00CD29BF">
              <w:rPr>
                <w:noProof/>
                <w:webHidden/>
              </w:rPr>
              <w:fldChar w:fldCharType="begin"/>
            </w:r>
            <w:r w:rsidR="00CD29BF">
              <w:rPr>
                <w:noProof/>
                <w:webHidden/>
              </w:rPr>
              <w:instrText xml:space="preserve"> PAGEREF _Toc109144918 \h </w:instrText>
            </w:r>
            <w:r w:rsidR="00CD29BF">
              <w:rPr>
                <w:noProof/>
                <w:webHidden/>
              </w:rPr>
            </w:r>
            <w:r w:rsidR="00CD29BF">
              <w:rPr>
                <w:noProof/>
                <w:webHidden/>
              </w:rPr>
              <w:fldChar w:fldCharType="separate"/>
            </w:r>
            <w:r w:rsidR="00CD29BF">
              <w:rPr>
                <w:noProof/>
                <w:webHidden/>
              </w:rPr>
              <w:t>8</w:t>
            </w:r>
            <w:r w:rsidR="00CD29BF">
              <w:rPr>
                <w:noProof/>
                <w:webHidden/>
              </w:rPr>
              <w:fldChar w:fldCharType="end"/>
            </w:r>
          </w:hyperlink>
        </w:p>
        <w:p w:rsidR="00CD29BF" w:rsidRDefault="00D9514A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9144919" w:history="1">
            <w:r w:rsidR="00CD29BF" w:rsidRPr="00121487">
              <w:rPr>
                <w:rStyle w:val="a6"/>
                <w:noProof/>
              </w:rPr>
              <w:t>5.2.1数据读取操作</w:t>
            </w:r>
            <w:r w:rsidR="00CD29BF">
              <w:rPr>
                <w:noProof/>
                <w:webHidden/>
              </w:rPr>
              <w:tab/>
            </w:r>
            <w:r w:rsidR="00CD29BF">
              <w:rPr>
                <w:noProof/>
                <w:webHidden/>
              </w:rPr>
              <w:fldChar w:fldCharType="begin"/>
            </w:r>
            <w:r w:rsidR="00CD29BF">
              <w:rPr>
                <w:noProof/>
                <w:webHidden/>
              </w:rPr>
              <w:instrText xml:space="preserve"> PAGEREF _Toc109144919 \h </w:instrText>
            </w:r>
            <w:r w:rsidR="00CD29BF">
              <w:rPr>
                <w:noProof/>
                <w:webHidden/>
              </w:rPr>
            </w:r>
            <w:r w:rsidR="00CD29BF">
              <w:rPr>
                <w:noProof/>
                <w:webHidden/>
              </w:rPr>
              <w:fldChar w:fldCharType="separate"/>
            </w:r>
            <w:r w:rsidR="00CD29BF">
              <w:rPr>
                <w:noProof/>
                <w:webHidden/>
              </w:rPr>
              <w:t>8</w:t>
            </w:r>
            <w:r w:rsidR="00CD29BF">
              <w:rPr>
                <w:noProof/>
                <w:webHidden/>
              </w:rPr>
              <w:fldChar w:fldCharType="end"/>
            </w:r>
          </w:hyperlink>
        </w:p>
        <w:p w:rsidR="00CD29BF" w:rsidRDefault="00D9514A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9144920" w:history="1">
            <w:r w:rsidR="00CD29BF" w:rsidRPr="00121487">
              <w:rPr>
                <w:rStyle w:val="a6"/>
                <w:noProof/>
              </w:rPr>
              <w:t>5.2.2计算功能操作说明</w:t>
            </w:r>
            <w:r w:rsidR="00CD29BF">
              <w:rPr>
                <w:noProof/>
                <w:webHidden/>
              </w:rPr>
              <w:tab/>
            </w:r>
            <w:r w:rsidR="00CD29BF">
              <w:rPr>
                <w:noProof/>
                <w:webHidden/>
              </w:rPr>
              <w:fldChar w:fldCharType="begin"/>
            </w:r>
            <w:r w:rsidR="00CD29BF">
              <w:rPr>
                <w:noProof/>
                <w:webHidden/>
              </w:rPr>
              <w:instrText xml:space="preserve"> PAGEREF _Toc109144920 \h </w:instrText>
            </w:r>
            <w:r w:rsidR="00CD29BF">
              <w:rPr>
                <w:noProof/>
                <w:webHidden/>
              </w:rPr>
            </w:r>
            <w:r w:rsidR="00CD29BF">
              <w:rPr>
                <w:noProof/>
                <w:webHidden/>
              </w:rPr>
              <w:fldChar w:fldCharType="separate"/>
            </w:r>
            <w:r w:rsidR="00CD29BF">
              <w:rPr>
                <w:noProof/>
                <w:webHidden/>
              </w:rPr>
              <w:t>9</w:t>
            </w:r>
            <w:r w:rsidR="00CD29BF">
              <w:rPr>
                <w:noProof/>
                <w:webHidden/>
              </w:rPr>
              <w:fldChar w:fldCharType="end"/>
            </w:r>
          </w:hyperlink>
        </w:p>
        <w:p w:rsidR="00CD29BF" w:rsidRDefault="00D9514A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9144921" w:history="1">
            <w:r w:rsidR="00CD29BF" w:rsidRPr="00121487">
              <w:rPr>
                <w:rStyle w:val="a6"/>
                <w:noProof/>
              </w:rPr>
              <w:t>5.2.3成果报告功能操作说明</w:t>
            </w:r>
            <w:r w:rsidR="00CD29BF">
              <w:rPr>
                <w:noProof/>
                <w:webHidden/>
              </w:rPr>
              <w:tab/>
            </w:r>
            <w:r w:rsidR="00CD29BF">
              <w:rPr>
                <w:noProof/>
                <w:webHidden/>
              </w:rPr>
              <w:fldChar w:fldCharType="begin"/>
            </w:r>
            <w:r w:rsidR="00CD29BF">
              <w:rPr>
                <w:noProof/>
                <w:webHidden/>
              </w:rPr>
              <w:instrText xml:space="preserve"> PAGEREF _Toc109144921 \h </w:instrText>
            </w:r>
            <w:r w:rsidR="00CD29BF">
              <w:rPr>
                <w:noProof/>
                <w:webHidden/>
              </w:rPr>
            </w:r>
            <w:r w:rsidR="00CD29BF">
              <w:rPr>
                <w:noProof/>
                <w:webHidden/>
              </w:rPr>
              <w:fldChar w:fldCharType="separate"/>
            </w:r>
            <w:r w:rsidR="00CD29BF">
              <w:rPr>
                <w:noProof/>
                <w:webHidden/>
              </w:rPr>
              <w:t>11</w:t>
            </w:r>
            <w:r w:rsidR="00CD29BF">
              <w:rPr>
                <w:noProof/>
                <w:webHidden/>
              </w:rPr>
              <w:fldChar w:fldCharType="end"/>
            </w:r>
          </w:hyperlink>
        </w:p>
        <w:p w:rsidR="00CD29BF" w:rsidRDefault="00D9514A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9144922" w:history="1">
            <w:r w:rsidR="00CD29BF" w:rsidRPr="00121487">
              <w:rPr>
                <w:rStyle w:val="a6"/>
                <w:noProof/>
              </w:rPr>
              <w:t>5.2.4示意图功能操作说明</w:t>
            </w:r>
            <w:r w:rsidR="00CD29BF">
              <w:rPr>
                <w:noProof/>
                <w:webHidden/>
              </w:rPr>
              <w:tab/>
            </w:r>
            <w:r w:rsidR="00CD29BF">
              <w:rPr>
                <w:noProof/>
                <w:webHidden/>
              </w:rPr>
              <w:fldChar w:fldCharType="begin"/>
            </w:r>
            <w:r w:rsidR="00CD29BF">
              <w:rPr>
                <w:noProof/>
                <w:webHidden/>
              </w:rPr>
              <w:instrText xml:space="preserve"> PAGEREF _Toc109144922 \h </w:instrText>
            </w:r>
            <w:r w:rsidR="00CD29BF">
              <w:rPr>
                <w:noProof/>
                <w:webHidden/>
              </w:rPr>
            </w:r>
            <w:r w:rsidR="00CD29BF">
              <w:rPr>
                <w:noProof/>
                <w:webHidden/>
              </w:rPr>
              <w:fldChar w:fldCharType="separate"/>
            </w:r>
            <w:r w:rsidR="00CD29BF">
              <w:rPr>
                <w:noProof/>
                <w:webHidden/>
              </w:rPr>
              <w:t>12</w:t>
            </w:r>
            <w:r w:rsidR="00CD29BF">
              <w:rPr>
                <w:noProof/>
                <w:webHidden/>
              </w:rPr>
              <w:fldChar w:fldCharType="end"/>
            </w:r>
          </w:hyperlink>
        </w:p>
        <w:p w:rsidR="00C23D64" w:rsidRDefault="00C23D64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23D64" w:rsidRDefault="00C23D64" w:rsidP="00180C25">
      <w:pPr>
        <w:ind w:firstLineChars="500" w:firstLine="2200"/>
        <w:rPr>
          <w:rFonts w:ascii="黑体" w:eastAsia="黑体" w:hAnsi="黑体"/>
          <w:sz w:val="44"/>
          <w:szCs w:val="44"/>
        </w:rPr>
      </w:pPr>
    </w:p>
    <w:p w:rsidR="00C23D64" w:rsidRDefault="00C23D64" w:rsidP="00982FFF">
      <w:pPr>
        <w:ind w:firstLineChars="0" w:firstLine="0"/>
        <w:rPr>
          <w:rFonts w:ascii="黑体" w:eastAsia="黑体" w:hAnsi="黑体"/>
          <w:sz w:val="44"/>
          <w:szCs w:val="44"/>
        </w:rPr>
      </w:pPr>
    </w:p>
    <w:p w:rsidR="00C23D64" w:rsidRDefault="00C23D64" w:rsidP="00180C25">
      <w:pPr>
        <w:ind w:firstLineChars="500" w:firstLine="2200"/>
        <w:rPr>
          <w:rFonts w:ascii="黑体" w:eastAsia="黑体" w:hAnsi="黑体"/>
          <w:sz w:val="44"/>
          <w:szCs w:val="44"/>
        </w:rPr>
      </w:pPr>
    </w:p>
    <w:p w:rsidR="00C23D64" w:rsidRDefault="00CD29BF" w:rsidP="00982FFF">
      <w:pPr>
        <w:ind w:firstLineChars="241" w:firstLine="1157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附和</w:t>
      </w:r>
      <w:r w:rsidR="00C23D64" w:rsidRPr="00C23D64">
        <w:rPr>
          <w:rFonts w:ascii="黑体" w:eastAsia="黑体" w:hAnsi="黑体" w:hint="eastAsia"/>
          <w:sz w:val="48"/>
          <w:szCs w:val="48"/>
        </w:rPr>
        <w:t>导线近似平差程序开发文档</w:t>
      </w:r>
    </w:p>
    <w:p w:rsidR="00C23D64" w:rsidRDefault="00C23D64" w:rsidP="00C23D64">
      <w:pPr>
        <w:ind w:firstLineChars="345" w:firstLine="1656"/>
        <w:rPr>
          <w:rFonts w:ascii="黑体" w:eastAsia="黑体" w:hAnsi="黑体"/>
          <w:sz w:val="48"/>
          <w:szCs w:val="48"/>
        </w:rPr>
      </w:pPr>
    </w:p>
    <w:p w:rsidR="00C23D64" w:rsidRDefault="00C23D64" w:rsidP="00C23D64">
      <w:pPr>
        <w:pStyle w:val="1"/>
        <w:numPr>
          <w:ilvl w:val="0"/>
          <w:numId w:val="1"/>
        </w:numPr>
      </w:pPr>
      <w:bookmarkStart w:id="0" w:name="_Toc109144899"/>
      <w:r>
        <w:rPr>
          <w:rFonts w:hint="eastAsia"/>
        </w:rPr>
        <w:t>程序功能简介</w:t>
      </w:r>
      <w:bookmarkEnd w:id="0"/>
    </w:p>
    <w:p w:rsidR="00C23D64" w:rsidRDefault="00C23D64" w:rsidP="00C23D64">
      <w:pPr>
        <w:ind w:firstLine="480"/>
      </w:pPr>
      <w:r>
        <w:rPr>
          <w:rFonts w:hint="eastAsia"/>
        </w:rPr>
        <w:t>本程序主要功能如下：实现对TXT格式数据的读取与保存，计算导线中各点之间的方位角，坐标增量以及最后的近似平差坐标，并将形成成果报告和示意图展示，而且还提供了保存成果报告为TXT格式和保存示意图为JPG格式的功能。如图1</w:t>
      </w:r>
      <w:r>
        <w:t>.1</w:t>
      </w:r>
      <w:r>
        <w:rPr>
          <w:rFonts w:hint="eastAsia"/>
        </w:rPr>
        <w:t>。</w:t>
      </w:r>
    </w:p>
    <w:p w:rsidR="00C23D64" w:rsidRDefault="00C23D64" w:rsidP="00C23D64">
      <w:pPr>
        <w:ind w:firstLine="480"/>
      </w:pPr>
    </w:p>
    <w:p w:rsidR="00C23D64" w:rsidRDefault="00982FFF" w:rsidP="00C23D64">
      <w:pPr>
        <w:ind w:firstLine="480"/>
      </w:pPr>
      <w:r>
        <w:object w:dxaOrig="10575" w:dyaOrig="106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92.25pt;height:385.5pt" o:ole="">
            <v:imagedata r:id="rId8" o:title=""/>
          </v:shape>
          <o:OLEObject Type="Embed" ProgID="Visio.Drawing.15" ShapeID="_x0000_i1032" DrawAspect="Content" ObjectID="_1719760510" r:id="rId9"/>
        </w:object>
      </w:r>
    </w:p>
    <w:p w:rsidR="00C23D64" w:rsidRPr="00C23D64" w:rsidRDefault="00C23D64" w:rsidP="00C23D64">
      <w:pPr>
        <w:ind w:firstLine="480"/>
        <w:jc w:val="center"/>
      </w:pPr>
      <w:r>
        <w:rPr>
          <w:rFonts w:hint="eastAsia"/>
        </w:rPr>
        <w:t>图1</w:t>
      </w:r>
      <w:r>
        <w:t xml:space="preserve">.1 </w:t>
      </w:r>
      <w:r>
        <w:rPr>
          <w:rFonts w:hint="eastAsia"/>
        </w:rPr>
        <w:t>程序功能简介</w:t>
      </w:r>
    </w:p>
    <w:p w:rsidR="00C23D64" w:rsidRDefault="00C23D64" w:rsidP="00C23D64">
      <w:pPr>
        <w:pStyle w:val="1"/>
        <w:numPr>
          <w:ilvl w:val="0"/>
          <w:numId w:val="1"/>
        </w:numPr>
      </w:pPr>
      <w:bookmarkStart w:id="1" w:name="_Toc109144900"/>
      <w:r>
        <w:rPr>
          <w:rFonts w:hint="eastAsia"/>
        </w:rPr>
        <w:lastRenderedPageBreak/>
        <w:t>算法设计与流程图</w:t>
      </w:r>
      <w:bookmarkEnd w:id="1"/>
    </w:p>
    <w:p w:rsidR="00C23D64" w:rsidRDefault="00C23D64" w:rsidP="00EB20BA">
      <w:pPr>
        <w:pStyle w:val="2"/>
      </w:pPr>
      <w:bookmarkStart w:id="2" w:name="_Toc109144901"/>
      <w:r>
        <w:rPr>
          <w:rFonts w:hint="eastAsia"/>
        </w:rPr>
        <w:t>2</w:t>
      </w:r>
      <w:r w:rsidR="00EB20BA">
        <w:t>.1</w:t>
      </w:r>
      <w:r>
        <w:rPr>
          <w:rFonts w:hint="eastAsia"/>
        </w:rPr>
        <w:t>算法设计</w:t>
      </w:r>
      <w:bookmarkEnd w:id="2"/>
    </w:p>
    <w:p w:rsidR="00C23D64" w:rsidRDefault="00C23D64" w:rsidP="00EB20BA">
      <w:pPr>
        <w:pStyle w:val="3"/>
        <w:ind w:firstLine="482"/>
      </w:pPr>
      <w:bookmarkStart w:id="3" w:name="_Toc109144902"/>
      <w:r>
        <w:rPr>
          <w:rFonts w:hint="eastAsia"/>
        </w:rPr>
        <w:t>2</w:t>
      </w:r>
      <w:r>
        <w:t>.1.1</w:t>
      </w:r>
      <w:r w:rsidR="00EB20BA">
        <w:rPr>
          <w:rFonts w:hint="eastAsia"/>
        </w:rPr>
        <w:t>方位角计算</w:t>
      </w:r>
      <w:bookmarkEnd w:id="3"/>
    </w:p>
    <w:p w:rsidR="00EB20BA" w:rsidRDefault="00EB20BA" w:rsidP="00EB20BA">
      <w:pPr>
        <w:pStyle w:val="3"/>
        <w:ind w:firstLine="482"/>
      </w:pPr>
      <w:bookmarkStart w:id="4" w:name="_Toc109144903"/>
      <w:r>
        <w:rPr>
          <w:rFonts w:hint="eastAsia"/>
        </w:rPr>
        <w:t>2</w:t>
      </w:r>
      <w:r>
        <w:t>.1.2</w:t>
      </w:r>
      <w:r>
        <w:rPr>
          <w:rFonts w:hint="eastAsia"/>
        </w:rPr>
        <w:t>坐标增量计算</w:t>
      </w:r>
      <w:bookmarkEnd w:id="4"/>
    </w:p>
    <w:p w:rsidR="00EB20BA" w:rsidRDefault="00EB20BA" w:rsidP="00EB20BA">
      <w:pPr>
        <w:pStyle w:val="3"/>
        <w:ind w:firstLine="482"/>
      </w:pPr>
      <w:bookmarkStart w:id="5" w:name="_Toc109144904"/>
      <w:r>
        <w:rPr>
          <w:rFonts w:hint="eastAsia"/>
        </w:rPr>
        <w:t>2</w:t>
      </w:r>
      <w:r>
        <w:t>.1.3</w:t>
      </w:r>
      <w:r>
        <w:rPr>
          <w:rFonts w:hint="eastAsia"/>
        </w:rPr>
        <w:t>近似坐标计算</w:t>
      </w:r>
      <w:bookmarkEnd w:id="5"/>
    </w:p>
    <w:p w:rsidR="00EB20BA" w:rsidRPr="00C23D64" w:rsidRDefault="00EB20BA" w:rsidP="00EB20BA">
      <w:pPr>
        <w:pStyle w:val="2"/>
      </w:pPr>
      <w:bookmarkStart w:id="6" w:name="_Toc109144905"/>
      <w:r>
        <w:rPr>
          <w:rFonts w:hint="eastAsia"/>
        </w:rPr>
        <w:t>2</w:t>
      </w:r>
      <w:r>
        <w:t>.2</w:t>
      </w:r>
      <w:r>
        <w:rPr>
          <w:rFonts w:hint="eastAsia"/>
        </w:rPr>
        <w:t>流程图</w:t>
      </w:r>
      <w:bookmarkEnd w:id="6"/>
    </w:p>
    <w:p w:rsidR="00C23D64" w:rsidRDefault="00C23D64" w:rsidP="00C23D64">
      <w:pPr>
        <w:pStyle w:val="1"/>
        <w:numPr>
          <w:ilvl w:val="0"/>
          <w:numId w:val="1"/>
        </w:numPr>
      </w:pPr>
      <w:bookmarkStart w:id="7" w:name="_Toc109144906"/>
      <w:r>
        <w:rPr>
          <w:rFonts w:hint="eastAsia"/>
        </w:rPr>
        <w:t>程序主要变量与函数说明</w:t>
      </w:r>
      <w:bookmarkEnd w:id="7"/>
    </w:p>
    <w:p w:rsidR="00EB20BA" w:rsidRDefault="00EB20BA" w:rsidP="00EB20BA">
      <w:pPr>
        <w:pStyle w:val="2"/>
      </w:pPr>
      <w:bookmarkStart w:id="8" w:name="_Toc109144907"/>
      <w:r>
        <w:rPr>
          <w:rFonts w:hint="eastAsia"/>
        </w:rPr>
        <w:t>3</w:t>
      </w:r>
      <w:r>
        <w:t>.1</w:t>
      </w:r>
      <w:r>
        <w:rPr>
          <w:rFonts w:hint="eastAsia"/>
        </w:rPr>
        <w:t>主要变量说明</w:t>
      </w:r>
      <w:bookmarkEnd w:id="8"/>
    </w:p>
    <w:p w:rsidR="00EB20BA" w:rsidRDefault="00EB20BA" w:rsidP="00EB20BA">
      <w:pPr>
        <w:pStyle w:val="3"/>
        <w:ind w:firstLine="482"/>
      </w:pPr>
      <w:bookmarkStart w:id="9" w:name="_Toc109144908"/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Form类变量说明</w:t>
      </w:r>
      <w:bookmarkEnd w:id="9"/>
    </w:p>
    <w:p w:rsidR="002A1892" w:rsidRDefault="002A1892" w:rsidP="002A1892">
      <w:pPr>
        <w:ind w:firstLine="480"/>
      </w:pPr>
      <w:r>
        <w:rPr>
          <w:rFonts w:hint="eastAsia"/>
        </w:rPr>
        <w:t>本程序已有如下三种数据结构：</w:t>
      </w:r>
    </w:p>
    <w:p w:rsidR="002A1892" w:rsidRDefault="002A1892" w:rsidP="002A1892">
      <w:pPr>
        <w:autoSpaceDE w:val="0"/>
        <w:autoSpaceDN w:val="0"/>
        <w:adjustRightInd w:val="0"/>
        <w:spacing w:line="240" w:lineRule="auto"/>
        <w:ind w:leftChars="827" w:left="1985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已知点</w:t>
      </w:r>
    </w:p>
    <w:p w:rsidR="002A1892" w:rsidRDefault="002A1892" w:rsidP="002A1892">
      <w:pPr>
        <w:autoSpaceDE w:val="0"/>
        <w:autoSpaceDN w:val="0"/>
        <w:adjustRightInd w:val="0"/>
        <w:spacing w:line="240" w:lineRule="auto"/>
        <w:ind w:leftChars="827" w:left="1985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{</w:t>
      </w:r>
    </w:p>
    <w:p w:rsidR="002A1892" w:rsidRDefault="002A1892" w:rsidP="002A1892">
      <w:pPr>
        <w:autoSpaceDE w:val="0"/>
        <w:autoSpaceDN w:val="0"/>
        <w:adjustRightInd w:val="0"/>
        <w:spacing w:line="240" w:lineRule="auto"/>
        <w:ind w:leftChars="827" w:left="1985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name;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点名</w:t>
      </w:r>
    </w:p>
    <w:p w:rsidR="002A1892" w:rsidRDefault="002A1892" w:rsidP="002A1892">
      <w:pPr>
        <w:autoSpaceDE w:val="0"/>
        <w:autoSpaceDN w:val="0"/>
        <w:adjustRightInd w:val="0"/>
        <w:spacing w:line="240" w:lineRule="auto"/>
        <w:ind w:leftChars="827" w:left="1985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X, Y;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坐标</w:t>
      </w:r>
    </w:p>
    <w:p w:rsidR="002A1892" w:rsidRDefault="002A1892" w:rsidP="002A1892">
      <w:pPr>
        <w:ind w:leftChars="827" w:left="1985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2A1892" w:rsidRDefault="002A1892" w:rsidP="002A1892">
      <w:pPr>
        <w:autoSpaceDE w:val="0"/>
        <w:autoSpaceDN w:val="0"/>
        <w:adjustRightInd w:val="0"/>
        <w:spacing w:line="240" w:lineRule="auto"/>
        <w:ind w:leftChars="827" w:left="1985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GCZ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观测值</w:t>
      </w:r>
    </w:p>
    <w:p w:rsidR="002A1892" w:rsidRDefault="002A1892" w:rsidP="002A1892">
      <w:pPr>
        <w:autoSpaceDE w:val="0"/>
        <w:autoSpaceDN w:val="0"/>
        <w:adjustRightInd w:val="0"/>
        <w:spacing w:line="240" w:lineRule="auto"/>
        <w:ind w:leftChars="827" w:left="1985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{</w:t>
      </w:r>
    </w:p>
    <w:p w:rsidR="002A1892" w:rsidRDefault="002A1892" w:rsidP="002A1892">
      <w:pPr>
        <w:autoSpaceDE w:val="0"/>
        <w:autoSpaceDN w:val="0"/>
        <w:adjustRightInd w:val="0"/>
        <w:spacing w:line="240" w:lineRule="auto"/>
        <w:ind w:leftChars="827" w:left="1985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GCD,type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类型</w:t>
      </w:r>
    </w:p>
    <w:p w:rsidR="002A1892" w:rsidRDefault="002A1892" w:rsidP="002A1892">
      <w:pPr>
        <w:autoSpaceDE w:val="0"/>
        <w:autoSpaceDN w:val="0"/>
        <w:adjustRightInd w:val="0"/>
        <w:spacing w:line="240" w:lineRule="auto"/>
        <w:ind w:leftChars="827" w:left="1985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value;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观测值</w:t>
      </w:r>
    </w:p>
    <w:p w:rsidR="002A1892" w:rsidRDefault="002A1892" w:rsidP="002A1892">
      <w:pPr>
        <w:ind w:leftChars="827" w:left="1985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2A1892" w:rsidRDefault="002A1892" w:rsidP="002A1892">
      <w:pPr>
        <w:autoSpaceDE w:val="0"/>
        <w:autoSpaceDN w:val="0"/>
        <w:adjustRightInd w:val="0"/>
        <w:spacing w:line="240" w:lineRule="auto"/>
        <w:ind w:leftChars="827" w:left="1985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CZ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测站</w:t>
      </w:r>
    </w:p>
    <w:p w:rsidR="002A1892" w:rsidRDefault="002A1892" w:rsidP="002A1892">
      <w:pPr>
        <w:autoSpaceDE w:val="0"/>
        <w:autoSpaceDN w:val="0"/>
        <w:adjustRightInd w:val="0"/>
        <w:spacing w:line="240" w:lineRule="auto"/>
        <w:ind w:leftChars="827" w:left="1985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{</w:t>
      </w:r>
    </w:p>
    <w:p w:rsidR="002A1892" w:rsidRDefault="002A1892" w:rsidP="002A1892">
      <w:pPr>
        <w:autoSpaceDE w:val="0"/>
        <w:autoSpaceDN w:val="0"/>
        <w:adjustRightInd w:val="0"/>
        <w:spacing w:line="240" w:lineRule="auto"/>
        <w:ind w:leftChars="827" w:left="1985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测站点</w:t>
      </w:r>
    </w:p>
    <w:p w:rsidR="002A1892" w:rsidRDefault="002A1892" w:rsidP="002A1892">
      <w:pPr>
        <w:autoSpaceDE w:val="0"/>
        <w:autoSpaceDN w:val="0"/>
        <w:adjustRightInd w:val="0"/>
        <w:spacing w:line="240" w:lineRule="auto"/>
        <w:ind w:leftChars="827" w:left="1985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&gt; GCZs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Point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2A1892" w:rsidRDefault="002A1892" w:rsidP="002A1892">
      <w:pPr>
        <w:ind w:leftChars="827" w:left="1985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2A1892" w:rsidRDefault="002A1892" w:rsidP="002A1892">
      <w:pPr>
        <w:ind w:firstLine="480"/>
      </w:pPr>
      <w:r>
        <w:rPr>
          <w:rFonts w:hint="eastAsia"/>
        </w:rPr>
        <w:t>根据如上三种数据结构，建立了Form类中不同的变量，下面以表格形式说</w:t>
      </w:r>
      <w:r>
        <w:rPr>
          <w:rFonts w:hint="eastAsia"/>
        </w:rPr>
        <w:lastRenderedPageBreak/>
        <w:t>明各主要变量的信息。</w:t>
      </w:r>
    </w:p>
    <w:p w:rsidR="002A1892" w:rsidRPr="002A1892" w:rsidRDefault="002A1892" w:rsidP="002A1892">
      <w:pPr>
        <w:ind w:firstLine="480"/>
      </w:pPr>
    </w:p>
    <w:tbl>
      <w:tblPr>
        <w:tblStyle w:val="ab"/>
        <w:tblW w:w="0" w:type="auto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20DDE" w:rsidTr="002A1892">
        <w:tc>
          <w:tcPr>
            <w:tcW w:w="2765" w:type="dxa"/>
            <w:tcBorders>
              <w:top w:val="single" w:sz="18" w:space="0" w:color="auto"/>
              <w:bottom w:val="single" w:sz="12" w:space="0" w:color="auto"/>
            </w:tcBorders>
          </w:tcPr>
          <w:p w:rsidR="00220DDE" w:rsidRDefault="00220DDE" w:rsidP="002A1892">
            <w:pPr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5" w:type="dxa"/>
            <w:tcBorders>
              <w:top w:val="single" w:sz="18" w:space="0" w:color="auto"/>
              <w:bottom w:val="single" w:sz="12" w:space="0" w:color="auto"/>
            </w:tcBorders>
          </w:tcPr>
          <w:p w:rsidR="00220DDE" w:rsidRDefault="00220DDE" w:rsidP="002A1892">
            <w:pPr>
              <w:ind w:firstLineChars="0" w:firstLine="0"/>
              <w:jc w:val="center"/>
            </w:pPr>
            <w:r>
              <w:rPr>
                <w:rFonts w:hint="eastAsia"/>
              </w:rPr>
              <w:t>数据名</w:t>
            </w:r>
          </w:p>
        </w:tc>
        <w:tc>
          <w:tcPr>
            <w:tcW w:w="2766" w:type="dxa"/>
            <w:tcBorders>
              <w:top w:val="single" w:sz="18" w:space="0" w:color="auto"/>
              <w:bottom w:val="single" w:sz="12" w:space="0" w:color="auto"/>
            </w:tcBorders>
          </w:tcPr>
          <w:p w:rsidR="00220DDE" w:rsidRDefault="00220DDE" w:rsidP="002A1892">
            <w:pPr>
              <w:ind w:firstLineChars="0" w:firstLine="0"/>
              <w:jc w:val="center"/>
            </w:pPr>
            <w:r>
              <w:rPr>
                <w:rFonts w:hint="eastAsia"/>
              </w:rPr>
              <w:t>数据说明</w:t>
            </w:r>
          </w:p>
        </w:tc>
      </w:tr>
      <w:tr w:rsidR="00220DDE" w:rsidTr="002A1892">
        <w:tc>
          <w:tcPr>
            <w:tcW w:w="2765" w:type="dxa"/>
            <w:tcBorders>
              <w:top w:val="single" w:sz="12" w:space="0" w:color="auto"/>
              <w:bottom w:val="nil"/>
            </w:tcBorders>
          </w:tcPr>
          <w:p w:rsidR="00220DDE" w:rsidRDefault="00220DDE" w:rsidP="002A1892">
            <w:pPr>
              <w:ind w:firstLineChars="0" w:firstLine="0"/>
              <w:jc w:val="center"/>
            </w:pPr>
            <w:r>
              <w:rPr>
                <w:rFonts w:hint="eastAsia"/>
              </w:rPr>
              <w:t>List&lt;</w:t>
            </w:r>
            <w:r>
              <w:t>Point&gt;</w:t>
            </w:r>
          </w:p>
        </w:tc>
        <w:tc>
          <w:tcPr>
            <w:tcW w:w="2765" w:type="dxa"/>
            <w:tcBorders>
              <w:top w:val="single" w:sz="12" w:space="0" w:color="auto"/>
              <w:bottom w:val="nil"/>
            </w:tcBorders>
          </w:tcPr>
          <w:p w:rsidR="00220DDE" w:rsidRDefault="00220DDE" w:rsidP="002A1892">
            <w:pPr>
              <w:ind w:firstLineChars="0" w:firstLine="0"/>
              <w:jc w:val="center"/>
            </w:pPr>
            <w:proofErr w:type="spellStart"/>
            <w:r>
              <w:t>Known_Ps</w:t>
            </w:r>
            <w:proofErr w:type="spellEnd"/>
          </w:p>
        </w:tc>
        <w:tc>
          <w:tcPr>
            <w:tcW w:w="2766" w:type="dxa"/>
            <w:tcBorders>
              <w:top w:val="single" w:sz="12" w:space="0" w:color="auto"/>
              <w:bottom w:val="nil"/>
            </w:tcBorders>
          </w:tcPr>
          <w:p w:rsidR="00220DDE" w:rsidRDefault="00220DDE" w:rsidP="002A1892">
            <w:pPr>
              <w:ind w:firstLineChars="0" w:firstLine="0"/>
              <w:jc w:val="center"/>
            </w:pPr>
            <w:r>
              <w:rPr>
                <w:rFonts w:hint="eastAsia"/>
              </w:rPr>
              <w:t>存储已知</w:t>
            </w:r>
            <w:proofErr w:type="gramStart"/>
            <w:r>
              <w:rPr>
                <w:rFonts w:hint="eastAsia"/>
              </w:rPr>
              <w:t>点信息</w:t>
            </w:r>
            <w:proofErr w:type="gramEnd"/>
          </w:p>
        </w:tc>
      </w:tr>
      <w:tr w:rsidR="00220DDE" w:rsidTr="002A1892">
        <w:tc>
          <w:tcPr>
            <w:tcW w:w="2765" w:type="dxa"/>
            <w:tcBorders>
              <w:top w:val="nil"/>
            </w:tcBorders>
          </w:tcPr>
          <w:p w:rsidR="00220DDE" w:rsidRDefault="00220DDE" w:rsidP="002A1892">
            <w:pPr>
              <w:ind w:firstLineChars="0" w:firstLine="0"/>
              <w:jc w:val="center"/>
            </w:pPr>
            <w:r>
              <w:rPr>
                <w:rFonts w:hint="eastAsia"/>
              </w:rPr>
              <w:t>List&lt;CZ</w:t>
            </w:r>
            <w:r>
              <w:t>&gt;</w:t>
            </w:r>
          </w:p>
        </w:tc>
        <w:tc>
          <w:tcPr>
            <w:tcW w:w="2765" w:type="dxa"/>
            <w:tcBorders>
              <w:top w:val="nil"/>
            </w:tcBorders>
          </w:tcPr>
          <w:p w:rsidR="00220DDE" w:rsidRDefault="00220DDE" w:rsidP="002A1892">
            <w:pPr>
              <w:ind w:firstLineChars="0" w:firstLine="0"/>
              <w:jc w:val="center"/>
            </w:pPr>
            <w:r>
              <w:rPr>
                <w:rFonts w:hint="eastAsia"/>
              </w:rPr>
              <w:t>CZs</w:t>
            </w:r>
          </w:p>
        </w:tc>
        <w:tc>
          <w:tcPr>
            <w:tcW w:w="2766" w:type="dxa"/>
            <w:tcBorders>
              <w:top w:val="nil"/>
            </w:tcBorders>
          </w:tcPr>
          <w:p w:rsidR="00220DDE" w:rsidRDefault="00220DDE" w:rsidP="002A1892">
            <w:pPr>
              <w:ind w:firstLineChars="0" w:firstLine="0"/>
              <w:jc w:val="center"/>
            </w:pPr>
            <w:r>
              <w:rPr>
                <w:rFonts w:hint="eastAsia"/>
              </w:rPr>
              <w:t>存储测站点坐标</w:t>
            </w:r>
          </w:p>
        </w:tc>
      </w:tr>
      <w:tr w:rsidR="00220DDE" w:rsidTr="002A1892">
        <w:tc>
          <w:tcPr>
            <w:tcW w:w="2765" w:type="dxa"/>
          </w:tcPr>
          <w:p w:rsidR="00220DDE" w:rsidRDefault="00220DDE" w:rsidP="002A1892">
            <w:pPr>
              <w:ind w:firstLineChars="0" w:firstLine="0"/>
              <w:jc w:val="center"/>
            </w:pPr>
            <w:r>
              <w:rPr>
                <w:rFonts w:hint="eastAsia"/>
              </w:rPr>
              <w:t>Rectangle</w:t>
            </w:r>
          </w:p>
        </w:tc>
        <w:tc>
          <w:tcPr>
            <w:tcW w:w="2765" w:type="dxa"/>
          </w:tcPr>
          <w:p w:rsidR="00220DDE" w:rsidRDefault="00220DDE" w:rsidP="002A1892">
            <w:pPr>
              <w:ind w:firstLineChars="0" w:firstLine="0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ect</w:t>
            </w:r>
            <w:proofErr w:type="spellEnd"/>
          </w:p>
        </w:tc>
        <w:tc>
          <w:tcPr>
            <w:tcW w:w="2766" w:type="dxa"/>
          </w:tcPr>
          <w:p w:rsidR="00220DDE" w:rsidRDefault="00220DDE" w:rsidP="00220DDE">
            <w:pPr>
              <w:ind w:firstLineChars="0" w:firstLine="0"/>
              <w:jc w:val="center"/>
            </w:pPr>
            <w:r>
              <w:rPr>
                <w:rFonts w:hint="eastAsia"/>
              </w:rPr>
              <w:t>存储画布大小信息</w:t>
            </w:r>
          </w:p>
        </w:tc>
      </w:tr>
      <w:tr w:rsidR="00220DDE" w:rsidTr="002A1892">
        <w:tc>
          <w:tcPr>
            <w:tcW w:w="2765" w:type="dxa"/>
          </w:tcPr>
          <w:p w:rsidR="00220DDE" w:rsidRDefault="00220DDE" w:rsidP="002A1892">
            <w:pPr>
              <w:ind w:firstLineChars="0" w:firstLine="0"/>
              <w:jc w:val="center"/>
            </w:pPr>
          </w:p>
        </w:tc>
        <w:tc>
          <w:tcPr>
            <w:tcW w:w="2765" w:type="dxa"/>
          </w:tcPr>
          <w:p w:rsidR="00220DDE" w:rsidRDefault="00220DDE" w:rsidP="002A1892">
            <w:pPr>
              <w:ind w:firstLineChars="0" w:firstLine="0"/>
              <w:jc w:val="center"/>
            </w:pPr>
          </w:p>
        </w:tc>
        <w:tc>
          <w:tcPr>
            <w:tcW w:w="2766" w:type="dxa"/>
          </w:tcPr>
          <w:p w:rsidR="00220DDE" w:rsidRDefault="00220DDE" w:rsidP="00220DDE">
            <w:pPr>
              <w:ind w:firstLineChars="0" w:firstLine="0"/>
              <w:jc w:val="center"/>
            </w:pPr>
          </w:p>
        </w:tc>
      </w:tr>
    </w:tbl>
    <w:p w:rsidR="00220DDE" w:rsidRPr="00220DDE" w:rsidRDefault="00220DDE" w:rsidP="00220DDE">
      <w:pPr>
        <w:ind w:firstLine="480"/>
      </w:pPr>
    </w:p>
    <w:p w:rsidR="00EB20BA" w:rsidRDefault="00EB20BA" w:rsidP="00EB20BA">
      <w:pPr>
        <w:pStyle w:val="3"/>
        <w:ind w:firstLine="482"/>
      </w:pPr>
      <w:bookmarkStart w:id="10" w:name="_Toc109144909"/>
      <w:r>
        <w:rPr>
          <w:rFonts w:hint="eastAsia"/>
        </w:rPr>
        <w:t>3</w:t>
      </w:r>
      <w:r>
        <w:t xml:space="preserve">.1.2 </w:t>
      </w:r>
      <w:r>
        <w:rPr>
          <w:rFonts w:hint="eastAsia"/>
        </w:rPr>
        <w:t>Operation类变量说明</w:t>
      </w:r>
      <w:bookmarkEnd w:id="10"/>
    </w:p>
    <w:tbl>
      <w:tblPr>
        <w:tblStyle w:val="ab"/>
        <w:tblW w:w="0" w:type="auto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20DDE" w:rsidTr="002A1892">
        <w:tc>
          <w:tcPr>
            <w:tcW w:w="2765" w:type="dxa"/>
            <w:tcBorders>
              <w:top w:val="single" w:sz="18" w:space="0" w:color="auto"/>
              <w:bottom w:val="single" w:sz="12" w:space="0" w:color="auto"/>
            </w:tcBorders>
          </w:tcPr>
          <w:p w:rsidR="00220DDE" w:rsidRDefault="00220DDE" w:rsidP="002A1892">
            <w:pPr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5" w:type="dxa"/>
            <w:tcBorders>
              <w:top w:val="single" w:sz="18" w:space="0" w:color="auto"/>
              <w:bottom w:val="single" w:sz="12" w:space="0" w:color="auto"/>
            </w:tcBorders>
          </w:tcPr>
          <w:p w:rsidR="00220DDE" w:rsidRDefault="00220DDE" w:rsidP="002A1892">
            <w:pPr>
              <w:ind w:firstLineChars="0" w:firstLine="0"/>
              <w:jc w:val="center"/>
            </w:pPr>
            <w:r>
              <w:rPr>
                <w:rFonts w:hint="eastAsia"/>
              </w:rPr>
              <w:t>数据名</w:t>
            </w:r>
          </w:p>
        </w:tc>
        <w:tc>
          <w:tcPr>
            <w:tcW w:w="2766" w:type="dxa"/>
            <w:tcBorders>
              <w:top w:val="single" w:sz="18" w:space="0" w:color="auto"/>
              <w:bottom w:val="single" w:sz="12" w:space="0" w:color="auto"/>
            </w:tcBorders>
          </w:tcPr>
          <w:p w:rsidR="00220DDE" w:rsidRDefault="00220DDE" w:rsidP="002A1892">
            <w:pPr>
              <w:ind w:firstLineChars="0" w:firstLine="0"/>
              <w:jc w:val="center"/>
            </w:pPr>
            <w:r>
              <w:rPr>
                <w:rFonts w:hint="eastAsia"/>
              </w:rPr>
              <w:t>数据说明</w:t>
            </w:r>
          </w:p>
        </w:tc>
      </w:tr>
      <w:tr w:rsidR="00220DDE" w:rsidTr="002A1892">
        <w:tc>
          <w:tcPr>
            <w:tcW w:w="2765" w:type="dxa"/>
            <w:tcBorders>
              <w:top w:val="single" w:sz="12" w:space="0" w:color="auto"/>
              <w:bottom w:val="nil"/>
            </w:tcBorders>
          </w:tcPr>
          <w:p w:rsidR="00220DDE" w:rsidRDefault="00220DDE" w:rsidP="002A1892">
            <w:pPr>
              <w:ind w:firstLineChars="0" w:firstLine="0"/>
              <w:jc w:val="center"/>
            </w:pPr>
          </w:p>
        </w:tc>
        <w:tc>
          <w:tcPr>
            <w:tcW w:w="2765" w:type="dxa"/>
            <w:tcBorders>
              <w:top w:val="single" w:sz="12" w:space="0" w:color="auto"/>
              <w:bottom w:val="nil"/>
            </w:tcBorders>
          </w:tcPr>
          <w:p w:rsidR="00220DDE" w:rsidRDefault="00220DDE" w:rsidP="002A1892">
            <w:pPr>
              <w:ind w:firstLineChars="0" w:firstLine="0"/>
              <w:jc w:val="center"/>
            </w:pPr>
          </w:p>
        </w:tc>
        <w:tc>
          <w:tcPr>
            <w:tcW w:w="2766" w:type="dxa"/>
            <w:tcBorders>
              <w:top w:val="single" w:sz="12" w:space="0" w:color="auto"/>
              <w:bottom w:val="nil"/>
            </w:tcBorders>
          </w:tcPr>
          <w:p w:rsidR="00220DDE" w:rsidRDefault="00220DDE" w:rsidP="002A1892">
            <w:pPr>
              <w:ind w:firstLineChars="0" w:firstLine="0"/>
              <w:jc w:val="center"/>
            </w:pPr>
          </w:p>
        </w:tc>
      </w:tr>
      <w:tr w:rsidR="00220DDE" w:rsidTr="002A1892">
        <w:tc>
          <w:tcPr>
            <w:tcW w:w="2765" w:type="dxa"/>
            <w:tcBorders>
              <w:top w:val="nil"/>
            </w:tcBorders>
          </w:tcPr>
          <w:p w:rsidR="00220DDE" w:rsidRDefault="00220DDE" w:rsidP="002A1892">
            <w:pPr>
              <w:ind w:firstLineChars="0" w:firstLine="0"/>
              <w:jc w:val="center"/>
            </w:pPr>
          </w:p>
        </w:tc>
        <w:tc>
          <w:tcPr>
            <w:tcW w:w="2765" w:type="dxa"/>
            <w:tcBorders>
              <w:top w:val="nil"/>
            </w:tcBorders>
          </w:tcPr>
          <w:p w:rsidR="00220DDE" w:rsidRDefault="00220DDE" w:rsidP="002A1892">
            <w:pPr>
              <w:ind w:firstLineChars="0" w:firstLine="0"/>
              <w:jc w:val="center"/>
            </w:pPr>
          </w:p>
        </w:tc>
        <w:tc>
          <w:tcPr>
            <w:tcW w:w="2766" w:type="dxa"/>
            <w:tcBorders>
              <w:top w:val="nil"/>
            </w:tcBorders>
          </w:tcPr>
          <w:p w:rsidR="00220DDE" w:rsidRDefault="00220DDE" w:rsidP="002A1892">
            <w:pPr>
              <w:ind w:firstLineChars="0" w:firstLine="0"/>
              <w:jc w:val="center"/>
            </w:pPr>
          </w:p>
        </w:tc>
      </w:tr>
      <w:tr w:rsidR="00220DDE" w:rsidTr="002A1892">
        <w:tc>
          <w:tcPr>
            <w:tcW w:w="2765" w:type="dxa"/>
          </w:tcPr>
          <w:p w:rsidR="00220DDE" w:rsidRDefault="00220DDE" w:rsidP="002A1892">
            <w:pPr>
              <w:ind w:firstLineChars="0" w:firstLine="0"/>
              <w:jc w:val="center"/>
            </w:pPr>
          </w:p>
        </w:tc>
        <w:tc>
          <w:tcPr>
            <w:tcW w:w="2765" w:type="dxa"/>
          </w:tcPr>
          <w:p w:rsidR="00220DDE" w:rsidRDefault="00220DDE" w:rsidP="002A1892">
            <w:pPr>
              <w:ind w:firstLineChars="0" w:firstLine="0"/>
              <w:jc w:val="center"/>
            </w:pPr>
          </w:p>
        </w:tc>
        <w:tc>
          <w:tcPr>
            <w:tcW w:w="2766" w:type="dxa"/>
          </w:tcPr>
          <w:p w:rsidR="00220DDE" w:rsidRDefault="00220DDE" w:rsidP="00220DDE">
            <w:pPr>
              <w:ind w:firstLineChars="0" w:firstLine="0"/>
            </w:pPr>
          </w:p>
        </w:tc>
      </w:tr>
      <w:tr w:rsidR="00220DDE" w:rsidTr="002A1892">
        <w:tc>
          <w:tcPr>
            <w:tcW w:w="2765" w:type="dxa"/>
          </w:tcPr>
          <w:p w:rsidR="00220DDE" w:rsidRDefault="00220DDE" w:rsidP="002A1892">
            <w:pPr>
              <w:ind w:firstLineChars="0" w:firstLine="0"/>
              <w:jc w:val="center"/>
            </w:pPr>
          </w:p>
        </w:tc>
        <w:tc>
          <w:tcPr>
            <w:tcW w:w="2765" w:type="dxa"/>
          </w:tcPr>
          <w:p w:rsidR="00220DDE" w:rsidRDefault="00220DDE" w:rsidP="002A1892">
            <w:pPr>
              <w:ind w:firstLineChars="0" w:firstLine="0"/>
              <w:jc w:val="center"/>
            </w:pPr>
          </w:p>
        </w:tc>
        <w:tc>
          <w:tcPr>
            <w:tcW w:w="2766" w:type="dxa"/>
          </w:tcPr>
          <w:p w:rsidR="00220DDE" w:rsidRDefault="00220DDE" w:rsidP="002A1892">
            <w:pPr>
              <w:ind w:firstLineChars="0" w:firstLine="0"/>
              <w:jc w:val="center"/>
            </w:pPr>
          </w:p>
        </w:tc>
      </w:tr>
    </w:tbl>
    <w:p w:rsidR="00220DDE" w:rsidRPr="00220DDE" w:rsidRDefault="00220DDE" w:rsidP="00220DDE">
      <w:pPr>
        <w:ind w:firstLine="480"/>
      </w:pPr>
    </w:p>
    <w:p w:rsidR="00EB20BA" w:rsidRDefault="00EB20BA" w:rsidP="00EB20BA">
      <w:pPr>
        <w:pStyle w:val="3"/>
        <w:ind w:firstLine="482"/>
      </w:pPr>
      <w:bookmarkStart w:id="11" w:name="_Toc109144910"/>
      <w:r>
        <w:rPr>
          <w:rFonts w:hint="eastAsia"/>
        </w:rPr>
        <w:t>3</w:t>
      </w:r>
      <w:r>
        <w:t xml:space="preserve">.1.3 </w:t>
      </w:r>
      <w:r>
        <w:rPr>
          <w:rFonts w:hint="eastAsia"/>
        </w:rPr>
        <w:t>Drawing类变量说明</w:t>
      </w:r>
      <w:bookmarkEnd w:id="11"/>
    </w:p>
    <w:p w:rsidR="002A1892" w:rsidRPr="002A1892" w:rsidRDefault="002A1892" w:rsidP="002A1892">
      <w:pPr>
        <w:ind w:firstLine="480"/>
      </w:pPr>
      <w:r>
        <w:rPr>
          <w:rFonts w:hint="eastAsia"/>
        </w:rPr>
        <w:t>Drawing类中主要的全局变量均是用于确定画图基准以及比例尺，将实际距离转换成为</w:t>
      </w:r>
      <w:r w:rsidR="007C3C6B">
        <w:rPr>
          <w:rFonts w:hint="eastAsia"/>
        </w:rPr>
        <w:t>屏幕距离。</w:t>
      </w:r>
    </w:p>
    <w:tbl>
      <w:tblPr>
        <w:tblStyle w:val="ab"/>
        <w:tblW w:w="0" w:type="auto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53FFA" w:rsidTr="00853FFA">
        <w:tc>
          <w:tcPr>
            <w:tcW w:w="2765" w:type="dxa"/>
            <w:tcBorders>
              <w:top w:val="single" w:sz="18" w:space="0" w:color="auto"/>
              <w:bottom w:val="single" w:sz="12" w:space="0" w:color="auto"/>
            </w:tcBorders>
          </w:tcPr>
          <w:p w:rsidR="00853FFA" w:rsidRDefault="00853FFA" w:rsidP="00853FFA">
            <w:pPr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5" w:type="dxa"/>
            <w:tcBorders>
              <w:top w:val="single" w:sz="18" w:space="0" w:color="auto"/>
              <w:bottom w:val="single" w:sz="12" w:space="0" w:color="auto"/>
            </w:tcBorders>
          </w:tcPr>
          <w:p w:rsidR="00853FFA" w:rsidRDefault="00853FFA" w:rsidP="00853FFA">
            <w:pPr>
              <w:ind w:firstLineChars="0" w:firstLine="0"/>
              <w:jc w:val="center"/>
            </w:pPr>
            <w:r>
              <w:rPr>
                <w:rFonts w:hint="eastAsia"/>
              </w:rPr>
              <w:t>数据名</w:t>
            </w:r>
          </w:p>
        </w:tc>
        <w:tc>
          <w:tcPr>
            <w:tcW w:w="2766" w:type="dxa"/>
            <w:tcBorders>
              <w:top w:val="single" w:sz="18" w:space="0" w:color="auto"/>
              <w:bottom w:val="single" w:sz="12" w:space="0" w:color="auto"/>
            </w:tcBorders>
          </w:tcPr>
          <w:p w:rsidR="00853FFA" w:rsidRDefault="00853FFA" w:rsidP="00853FFA">
            <w:pPr>
              <w:ind w:firstLineChars="0" w:firstLine="0"/>
              <w:jc w:val="center"/>
            </w:pPr>
            <w:r>
              <w:rPr>
                <w:rFonts w:hint="eastAsia"/>
              </w:rPr>
              <w:t>数据说明</w:t>
            </w:r>
          </w:p>
        </w:tc>
      </w:tr>
      <w:tr w:rsidR="00853FFA" w:rsidTr="00853FFA">
        <w:tc>
          <w:tcPr>
            <w:tcW w:w="2765" w:type="dxa"/>
            <w:tcBorders>
              <w:top w:val="single" w:sz="12" w:space="0" w:color="auto"/>
              <w:bottom w:val="nil"/>
            </w:tcBorders>
          </w:tcPr>
          <w:p w:rsidR="00853FFA" w:rsidRDefault="00853FFA" w:rsidP="00853FFA">
            <w:pPr>
              <w:ind w:firstLineChars="0" w:firstLine="0"/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5" w:type="dxa"/>
            <w:tcBorders>
              <w:top w:val="single" w:sz="12" w:space="0" w:color="auto"/>
              <w:bottom w:val="nil"/>
            </w:tcBorders>
          </w:tcPr>
          <w:p w:rsidR="00853FFA" w:rsidRDefault="00853FFA" w:rsidP="00853FFA">
            <w:pPr>
              <w:ind w:firstLineChars="0" w:firstLine="0"/>
              <w:jc w:val="center"/>
            </w:pPr>
            <w:proofErr w:type="spellStart"/>
            <w:r>
              <w:t>min</w:t>
            </w:r>
            <w:r w:rsidR="002A1892">
              <w:rPr>
                <w:rFonts w:hint="eastAsia"/>
              </w:rPr>
              <w:t>X</w:t>
            </w:r>
            <w:proofErr w:type="spellEnd"/>
          </w:p>
        </w:tc>
        <w:tc>
          <w:tcPr>
            <w:tcW w:w="2766" w:type="dxa"/>
            <w:tcBorders>
              <w:top w:val="single" w:sz="12" w:space="0" w:color="auto"/>
              <w:bottom w:val="nil"/>
            </w:tcBorders>
          </w:tcPr>
          <w:p w:rsidR="00853FFA" w:rsidRDefault="00853FFA" w:rsidP="00853FFA">
            <w:pPr>
              <w:ind w:firstLineChars="0" w:firstLine="0"/>
              <w:jc w:val="center"/>
            </w:pPr>
            <w:r>
              <w:rPr>
                <w:rFonts w:hint="eastAsia"/>
              </w:rPr>
              <w:t>存储实际X坐标最小值</w:t>
            </w:r>
          </w:p>
        </w:tc>
      </w:tr>
      <w:tr w:rsidR="00853FFA" w:rsidTr="00853FFA">
        <w:tc>
          <w:tcPr>
            <w:tcW w:w="2765" w:type="dxa"/>
            <w:tcBorders>
              <w:top w:val="nil"/>
            </w:tcBorders>
          </w:tcPr>
          <w:p w:rsidR="00853FFA" w:rsidRDefault="00853FFA" w:rsidP="00853FFA">
            <w:pPr>
              <w:ind w:firstLineChars="0" w:firstLine="0"/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2765" w:type="dxa"/>
            <w:tcBorders>
              <w:top w:val="nil"/>
            </w:tcBorders>
          </w:tcPr>
          <w:p w:rsidR="00853FFA" w:rsidRDefault="00853FFA" w:rsidP="00853FFA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inY</w:t>
            </w:r>
            <w:proofErr w:type="spellEnd"/>
          </w:p>
        </w:tc>
        <w:tc>
          <w:tcPr>
            <w:tcW w:w="2766" w:type="dxa"/>
            <w:tcBorders>
              <w:top w:val="nil"/>
            </w:tcBorders>
          </w:tcPr>
          <w:p w:rsidR="00853FFA" w:rsidRDefault="00853FFA" w:rsidP="00853FFA">
            <w:pPr>
              <w:ind w:firstLineChars="0" w:firstLine="0"/>
              <w:jc w:val="center"/>
            </w:pPr>
            <w:r>
              <w:rPr>
                <w:rFonts w:hint="eastAsia"/>
              </w:rPr>
              <w:t>存储实际Y坐标最小值</w:t>
            </w:r>
          </w:p>
        </w:tc>
      </w:tr>
      <w:tr w:rsidR="00853FFA" w:rsidTr="00853FFA">
        <w:tc>
          <w:tcPr>
            <w:tcW w:w="2765" w:type="dxa"/>
          </w:tcPr>
          <w:p w:rsidR="00853FFA" w:rsidRDefault="00853FFA" w:rsidP="00853FFA">
            <w:pPr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765" w:type="dxa"/>
          </w:tcPr>
          <w:p w:rsidR="00853FFA" w:rsidRDefault="00853FFA" w:rsidP="00853FFA">
            <w:pPr>
              <w:ind w:firstLineChars="0" w:firstLine="0"/>
              <w:jc w:val="center"/>
            </w:pPr>
            <w:proofErr w:type="spellStart"/>
            <w:r>
              <w:t>maxX</w:t>
            </w:r>
            <w:proofErr w:type="spellEnd"/>
          </w:p>
        </w:tc>
        <w:tc>
          <w:tcPr>
            <w:tcW w:w="2766" w:type="dxa"/>
          </w:tcPr>
          <w:p w:rsidR="00853FFA" w:rsidRDefault="00853FFA" w:rsidP="00853FFA">
            <w:pPr>
              <w:ind w:firstLineChars="0" w:firstLine="0"/>
              <w:jc w:val="center"/>
            </w:pPr>
            <w:r>
              <w:rPr>
                <w:rFonts w:hint="eastAsia"/>
              </w:rPr>
              <w:t>存储实际X坐标最大值</w:t>
            </w:r>
          </w:p>
        </w:tc>
      </w:tr>
      <w:tr w:rsidR="00853FFA" w:rsidTr="00853FFA">
        <w:tc>
          <w:tcPr>
            <w:tcW w:w="2765" w:type="dxa"/>
          </w:tcPr>
          <w:p w:rsidR="00853FFA" w:rsidRDefault="00853FFA" w:rsidP="00853FFA">
            <w:pPr>
              <w:ind w:firstLineChars="0" w:firstLine="0"/>
              <w:jc w:val="center"/>
            </w:pPr>
            <w:r>
              <w:t>double</w:t>
            </w:r>
          </w:p>
        </w:tc>
        <w:tc>
          <w:tcPr>
            <w:tcW w:w="2765" w:type="dxa"/>
          </w:tcPr>
          <w:p w:rsidR="00853FFA" w:rsidRDefault="00853FFA" w:rsidP="00853FFA">
            <w:pPr>
              <w:ind w:firstLineChars="0" w:firstLine="0"/>
              <w:jc w:val="center"/>
            </w:pPr>
            <w:proofErr w:type="spellStart"/>
            <w:r>
              <w:t>maxY</w:t>
            </w:r>
            <w:proofErr w:type="spellEnd"/>
          </w:p>
        </w:tc>
        <w:tc>
          <w:tcPr>
            <w:tcW w:w="2766" w:type="dxa"/>
          </w:tcPr>
          <w:p w:rsidR="00853FFA" w:rsidRDefault="00853FFA" w:rsidP="00853FFA">
            <w:pPr>
              <w:ind w:firstLineChars="0" w:firstLine="0"/>
              <w:jc w:val="center"/>
            </w:pPr>
            <w:r>
              <w:rPr>
                <w:rFonts w:hint="eastAsia"/>
              </w:rPr>
              <w:t>存储实际Y坐标最大值</w:t>
            </w:r>
          </w:p>
        </w:tc>
      </w:tr>
      <w:tr w:rsidR="00853FFA" w:rsidTr="00853FFA">
        <w:tc>
          <w:tcPr>
            <w:tcW w:w="2765" w:type="dxa"/>
          </w:tcPr>
          <w:p w:rsidR="00853FFA" w:rsidRDefault="00853FFA" w:rsidP="00853FFA">
            <w:pPr>
              <w:ind w:firstLineChars="0" w:firstLine="0"/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2765" w:type="dxa"/>
          </w:tcPr>
          <w:p w:rsidR="00853FFA" w:rsidRDefault="00853FFA" w:rsidP="00853FFA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sx</w:t>
            </w:r>
            <w:proofErr w:type="spellEnd"/>
          </w:p>
        </w:tc>
        <w:tc>
          <w:tcPr>
            <w:tcW w:w="2766" w:type="dxa"/>
          </w:tcPr>
          <w:p w:rsidR="00853FFA" w:rsidRDefault="00853FFA" w:rsidP="00853FFA">
            <w:pPr>
              <w:ind w:firstLineChars="0" w:firstLine="0"/>
              <w:jc w:val="center"/>
            </w:pPr>
            <w:r>
              <w:rPr>
                <w:rFonts w:hint="eastAsia"/>
              </w:rPr>
              <w:t>存储横轴比例尺</w:t>
            </w:r>
          </w:p>
        </w:tc>
      </w:tr>
      <w:tr w:rsidR="00853FFA" w:rsidTr="00853FFA">
        <w:tc>
          <w:tcPr>
            <w:tcW w:w="2765" w:type="dxa"/>
            <w:tcBorders>
              <w:bottom w:val="single" w:sz="18" w:space="0" w:color="auto"/>
            </w:tcBorders>
          </w:tcPr>
          <w:p w:rsidR="00853FFA" w:rsidRDefault="00853FFA" w:rsidP="00853FFA">
            <w:pPr>
              <w:ind w:firstLineChars="0" w:firstLine="0"/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5" w:type="dxa"/>
            <w:tcBorders>
              <w:bottom w:val="single" w:sz="18" w:space="0" w:color="auto"/>
            </w:tcBorders>
          </w:tcPr>
          <w:p w:rsidR="00853FFA" w:rsidRDefault="00853FFA" w:rsidP="00853FFA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sy</w:t>
            </w:r>
            <w:proofErr w:type="spellEnd"/>
          </w:p>
        </w:tc>
        <w:tc>
          <w:tcPr>
            <w:tcW w:w="2766" w:type="dxa"/>
            <w:tcBorders>
              <w:bottom w:val="single" w:sz="18" w:space="0" w:color="auto"/>
            </w:tcBorders>
          </w:tcPr>
          <w:p w:rsidR="00853FFA" w:rsidRDefault="00853FFA" w:rsidP="00853FFA">
            <w:pPr>
              <w:ind w:firstLineChars="0" w:firstLine="0"/>
              <w:jc w:val="center"/>
            </w:pPr>
            <w:r>
              <w:rPr>
                <w:rFonts w:hint="eastAsia"/>
              </w:rPr>
              <w:t>存储纵轴比例尺</w:t>
            </w:r>
          </w:p>
        </w:tc>
      </w:tr>
    </w:tbl>
    <w:p w:rsidR="008563B9" w:rsidRPr="008563B9" w:rsidRDefault="008563B9" w:rsidP="008563B9">
      <w:pPr>
        <w:ind w:firstLine="480"/>
      </w:pPr>
    </w:p>
    <w:p w:rsidR="00EB20BA" w:rsidRDefault="00EB20BA" w:rsidP="00EB20BA">
      <w:pPr>
        <w:pStyle w:val="2"/>
      </w:pPr>
      <w:bookmarkStart w:id="12" w:name="_Toc109144911"/>
      <w:r>
        <w:rPr>
          <w:rFonts w:hint="eastAsia"/>
        </w:rPr>
        <w:lastRenderedPageBreak/>
        <w:t>3</w:t>
      </w:r>
      <w:r>
        <w:t>.2</w:t>
      </w:r>
      <w:r>
        <w:rPr>
          <w:rFonts w:hint="eastAsia"/>
        </w:rPr>
        <w:t>主要函数说明</w:t>
      </w:r>
      <w:bookmarkEnd w:id="12"/>
    </w:p>
    <w:p w:rsidR="00EB20BA" w:rsidRDefault="00EB20BA" w:rsidP="00EB20BA">
      <w:pPr>
        <w:pStyle w:val="3"/>
        <w:ind w:firstLine="482"/>
      </w:pPr>
      <w:bookmarkStart w:id="13" w:name="_Toc109144912"/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Form类</w:t>
      </w:r>
      <w:r w:rsidR="00385F8D">
        <w:rPr>
          <w:rFonts w:hint="eastAsia"/>
        </w:rPr>
        <w:t>函数</w:t>
      </w:r>
      <w:r>
        <w:rPr>
          <w:rFonts w:hint="eastAsia"/>
        </w:rPr>
        <w:t>说明</w:t>
      </w:r>
      <w:bookmarkEnd w:id="13"/>
    </w:p>
    <w:p w:rsidR="00220DDE" w:rsidRPr="00220DDE" w:rsidRDefault="00220DDE" w:rsidP="00220DDE">
      <w:pPr>
        <w:ind w:firstLine="480"/>
      </w:pPr>
    </w:p>
    <w:p w:rsidR="00EB20BA" w:rsidRDefault="00EB20BA" w:rsidP="00EB20BA">
      <w:pPr>
        <w:pStyle w:val="3"/>
        <w:ind w:firstLine="482"/>
      </w:pPr>
      <w:bookmarkStart w:id="14" w:name="_Toc109144913"/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Operation类</w:t>
      </w:r>
      <w:r w:rsidR="00385F8D">
        <w:rPr>
          <w:rFonts w:hint="eastAsia"/>
        </w:rPr>
        <w:t>函数</w:t>
      </w:r>
      <w:r>
        <w:rPr>
          <w:rFonts w:hint="eastAsia"/>
        </w:rPr>
        <w:t>说明</w:t>
      </w:r>
      <w:bookmarkEnd w:id="14"/>
    </w:p>
    <w:p w:rsidR="00EB20BA" w:rsidRDefault="00EB20BA" w:rsidP="00EB20BA">
      <w:pPr>
        <w:pStyle w:val="3"/>
        <w:ind w:firstLine="482"/>
      </w:pPr>
      <w:bookmarkStart w:id="15" w:name="_Toc109144914"/>
      <w:r>
        <w:rPr>
          <w:rFonts w:hint="eastAsia"/>
        </w:rPr>
        <w:t>3</w:t>
      </w:r>
      <w:r>
        <w:t xml:space="preserve">.2.3 </w:t>
      </w:r>
      <w:r>
        <w:rPr>
          <w:rFonts w:hint="eastAsia"/>
        </w:rPr>
        <w:t>Drawing类</w:t>
      </w:r>
      <w:r w:rsidR="00385F8D">
        <w:rPr>
          <w:rFonts w:hint="eastAsia"/>
        </w:rPr>
        <w:t>函数</w:t>
      </w:r>
      <w:r>
        <w:rPr>
          <w:rFonts w:hint="eastAsia"/>
        </w:rPr>
        <w:t>说明</w:t>
      </w:r>
      <w:bookmarkEnd w:id="15"/>
    </w:p>
    <w:p w:rsidR="00EB20BA" w:rsidRDefault="00853FFA" w:rsidP="00EB20BA">
      <w:pPr>
        <w:ind w:firstLine="480"/>
      </w:pPr>
      <w:r>
        <w:rPr>
          <w:rFonts w:hint="eastAsia"/>
        </w:rPr>
        <w:t>Drawing类共包含一个创建画布的函数，两个绘制已知点和测站点的函数，一个绘制坐标轴的函数，三个有关图像移动的函数以及三个有关图像放缩的函数，他们的输入输出信息如下：</w:t>
      </w:r>
    </w:p>
    <w:p w:rsidR="00853FFA" w:rsidRDefault="00853FFA" w:rsidP="00EB20BA">
      <w:pPr>
        <w:ind w:firstLine="480"/>
      </w:pPr>
    </w:p>
    <w:p w:rsidR="00853FFA" w:rsidRDefault="00853FFA" w:rsidP="00853FFA">
      <w:pPr>
        <w:ind w:firstLine="380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Create(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Rectangle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rect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CZ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&gt; CZs,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Known_Ps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 </w:t>
      </w:r>
    </w:p>
    <w:p w:rsidR="00853FFA" w:rsidRDefault="00853FFA" w:rsidP="00853FFA">
      <w:pPr>
        <w:ind w:firstLine="38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创建画布</w:t>
      </w:r>
    </w:p>
    <w:p w:rsidR="00853FFA" w:rsidRDefault="00BA3467" w:rsidP="00853FFA">
      <w:pPr>
        <w:ind w:firstLine="480"/>
      </w:pPr>
      <w:r>
        <w:rPr>
          <w:rFonts w:hint="eastAsia"/>
        </w:rPr>
        <w:t>输入画框信息，测站点信息，已知点信息，确定出实际点坐标中的最小值作为画图基准，并计算绘图比例尺。</w:t>
      </w:r>
    </w:p>
    <w:p w:rsidR="00BA3467" w:rsidRDefault="00BA3467" w:rsidP="00853FFA">
      <w:pPr>
        <w:ind w:firstLine="480"/>
      </w:pPr>
    </w:p>
    <w:p w:rsidR="00BA3467" w:rsidRDefault="00BA3467" w:rsidP="00853FFA">
      <w:pPr>
        <w:ind w:firstLine="380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DrawKP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Graphics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Rectangle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rect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Known_Ps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  </w:t>
      </w:r>
    </w:p>
    <w:p w:rsidR="00BA3467" w:rsidRDefault="00BA3467" w:rsidP="00853FFA">
      <w:pPr>
        <w:ind w:firstLine="38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已知点以及连线，三角形</w:t>
      </w:r>
    </w:p>
    <w:p w:rsidR="00BA3467" w:rsidRDefault="00BA3467" w:rsidP="00BA3467">
      <w:pPr>
        <w:ind w:firstLine="480"/>
      </w:pPr>
      <w:r>
        <w:rPr>
          <w:rFonts w:hint="eastAsia"/>
        </w:rPr>
        <w:t>输入画布，画框信息，以及已知点信息，输出已知点图像（红色三角形表示）以及已知点之间的连线。</w:t>
      </w:r>
    </w:p>
    <w:p w:rsidR="00BA3467" w:rsidRDefault="00BA3467" w:rsidP="00BA3467">
      <w:pPr>
        <w:ind w:firstLine="480"/>
      </w:pPr>
    </w:p>
    <w:p w:rsidR="00BA3467" w:rsidRDefault="00BA3467" w:rsidP="00BA3467">
      <w:pPr>
        <w:ind w:firstLine="380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DrawCZ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Graphics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Rectangle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rect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CZ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&gt; CZs)        </w:t>
      </w:r>
    </w:p>
    <w:p w:rsidR="00BA3467" w:rsidRDefault="00BA3467" w:rsidP="00BA3467">
      <w:pPr>
        <w:ind w:firstLine="38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测站点以及连线，圆形</w:t>
      </w:r>
    </w:p>
    <w:p w:rsidR="00BA3467" w:rsidRDefault="00BA3467" w:rsidP="00BA3467">
      <w:pPr>
        <w:ind w:firstLine="480"/>
      </w:pPr>
      <w:r>
        <w:rPr>
          <w:rFonts w:hint="eastAsia"/>
        </w:rPr>
        <w:t>输入画布，画框信息，以及测站点信息，输出测站点图像（黑色圆形表示）以及测站点之间的连线。</w:t>
      </w:r>
    </w:p>
    <w:p w:rsidR="00BA3467" w:rsidRDefault="00BA3467" w:rsidP="00BA3467">
      <w:pPr>
        <w:ind w:firstLine="480"/>
      </w:pPr>
    </w:p>
    <w:p w:rsidR="00BA3467" w:rsidRDefault="00BA3467" w:rsidP="00BA3467">
      <w:pPr>
        <w:ind w:firstLine="380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DrawAX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Graphics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Rectangle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rect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  </w:t>
      </w:r>
    </w:p>
    <w:p w:rsidR="00BA3467" w:rsidRDefault="00BA3467" w:rsidP="00BA3467">
      <w:pPr>
        <w:ind w:firstLine="38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坐标轴以及图名</w:t>
      </w:r>
    </w:p>
    <w:p w:rsidR="00BA3467" w:rsidRDefault="00BA3467" w:rsidP="00BA3467">
      <w:pPr>
        <w:ind w:firstLine="480"/>
      </w:pPr>
      <w:r>
        <w:rPr>
          <w:rFonts w:hint="eastAsia"/>
        </w:rPr>
        <w:lastRenderedPageBreak/>
        <w:t>输入画布以及画框信息，输出坐标轴和图名。</w:t>
      </w:r>
    </w:p>
    <w:p w:rsidR="00BA3467" w:rsidRDefault="00BA3467" w:rsidP="00BA3467">
      <w:pPr>
        <w:ind w:firstLine="480"/>
      </w:pPr>
    </w:p>
    <w:p w:rsidR="00BA3467" w:rsidRDefault="00BA3467" w:rsidP="00BA3467">
      <w:pPr>
        <w:ind w:firstLine="380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MouseDown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MouseEventArgs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e)  </w:t>
      </w:r>
    </w:p>
    <w:p w:rsidR="00BA3467" w:rsidRDefault="00BA3467" w:rsidP="00BA3467">
      <w:pPr>
        <w:ind w:firstLine="38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鼠标按下</w:t>
      </w:r>
    </w:p>
    <w:p w:rsidR="00BA3467" w:rsidRDefault="00BA3467" w:rsidP="00BA3467">
      <w:pPr>
        <w:ind w:firstLine="380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MouseUp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MouseEventArgs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e)  </w:t>
      </w:r>
    </w:p>
    <w:p w:rsidR="00BA3467" w:rsidRDefault="00BA3467" w:rsidP="00BA3467">
      <w:pPr>
        <w:ind w:firstLine="38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鼠标抬起</w:t>
      </w:r>
    </w:p>
    <w:p w:rsidR="00BA3467" w:rsidRDefault="00BA3467" w:rsidP="00BA3467">
      <w:pPr>
        <w:ind w:firstLine="380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MouseMove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MouseEventArgs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e) </w:t>
      </w:r>
    </w:p>
    <w:p w:rsidR="00BA3467" w:rsidRDefault="00BA3467" w:rsidP="00BA3467">
      <w:pPr>
        <w:ind w:firstLine="38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鼠标移动</w:t>
      </w:r>
    </w:p>
    <w:p w:rsidR="00BA3467" w:rsidRDefault="00BA3467" w:rsidP="00BA3467">
      <w:pPr>
        <w:ind w:firstLine="480"/>
      </w:pPr>
      <w:r>
        <w:rPr>
          <w:rFonts w:hint="eastAsia"/>
        </w:rPr>
        <w:t>三个函数均和图像移动有关，输入鼠标点击事件，实现鼠标按下后拖动使图像移动，抬起结束图像移动的功能。</w:t>
      </w:r>
    </w:p>
    <w:p w:rsidR="00BA3467" w:rsidRDefault="00BA3467" w:rsidP="00BA3467">
      <w:pPr>
        <w:ind w:firstLine="480"/>
      </w:pPr>
    </w:p>
    <w:p w:rsidR="00BA3467" w:rsidRDefault="00BA3467" w:rsidP="00BA3467">
      <w:pPr>
        <w:ind w:firstLine="380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MouseDelta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MouseEventArgs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e)  </w:t>
      </w:r>
    </w:p>
    <w:p w:rsidR="00BA3467" w:rsidRDefault="00BA3467" w:rsidP="00BA3467">
      <w:pPr>
        <w:ind w:firstLine="38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滚轮放缩</w:t>
      </w:r>
    </w:p>
    <w:p w:rsidR="00BA3467" w:rsidRDefault="00BA3467" w:rsidP="00BA3467">
      <w:pPr>
        <w:ind w:firstLine="380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FD(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e)  </w:t>
      </w:r>
    </w:p>
    <w:p w:rsidR="00BA3467" w:rsidRDefault="00BA3467" w:rsidP="00BA3467">
      <w:pPr>
        <w:ind w:firstLine="38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点击放大</w:t>
      </w:r>
    </w:p>
    <w:p w:rsidR="00BA3467" w:rsidRDefault="00BA3467" w:rsidP="00BA3467">
      <w:pPr>
        <w:ind w:firstLine="380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SX(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e) </w:t>
      </w:r>
    </w:p>
    <w:p w:rsidR="00BA3467" w:rsidRDefault="00BA3467" w:rsidP="00BA3467">
      <w:pPr>
        <w:ind w:firstLine="38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点击缩小</w:t>
      </w:r>
    </w:p>
    <w:p w:rsidR="00BA3467" w:rsidRPr="00BA3467" w:rsidRDefault="00BA3467" w:rsidP="00BA3467">
      <w:pPr>
        <w:ind w:firstLine="480"/>
      </w:pPr>
      <w:r>
        <w:rPr>
          <w:rFonts w:hint="eastAsia"/>
        </w:rPr>
        <w:t>三个函数均和图像放缩有关，第一个函数输入鼠标事件和后两个输入鼠标点击事件，实现图像随着滚轮滚动而放大缩小或随着鼠标点击工具栏中的放大、缩小按钮实现图像放大缩小功能。</w:t>
      </w:r>
    </w:p>
    <w:p w:rsidR="00C23D64" w:rsidRDefault="00C23D64" w:rsidP="005E691E">
      <w:pPr>
        <w:pStyle w:val="1"/>
        <w:numPr>
          <w:ilvl w:val="0"/>
          <w:numId w:val="1"/>
        </w:numPr>
      </w:pPr>
      <w:bookmarkStart w:id="16" w:name="_Toc109144915"/>
      <w:r>
        <w:rPr>
          <w:rFonts w:hint="eastAsia"/>
        </w:rPr>
        <w:t>程序主要运行界面</w:t>
      </w:r>
      <w:bookmarkEnd w:id="16"/>
    </w:p>
    <w:p w:rsidR="005E691E" w:rsidRDefault="005E691E" w:rsidP="005E691E">
      <w:pPr>
        <w:ind w:firstLineChars="0"/>
      </w:pPr>
      <w:r>
        <w:rPr>
          <w:rFonts w:hint="eastAsia"/>
        </w:rPr>
        <w:t>程序开始运行界面，只可以进行文件打开操作，进行其他操作将被返回，如图4</w:t>
      </w:r>
      <w:r>
        <w:t>.1</w:t>
      </w:r>
    </w:p>
    <w:p w:rsidR="005E691E" w:rsidRDefault="005E691E" w:rsidP="005E691E">
      <w:pPr>
        <w:ind w:firstLineChars="0"/>
      </w:pPr>
      <w:r>
        <w:rPr>
          <w:noProof/>
        </w:rPr>
        <w:lastRenderedPageBreak/>
        <w:drawing>
          <wp:inline distT="0" distB="0" distL="0" distR="0" wp14:anchorId="022E2936" wp14:editId="181043F7">
            <wp:extent cx="5274310" cy="30175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91E" w:rsidRDefault="005E691E" w:rsidP="005E691E">
      <w:pPr>
        <w:ind w:firstLineChars="0"/>
        <w:jc w:val="center"/>
        <w:rPr>
          <w:sz w:val="21"/>
          <w:szCs w:val="21"/>
        </w:rPr>
      </w:pPr>
      <w:r w:rsidRPr="005E691E">
        <w:rPr>
          <w:rFonts w:hint="eastAsia"/>
          <w:sz w:val="21"/>
          <w:szCs w:val="21"/>
        </w:rPr>
        <w:t>图4</w:t>
      </w:r>
      <w:r w:rsidRPr="005E691E">
        <w:rPr>
          <w:sz w:val="21"/>
          <w:szCs w:val="21"/>
        </w:rPr>
        <w:t xml:space="preserve">.1 </w:t>
      </w:r>
      <w:r w:rsidRPr="005E691E">
        <w:rPr>
          <w:rFonts w:hint="eastAsia"/>
          <w:sz w:val="21"/>
          <w:szCs w:val="21"/>
        </w:rPr>
        <w:t>程序开始运行界面</w:t>
      </w:r>
    </w:p>
    <w:p w:rsidR="005E691E" w:rsidRDefault="005E691E" w:rsidP="005E691E">
      <w:pPr>
        <w:ind w:firstLineChars="0"/>
        <w:jc w:val="center"/>
        <w:rPr>
          <w:sz w:val="21"/>
          <w:szCs w:val="21"/>
        </w:rPr>
      </w:pPr>
    </w:p>
    <w:p w:rsidR="005E691E" w:rsidRDefault="005E691E" w:rsidP="005E691E">
      <w:pPr>
        <w:ind w:firstLine="480"/>
      </w:pPr>
      <w:r>
        <w:rPr>
          <w:rFonts w:hint="eastAsia"/>
        </w:rPr>
        <w:t>点击打开文件后，进行文件读取操作跳转至文件读取界面，如图4</w:t>
      </w:r>
      <w:r>
        <w:t>.2</w:t>
      </w:r>
    </w:p>
    <w:p w:rsidR="005E691E" w:rsidRDefault="005E691E" w:rsidP="005E691E">
      <w:pPr>
        <w:ind w:firstLine="480"/>
      </w:pPr>
      <w:r>
        <w:rPr>
          <w:noProof/>
        </w:rPr>
        <w:drawing>
          <wp:inline distT="0" distB="0" distL="0" distR="0" wp14:anchorId="363899BE" wp14:editId="28103D93">
            <wp:extent cx="5274310" cy="2551430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91E" w:rsidRDefault="005E691E" w:rsidP="005E691E">
      <w:pPr>
        <w:ind w:firstLineChars="0"/>
        <w:jc w:val="center"/>
        <w:rPr>
          <w:sz w:val="21"/>
          <w:szCs w:val="21"/>
        </w:rPr>
      </w:pPr>
      <w:r w:rsidRPr="005E691E">
        <w:rPr>
          <w:rFonts w:hint="eastAsia"/>
          <w:sz w:val="21"/>
          <w:szCs w:val="21"/>
        </w:rPr>
        <w:t>图4</w:t>
      </w:r>
      <w:r>
        <w:rPr>
          <w:sz w:val="21"/>
          <w:szCs w:val="21"/>
        </w:rPr>
        <w:t>.2</w:t>
      </w:r>
      <w:r w:rsidRPr="005E691E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文件读取</w:t>
      </w:r>
      <w:r w:rsidRPr="005E691E">
        <w:rPr>
          <w:rFonts w:hint="eastAsia"/>
          <w:sz w:val="21"/>
          <w:szCs w:val="21"/>
        </w:rPr>
        <w:t>界面</w:t>
      </w:r>
    </w:p>
    <w:p w:rsidR="00A4162D" w:rsidRDefault="00A4162D" w:rsidP="005E691E">
      <w:pPr>
        <w:ind w:firstLineChars="0"/>
        <w:jc w:val="center"/>
        <w:rPr>
          <w:rFonts w:hint="eastAsia"/>
          <w:sz w:val="21"/>
          <w:szCs w:val="21"/>
        </w:rPr>
      </w:pPr>
    </w:p>
    <w:p w:rsidR="005E691E" w:rsidRDefault="00A4162D" w:rsidP="005E691E">
      <w:pPr>
        <w:ind w:firstLine="480"/>
      </w:pPr>
      <w:r>
        <w:rPr>
          <w:rFonts w:hint="eastAsia"/>
        </w:rPr>
        <w:t>选定文件进行读取后，跳转至数据页面，可以进行下一步计算操作，如图4</w:t>
      </w:r>
      <w:r>
        <w:t>.3</w:t>
      </w:r>
    </w:p>
    <w:p w:rsidR="00A4162D" w:rsidRDefault="00A4162D" w:rsidP="005E691E">
      <w:pPr>
        <w:ind w:firstLine="480"/>
      </w:pPr>
      <w:r>
        <w:rPr>
          <w:noProof/>
        </w:rPr>
        <w:lastRenderedPageBreak/>
        <w:drawing>
          <wp:inline distT="0" distB="0" distL="0" distR="0" wp14:anchorId="39C51985" wp14:editId="432D42DB">
            <wp:extent cx="5133975" cy="4037458"/>
            <wp:effectExtent l="0" t="0" r="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5173" cy="40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62D" w:rsidRDefault="00A4162D" w:rsidP="00A4162D">
      <w:pPr>
        <w:ind w:firstLineChars="0"/>
        <w:jc w:val="center"/>
        <w:rPr>
          <w:sz w:val="21"/>
          <w:szCs w:val="21"/>
        </w:rPr>
      </w:pPr>
      <w:r w:rsidRPr="005E691E">
        <w:rPr>
          <w:rFonts w:hint="eastAsia"/>
          <w:sz w:val="21"/>
          <w:szCs w:val="21"/>
        </w:rPr>
        <w:t>图4</w:t>
      </w:r>
      <w:r>
        <w:rPr>
          <w:sz w:val="21"/>
          <w:szCs w:val="21"/>
        </w:rPr>
        <w:t>.</w:t>
      </w:r>
      <w:r>
        <w:rPr>
          <w:sz w:val="21"/>
          <w:szCs w:val="21"/>
        </w:rPr>
        <w:t>3</w:t>
      </w:r>
      <w:r w:rsidRPr="005E691E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数据读取完成</w:t>
      </w:r>
      <w:r w:rsidRPr="005E691E">
        <w:rPr>
          <w:rFonts w:hint="eastAsia"/>
          <w:sz w:val="21"/>
          <w:szCs w:val="21"/>
        </w:rPr>
        <w:t>界面</w:t>
      </w:r>
    </w:p>
    <w:p w:rsidR="00A4162D" w:rsidRDefault="00A4162D" w:rsidP="00A4162D">
      <w:pPr>
        <w:ind w:firstLineChars="0"/>
        <w:jc w:val="center"/>
        <w:rPr>
          <w:sz w:val="21"/>
          <w:szCs w:val="21"/>
        </w:rPr>
      </w:pPr>
    </w:p>
    <w:p w:rsidR="00A4162D" w:rsidRDefault="00A4162D" w:rsidP="00A4162D">
      <w:pPr>
        <w:ind w:firstLine="480"/>
      </w:pPr>
      <w:r>
        <w:rPr>
          <w:rFonts w:hint="eastAsia"/>
        </w:rPr>
        <w:t>进行坐标方位角计算操作，得到各点坐标方位角，如图4</w:t>
      </w:r>
      <w:r>
        <w:t>.4</w:t>
      </w:r>
    </w:p>
    <w:p w:rsidR="00A4162D" w:rsidRDefault="00A4162D" w:rsidP="00A4162D">
      <w:pPr>
        <w:ind w:firstLine="480"/>
      </w:pPr>
      <w:r>
        <w:rPr>
          <w:noProof/>
        </w:rPr>
        <w:drawing>
          <wp:inline distT="0" distB="0" distL="0" distR="0" wp14:anchorId="0C6A23C0" wp14:editId="7124510B">
            <wp:extent cx="4771242" cy="32575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6097" cy="326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62D" w:rsidRDefault="00A4162D" w:rsidP="00A4162D">
      <w:pPr>
        <w:ind w:firstLineChars="0"/>
        <w:jc w:val="center"/>
        <w:rPr>
          <w:sz w:val="21"/>
          <w:szCs w:val="21"/>
        </w:rPr>
      </w:pPr>
      <w:r w:rsidRPr="005E691E">
        <w:rPr>
          <w:rFonts w:hint="eastAsia"/>
          <w:sz w:val="21"/>
          <w:szCs w:val="21"/>
        </w:rPr>
        <w:t>图4</w:t>
      </w:r>
      <w:r>
        <w:rPr>
          <w:sz w:val="21"/>
          <w:szCs w:val="21"/>
        </w:rPr>
        <w:t>.</w:t>
      </w:r>
      <w:r>
        <w:rPr>
          <w:sz w:val="21"/>
          <w:szCs w:val="21"/>
        </w:rPr>
        <w:t>4</w:t>
      </w:r>
      <w:r w:rsidRPr="005E691E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坐标方位角计算</w:t>
      </w:r>
      <w:r>
        <w:rPr>
          <w:rFonts w:hint="eastAsia"/>
          <w:sz w:val="21"/>
          <w:szCs w:val="21"/>
        </w:rPr>
        <w:t>完成</w:t>
      </w:r>
      <w:r w:rsidRPr="005E691E">
        <w:rPr>
          <w:rFonts w:hint="eastAsia"/>
          <w:sz w:val="21"/>
          <w:szCs w:val="21"/>
        </w:rPr>
        <w:t>界面</w:t>
      </w:r>
    </w:p>
    <w:p w:rsidR="00A4162D" w:rsidRDefault="00A4162D" w:rsidP="00A4162D">
      <w:pPr>
        <w:ind w:firstLine="480"/>
      </w:pPr>
      <w:r>
        <w:rPr>
          <w:rFonts w:hint="eastAsia"/>
        </w:rPr>
        <w:lastRenderedPageBreak/>
        <w:t>进行坐标增量计算操作，得到坐标增量，如图4</w:t>
      </w:r>
      <w:r>
        <w:t>.5</w:t>
      </w:r>
    </w:p>
    <w:p w:rsidR="00A4162D" w:rsidRDefault="00A4162D" w:rsidP="00A4162D">
      <w:pPr>
        <w:ind w:firstLine="480"/>
      </w:pPr>
      <w:r>
        <w:rPr>
          <w:noProof/>
        </w:rPr>
        <w:drawing>
          <wp:inline distT="0" distB="0" distL="0" distR="0" wp14:anchorId="0F02302C" wp14:editId="46193BD6">
            <wp:extent cx="5274310" cy="4170045"/>
            <wp:effectExtent l="0" t="0" r="254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62D" w:rsidRDefault="00A4162D" w:rsidP="00A4162D">
      <w:pPr>
        <w:ind w:firstLineChars="0"/>
        <w:jc w:val="center"/>
        <w:rPr>
          <w:sz w:val="21"/>
          <w:szCs w:val="21"/>
        </w:rPr>
      </w:pPr>
      <w:r w:rsidRPr="005E691E">
        <w:rPr>
          <w:rFonts w:hint="eastAsia"/>
          <w:sz w:val="21"/>
          <w:szCs w:val="21"/>
        </w:rPr>
        <w:t>图4</w:t>
      </w:r>
      <w:r>
        <w:rPr>
          <w:sz w:val="21"/>
          <w:szCs w:val="21"/>
        </w:rPr>
        <w:t>.</w:t>
      </w:r>
      <w:r>
        <w:rPr>
          <w:sz w:val="21"/>
          <w:szCs w:val="21"/>
        </w:rPr>
        <w:t>5</w:t>
      </w:r>
      <w:r w:rsidRPr="005E691E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坐标</w:t>
      </w:r>
      <w:r>
        <w:rPr>
          <w:rFonts w:hint="eastAsia"/>
          <w:sz w:val="21"/>
          <w:szCs w:val="21"/>
        </w:rPr>
        <w:t>增量</w:t>
      </w:r>
      <w:r>
        <w:rPr>
          <w:rFonts w:hint="eastAsia"/>
          <w:sz w:val="21"/>
          <w:szCs w:val="21"/>
        </w:rPr>
        <w:t>计算完成</w:t>
      </w:r>
      <w:r w:rsidRPr="005E691E">
        <w:rPr>
          <w:rFonts w:hint="eastAsia"/>
          <w:sz w:val="21"/>
          <w:szCs w:val="21"/>
        </w:rPr>
        <w:t>界面</w:t>
      </w:r>
    </w:p>
    <w:p w:rsidR="00A4162D" w:rsidRDefault="00A4162D" w:rsidP="00A4162D">
      <w:pPr>
        <w:ind w:firstLineChars="0"/>
        <w:jc w:val="center"/>
        <w:rPr>
          <w:sz w:val="21"/>
          <w:szCs w:val="21"/>
        </w:rPr>
      </w:pPr>
    </w:p>
    <w:p w:rsidR="00A4162D" w:rsidRDefault="00A4162D" w:rsidP="00A4162D">
      <w:pPr>
        <w:ind w:firstLine="480"/>
      </w:pPr>
      <w:r>
        <w:rPr>
          <w:rFonts w:hint="eastAsia"/>
        </w:rPr>
        <w:t>点击计算近似坐标，得到各测站点近似坐标，如图4</w:t>
      </w:r>
      <w:r>
        <w:t>.6</w:t>
      </w:r>
    </w:p>
    <w:p w:rsidR="00A4162D" w:rsidRDefault="00A4162D" w:rsidP="00A4162D">
      <w:pPr>
        <w:ind w:firstLine="480"/>
      </w:pPr>
      <w:r>
        <w:rPr>
          <w:noProof/>
        </w:rPr>
        <w:lastRenderedPageBreak/>
        <w:drawing>
          <wp:inline distT="0" distB="0" distL="0" distR="0" wp14:anchorId="391C92D2" wp14:editId="40F75B87">
            <wp:extent cx="5274310" cy="4202430"/>
            <wp:effectExtent l="0" t="0" r="254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62D" w:rsidRDefault="00A4162D" w:rsidP="00A4162D">
      <w:pPr>
        <w:ind w:firstLineChars="0"/>
        <w:jc w:val="center"/>
        <w:rPr>
          <w:sz w:val="21"/>
          <w:szCs w:val="21"/>
        </w:rPr>
      </w:pPr>
      <w:r w:rsidRPr="005E691E">
        <w:rPr>
          <w:rFonts w:hint="eastAsia"/>
          <w:sz w:val="21"/>
          <w:szCs w:val="21"/>
        </w:rPr>
        <w:t>图4</w:t>
      </w:r>
      <w:r>
        <w:rPr>
          <w:sz w:val="21"/>
          <w:szCs w:val="21"/>
        </w:rPr>
        <w:t>.</w:t>
      </w:r>
      <w:r>
        <w:rPr>
          <w:sz w:val="21"/>
          <w:szCs w:val="21"/>
        </w:rPr>
        <w:t>6</w:t>
      </w:r>
      <w:r w:rsidRPr="005E691E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近似</w:t>
      </w:r>
      <w:r>
        <w:rPr>
          <w:rFonts w:hint="eastAsia"/>
          <w:sz w:val="21"/>
          <w:szCs w:val="21"/>
        </w:rPr>
        <w:t>坐标计算完成</w:t>
      </w:r>
      <w:r w:rsidRPr="005E691E">
        <w:rPr>
          <w:rFonts w:hint="eastAsia"/>
          <w:sz w:val="21"/>
          <w:szCs w:val="21"/>
        </w:rPr>
        <w:t>界面</w:t>
      </w:r>
    </w:p>
    <w:p w:rsidR="00F06C18" w:rsidRDefault="00F06C18" w:rsidP="00F06C18">
      <w:pPr>
        <w:ind w:firstLine="480"/>
      </w:pPr>
    </w:p>
    <w:p w:rsidR="00F06C18" w:rsidRDefault="00F06C18" w:rsidP="00F06C18">
      <w:pPr>
        <w:ind w:firstLine="480"/>
      </w:pPr>
      <w:r>
        <w:rPr>
          <w:rFonts w:hint="eastAsia"/>
        </w:rPr>
        <w:t>自动跳转至示意图界面，如图4</w:t>
      </w:r>
      <w:r>
        <w:t>.7</w:t>
      </w:r>
    </w:p>
    <w:p w:rsidR="00F06C18" w:rsidRDefault="00F06C18" w:rsidP="00F06C18">
      <w:pPr>
        <w:ind w:firstLine="480"/>
      </w:pPr>
      <w:r>
        <w:rPr>
          <w:noProof/>
        </w:rPr>
        <w:drawing>
          <wp:inline distT="0" distB="0" distL="0" distR="0" wp14:anchorId="3F55F5C2" wp14:editId="54D2B189">
            <wp:extent cx="5274310" cy="2791460"/>
            <wp:effectExtent l="0" t="0" r="254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18" w:rsidRDefault="00F06C18" w:rsidP="00F06C18">
      <w:pPr>
        <w:ind w:firstLineChars="0"/>
        <w:jc w:val="center"/>
        <w:rPr>
          <w:sz w:val="21"/>
          <w:szCs w:val="21"/>
        </w:rPr>
      </w:pPr>
      <w:r w:rsidRPr="005E691E">
        <w:rPr>
          <w:rFonts w:hint="eastAsia"/>
          <w:sz w:val="21"/>
          <w:szCs w:val="21"/>
        </w:rPr>
        <w:t>图4</w:t>
      </w:r>
      <w:r>
        <w:rPr>
          <w:sz w:val="21"/>
          <w:szCs w:val="21"/>
        </w:rPr>
        <w:t>.</w:t>
      </w:r>
      <w:r>
        <w:rPr>
          <w:sz w:val="21"/>
          <w:szCs w:val="21"/>
        </w:rPr>
        <w:t>7</w:t>
      </w:r>
      <w:r w:rsidRPr="005E691E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示意图</w:t>
      </w:r>
      <w:r w:rsidRPr="005E691E">
        <w:rPr>
          <w:rFonts w:hint="eastAsia"/>
          <w:sz w:val="21"/>
          <w:szCs w:val="21"/>
        </w:rPr>
        <w:t>界面</w:t>
      </w:r>
    </w:p>
    <w:p w:rsidR="00F06C18" w:rsidRPr="00F06C18" w:rsidRDefault="00F06C18" w:rsidP="00F06C18">
      <w:pPr>
        <w:ind w:firstLine="480"/>
        <w:rPr>
          <w:rFonts w:hint="eastAsia"/>
        </w:rPr>
      </w:pPr>
    </w:p>
    <w:p w:rsidR="00A4162D" w:rsidRPr="00A4162D" w:rsidRDefault="00A4162D" w:rsidP="00A4162D">
      <w:pPr>
        <w:ind w:firstLine="480"/>
        <w:rPr>
          <w:rFonts w:hint="eastAsia"/>
        </w:rPr>
      </w:pPr>
    </w:p>
    <w:p w:rsidR="00A4162D" w:rsidRDefault="00F06C18" w:rsidP="00A4162D">
      <w:pPr>
        <w:ind w:firstLine="480"/>
      </w:pPr>
      <w:r>
        <w:rPr>
          <w:rFonts w:hint="eastAsia"/>
        </w:rPr>
        <w:t>点击确定后继续跳转至成果报告界面，如图4</w:t>
      </w:r>
      <w:r>
        <w:t>.8</w:t>
      </w:r>
    </w:p>
    <w:p w:rsidR="00F06C18" w:rsidRDefault="00F06C18" w:rsidP="00A4162D">
      <w:pPr>
        <w:ind w:firstLine="480"/>
      </w:pPr>
      <w:r>
        <w:rPr>
          <w:noProof/>
        </w:rPr>
        <w:drawing>
          <wp:inline distT="0" distB="0" distL="0" distR="0" wp14:anchorId="6BB8A10B" wp14:editId="32983D5E">
            <wp:extent cx="5274310" cy="28073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18" w:rsidRDefault="00F06C18" w:rsidP="00F06C18">
      <w:pPr>
        <w:ind w:firstLineChars="0"/>
        <w:jc w:val="center"/>
        <w:rPr>
          <w:sz w:val="21"/>
          <w:szCs w:val="21"/>
        </w:rPr>
      </w:pPr>
      <w:r w:rsidRPr="005E691E">
        <w:rPr>
          <w:rFonts w:hint="eastAsia"/>
          <w:sz w:val="21"/>
          <w:szCs w:val="21"/>
        </w:rPr>
        <w:t>图4</w:t>
      </w:r>
      <w:r>
        <w:rPr>
          <w:sz w:val="21"/>
          <w:szCs w:val="21"/>
        </w:rPr>
        <w:t>.</w:t>
      </w:r>
      <w:r>
        <w:rPr>
          <w:sz w:val="21"/>
          <w:szCs w:val="21"/>
        </w:rPr>
        <w:t>8</w:t>
      </w:r>
      <w:r w:rsidRPr="005E691E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成果报告</w:t>
      </w:r>
      <w:r w:rsidRPr="005E691E">
        <w:rPr>
          <w:rFonts w:hint="eastAsia"/>
          <w:sz w:val="21"/>
          <w:szCs w:val="21"/>
        </w:rPr>
        <w:t>界面</w:t>
      </w:r>
    </w:p>
    <w:p w:rsidR="009E5DC2" w:rsidRDefault="009E5DC2" w:rsidP="00F06C18">
      <w:pPr>
        <w:ind w:firstLineChars="0"/>
        <w:jc w:val="center"/>
        <w:rPr>
          <w:rFonts w:hint="eastAsia"/>
          <w:sz w:val="21"/>
          <w:szCs w:val="21"/>
        </w:rPr>
      </w:pPr>
    </w:p>
    <w:p w:rsidR="009E5DC2" w:rsidRDefault="009E5DC2" w:rsidP="009E5DC2">
      <w:pPr>
        <w:ind w:firstLine="480"/>
      </w:pPr>
      <w:r>
        <w:rPr>
          <w:rFonts w:hint="eastAsia"/>
        </w:rPr>
        <w:t>保存结果如图4</w:t>
      </w:r>
      <w:r>
        <w:t>.9</w:t>
      </w:r>
    </w:p>
    <w:p w:rsidR="009E5DC2" w:rsidRDefault="009E5DC2" w:rsidP="009E5DC2">
      <w:pPr>
        <w:ind w:firstLine="480"/>
      </w:pPr>
      <w:r>
        <w:rPr>
          <w:noProof/>
        </w:rPr>
        <w:drawing>
          <wp:inline distT="0" distB="0" distL="0" distR="0" wp14:anchorId="661D79BF" wp14:editId="1E37B052">
            <wp:extent cx="4536440" cy="40290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7678" cy="40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C2" w:rsidRDefault="009E5DC2" w:rsidP="009E5DC2">
      <w:pPr>
        <w:ind w:firstLineChars="0"/>
        <w:jc w:val="center"/>
        <w:rPr>
          <w:sz w:val="21"/>
          <w:szCs w:val="21"/>
        </w:rPr>
      </w:pPr>
      <w:r w:rsidRPr="005E691E">
        <w:rPr>
          <w:rFonts w:hint="eastAsia"/>
          <w:sz w:val="21"/>
          <w:szCs w:val="21"/>
        </w:rPr>
        <w:t>图4</w:t>
      </w:r>
      <w:r>
        <w:rPr>
          <w:sz w:val="21"/>
          <w:szCs w:val="21"/>
        </w:rPr>
        <w:t>.</w:t>
      </w:r>
      <w:r>
        <w:rPr>
          <w:sz w:val="21"/>
          <w:szCs w:val="21"/>
        </w:rPr>
        <w:t>9</w:t>
      </w:r>
      <w:r w:rsidRPr="005E691E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成果报告</w:t>
      </w:r>
      <w:r>
        <w:rPr>
          <w:rFonts w:hint="eastAsia"/>
          <w:sz w:val="21"/>
          <w:szCs w:val="21"/>
        </w:rPr>
        <w:t>保存为TXT格式</w:t>
      </w:r>
    </w:p>
    <w:p w:rsidR="009E5DC2" w:rsidRDefault="009E5DC2" w:rsidP="009E5DC2">
      <w:pPr>
        <w:ind w:firstLine="480"/>
        <w:rPr>
          <w:rFonts w:hint="eastAsia"/>
        </w:rPr>
      </w:pPr>
    </w:p>
    <w:p w:rsidR="00F06C18" w:rsidRDefault="00F06C18" w:rsidP="00F06C18">
      <w:pPr>
        <w:ind w:firstLineChars="0"/>
        <w:jc w:val="center"/>
        <w:rPr>
          <w:sz w:val="21"/>
          <w:szCs w:val="21"/>
        </w:rPr>
      </w:pPr>
    </w:p>
    <w:p w:rsidR="00F06C18" w:rsidRDefault="00A15448" w:rsidP="00A15448">
      <w:pPr>
        <w:ind w:firstLine="480"/>
      </w:pPr>
      <w:r>
        <w:rPr>
          <w:rFonts w:hint="eastAsia"/>
        </w:rPr>
        <w:t>可选择保存成果报告，点击保存后跳转至报告保存界面，如图4</w:t>
      </w:r>
      <w:r w:rsidR="009E5DC2">
        <w:t>.10</w:t>
      </w:r>
    </w:p>
    <w:p w:rsidR="00A15448" w:rsidRDefault="00A15448" w:rsidP="00A15448">
      <w:pPr>
        <w:ind w:firstLine="480"/>
      </w:pPr>
      <w:r>
        <w:rPr>
          <w:noProof/>
        </w:rPr>
        <w:drawing>
          <wp:inline distT="0" distB="0" distL="0" distR="0" wp14:anchorId="7518755F" wp14:editId="0828B384">
            <wp:extent cx="5274310" cy="3729355"/>
            <wp:effectExtent l="0" t="0" r="254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448" w:rsidRDefault="00A15448" w:rsidP="00A15448">
      <w:pPr>
        <w:ind w:firstLineChars="0"/>
        <w:jc w:val="center"/>
        <w:rPr>
          <w:sz w:val="21"/>
          <w:szCs w:val="21"/>
        </w:rPr>
      </w:pPr>
      <w:r w:rsidRPr="005E691E">
        <w:rPr>
          <w:rFonts w:hint="eastAsia"/>
          <w:sz w:val="21"/>
          <w:szCs w:val="21"/>
        </w:rPr>
        <w:t>图4</w:t>
      </w:r>
      <w:r>
        <w:rPr>
          <w:sz w:val="21"/>
          <w:szCs w:val="21"/>
        </w:rPr>
        <w:t>.</w:t>
      </w:r>
      <w:r w:rsidR="009E5DC2">
        <w:rPr>
          <w:sz w:val="21"/>
          <w:szCs w:val="21"/>
        </w:rPr>
        <w:t>10</w:t>
      </w:r>
      <w:r w:rsidRPr="005E691E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成果报告</w:t>
      </w:r>
      <w:r>
        <w:rPr>
          <w:rFonts w:hint="eastAsia"/>
          <w:sz w:val="21"/>
          <w:szCs w:val="21"/>
        </w:rPr>
        <w:t>保存</w:t>
      </w:r>
      <w:r w:rsidRPr="005E691E">
        <w:rPr>
          <w:rFonts w:hint="eastAsia"/>
          <w:sz w:val="21"/>
          <w:szCs w:val="21"/>
        </w:rPr>
        <w:t>界面</w:t>
      </w:r>
    </w:p>
    <w:p w:rsidR="00A15448" w:rsidRDefault="00A15448" w:rsidP="00A15448">
      <w:pPr>
        <w:ind w:firstLine="480"/>
      </w:pPr>
    </w:p>
    <w:p w:rsidR="00A15448" w:rsidRDefault="00A15448" w:rsidP="00A15448">
      <w:pPr>
        <w:ind w:firstLine="480"/>
      </w:pPr>
      <w:r>
        <w:rPr>
          <w:rFonts w:hint="eastAsia"/>
        </w:rPr>
        <w:t>同样可以对示意图进行保存，点击保存示意图，跳转至示意图界面，如图4</w:t>
      </w:r>
      <w:r w:rsidR="009E5DC2">
        <w:t>.11</w:t>
      </w:r>
    </w:p>
    <w:p w:rsidR="00A15448" w:rsidRDefault="00A15448" w:rsidP="00A15448">
      <w:pPr>
        <w:ind w:firstLine="480"/>
      </w:pPr>
      <w:bookmarkStart w:id="17" w:name="_GoBack"/>
      <w:r>
        <w:rPr>
          <w:noProof/>
        </w:rPr>
        <w:lastRenderedPageBreak/>
        <w:drawing>
          <wp:inline distT="0" distB="0" distL="0" distR="0" wp14:anchorId="40A1A5A4" wp14:editId="45346464">
            <wp:extent cx="4895850" cy="3461754"/>
            <wp:effectExtent l="0" t="0" r="0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7496" cy="346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 w:rsidR="00A15448" w:rsidRDefault="00A15448" w:rsidP="00A15448">
      <w:pPr>
        <w:ind w:firstLineChars="0"/>
        <w:jc w:val="center"/>
        <w:rPr>
          <w:sz w:val="21"/>
          <w:szCs w:val="21"/>
        </w:rPr>
      </w:pPr>
      <w:r w:rsidRPr="005E691E">
        <w:rPr>
          <w:rFonts w:hint="eastAsia"/>
          <w:sz w:val="21"/>
          <w:szCs w:val="21"/>
        </w:rPr>
        <w:t>图4</w:t>
      </w:r>
      <w:r>
        <w:rPr>
          <w:sz w:val="21"/>
          <w:szCs w:val="21"/>
        </w:rPr>
        <w:t>.</w:t>
      </w:r>
      <w:r w:rsidR="009E5DC2">
        <w:rPr>
          <w:sz w:val="21"/>
          <w:szCs w:val="21"/>
        </w:rPr>
        <w:t>11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示意图</w:t>
      </w:r>
      <w:r>
        <w:rPr>
          <w:rFonts w:hint="eastAsia"/>
          <w:sz w:val="21"/>
          <w:szCs w:val="21"/>
        </w:rPr>
        <w:t>保存</w:t>
      </w:r>
      <w:r w:rsidRPr="005E691E">
        <w:rPr>
          <w:rFonts w:hint="eastAsia"/>
          <w:sz w:val="21"/>
          <w:szCs w:val="21"/>
        </w:rPr>
        <w:t>界面</w:t>
      </w:r>
    </w:p>
    <w:p w:rsidR="009E5DC2" w:rsidRDefault="009E5DC2" w:rsidP="00A15448">
      <w:pPr>
        <w:ind w:firstLineChars="0"/>
        <w:jc w:val="center"/>
        <w:rPr>
          <w:sz w:val="21"/>
          <w:szCs w:val="21"/>
        </w:rPr>
      </w:pPr>
    </w:p>
    <w:p w:rsidR="009E5DC2" w:rsidRDefault="009E5DC2" w:rsidP="009E5DC2">
      <w:pPr>
        <w:ind w:firstLine="480"/>
        <w:rPr>
          <w:rFonts w:hint="eastAsia"/>
        </w:rPr>
      </w:pPr>
      <w:r>
        <w:rPr>
          <w:rFonts w:hint="eastAsia"/>
        </w:rPr>
        <w:t>保存结果如图4</w:t>
      </w:r>
      <w:r>
        <w:t>.12</w:t>
      </w:r>
    </w:p>
    <w:p w:rsidR="00A15448" w:rsidRDefault="00A15448" w:rsidP="00A15448">
      <w:pPr>
        <w:ind w:firstLine="480"/>
      </w:pPr>
    </w:p>
    <w:p w:rsidR="009E5DC2" w:rsidRDefault="009E5DC2" w:rsidP="00A15448">
      <w:pPr>
        <w:ind w:firstLine="480"/>
      </w:pPr>
      <w:r>
        <w:rPr>
          <w:noProof/>
        </w:rPr>
        <w:drawing>
          <wp:inline distT="0" distB="0" distL="0" distR="0" wp14:anchorId="52C9D9EC" wp14:editId="05241827">
            <wp:extent cx="4743275" cy="3638550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6046" cy="364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C2" w:rsidRDefault="009E5DC2" w:rsidP="009E5DC2">
      <w:pPr>
        <w:ind w:firstLineChars="0"/>
        <w:jc w:val="center"/>
        <w:rPr>
          <w:sz w:val="21"/>
          <w:szCs w:val="21"/>
        </w:rPr>
      </w:pPr>
      <w:r w:rsidRPr="005E691E">
        <w:rPr>
          <w:rFonts w:hint="eastAsia"/>
          <w:sz w:val="21"/>
          <w:szCs w:val="21"/>
        </w:rPr>
        <w:t>图4</w:t>
      </w:r>
      <w:r>
        <w:rPr>
          <w:sz w:val="21"/>
          <w:szCs w:val="21"/>
        </w:rPr>
        <w:t>.</w:t>
      </w:r>
      <w:r>
        <w:rPr>
          <w:sz w:val="21"/>
          <w:szCs w:val="21"/>
        </w:rPr>
        <w:t>12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示意图</w:t>
      </w:r>
      <w:r>
        <w:rPr>
          <w:rFonts w:hint="eastAsia"/>
          <w:sz w:val="21"/>
          <w:szCs w:val="21"/>
        </w:rPr>
        <w:t>保存</w:t>
      </w:r>
      <w:r>
        <w:rPr>
          <w:rFonts w:hint="eastAsia"/>
          <w:sz w:val="21"/>
          <w:szCs w:val="21"/>
        </w:rPr>
        <w:t>结果</w:t>
      </w:r>
      <w:r w:rsidRPr="005E691E">
        <w:rPr>
          <w:rFonts w:hint="eastAsia"/>
          <w:sz w:val="21"/>
          <w:szCs w:val="21"/>
        </w:rPr>
        <w:t>界面</w:t>
      </w:r>
    </w:p>
    <w:p w:rsidR="009E5DC2" w:rsidRDefault="009E5DC2" w:rsidP="00A15448">
      <w:pPr>
        <w:ind w:firstLine="480"/>
        <w:rPr>
          <w:rFonts w:hint="eastAsia"/>
        </w:rPr>
      </w:pPr>
    </w:p>
    <w:p w:rsidR="00F06C18" w:rsidRPr="00A4162D" w:rsidRDefault="00F06C18" w:rsidP="00A4162D">
      <w:pPr>
        <w:ind w:firstLine="480"/>
        <w:rPr>
          <w:rFonts w:hint="eastAsia"/>
        </w:rPr>
      </w:pPr>
    </w:p>
    <w:p w:rsidR="00A4162D" w:rsidRDefault="00A4162D" w:rsidP="00A4162D">
      <w:pPr>
        <w:ind w:firstLine="480"/>
        <w:rPr>
          <w:rFonts w:hint="eastAsia"/>
        </w:rPr>
      </w:pPr>
    </w:p>
    <w:p w:rsidR="00A4162D" w:rsidRPr="00A4162D" w:rsidRDefault="00A4162D" w:rsidP="005E691E">
      <w:pPr>
        <w:ind w:firstLine="480"/>
        <w:rPr>
          <w:rFonts w:hint="eastAsia"/>
        </w:rPr>
      </w:pPr>
    </w:p>
    <w:p w:rsidR="00C23D64" w:rsidRDefault="00C23D64" w:rsidP="00C23D64">
      <w:pPr>
        <w:pStyle w:val="1"/>
      </w:pPr>
      <w:bookmarkStart w:id="18" w:name="_Toc109144916"/>
      <w:r>
        <w:rPr>
          <w:rFonts w:hint="eastAsia"/>
        </w:rPr>
        <w:t>五、使用说明</w:t>
      </w:r>
      <w:bookmarkEnd w:id="18"/>
    </w:p>
    <w:p w:rsidR="00385F8D" w:rsidRDefault="00385F8D" w:rsidP="00385F8D">
      <w:pPr>
        <w:pStyle w:val="2"/>
      </w:pPr>
      <w:bookmarkStart w:id="19" w:name="_Toc109144917"/>
      <w:r>
        <w:rPr>
          <w:rFonts w:hint="eastAsia"/>
        </w:rPr>
        <w:t>5</w:t>
      </w:r>
      <w:r>
        <w:t>.1</w:t>
      </w:r>
      <w:r>
        <w:rPr>
          <w:rFonts w:hint="eastAsia"/>
        </w:rPr>
        <w:t>数据说明</w:t>
      </w:r>
      <w:bookmarkEnd w:id="19"/>
    </w:p>
    <w:p w:rsidR="00385F8D" w:rsidRDefault="00385F8D" w:rsidP="00385F8D">
      <w:pPr>
        <w:ind w:firstLine="480"/>
      </w:pPr>
      <w:r>
        <w:rPr>
          <w:rFonts w:hint="eastAsia"/>
        </w:rPr>
        <w:t>本程序采取TXT格式数据作为起算数据，</w:t>
      </w:r>
      <w:proofErr w:type="gramStart"/>
      <w:r>
        <w:rPr>
          <w:rFonts w:hint="eastAsia"/>
        </w:rPr>
        <w:t>数据第</w:t>
      </w:r>
      <w:proofErr w:type="gramEnd"/>
      <w:r>
        <w:rPr>
          <w:rFonts w:hint="eastAsia"/>
        </w:rPr>
        <w:t>一行分别为：</w:t>
      </w:r>
      <w:r w:rsidR="00F22BFE">
        <w:rPr>
          <w:rFonts w:hint="eastAsia"/>
        </w:rPr>
        <w:t>测角中误差，加常数，乘常数；第二行至第五行为已知点数据，分别为：点名，X坐标，Y坐标；第六行直到结束为测站数据，每一测站包含三行数据，格式如下：第一行为测站名，第二行为前视观测站名，前视观测类型，前视观测值；第二行为后视观测站名，后视观测类型，后视观测值。如图5</w:t>
      </w:r>
      <w:r w:rsidR="00F22BFE">
        <w:t>.1</w:t>
      </w:r>
      <w:r w:rsidR="00F22BFE">
        <w:rPr>
          <w:rFonts w:hint="eastAsia"/>
        </w:rPr>
        <w:t>为部分数据截图。</w:t>
      </w:r>
    </w:p>
    <w:p w:rsidR="00F22BFE" w:rsidRDefault="00F22BFE" w:rsidP="00F22BFE">
      <w:pPr>
        <w:ind w:firstLine="480"/>
        <w:jc w:val="center"/>
      </w:pPr>
      <w:r>
        <w:rPr>
          <w:noProof/>
        </w:rPr>
        <w:drawing>
          <wp:inline distT="0" distB="0" distL="0" distR="0" wp14:anchorId="7EC67A78" wp14:editId="1F555CB6">
            <wp:extent cx="4133850" cy="3876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BFE" w:rsidRPr="00385F8D" w:rsidRDefault="00F22BFE" w:rsidP="00F22BFE">
      <w:pPr>
        <w:ind w:firstLine="480"/>
        <w:jc w:val="center"/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数据格式说明（部分）</w:t>
      </w:r>
    </w:p>
    <w:p w:rsidR="00385F8D" w:rsidRDefault="00385F8D" w:rsidP="00385F8D">
      <w:pPr>
        <w:pStyle w:val="2"/>
      </w:pPr>
      <w:bookmarkStart w:id="20" w:name="_Toc109144918"/>
      <w:r>
        <w:rPr>
          <w:rFonts w:hint="eastAsia"/>
        </w:rPr>
        <w:lastRenderedPageBreak/>
        <w:t>5</w:t>
      </w:r>
      <w:r>
        <w:t>.2</w:t>
      </w:r>
      <w:r>
        <w:rPr>
          <w:rFonts w:hint="eastAsia"/>
        </w:rPr>
        <w:t>操作说明</w:t>
      </w:r>
      <w:bookmarkEnd w:id="20"/>
    </w:p>
    <w:p w:rsidR="00F22BFE" w:rsidRDefault="00F22BFE" w:rsidP="00F22BFE">
      <w:pPr>
        <w:pStyle w:val="3"/>
        <w:ind w:firstLine="482"/>
      </w:pPr>
      <w:bookmarkStart w:id="21" w:name="_Toc109144919"/>
      <w:r>
        <w:rPr>
          <w:rFonts w:hint="eastAsia"/>
        </w:rPr>
        <w:t>5</w:t>
      </w:r>
      <w:r>
        <w:t>.2.1</w:t>
      </w:r>
      <w:r>
        <w:rPr>
          <w:rFonts w:hint="eastAsia"/>
        </w:rPr>
        <w:t>数据读取操作</w:t>
      </w:r>
      <w:bookmarkEnd w:id="21"/>
    </w:p>
    <w:p w:rsidR="00F22BFE" w:rsidRDefault="00F22BFE" w:rsidP="00F22BFE">
      <w:pPr>
        <w:ind w:firstLine="480"/>
      </w:pPr>
      <w:r>
        <w:rPr>
          <w:rFonts w:hint="eastAsia"/>
        </w:rPr>
        <w:t>点击工具栏中的“打开文件”按钮，弹出对话框，进行数据的读取，如图5</w:t>
      </w:r>
      <w:r>
        <w:t>.2</w:t>
      </w:r>
    </w:p>
    <w:p w:rsidR="00F22BFE" w:rsidRDefault="00F22BFE" w:rsidP="00F22BFE">
      <w:pPr>
        <w:ind w:firstLine="480"/>
        <w:jc w:val="center"/>
      </w:pPr>
      <w:r>
        <w:rPr>
          <w:noProof/>
        </w:rPr>
        <w:drawing>
          <wp:inline distT="0" distB="0" distL="0" distR="0" wp14:anchorId="28D26332" wp14:editId="2A344E08">
            <wp:extent cx="3448050" cy="1200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BFE" w:rsidRDefault="00F22BFE" w:rsidP="00F22BFE">
      <w:pPr>
        <w:ind w:firstLine="480"/>
        <w:jc w:val="center"/>
      </w:pP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数据读取操作1</w:t>
      </w:r>
    </w:p>
    <w:p w:rsidR="00F22BFE" w:rsidRDefault="00F22BFE" w:rsidP="00F22BFE">
      <w:pPr>
        <w:ind w:firstLine="480"/>
      </w:pPr>
      <w:r>
        <w:rPr>
          <w:rFonts w:hint="eastAsia"/>
        </w:rPr>
        <w:t>或点击菜单栏中的“文件”选项卡，点击“打开文件”选项也可进行数据读取，如图5</w:t>
      </w:r>
      <w:r>
        <w:t>.3</w:t>
      </w:r>
    </w:p>
    <w:p w:rsidR="00F22BFE" w:rsidRDefault="00F22BFE" w:rsidP="00F22BFE">
      <w:pPr>
        <w:ind w:firstLine="480"/>
        <w:jc w:val="center"/>
      </w:pPr>
      <w:r>
        <w:rPr>
          <w:noProof/>
        </w:rPr>
        <w:drawing>
          <wp:inline distT="0" distB="0" distL="0" distR="0" wp14:anchorId="33A24CB8" wp14:editId="7465F114">
            <wp:extent cx="3409950" cy="847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BFE" w:rsidRDefault="00F22BFE" w:rsidP="00F22BFE">
      <w:pPr>
        <w:ind w:firstLine="480"/>
        <w:jc w:val="center"/>
      </w:pPr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数据读取操作</w:t>
      </w:r>
      <w:r>
        <w:t>2</w:t>
      </w:r>
    </w:p>
    <w:p w:rsidR="00F22BFE" w:rsidRDefault="00F22BFE" w:rsidP="00F22BFE">
      <w:pPr>
        <w:pStyle w:val="3"/>
        <w:ind w:firstLine="482"/>
      </w:pPr>
      <w:bookmarkStart w:id="22" w:name="_Toc109144920"/>
      <w:r>
        <w:t>5.2.2</w:t>
      </w:r>
      <w:r>
        <w:rPr>
          <w:rFonts w:hint="eastAsia"/>
        </w:rPr>
        <w:t>计算功能操作说明</w:t>
      </w:r>
      <w:bookmarkEnd w:id="22"/>
    </w:p>
    <w:p w:rsidR="00F22BFE" w:rsidRDefault="00F22BFE" w:rsidP="00F22BFE">
      <w:pPr>
        <w:ind w:firstLine="480"/>
      </w:pPr>
      <w:r>
        <w:rPr>
          <w:rFonts w:hint="eastAsia"/>
        </w:rPr>
        <w:t>点击工具栏中的“方位角”按钮，弹出对话框，进行坐标方位角的计算，如图5</w:t>
      </w:r>
      <w:r w:rsidR="006F4D37">
        <w:t>.4</w:t>
      </w:r>
    </w:p>
    <w:p w:rsidR="006F4D37" w:rsidRDefault="006F4D37" w:rsidP="006F4D37">
      <w:pPr>
        <w:ind w:firstLine="480"/>
        <w:jc w:val="center"/>
      </w:pPr>
      <w:r>
        <w:rPr>
          <w:noProof/>
        </w:rPr>
        <w:drawing>
          <wp:inline distT="0" distB="0" distL="0" distR="0" wp14:anchorId="05DE7BFD" wp14:editId="434745CB">
            <wp:extent cx="3257550" cy="1152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BFE" w:rsidRDefault="00F22BFE" w:rsidP="00F22BFE">
      <w:pPr>
        <w:ind w:firstLine="480"/>
        <w:jc w:val="center"/>
      </w:pPr>
      <w:r>
        <w:rPr>
          <w:rFonts w:hint="eastAsia"/>
        </w:rPr>
        <w:t>5</w:t>
      </w:r>
      <w:r w:rsidR="006F4D37">
        <w:t>.4</w:t>
      </w:r>
      <w:r>
        <w:t xml:space="preserve"> </w:t>
      </w:r>
      <w:r w:rsidR="006F4D37">
        <w:rPr>
          <w:rFonts w:hint="eastAsia"/>
        </w:rPr>
        <w:t>方位角计算操作</w:t>
      </w:r>
      <w:r>
        <w:rPr>
          <w:rFonts w:hint="eastAsia"/>
        </w:rPr>
        <w:t>1</w:t>
      </w:r>
    </w:p>
    <w:p w:rsidR="006F4D37" w:rsidRDefault="006F4D37" w:rsidP="00F22BFE">
      <w:pPr>
        <w:ind w:firstLine="480"/>
      </w:pPr>
    </w:p>
    <w:p w:rsidR="006F4D37" w:rsidRDefault="006F4D37" w:rsidP="00F22BFE">
      <w:pPr>
        <w:ind w:firstLine="480"/>
      </w:pPr>
    </w:p>
    <w:p w:rsidR="006F4D37" w:rsidRDefault="006F4D37" w:rsidP="00F22BFE">
      <w:pPr>
        <w:ind w:firstLine="480"/>
      </w:pPr>
    </w:p>
    <w:p w:rsidR="006F4D37" w:rsidRDefault="006F4D37" w:rsidP="00F22BFE">
      <w:pPr>
        <w:ind w:firstLine="480"/>
      </w:pPr>
    </w:p>
    <w:p w:rsidR="00F22BFE" w:rsidRDefault="00F22BFE" w:rsidP="00F22BFE">
      <w:pPr>
        <w:ind w:firstLine="480"/>
      </w:pPr>
      <w:r>
        <w:rPr>
          <w:rFonts w:hint="eastAsia"/>
        </w:rPr>
        <w:lastRenderedPageBreak/>
        <w:t>或点击菜单栏中的“</w:t>
      </w:r>
      <w:r w:rsidR="006F4D37">
        <w:rPr>
          <w:rFonts w:hint="eastAsia"/>
        </w:rPr>
        <w:t>计算</w:t>
      </w:r>
      <w:r>
        <w:rPr>
          <w:rFonts w:hint="eastAsia"/>
        </w:rPr>
        <w:t>”选项卡，点击“</w:t>
      </w:r>
      <w:r w:rsidR="006F4D37">
        <w:rPr>
          <w:rFonts w:hint="eastAsia"/>
        </w:rPr>
        <w:t>计算坐标方位角</w:t>
      </w:r>
      <w:r>
        <w:rPr>
          <w:rFonts w:hint="eastAsia"/>
        </w:rPr>
        <w:t>”选项也可进行</w:t>
      </w:r>
      <w:r w:rsidR="006F4D37">
        <w:rPr>
          <w:rFonts w:hint="eastAsia"/>
        </w:rPr>
        <w:t>坐标方位角的计算</w:t>
      </w:r>
      <w:r>
        <w:rPr>
          <w:rFonts w:hint="eastAsia"/>
        </w:rPr>
        <w:t>，如图5</w:t>
      </w:r>
      <w:r w:rsidR="006F4D37">
        <w:t>.5</w:t>
      </w:r>
    </w:p>
    <w:p w:rsidR="006F4D37" w:rsidRDefault="006F4D37" w:rsidP="006F4D37">
      <w:pPr>
        <w:ind w:firstLine="480"/>
        <w:jc w:val="center"/>
      </w:pPr>
      <w:r>
        <w:rPr>
          <w:noProof/>
        </w:rPr>
        <w:drawing>
          <wp:inline distT="0" distB="0" distL="0" distR="0" wp14:anchorId="204D4F05" wp14:editId="50DD373A">
            <wp:extent cx="3238500" cy="1362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BFE" w:rsidRDefault="00F22BFE" w:rsidP="00F22BFE">
      <w:pPr>
        <w:ind w:firstLine="480"/>
        <w:jc w:val="center"/>
      </w:pPr>
      <w:r>
        <w:rPr>
          <w:rFonts w:hint="eastAsia"/>
        </w:rPr>
        <w:t>5</w:t>
      </w:r>
      <w:r w:rsidR="006F4D37">
        <w:t>.5</w:t>
      </w:r>
      <w:r>
        <w:t xml:space="preserve"> </w:t>
      </w:r>
      <w:r w:rsidR="006F4D37">
        <w:rPr>
          <w:rFonts w:hint="eastAsia"/>
        </w:rPr>
        <w:t>方位角计算操作</w:t>
      </w:r>
      <w:r w:rsidR="006F4D37">
        <w:t>2</w:t>
      </w:r>
    </w:p>
    <w:p w:rsidR="006F4D37" w:rsidRDefault="006F4D37" w:rsidP="00F22BFE">
      <w:pPr>
        <w:ind w:firstLine="480"/>
        <w:jc w:val="center"/>
      </w:pPr>
    </w:p>
    <w:p w:rsidR="00F22BFE" w:rsidRDefault="00F22BFE" w:rsidP="00F22BFE">
      <w:pPr>
        <w:ind w:firstLine="480"/>
      </w:pPr>
      <w:r>
        <w:rPr>
          <w:rFonts w:hint="eastAsia"/>
        </w:rPr>
        <w:t>点击工具栏中的“</w:t>
      </w:r>
      <w:r w:rsidR="006F4D37">
        <w:rPr>
          <w:rFonts w:hint="eastAsia"/>
        </w:rPr>
        <w:t>坐标增量</w:t>
      </w:r>
      <w:r>
        <w:rPr>
          <w:rFonts w:hint="eastAsia"/>
        </w:rPr>
        <w:t>”按钮，弹出对话框，进行</w:t>
      </w:r>
      <w:r w:rsidR="006F4D37">
        <w:rPr>
          <w:rFonts w:hint="eastAsia"/>
        </w:rPr>
        <w:t>坐标增量的计算</w:t>
      </w:r>
      <w:r>
        <w:rPr>
          <w:rFonts w:hint="eastAsia"/>
        </w:rPr>
        <w:t>，如图5</w:t>
      </w:r>
      <w:r w:rsidR="006F4D37">
        <w:t>.6</w:t>
      </w:r>
    </w:p>
    <w:p w:rsidR="006F4D37" w:rsidRDefault="006F4D37" w:rsidP="006F4D37">
      <w:pPr>
        <w:ind w:firstLine="480"/>
        <w:jc w:val="center"/>
      </w:pPr>
      <w:r>
        <w:rPr>
          <w:noProof/>
        </w:rPr>
        <w:drawing>
          <wp:inline distT="0" distB="0" distL="0" distR="0" wp14:anchorId="519C7FB1" wp14:editId="7BDB780C">
            <wp:extent cx="3448050" cy="1200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BFE" w:rsidRDefault="00F22BFE" w:rsidP="00F22BFE">
      <w:pPr>
        <w:ind w:firstLine="480"/>
        <w:jc w:val="center"/>
      </w:pPr>
      <w:r>
        <w:rPr>
          <w:rFonts w:hint="eastAsia"/>
        </w:rPr>
        <w:t>5</w:t>
      </w:r>
      <w:r w:rsidR="006F4D37">
        <w:t>.6</w:t>
      </w:r>
      <w:r>
        <w:t xml:space="preserve"> </w:t>
      </w:r>
      <w:r w:rsidR="006F4D37">
        <w:rPr>
          <w:rFonts w:hint="eastAsia"/>
        </w:rPr>
        <w:t>坐标增量计算操作1</w:t>
      </w:r>
    </w:p>
    <w:p w:rsidR="006F4D37" w:rsidRDefault="006F4D37" w:rsidP="00F22BFE">
      <w:pPr>
        <w:ind w:firstLine="480"/>
        <w:jc w:val="center"/>
      </w:pPr>
    </w:p>
    <w:p w:rsidR="00F22BFE" w:rsidRDefault="00F22BFE" w:rsidP="00F22BFE">
      <w:pPr>
        <w:ind w:firstLine="480"/>
      </w:pPr>
      <w:r>
        <w:rPr>
          <w:rFonts w:hint="eastAsia"/>
        </w:rPr>
        <w:t>或点击菜单栏中的“</w:t>
      </w:r>
      <w:r w:rsidR="006F4D37">
        <w:rPr>
          <w:rFonts w:hint="eastAsia"/>
        </w:rPr>
        <w:t>计算</w:t>
      </w:r>
      <w:r>
        <w:rPr>
          <w:rFonts w:hint="eastAsia"/>
        </w:rPr>
        <w:t>”选项卡，点击“</w:t>
      </w:r>
      <w:r w:rsidR="006F4D37">
        <w:rPr>
          <w:rFonts w:hint="eastAsia"/>
        </w:rPr>
        <w:t>计算坐标增量</w:t>
      </w:r>
      <w:r>
        <w:rPr>
          <w:rFonts w:hint="eastAsia"/>
        </w:rPr>
        <w:t>”选项也可进行</w:t>
      </w:r>
      <w:r w:rsidR="006F4D37">
        <w:rPr>
          <w:rFonts w:hint="eastAsia"/>
        </w:rPr>
        <w:t>坐标增量的计算</w:t>
      </w:r>
      <w:r>
        <w:rPr>
          <w:rFonts w:hint="eastAsia"/>
        </w:rPr>
        <w:t>，如图5</w:t>
      </w:r>
      <w:r w:rsidR="006F4D37">
        <w:t>.7</w:t>
      </w:r>
    </w:p>
    <w:p w:rsidR="006F4D37" w:rsidRDefault="006F4D37" w:rsidP="006F4D37">
      <w:pPr>
        <w:ind w:firstLine="480"/>
        <w:jc w:val="center"/>
      </w:pPr>
      <w:r>
        <w:rPr>
          <w:noProof/>
        </w:rPr>
        <w:drawing>
          <wp:inline distT="0" distB="0" distL="0" distR="0" wp14:anchorId="2D9960E4" wp14:editId="7026E078">
            <wp:extent cx="3228975" cy="14954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D37" w:rsidRDefault="006F4D37" w:rsidP="006F4D37">
      <w:pPr>
        <w:ind w:firstLine="480"/>
        <w:jc w:val="center"/>
      </w:pPr>
      <w:r>
        <w:rPr>
          <w:rFonts w:hint="eastAsia"/>
        </w:rPr>
        <w:t>5</w:t>
      </w:r>
      <w:r>
        <w:t xml:space="preserve">.7 </w:t>
      </w:r>
      <w:r>
        <w:rPr>
          <w:rFonts w:hint="eastAsia"/>
        </w:rPr>
        <w:t>坐标增量计算操作</w:t>
      </w:r>
      <w:r>
        <w:t>2</w:t>
      </w:r>
    </w:p>
    <w:p w:rsidR="00F22BFE" w:rsidRDefault="00F22BFE" w:rsidP="00F22BFE">
      <w:pPr>
        <w:ind w:firstLine="480"/>
      </w:pPr>
    </w:p>
    <w:p w:rsidR="00F22BFE" w:rsidRDefault="00F22BFE" w:rsidP="00F22BFE">
      <w:pPr>
        <w:ind w:firstLine="480"/>
      </w:pPr>
      <w:r>
        <w:rPr>
          <w:rFonts w:hint="eastAsia"/>
        </w:rPr>
        <w:t>点击工具栏中的“</w:t>
      </w:r>
      <w:r w:rsidR="006F4D37">
        <w:rPr>
          <w:rFonts w:hint="eastAsia"/>
        </w:rPr>
        <w:t>近似坐标</w:t>
      </w:r>
      <w:r>
        <w:rPr>
          <w:rFonts w:hint="eastAsia"/>
        </w:rPr>
        <w:t>”按钮，弹出对话框，进行</w:t>
      </w:r>
      <w:r w:rsidR="006F4D37">
        <w:rPr>
          <w:rFonts w:hint="eastAsia"/>
        </w:rPr>
        <w:t>近似坐标的计算</w:t>
      </w:r>
      <w:r>
        <w:rPr>
          <w:rFonts w:hint="eastAsia"/>
        </w:rPr>
        <w:t>，如图5</w:t>
      </w:r>
      <w:r w:rsidR="006F4D37">
        <w:t>.8</w:t>
      </w:r>
    </w:p>
    <w:p w:rsidR="006F4D37" w:rsidRDefault="006F4D37" w:rsidP="006F4D37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1E7E4D0A" wp14:editId="6E5E2C68">
            <wp:extent cx="3448050" cy="1085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BFE" w:rsidRDefault="00F22BFE" w:rsidP="00F22BFE">
      <w:pPr>
        <w:ind w:firstLine="480"/>
        <w:jc w:val="center"/>
      </w:pPr>
      <w:r>
        <w:rPr>
          <w:rFonts w:hint="eastAsia"/>
        </w:rPr>
        <w:t>5</w:t>
      </w:r>
      <w:r w:rsidR="006F4D37">
        <w:t>.8</w:t>
      </w:r>
      <w:r>
        <w:t xml:space="preserve"> </w:t>
      </w:r>
      <w:r w:rsidR="006F4D37">
        <w:rPr>
          <w:rFonts w:hint="eastAsia"/>
        </w:rPr>
        <w:t>近似坐标计算操作1</w:t>
      </w:r>
    </w:p>
    <w:p w:rsidR="00F22BFE" w:rsidRDefault="00F22BFE" w:rsidP="00F22BFE">
      <w:pPr>
        <w:ind w:firstLine="480"/>
      </w:pPr>
      <w:r>
        <w:rPr>
          <w:rFonts w:hint="eastAsia"/>
        </w:rPr>
        <w:t>或点击菜单栏中的“</w:t>
      </w:r>
      <w:r w:rsidR="006F4D37">
        <w:rPr>
          <w:rFonts w:hint="eastAsia"/>
        </w:rPr>
        <w:t>计算</w:t>
      </w:r>
      <w:r>
        <w:rPr>
          <w:rFonts w:hint="eastAsia"/>
        </w:rPr>
        <w:t>”选项卡，点击“</w:t>
      </w:r>
      <w:r w:rsidR="006F4D37">
        <w:rPr>
          <w:rFonts w:hint="eastAsia"/>
        </w:rPr>
        <w:t>计算近似坐标</w:t>
      </w:r>
      <w:r>
        <w:rPr>
          <w:rFonts w:hint="eastAsia"/>
        </w:rPr>
        <w:t>”选项也可进行</w:t>
      </w:r>
      <w:r w:rsidR="006F4D37">
        <w:rPr>
          <w:rFonts w:hint="eastAsia"/>
        </w:rPr>
        <w:t>近似坐标的计算</w:t>
      </w:r>
      <w:r>
        <w:rPr>
          <w:rFonts w:hint="eastAsia"/>
        </w:rPr>
        <w:t>，如图5</w:t>
      </w:r>
      <w:r w:rsidR="006F4D37">
        <w:t>.9</w:t>
      </w:r>
    </w:p>
    <w:p w:rsidR="006F4D37" w:rsidRDefault="006F4D37" w:rsidP="006F4D37">
      <w:pPr>
        <w:ind w:firstLine="480"/>
        <w:jc w:val="center"/>
      </w:pPr>
      <w:r>
        <w:rPr>
          <w:noProof/>
        </w:rPr>
        <w:drawing>
          <wp:inline distT="0" distB="0" distL="0" distR="0" wp14:anchorId="2DDA7F54" wp14:editId="32538292">
            <wp:extent cx="3181350" cy="15335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D37" w:rsidRDefault="006F4D37" w:rsidP="006F4D37">
      <w:pPr>
        <w:ind w:firstLine="480"/>
        <w:jc w:val="center"/>
      </w:pPr>
      <w:r>
        <w:rPr>
          <w:rFonts w:hint="eastAsia"/>
        </w:rPr>
        <w:t>5</w:t>
      </w:r>
      <w:r>
        <w:t xml:space="preserve">.9 </w:t>
      </w:r>
      <w:r>
        <w:rPr>
          <w:rFonts w:hint="eastAsia"/>
        </w:rPr>
        <w:t>近似坐标计算操作</w:t>
      </w:r>
      <w:r>
        <w:t>2</w:t>
      </w:r>
    </w:p>
    <w:p w:rsidR="00F22BFE" w:rsidRDefault="00F22BFE" w:rsidP="00F22BFE">
      <w:pPr>
        <w:ind w:firstLine="480"/>
      </w:pPr>
    </w:p>
    <w:p w:rsidR="00F22BFE" w:rsidRDefault="00F22BFE" w:rsidP="00F22BFE">
      <w:pPr>
        <w:ind w:firstLine="480"/>
      </w:pPr>
      <w:r>
        <w:rPr>
          <w:rFonts w:hint="eastAsia"/>
        </w:rPr>
        <w:t>或点击菜单栏中的“</w:t>
      </w:r>
      <w:r w:rsidR="006F4D37">
        <w:rPr>
          <w:rFonts w:hint="eastAsia"/>
        </w:rPr>
        <w:t>计算</w:t>
      </w:r>
      <w:r>
        <w:rPr>
          <w:rFonts w:hint="eastAsia"/>
        </w:rPr>
        <w:t>”选项卡，点击“</w:t>
      </w:r>
      <w:r w:rsidR="006F4D37">
        <w:rPr>
          <w:rFonts w:hint="eastAsia"/>
        </w:rPr>
        <w:t>一键计算</w:t>
      </w:r>
      <w:r>
        <w:rPr>
          <w:rFonts w:hint="eastAsia"/>
        </w:rPr>
        <w:t>”选项</w:t>
      </w:r>
      <w:r w:rsidR="006F4D37">
        <w:rPr>
          <w:rFonts w:hint="eastAsia"/>
        </w:rPr>
        <w:t>直接可以得到近似坐标</w:t>
      </w:r>
      <w:r>
        <w:rPr>
          <w:rFonts w:hint="eastAsia"/>
        </w:rPr>
        <w:t>，如图5</w:t>
      </w:r>
      <w:r w:rsidR="006F4D37">
        <w:t>.10</w:t>
      </w:r>
    </w:p>
    <w:p w:rsidR="006F4D37" w:rsidRDefault="006F4D37" w:rsidP="006F4D37">
      <w:pPr>
        <w:ind w:firstLine="480"/>
        <w:jc w:val="center"/>
      </w:pPr>
      <w:r>
        <w:rPr>
          <w:noProof/>
        </w:rPr>
        <w:drawing>
          <wp:inline distT="0" distB="0" distL="0" distR="0" wp14:anchorId="48C4F8B3" wp14:editId="4785C6D0">
            <wp:extent cx="3267075" cy="14192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BFE" w:rsidRDefault="00F22BFE" w:rsidP="00F22BFE">
      <w:pPr>
        <w:ind w:firstLine="480"/>
        <w:jc w:val="center"/>
      </w:pPr>
      <w:r>
        <w:rPr>
          <w:rFonts w:hint="eastAsia"/>
        </w:rPr>
        <w:t>5</w:t>
      </w:r>
      <w:r w:rsidR="006F4D37">
        <w:t>.10</w:t>
      </w:r>
      <w:r w:rsidR="006F4D37">
        <w:rPr>
          <w:rFonts w:hint="eastAsia"/>
        </w:rPr>
        <w:t xml:space="preserve"> 一键计算</w:t>
      </w:r>
      <w:r w:rsidR="00F14A5A">
        <w:rPr>
          <w:rFonts w:hint="eastAsia"/>
        </w:rPr>
        <w:t>功能操作</w:t>
      </w:r>
    </w:p>
    <w:p w:rsidR="00F14A5A" w:rsidRDefault="00F14A5A" w:rsidP="00F14A5A">
      <w:pPr>
        <w:pStyle w:val="3"/>
        <w:ind w:firstLine="482"/>
      </w:pPr>
      <w:bookmarkStart w:id="23" w:name="_Toc109144921"/>
      <w:r>
        <w:rPr>
          <w:rFonts w:hint="eastAsia"/>
        </w:rPr>
        <w:t>5</w:t>
      </w:r>
      <w:r>
        <w:t>.2.3</w:t>
      </w:r>
      <w:r>
        <w:rPr>
          <w:rFonts w:hint="eastAsia"/>
        </w:rPr>
        <w:t>成果报告功能操作</w:t>
      </w:r>
      <w:r w:rsidR="00986B05">
        <w:rPr>
          <w:rFonts w:hint="eastAsia"/>
        </w:rPr>
        <w:t>说明</w:t>
      </w:r>
      <w:bookmarkEnd w:id="23"/>
    </w:p>
    <w:p w:rsidR="00F14A5A" w:rsidRDefault="00F14A5A" w:rsidP="00F14A5A">
      <w:pPr>
        <w:ind w:firstLine="480"/>
      </w:pPr>
      <w:r>
        <w:rPr>
          <w:rFonts w:hint="eastAsia"/>
        </w:rPr>
        <w:t>计算完成得到近似坐标后，程序会首先自动跳转至示意图界面，最后跳转至成果报告界面，得到成果报告，如图</w:t>
      </w:r>
      <w:r>
        <w:t>5.11</w:t>
      </w:r>
    </w:p>
    <w:p w:rsidR="00F14A5A" w:rsidRPr="00F14A5A" w:rsidRDefault="00A15448" w:rsidP="00F14A5A">
      <w:pPr>
        <w:ind w:firstLine="480"/>
      </w:pPr>
      <w:r>
        <w:rPr>
          <w:noProof/>
        </w:rPr>
        <w:lastRenderedPageBreak/>
        <w:drawing>
          <wp:inline distT="0" distB="0" distL="0" distR="0" wp14:anchorId="06EF1D00" wp14:editId="478BD7F0">
            <wp:extent cx="5274310" cy="2811145"/>
            <wp:effectExtent l="0" t="0" r="2540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A5A" w:rsidRDefault="00F14A5A" w:rsidP="00F14A5A">
      <w:pPr>
        <w:ind w:firstLine="480"/>
        <w:jc w:val="center"/>
      </w:pPr>
      <w:r>
        <w:rPr>
          <w:rFonts w:hint="eastAsia"/>
        </w:rPr>
        <w:t>5</w:t>
      </w:r>
      <w:r>
        <w:t>.11</w:t>
      </w:r>
      <w:r>
        <w:rPr>
          <w:rFonts w:hint="eastAsia"/>
        </w:rPr>
        <w:t xml:space="preserve"> 自动跳转至成果报告界面</w:t>
      </w:r>
    </w:p>
    <w:p w:rsidR="00F14A5A" w:rsidRDefault="00F14A5A" w:rsidP="00F14A5A">
      <w:pPr>
        <w:ind w:firstLine="480"/>
        <w:jc w:val="center"/>
      </w:pPr>
    </w:p>
    <w:p w:rsidR="00F14A5A" w:rsidRDefault="00F14A5A" w:rsidP="00F14A5A">
      <w:pPr>
        <w:ind w:firstLine="480"/>
      </w:pPr>
      <w:r>
        <w:rPr>
          <w:rFonts w:hint="eastAsia"/>
        </w:rPr>
        <w:t>可以对报告采取保存操作，保存为TXT格式，点击工具栏中的“保存报告”按钮，弹出对话框，进行</w:t>
      </w:r>
      <w:r w:rsidR="00986B05">
        <w:rPr>
          <w:rFonts w:hint="eastAsia"/>
        </w:rPr>
        <w:t>成果报告的保存</w:t>
      </w:r>
      <w:r>
        <w:rPr>
          <w:rFonts w:hint="eastAsia"/>
        </w:rPr>
        <w:t>，如图5</w:t>
      </w:r>
      <w:r w:rsidR="00986B05">
        <w:t>.12</w:t>
      </w:r>
    </w:p>
    <w:p w:rsidR="00986B05" w:rsidRDefault="00986B05" w:rsidP="00986B05">
      <w:pPr>
        <w:ind w:firstLine="480"/>
        <w:jc w:val="center"/>
      </w:pPr>
      <w:r>
        <w:rPr>
          <w:noProof/>
        </w:rPr>
        <w:drawing>
          <wp:inline distT="0" distB="0" distL="0" distR="0" wp14:anchorId="722906F4" wp14:editId="2AFCC656">
            <wp:extent cx="3362325" cy="12001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05" w:rsidRDefault="00986B05" w:rsidP="00986B05">
      <w:pPr>
        <w:ind w:firstLine="480"/>
        <w:jc w:val="center"/>
      </w:pPr>
      <w:r>
        <w:rPr>
          <w:rFonts w:hint="eastAsia"/>
        </w:rPr>
        <w:t>5</w:t>
      </w:r>
      <w:r>
        <w:t>.12</w:t>
      </w:r>
      <w:r>
        <w:rPr>
          <w:rFonts w:hint="eastAsia"/>
        </w:rPr>
        <w:t xml:space="preserve"> 成果报告保存操作1</w:t>
      </w:r>
    </w:p>
    <w:p w:rsidR="00986B05" w:rsidRDefault="00986B05" w:rsidP="00986B05">
      <w:pPr>
        <w:ind w:firstLine="480"/>
        <w:jc w:val="center"/>
      </w:pPr>
    </w:p>
    <w:p w:rsidR="00986B05" w:rsidRDefault="00986B05" w:rsidP="00986B05">
      <w:pPr>
        <w:ind w:firstLine="480"/>
      </w:pPr>
      <w:r>
        <w:rPr>
          <w:rFonts w:hint="eastAsia"/>
        </w:rPr>
        <w:t>或点击菜单栏中的“操作”选项卡，点击“保存报告”选项便可保存报告，如图5</w:t>
      </w:r>
      <w:r>
        <w:t>.13</w:t>
      </w:r>
    </w:p>
    <w:p w:rsidR="00986B05" w:rsidRDefault="00986B05" w:rsidP="00986B05">
      <w:pPr>
        <w:ind w:firstLine="480"/>
        <w:jc w:val="center"/>
      </w:pPr>
      <w:r>
        <w:rPr>
          <w:noProof/>
        </w:rPr>
        <w:drawing>
          <wp:inline distT="0" distB="0" distL="0" distR="0" wp14:anchorId="3E51A949" wp14:editId="5DD81967">
            <wp:extent cx="3648075" cy="9429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05" w:rsidRDefault="00986B05" w:rsidP="00986B05">
      <w:pPr>
        <w:ind w:firstLine="480"/>
        <w:jc w:val="center"/>
      </w:pPr>
      <w:r>
        <w:rPr>
          <w:rFonts w:hint="eastAsia"/>
        </w:rPr>
        <w:t>5</w:t>
      </w:r>
      <w:r>
        <w:t>.13</w:t>
      </w:r>
      <w:r>
        <w:rPr>
          <w:rFonts w:hint="eastAsia"/>
        </w:rPr>
        <w:t xml:space="preserve"> 成果报告保存操作</w:t>
      </w:r>
      <w:r>
        <w:t>2</w:t>
      </w:r>
    </w:p>
    <w:p w:rsidR="00986B05" w:rsidRDefault="00986B05" w:rsidP="00986B05">
      <w:pPr>
        <w:pStyle w:val="3"/>
        <w:ind w:firstLine="482"/>
      </w:pPr>
      <w:bookmarkStart w:id="24" w:name="_Toc109144922"/>
      <w:r>
        <w:lastRenderedPageBreak/>
        <w:t>5.2.4</w:t>
      </w:r>
      <w:r>
        <w:rPr>
          <w:rFonts w:hint="eastAsia"/>
        </w:rPr>
        <w:t>示意图功能操作说明</w:t>
      </w:r>
      <w:bookmarkEnd w:id="24"/>
    </w:p>
    <w:p w:rsidR="00986B05" w:rsidRDefault="00986B05" w:rsidP="00986B05">
      <w:pPr>
        <w:ind w:firstLine="480"/>
      </w:pPr>
      <w:r>
        <w:rPr>
          <w:rFonts w:hint="eastAsia"/>
        </w:rPr>
        <w:t>计算完成得到近似坐标后，程序会首先自动跳转至示意图界面，最后跳转至成果报告界面，点击程序下部页面选项卡“示意图”即可切换回示意图界面，得到示意图，如图</w:t>
      </w:r>
      <w:r>
        <w:t>5.14</w:t>
      </w:r>
    </w:p>
    <w:p w:rsidR="00986B05" w:rsidRDefault="00986B05" w:rsidP="00986B05">
      <w:pPr>
        <w:ind w:firstLine="480"/>
        <w:jc w:val="center"/>
      </w:pPr>
      <w:r>
        <w:rPr>
          <w:noProof/>
        </w:rPr>
        <w:drawing>
          <wp:inline distT="0" distB="0" distL="0" distR="0" wp14:anchorId="4D4C25F8" wp14:editId="60E4A92E">
            <wp:extent cx="2638425" cy="5715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05" w:rsidRDefault="00986B05" w:rsidP="00986B05">
      <w:pPr>
        <w:ind w:firstLine="480"/>
        <w:jc w:val="center"/>
      </w:pPr>
      <w:r>
        <w:rPr>
          <w:rFonts w:hint="eastAsia"/>
        </w:rPr>
        <w:t>5</w:t>
      </w:r>
      <w:r>
        <w:t>.14</w:t>
      </w:r>
      <w:r>
        <w:rPr>
          <w:rFonts w:hint="eastAsia"/>
        </w:rPr>
        <w:t xml:space="preserve"> 切换为示意图界面操作</w:t>
      </w:r>
    </w:p>
    <w:p w:rsidR="00986B05" w:rsidRDefault="00986B05" w:rsidP="00986B05">
      <w:pPr>
        <w:ind w:firstLine="480"/>
        <w:jc w:val="center"/>
      </w:pPr>
    </w:p>
    <w:p w:rsidR="00986B05" w:rsidRDefault="00986B05" w:rsidP="00986B05">
      <w:pPr>
        <w:ind w:firstLine="480"/>
      </w:pPr>
      <w:r>
        <w:rPr>
          <w:rFonts w:hint="eastAsia"/>
        </w:rPr>
        <w:t>在示意图界面可以实现图像的放大与缩小功能，点击工具栏中的“放大”按钮和“缩小”按钮分别可以图像放大和缩小的功能，如图5</w:t>
      </w:r>
      <w:r>
        <w:t>.15</w:t>
      </w:r>
    </w:p>
    <w:p w:rsidR="00986B05" w:rsidRDefault="00986B05" w:rsidP="00986B05">
      <w:pPr>
        <w:ind w:firstLine="480"/>
      </w:pPr>
      <w:r>
        <w:rPr>
          <w:noProof/>
        </w:rPr>
        <w:drawing>
          <wp:inline distT="0" distB="0" distL="0" distR="0" wp14:anchorId="5E9AA35D" wp14:editId="00004310">
            <wp:extent cx="2228850" cy="8953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B59510" wp14:editId="08ED574A">
            <wp:extent cx="2114550" cy="7715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05" w:rsidRDefault="00986B05" w:rsidP="00986B05">
      <w:pPr>
        <w:ind w:firstLine="480"/>
        <w:jc w:val="center"/>
      </w:pPr>
      <w:r>
        <w:rPr>
          <w:rFonts w:hint="eastAsia"/>
        </w:rPr>
        <w:t>5</w:t>
      </w:r>
      <w:r>
        <w:t>.15</w:t>
      </w:r>
      <w:r>
        <w:rPr>
          <w:rFonts w:hint="eastAsia"/>
        </w:rPr>
        <w:t xml:space="preserve"> 图像放大与缩小功能操作</w:t>
      </w:r>
    </w:p>
    <w:p w:rsidR="00986B05" w:rsidRDefault="00986B05" w:rsidP="00986B05">
      <w:pPr>
        <w:ind w:firstLine="480"/>
      </w:pPr>
    </w:p>
    <w:p w:rsidR="00986B05" w:rsidRDefault="00986B05" w:rsidP="00986B05">
      <w:pPr>
        <w:ind w:firstLine="480"/>
      </w:pPr>
      <w:r>
        <w:rPr>
          <w:rFonts w:hint="eastAsia"/>
        </w:rPr>
        <w:t>可以对示意图采取保存操作，保存为JPG格式，点击工具栏中的“保存示意图”按钮，弹出对话框，进行示意图的保存，如图5</w:t>
      </w:r>
      <w:r>
        <w:t>.16</w:t>
      </w:r>
    </w:p>
    <w:p w:rsidR="00986B05" w:rsidRDefault="00986B05" w:rsidP="00986B05">
      <w:pPr>
        <w:ind w:firstLine="480"/>
        <w:jc w:val="center"/>
      </w:pPr>
      <w:r>
        <w:rPr>
          <w:noProof/>
        </w:rPr>
        <w:drawing>
          <wp:inline distT="0" distB="0" distL="0" distR="0" wp14:anchorId="34E1385A" wp14:editId="12CB7807">
            <wp:extent cx="3362325" cy="10477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05" w:rsidRDefault="00986B05" w:rsidP="00986B05">
      <w:pPr>
        <w:ind w:firstLine="480"/>
        <w:jc w:val="center"/>
      </w:pPr>
      <w:r>
        <w:rPr>
          <w:rFonts w:hint="eastAsia"/>
        </w:rPr>
        <w:t>5</w:t>
      </w:r>
      <w:r>
        <w:t>.16</w:t>
      </w:r>
      <w:r>
        <w:rPr>
          <w:rFonts w:hint="eastAsia"/>
        </w:rPr>
        <w:t xml:space="preserve"> 示意图保存操作1</w:t>
      </w:r>
    </w:p>
    <w:p w:rsidR="00986B05" w:rsidRDefault="00986B05" w:rsidP="00986B05">
      <w:pPr>
        <w:ind w:firstLine="480"/>
        <w:jc w:val="center"/>
      </w:pPr>
    </w:p>
    <w:p w:rsidR="00986B05" w:rsidRDefault="00986B05" w:rsidP="00986B05">
      <w:pPr>
        <w:ind w:firstLine="480"/>
      </w:pPr>
      <w:r>
        <w:rPr>
          <w:rFonts w:hint="eastAsia"/>
        </w:rPr>
        <w:t>或点击菜单栏中的“操作”选项卡，点击“保存示意图”选项便可保存示意图，如图5</w:t>
      </w:r>
      <w:r>
        <w:t>.17</w:t>
      </w:r>
    </w:p>
    <w:p w:rsidR="00986B05" w:rsidRDefault="00986B05" w:rsidP="00986B05">
      <w:pPr>
        <w:ind w:firstLine="480"/>
        <w:jc w:val="center"/>
      </w:pPr>
      <w:r>
        <w:rPr>
          <w:noProof/>
        </w:rPr>
        <w:drawing>
          <wp:inline distT="0" distB="0" distL="0" distR="0" wp14:anchorId="6CC805DF" wp14:editId="260BF042">
            <wp:extent cx="3381375" cy="10001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05" w:rsidRDefault="00986B05" w:rsidP="00986B05">
      <w:pPr>
        <w:ind w:firstLine="480"/>
        <w:jc w:val="center"/>
      </w:pPr>
      <w:r>
        <w:rPr>
          <w:rFonts w:hint="eastAsia"/>
        </w:rPr>
        <w:lastRenderedPageBreak/>
        <w:t>5</w:t>
      </w:r>
      <w:r>
        <w:t>.17</w:t>
      </w:r>
      <w:r>
        <w:rPr>
          <w:rFonts w:hint="eastAsia"/>
        </w:rPr>
        <w:t xml:space="preserve"> 示意图保存操作</w:t>
      </w:r>
      <w:r>
        <w:t>2</w:t>
      </w:r>
    </w:p>
    <w:p w:rsidR="00986B05" w:rsidRDefault="00986B05" w:rsidP="00986B05">
      <w:pPr>
        <w:ind w:firstLine="480"/>
      </w:pPr>
    </w:p>
    <w:p w:rsidR="00986B05" w:rsidRPr="00986B05" w:rsidRDefault="00986B05" w:rsidP="00986B05">
      <w:pPr>
        <w:ind w:firstLine="480"/>
      </w:pPr>
    </w:p>
    <w:p w:rsidR="00986B05" w:rsidRDefault="00986B05" w:rsidP="00986B05">
      <w:pPr>
        <w:ind w:firstLine="480"/>
        <w:jc w:val="center"/>
      </w:pPr>
    </w:p>
    <w:p w:rsidR="00986B05" w:rsidRPr="00986B05" w:rsidRDefault="00986B05" w:rsidP="00986B05">
      <w:pPr>
        <w:ind w:firstLine="480"/>
        <w:jc w:val="center"/>
      </w:pPr>
    </w:p>
    <w:p w:rsidR="00986B05" w:rsidRDefault="00986B05" w:rsidP="00986B05">
      <w:pPr>
        <w:ind w:firstLine="480"/>
        <w:jc w:val="center"/>
      </w:pPr>
    </w:p>
    <w:p w:rsidR="00986B05" w:rsidRDefault="00986B05" w:rsidP="00986B05">
      <w:pPr>
        <w:ind w:firstLine="480"/>
        <w:jc w:val="center"/>
      </w:pPr>
    </w:p>
    <w:p w:rsidR="00986B05" w:rsidRPr="00986B05" w:rsidRDefault="00986B05" w:rsidP="00F14A5A">
      <w:pPr>
        <w:ind w:firstLine="480"/>
      </w:pPr>
    </w:p>
    <w:p w:rsidR="00F22BFE" w:rsidRPr="00F14A5A" w:rsidRDefault="00F22BFE" w:rsidP="00F22BFE">
      <w:pPr>
        <w:ind w:firstLine="480"/>
      </w:pPr>
    </w:p>
    <w:p w:rsidR="00F22BFE" w:rsidRDefault="00F22BFE" w:rsidP="00F22BFE">
      <w:pPr>
        <w:ind w:firstLine="480"/>
      </w:pPr>
    </w:p>
    <w:p w:rsidR="00F22BFE" w:rsidRPr="00F22BFE" w:rsidRDefault="00F22BFE" w:rsidP="00F22BFE">
      <w:pPr>
        <w:ind w:firstLine="480"/>
        <w:jc w:val="center"/>
      </w:pPr>
    </w:p>
    <w:p w:rsidR="00F22BFE" w:rsidRDefault="00F22BFE" w:rsidP="00F22BFE">
      <w:pPr>
        <w:ind w:firstLine="480"/>
      </w:pPr>
    </w:p>
    <w:p w:rsidR="00F22BFE" w:rsidRPr="00F22BFE" w:rsidRDefault="00F22BFE" w:rsidP="00F22BFE">
      <w:pPr>
        <w:ind w:firstLine="480"/>
        <w:jc w:val="center"/>
      </w:pPr>
    </w:p>
    <w:sectPr w:rsidR="00F22BFE" w:rsidRPr="00F22BFE" w:rsidSect="00385F8D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14A" w:rsidRDefault="00D9514A" w:rsidP="00385F8D">
      <w:pPr>
        <w:spacing w:line="240" w:lineRule="auto"/>
        <w:ind w:firstLine="480"/>
      </w:pPr>
      <w:r>
        <w:separator/>
      </w:r>
    </w:p>
  </w:endnote>
  <w:endnote w:type="continuationSeparator" w:id="0">
    <w:p w:rsidR="00D9514A" w:rsidRDefault="00D9514A" w:rsidP="00385F8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892" w:rsidRDefault="002A1892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892" w:rsidRDefault="002A1892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892" w:rsidRDefault="002A1892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14A" w:rsidRDefault="00D9514A" w:rsidP="00385F8D">
      <w:pPr>
        <w:spacing w:line="240" w:lineRule="auto"/>
        <w:ind w:firstLine="480"/>
      </w:pPr>
      <w:r>
        <w:separator/>
      </w:r>
    </w:p>
  </w:footnote>
  <w:footnote w:type="continuationSeparator" w:id="0">
    <w:p w:rsidR="00D9514A" w:rsidRDefault="00D9514A" w:rsidP="00385F8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892" w:rsidRDefault="002A1892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892" w:rsidRDefault="002A1892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892" w:rsidRDefault="002A1892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43E4F"/>
    <w:multiLevelType w:val="hybridMultilevel"/>
    <w:tmpl w:val="8736A028"/>
    <w:lvl w:ilvl="0" w:tplc="0F2EB9B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D30"/>
    <w:rsid w:val="00180C25"/>
    <w:rsid w:val="00220DDE"/>
    <w:rsid w:val="002A1892"/>
    <w:rsid w:val="00385F8D"/>
    <w:rsid w:val="005367D5"/>
    <w:rsid w:val="005D7558"/>
    <w:rsid w:val="005E691E"/>
    <w:rsid w:val="00606022"/>
    <w:rsid w:val="006F4D37"/>
    <w:rsid w:val="007C3C6B"/>
    <w:rsid w:val="00853FFA"/>
    <w:rsid w:val="008563B9"/>
    <w:rsid w:val="008A4B15"/>
    <w:rsid w:val="00982FFF"/>
    <w:rsid w:val="00986B05"/>
    <w:rsid w:val="009C54D8"/>
    <w:rsid w:val="009D7D30"/>
    <w:rsid w:val="009E5DC2"/>
    <w:rsid w:val="00A15448"/>
    <w:rsid w:val="00A4162D"/>
    <w:rsid w:val="00AC7644"/>
    <w:rsid w:val="00BA3467"/>
    <w:rsid w:val="00C23D64"/>
    <w:rsid w:val="00C71AFF"/>
    <w:rsid w:val="00CD29BF"/>
    <w:rsid w:val="00D91C38"/>
    <w:rsid w:val="00D9514A"/>
    <w:rsid w:val="00EB20BA"/>
    <w:rsid w:val="00F06C18"/>
    <w:rsid w:val="00F14A5A"/>
    <w:rsid w:val="00F2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08F3A"/>
  <w15:chartTrackingRefBased/>
  <w15:docId w15:val="{C03766EF-6687-4138-9535-F406DBF8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022"/>
    <w:pPr>
      <w:widowControl w:val="0"/>
      <w:spacing w:line="360" w:lineRule="auto"/>
      <w:ind w:firstLineChars="200" w:firstLine="20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E691E"/>
    <w:pPr>
      <w:keepNext/>
      <w:keepLines/>
      <w:spacing w:before="340" w:after="330" w:line="480" w:lineRule="auto"/>
      <w:ind w:firstLineChars="0" w:firstLine="0"/>
      <w:jc w:val="left"/>
      <w:outlineLvl w:val="0"/>
    </w:pPr>
    <w:rPr>
      <w:rFonts w:ascii="黑体" w:eastAsia="黑体" w:hAnsi="黑体" w:cs="黑体"/>
      <w:b/>
      <w:bCs/>
      <w:kern w:val="44"/>
      <w:sz w:val="28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606022"/>
    <w:pPr>
      <w:keepNext/>
      <w:keepLines/>
      <w:spacing w:before="260" w:after="260" w:line="420" w:lineRule="auto"/>
      <w:ind w:firstLineChars="0" w:firstLine="0"/>
      <w:jc w:val="left"/>
      <w:outlineLvl w:val="1"/>
    </w:pPr>
    <w:rPr>
      <w:rFonts w:ascii="黑体" w:eastAsia="黑体" w:hAnsi="黑体" w:cs="黑体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06022"/>
    <w:pPr>
      <w:keepNext/>
      <w:keepLines/>
      <w:spacing w:before="260" w:after="260"/>
      <w:jc w:val="left"/>
      <w:outlineLvl w:val="2"/>
    </w:pPr>
    <w:rPr>
      <w:b/>
    </w:rPr>
  </w:style>
  <w:style w:type="paragraph" w:styleId="4">
    <w:name w:val="heading 4"/>
    <w:aliases w:val="图片信息"/>
    <w:basedOn w:val="a"/>
    <w:next w:val="a"/>
    <w:link w:val="40"/>
    <w:uiPriority w:val="9"/>
    <w:semiHidden/>
    <w:unhideWhenUsed/>
    <w:qFormat/>
    <w:rsid w:val="005D7558"/>
    <w:pPr>
      <w:keepNext/>
      <w:keepLines/>
      <w:spacing w:before="280" w:after="290" w:line="240" w:lineRule="auto"/>
      <w:jc w:val="center"/>
      <w:outlineLvl w:val="3"/>
    </w:pPr>
    <w:rPr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691E"/>
    <w:rPr>
      <w:rFonts w:ascii="黑体" w:eastAsia="黑体" w:hAnsi="黑体" w:cs="黑体"/>
      <w:b/>
      <w:bCs/>
      <w:kern w:val="44"/>
      <w:sz w:val="28"/>
      <w:szCs w:val="30"/>
    </w:rPr>
  </w:style>
  <w:style w:type="character" w:customStyle="1" w:styleId="20">
    <w:name w:val="标题 2 字符"/>
    <w:basedOn w:val="a0"/>
    <w:link w:val="2"/>
    <w:uiPriority w:val="9"/>
    <w:rsid w:val="00606022"/>
    <w:rPr>
      <w:rFonts w:ascii="黑体" w:eastAsia="黑体" w:hAnsi="黑体" w:cs="黑体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606022"/>
    <w:rPr>
      <w:rFonts w:ascii="宋体" w:eastAsia="宋体" w:hAnsi="宋体" w:cs="宋体"/>
      <w:b/>
      <w:sz w:val="24"/>
      <w:szCs w:val="24"/>
    </w:rPr>
  </w:style>
  <w:style w:type="character" w:customStyle="1" w:styleId="40">
    <w:name w:val="标题 4 字符"/>
    <w:aliases w:val="图片信息 字符"/>
    <w:basedOn w:val="a0"/>
    <w:link w:val="4"/>
    <w:uiPriority w:val="9"/>
    <w:semiHidden/>
    <w:rsid w:val="005D7558"/>
    <w:rPr>
      <w:rFonts w:ascii="宋体" w:eastAsia="宋体" w:hAnsi="宋体" w:cs="宋体"/>
      <w:bCs/>
      <w:szCs w:val="21"/>
    </w:rPr>
  </w:style>
  <w:style w:type="paragraph" w:styleId="a3">
    <w:name w:val="Date"/>
    <w:basedOn w:val="a"/>
    <w:next w:val="a"/>
    <w:link w:val="a4"/>
    <w:uiPriority w:val="99"/>
    <w:semiHidden/>
    <w:unhideWhenUsed/>
    <w:rsid w:val="00C23D6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23D64"/>
    <w:rPr>
      <w:rFonts w:ascii="宋体" w:eastAsia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23D64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5">
    <w:name w:val="List Paragraph"/>
    <w:basedOn w:val="a"/>
    <w:uiPriority w:val="34"/>
    <w:qFormat/>
    <w:rsid w:val="00C23D64"/>
    <w:pPr>
      <w:ind w:firstLine="420"/>
    </w:pPr>
  </w:style>
  <w:style w:type="paragraph" w:styleId="11">
    <w:name w:val="toc 1"/>
    <w:basedOn w:val="a"/>
    <w:next w:val="a"/>
    <w:autoRedefine/>
    <w:uiPriority w:val="39"/>
    <w:unhideWhenUsed/>
    <w:rsid w:val="00385F8D"/>
  </w:style>
  <w:style w:type="paragraph" w:styleId="21">
    <w:name w:val="toc 2"/>
    <w:basedOn w:val="a"/>
    <w:next w:val="a"/>
    <w:autoRedefine/>
    <w:uiPriority w:val="39"/>
    <w:unhideWhenUsed/>
    <w:rsid w:val="00385F8D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385F8D"/>
    <w:pPr>
      <w:ind w:leftChars="400" w:left="840"/>
    </w:pPr>
  </w:style>
  <w:style w:type="character" w:styleId="a6">
    <w:name w:val="Hyperlink"/>
    <w:basedOn w:val="a0"/>
    <w:uiPriority w:val="99"/>
    <w:unhideWhenUsed/>
    <w:rsid w:val="00385F8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85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85F8D"/>
    <w:rPr>
      <w:rFonts w:ascii="宋体" w:eastAsia="宋体" w:hAnsi="宋体" w:cs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85F8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85F8D"/>
    <w:rPr>
      <w:rFonts w:ascii="宋体" w:eastAsia="宋体" w:hAnsi="宋体" w:cs="宋体"/>
      <w:sz w:val="18"/>
      <w:szCs w:val="18"/>
    </w:rPr>
  </w:style>
  <w:style w:type="table" w:styleId="ab">
    <w:name w:val="Table Grid"/>
    <w:basedOn w:val="a1"/>
    <w:uiPriority w:val="39"/>
    <w:rsid w:val="00853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oter" Target="footer2.xml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F68AF-508C-4036-882B-21FAFCEB7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21</Pages>
  <Words>884</Words>
  <Characters>5045</Characters>
  <Application>Microsoft Office Word</Application>
  <DocSecurity>0</DocSecurity>
  <Lines>42</Lines>
  <Paragraphs>11</Paragraphs>
  <ScaleCrop>false</ScaleCrop>
  <Company>China</Company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2022-07-19T08:13:00Z</dcterms:created>
  <dcterms:modified xsi:type="dcterms:W3CDTF">2022-07-19T10:29:00Z</dcterms:modified>
</cp:coreProperties>
</file>