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BB47B" w14:textId="507C5126" w:rsidR="002C771E" w:rsidRDefault="007F4781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개발방면</w:t>
      </w:r>
    </w:p>
    <w:p w14:paraId="4C41FC77" w14:textId="0F92C85F" w:rsidR="007F4781" w:rsidRDefault="00DB7070" w:rsidP="007F4781">
      <w:pPr>
        <w:pStyle w:val="a7"/>
        <w:numPr>
          <w:ilvl w:val="0"/>
          <w:numId w:val="1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완벽하지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않아도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아이디어가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나오면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시도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해본다</w:t>
      </w:r>
      <w:r>
        <w:rPr>
          <w:rFonts w:eastAsia="Malgun Gothic" w:hint="eastAsia"/>
          <w:lang w:eastAsia="ko-KR"/>
        </w:rPr>
        <w:t>.</w:t>
      </w:r>
    </w:p>
    <w:p w14:paraId="0D1D8CD4" w14:textId="581CBCCA" w:rsidR="00DB7070" w:rsidRDefault="00DB7070" w:rsidP="007F4781">
      <w:pPr>
        <w:pStyle w:val="a7"/>
        <w:numPr>
          <w:ilvl w:val="0"/>
          <w:numId w:val="1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실패의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비용은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감당할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정도여야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한다</w:t>
      </w:r>
      <w:r>
        <w:rPr>
          <w:rFonts w:eastAsia="Malgun Gothic" w:hint="eastAsia"/>
          <w:lang w:eastAsia="ko-KR"/>
        </w:rPr>
        <w:t>.</w:t>
      </w:r>
    </w:p>
    <w:p w14:paraId="61836DC5" w14:textId="0F9E535E" w:rsidR="00DB7070" w:rsidRDefault="00DB7070" w:rsidP="007F4781">
      <w:pPr>
        <w:pStyle w:val="a7"/>
        <w:numPr>
          <w:ilvl w:val="0"/>
          <w:numId w:val="1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피드백을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통해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공부한다</w:t>
      </w:r>
      <w:r>
        <w:rPr>
          <w:rFonts w:eastAsia="Malgun Gothic" w:hint="eastAsia"/>
          <w:lang w:eastAsia="ko-KR"/>
        </w:rPr>
        <w:t>.</w:t>
      </w:r>
    </w:p>
    <w:p w14:paraId="47F0E9CE" w14:textId="4A3CEC12" w:rsidR="00DB7070" w:rsidRDefault="00DB7070" w:rsidP="007F4781">
      <w:pPr>
        <w:pStyle w:val="a7"/>
        <w:numPr>
          <w:ilvl w:val="0"/>
          <w:numId w:val="1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피드백을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적용하여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다시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시도한다</w:t>
      </w:r>
      <w:r>
        <w:rPr>
          <w:rFonts w:eastAsia="Malgun Gothic" w:hint="eastAsia"/>
          <w:lang w:eastAsia="ko-KR"/>
        </w:rPr>
        <w:t>.</w:t>
      </w:r>
    </w:p>
    <w:p w14:paraId="46CE1EA7" w14:textId="6C7ACEAC" w:rsidR="00DB7070" w:rsidRDefault="00DB7070" w:rsidP="00DB7070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3E578CCD" w14:textId="3FC1791A" w:rsidR="00DB7070" w:rsidRDefault="00DB7070" w:rsidP="00DB7070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7C4FB21C" w14:textId="6455B76D" w:rsidR="00DB7070" w:rsidRPr="00DB7070" w:rsidRDefault="00DB7070" w:rsidP="00DB7070">
      <w:pPr>
        <w:rPr>
          <w:rFonts w:eastAsia="Malgun Gothic"/>
          <w:lang w:eastAsia="ko-KR"/>
        </w:rPr>
      </w:pPr>
      <w:r w:rsidRPr="00DB7070">
        <w:rPr>
          <w:rFonts w:ascii="Batang" w:eastAsia="Malgun Gothic" w:hAnsi="Batang" w:cs="Batang" w:hint="eastAsia"/>
          <w:lang w:eastAsia="ko-KR"/>
        </w:rPr>
        <w:t>연</w:t>
      </w:r>
      <w:r w:rsidRPr="00DB7070">
        <w:rPr>
          <w:rFonts w:eastAsia="Malgun Gothic" w:hint="eastAsia"/>
          <w:lang w:eastAsia="ko-KR"/>
        </w:rPr>
        <w:t>설방면</w:t>
      </w:r>
    </w:p>
    <w:p w14:paraId="752D4758" w14:textId="77777777" w:rsidR="009655EF" w:rsidRDefault="009655EF" w:rsidP="00C97B64">
      <w:pPr>
        <w:pStyle w:val="a7"/>
        <w:numPr>
          <w:ilvl w:val="0"/>
          <w:numId w:val="3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비유</w:t>
      </w:r>
    </w:p>
    <w:p w14:paraId="476AB454" w14:textId="481C2F17" w:rsidR="00DB7070" w:rsidRDefault="009655EF" w:rsidP="00C97B64">
      <w:pPr>
        <w:pStyle w:val="a7"/>
        <w:numPr>
          <w:ilvl w:val="0"/>
          <w:numId w:val="3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쉬운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표현</w:t>
      </w:r>
      <w:r>
        <w:rPr>
          <w:rFonts w:eastAsia="Malgun Gothic" w:hint="eastAsia"/>
          <w:lang w:eastAsia="ko-KR"/>
        </w:rPr>
        <w:t>,</w:t>
      </w:r>
      <w:r w:rsidR="00E42131">
        <w:rPr>
          <w:rFonts w:hint="eastAsia"/>
        </w:rPr>
        <w:t>6</w:t>
      </w:r>
      <w:r w:rsidR="00E42131">
        <w:rPr>
          <w:rFonts w:eastAsia="Malgun Gothic" w:hint="eastAsia"/>
          <w:lang w:eastAsia="ko-KR"/>
        </w:rPr>
        <w:t>학년</w:t>
      </w:r>
      <w:r w:rsidR="00E42131">
        <w:rPr>
          <w:rFonts w:eastAsia="Malgun Gothic" w:hint="eastAsia"/>
          <w:lang w:eastAsia="ko-KR"/>
        </w:rPr>
        <w:t xml:space="preserve"> </w:t>
      </w:r>
      <w:bookmarkStart w:id="0" w:name="_GoBack"/>
      <w:bookmarkEnd w:id="0"/>
      <w:r w:rsidR="00C97B64">
        <w:rPr>
          <w:rFonts w:eastAsia="Malgun Gothic" w:hint="eastAsia"/>
          <w:lang w:eastAsia="ko-KR"/>
        </w:rPr>
        <w:t>학생도</w:t>
      </w:r>
      <w:r w:rsidR="00C97B64">
        <w:rPr>
          <w:rFonts w:eastAsia="Malgun Gothic" w:hint="eastAsia"/>
          <w:lang w:eastAsia="ko-KR"/>
        </w:rPr>
        <w:t xml:space="preserve"> </w:t>
      </w:r>
      <w:r w:rsidR="00C97B64">
        <w:rPr>
          <w:rFonts w:eastAsia="Malgun Gothic" w:hint="eastAsia"/>
          <w:lang w:eastAsia="ko-KR"/>
        </w:rPr>
        <w:t>알아</w:t>
      </w:r>
      <w:r w:rsidR="00C97B64">
        <w:rPr>
          <w:rFonts w:eastAsia="Malgun Gothic" w:hint="eastAsia"/>
          <w:lang w:eastAsia="ko-KR"/>
        </w:rPr>
        <w:t xml:space="preserve"> </w:t>
      </w:r>
      <w:r w:rsidR="00C97B64">
        <w:rPr>
          <w:rFonts w:eastAsia="Malgun Gothic" w:hint="eastAsia"/>
          <w:lang w:eastAsia="ko-KR"/>
        </w:rPr>
        <w:t>듣게</w:t>
      </w:r>
      <w:r w:rsidR="00C97B64">
        <w:rPr>
          <w:rFonts w:eastAsia="Malgun Gothic" w:hint="eastAsia"/>
          <w:lang w:eastAsia="ko-KR"/>
        </w:rPr>
        <w:t xml:space="preserve"> </w:t>
      </w:r>
      <w:r w:rsidR="00C97B64">
        <w:rPr>
          <w:rFonts w:eastAsia="Malgun Gothic" w:hint="eastAsia"/>
          <w:lang w:eastAsia="ko-KR"/>
        </w:rPr>
        <w:t>끔</w:t>
      </w:r>
      <w:r w:rsidR="00C97B64">
        <w:rPr>
          <w:rFonts w:eastAsia="Malgun Gothic" w:hint="eastAsia"/>
          <w:lang w:eastAsia="ko-KR"/>
        </w:rPr>
        <w:t xml:space="preserve"> </w:t>
      </w:r>
      <w:r w:rsidR="00C97B64">
        <w:rPr>
          <w:rFonts w:eastAsia="Malgun Gothic" w:hint="eastAsia"/>
          <w:lang w:eastAsia="ko-KR"/>
        </w:rPr>
        <w:t>한다</w:t>
      </w:r>
      <w:r w:rsidR="00C97B64">
        <w:rPr>
          <w:rFonts w:eastAsia="Malgun Gothic" w:hint="eastAsia"/>
          <w:lang w:eastAsia="ko-KR"/>
        </w:rPr>
        <w:t>.</w:t>
      </w:r>
    </w:p>
    <w:p w14:paraId="57D949C3" w14:textId="55AD6E2A" w:rsidR="009655EF" w:rsidRPr="00C97B64" w:rsidRDefault="009655EF" w:rsidP="00C97B64">
      <w:pPr>
        <w:pStyle w:val="a7"/>
        <w:numPr>
          <w:ilvl w:val="0"/>
          <w:numId w:val="3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악당과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영웅</w:t>
      </w:r>
    </w:p>
    <w:sectPr w:rsidR="009655EF" w:rsidRPr="00C97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ADD56" w14:textId="77777777" w:rsidR="00F23CFF" w:rsidRDefault="00F23CFF" w:rsidP="007F4781">
      <w:r>
        <w:separator/>
      </w:r>
    </w:p>
  </w:endnote>
  <w:endnote w:type="continuationSeparator" w:id="0">
    <w:p w14:paraId="32F17B9B" w14:textId="77777777" w:rsidR="00F23CFF" w:rsidRDefault="00F23CFF" w:rsidP="007F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AC615" w14:textId="77777777" w:rsidR="00F23CFF" w:rsidRDefault="00F23CFF" w:rsidP="007F4781">
      <w:r>
        <w:separator/>
      </w:r>
    </w:p>
  </w:footnote>
  <w:footnote w:type="continuationSeparator" w:id="0">
    <w:p w14:paraId="1E87FD16" w14:textId="77777777" w:rsidR="00F23CFF" w:rsidRDefault="00F23CFF" w:rsidP="007F4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30FD5"/>
    <w:multiLevelType w:val="hybridMultilevel"/>
    <w:tmpl w:val="637CEF30"/>
    <w:lvl w:ilvl="0" w:tplc="6A76C9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8D6724"/>
    <w:multiLevelType w:val="hybridMultilevel"/>
    <w:tmpl w:val="D794FD26"/>
    <w:lvl w:ilvl="0" w:tplc="452E4D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9F3BD2"/>
    <w:multiLevelType w:val="hybridMultilevel"/>
    <w:tmpl w:val="73A2A4B6"/>
    <w:lvl w:ilvl="0" w:tplc="5F48AB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67"/>
    <w:rsid w:val="002C771E"/>
    <w:rsid w:val="00564167"/>
    <w:rsid w:val="007F4781"/>
    <w:rsid w:val="008803A0"/>
    <w:rsid w:val="009655EF"/>
    <w:rsid w:val="00B611D2"/>
    <w:rsid w:val="00C97B64"/>
    <w:rsid w:val="00DB7070"/>
    <w:rsid w:val="00E42131"/>
    <w:rsid w:val="00F2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CB475"/>
  <w15:chartTrackingRefBased/>
  <w15:docId w15:val="{CBB8AD45-DE71-4158-A8A5-418AF9AE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7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781"/>
    <w:rPr>
      <w:sz w:val="18"/>
      <w:szCs w:val="18"/>
    </w:rPr>
  </w:style>
  <w:style w:type="paragraph" w:styleId="a7">
    <w:name w:val="List Paragraph"/>
    <w:basedOn w:val="a"/>
    <w:uiPriority w:val="34"/>
    <w:qFormat/>
    <w:rsid w:val="007F4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2018-06-11T03:41:00Z</dcterms:created>
  <dcterms:modified xsi:type="dcterms:W3CDTF">2018-06-13T08:29:00Z</dcterms:modified>
</cp:coreProperties>
</file>