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26"/>
          <w:szCs w:val="26"/>
          <w:rtl w:val="0"/>
        </w:rPr>
        <w:br w:type="textWrapping"/>
        <w:br w:type="textWrapping"/>
      </w:r>
      <w:r w:rsidDel="00000000" w:rsidR="00000000" w:rsidRPr="00000000">
        <w:rPr>
          <w:rFonts w:ascii="Times New Roman" w:cs="Times New Roman" w:eastAsia="Times New Roman" w:hAnsi="Times New Roman"/>
          <w:b w:val="1"/>
          <w:bCs w:val="1"/>
          <w:sz w:val="30"/>
          <w:szCs w:val="30"/>
          <w:rtl w:val="0"/>
        </w:rPr>
        <w:t xml:space="preserve">MEDICAL DIAGNOSIS CENTER</w:t>
        <w:br w:type="textWrapping"/>
      </w:r>
      <w:r w:rsidDel="00000000" w:rsidR="00000000" w:rsidRPr="00000000">
        <w:rPr>
          <w:rFonts w:ascii="Times New Roman" w:cs="Times New Roman" w:eastAsia="Times New Roman" w:hAnsi="Times New Roman"/>
          <w:b w:val="1"/>
          <w:bCs w:val="1"/>
          <w:sz w:val="30"/>
          <w:szCs w:val="30"/>
          <w:rtl w:val="0"/>
        </w:rPr>
        <w:t xml:space="preserve">PROJECT REPORT</w:t>
      </w: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br w:type="textWrapping"/>
        <w:t xml:space="preserve">ServiceNow-based digital healthcare portal</w:t>
      </w:r>
    </w:p>
    <w:p w:rsidR="00000000" w:rsidDel="00000000" w:rsidP="00000000" w:rsidRDefault="00000000" w:rsidRPr="00000000" w14:paraId="00000003">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4">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5">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Project</w:t>
      </w:r>
      <w:r w:rsidDel="00000000" w:rsidR="00000000" w:rsidRPr="00000000">
        <w:rPr>
          <w:rFonts w:ascii="Times New Roman" w:cs="Times New Roman" w:eastAsia="Times New Roman" w:hAnsi="Times New Roman"/>
          <w:sz w:val="26"/>
          <w:szCs w:val="26"/>
          <w:rtl w:val="0"/>
        </w:rPr>
        <w:t xml:space="preserve">: Medical Diagnosis Center (MDC)</w:t>
      </w:r>
    </w:p>
    <w:p w:rsidR="00000000" w:rsidDel="00000000" w:rsidP="00000000" w:rsidRDefault="00000000" w:rsidRPr="00000000" w14:paraId="00000006">
      <w:pPr>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7">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Team Number</w:t>
      </w:r>
      <w:r w:rsidDel="00000000" w:rsidR="00000000" w:rsidRPr="00000000">
        <w:rPr>
          <w:rFonts w:ascii="Times New Roman" w:cs="Times New Roman" w:eastAsia="Times New Roman" w:hAnsi="Times New Roman"/>
          <w:sz w:val="26"/>
          <w:szCs w:val="26"/>
          <w:rtl w:val="0"/>
        </w:rPr>
        <w:t xml:space="preserve">: Service Now - 92</w:t>
      </w:r>
    </w:p>
    <w:p w:rsidR="00000000" w:rsidDel="00000000" w:rsidP="00000000" w:rsidRDefault="00000000" w:rsidRPr="00000000" w14:paraId="00000008">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br w:type="textWrapping"/>
      </w:r>
      <w:r w:rsidDel="00000000" w:rsidR="00000000" w:rsidRPr="00000000">
        <w:rPr>
          <w:rFonts w:ascii="Times New Roman" w:cs="Times New Roman" w:eastAsia="Times New Roman" w:hAnsi="Times New Roman"/>
          <w:b w:val="1"/>
          <w:bCs w:val="1"/>
          <w:sz w:val="26"/>
          <w:szCs w:val="26"/>
          <w:rtl w:val="0"/>
        </w:rPr>
        <w:t xml:space="preserve">Team Members</w:t>
      </w:r>
      <w:r w:rsidDel="00000000" w:rsidR="00000000" w:rsidRPr="00000000">
        <w:rPr>
          <w:rFonts w:ascii="Times New Roman" w:cs="Times New Roman" w:eastAsia="Times New Roman" w:hAnsi="Times New Roman"/>
          <w:sz w:val="26"/>
          <w:szCs w:val="26"/>
          <w:rtl w:val="0"/>
        </w:rPr>
        <w:t xml:space="preserve"> : G.Nikhila</w:t>
      </w:r>
    </w:p>
    <w:p w:rsidR="00000000" w:rsidDel="00000000" w:rsidP="00000000" w:rsidRDefault="00000000" w:rsidRPr="00000000" w14:paraId="00000009">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br w:type="textWrapping"/>
      </w:r>
      <w:r w:rsidDel="00000000" w:rsidR="00000000" w:rsidRPr="00000000">
        <w:rPr>
          <w:rFonts w:ascii="Times New Roman" w:cs="Times New Roman" w:eastAsia="Times New Roman" w:hAnsi="Times New Roman"/>
          <w:b w:val="1"/>
          <w:bCs w:val="1"/>
          <w:sz w:val="26"/>
          <w:szCs w:val="26"/>
          <w:rtl w:val="0"/>
        </w:rPr>
        <w:t xml:space="preserve">Institution/Department </w:t>
      </w:r>
      <w:r w:rsidDel="00000000" w:rsidR="00000000" w:rsidRPr="00000000">
        <w:rPr>
          <w:rFonts w:ascii="Times New Roman" w:cs="Times New Roman" w:eastAsia="Times New Roman" w:hAnsi="Times New Roman"/>
          <w:sz w:val="26"/>
          <w:szCs w:val="26"/>
          <w:rtl w:val="0"/>
        </w:rPr>
        <w:t xml:space="preserve">: Vignan Institute of Technology and Science  </w:t>
      </w:r>
    </w:p>
    <w:p w:rsidR="00000000" w:rsidDel="00000000" w:rsidP="00000000" w:rsidRDefault="00000000" w:rsidRPr="00000000" w14:paraId="0000000A">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CSE - DS </w:t>
      </w:r>
    </w:p>
    <w:p w:rsidR="00000000" w:rsidDel="00000000" w:rsidP="00000000" w:rsidRDefault="00000000" w:rsidRPr="00000000" w14:paraId="0000000B">
      <w:pPr>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C">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Date: </w:t>
      </w:r>
      <w:r w:rsidDel="00000000" w:rsidR="00000000" w:rsidRPr="00000000">
        <w:rPr>
          <w:rFonts w:ascii="Times New Roman" w:cs="Times New Roman" w:eastAsia="Times New Roman" w:hAnsi="Times New Roman"/>
          <w:sz w:val="26"/>
          <w:szCs w:val="26"/>
          <w:rtl w:val="0"/>
        </w:rPr>
        <w:t xml:space="preserve">14 October 2026</w:t>
      </w:r>
    </w:p>
    <w:p w:rsidR="00000000" w:rsidDel="00000000" w:rsidP="00000000" w:rsidRDefault="00000000" w:rsidRPr="00000000" w14:paraId="0000000D">
      <w:pPr>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0E">
      <w:pPr>
        <w:pStyle w:val="Heading1"/>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CONTENTS</w:t>
      </w:r>
    </w:p>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INTRODUCTION</w:t>
      </w:r>
    </w:p>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1.1 Project Overview</w:t>
      </w:r>
    </w:p>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1.2 Purpose</w:t>
      </w:r>
    </w:p>
    <w:p w:rsidR="00000000" w:rsidDel="00000000" w:rsidP="00000000" w:rsidRDefault="00000000" w:rsidRPr="00000000" w14:paraId="0000001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IDEATION PHASE</w:t>
      </w:r>
    </w:p>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2.1 Problem Statement</w:t>
      </w:r>
    </w:p>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2.2 Empathy Map Canvas</w:t>
      </w:r>
    </w:p>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2.3 Brainstorming</w:t>
      </w:r>
    </w:p>
    <w:p w:rsidR="00000000" w:rsidDel="00000000" w:rsidP="00000000" w:rsidRDefault="00000000" w:rsidRPr="00000000" w14:paraId="00000017">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REQUIREMENT ANALYSIS</w:t>
      </w:r>
    </w:p>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3.1 Customer Journey Map</w:t>
      </w:r>
    </w:p>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3.2 Solution Requirement</w:t>
      </w:r>
    </w:p>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3.3 Data Flow Diagram</w:t>
      </w:r>
    </w:p>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3.4 Technology Stack</w:t>
      </w:r>
    </w:p>
    <w:p w:rsidR="00000000" w:rsidDel="00000000" w:rsidP="00000000" w:rsidRDefault="00000000" w:rsidRPr="00000000" w14:paraId="0000001C">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 PROJECT DESIGN</w:t>
      </w:r>
    </w:p>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4.1 Problem–Solution Fit</w:t>
      </w:r>
    </w:p>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4.2 Proposed Solution</w:t>
      </w:r>
    </w:p>
    <w:p w:rsidR="00000000" w:rsidDel="00000000" w:rsidP="00000000" w:rsidRDefault="00000000" w:rsidRPr="00000000" w14:paraId="000000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4.3 Solution Architecture</w:t>
      </w:r>
    </w:p>
    <w:p w:rsidR="00000000" w:rsidDel="00000000" w:rsidP="00000000" w:rsidRDefault="00000000" w:rsidRPr="00000000" w14:paraId="00000020">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 PROJECT PLANNING &amp; SCHEDULING</w:t>
      </w:r>
    </w:p>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5.1 Project Planning</w:t>
      </w:r>
    </w:p>
    <w:p w:rsidR="00000000" w:rsidDel="00000000" w:rsidP="00000000" w:rsidRDefault="00000000" w:rsidRPr="00000000" w14:paraId="0000002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 FUNCTIONAL AND PERFORMANCE TESTING</w:t>
      </w:r>
    </w:p>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6.1 Performance Testing</w:t>
      </w:r>
    </w:p>
    <w:p w:rsidR="00000000" w:rsidDel="00000000" w:rsidP="00000000" w:rsidRDefault="00000000" w:rsidRPr="00000000" w14:paraId="0000002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 RESULTS</w:t>
      </w:r>
    </w:p>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7.1 Output Screenshots</w:t>
      </w:r>
    </w:p>
    <w:p w:rsidR="00000000" w:rsidDel="00000000" w:rsidP="00000000" w:rsidRDefault="00000000" w:rsidRPr="00000000" w14:paraId="0000002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8. ADVANTAGES &amp; DISADVANTAGES</w:t>
      </w:r>
    </w:p>
    <w:p w:rsidR="00000000" w:rsidDel="00000000" w:rsidP="00000000" w:rsidRDefault="00000000" w:rsidRPr="00000000" w14:paraId="00000027">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9. CONCLUSION</w:t>
      </w:r>
    </w:p>
    <w:p w:rsidR="00000000" w:rsidDel="00000000" w:rsidP="00000000" w:rsidRDefault="00000000" w:rsidRPr="00000000" w14:paraId="0000002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10. FUTURE SCOPE</w:t>
      </w:r>
    </w:p>
    <w:p w:rsidR="00000000" w:rsidDel="00000000" w:rsidP="00000000" w:rsidRDefault="00000000" w:rsidRPr="00000000" w14:paraId="0000002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11. APPENDIX</w:t>
      </w:r>
    </w:p>
    <w:p w:rsidR="00000000" w:rsidDel="00000000" w:rsidP="00000000" w:rsidRDefault="00000000" w:rsidRPr="00000000" w14:paraId="0000002A">
      <w:pPr>
        <w:pStyle w:val="Heading1"/>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pStyle w:val="Heading1"/>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 INTRODUCTION</w:t>
      </w:r>
    </w:p>
    <w:p w:rsidR="00000000" w:rsidDel="00000000" w:rsidP="00000000" w:rsidRDefault="00000000" w:rsidRPr="00000000" w14:paraId="0000002E">
      <w:pPr>
        <w:pStyle w:val="Heading2"/>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1.1 Project Overview</w:t>
      </w:r>
    </w:p>
    <w:p w:rsidR="00000000" w:rsidDel="00000000" w:rsidP="00000000" w:rsidRDefault="00000000" w:rsidRPr="00000000" w14:paraId="0000002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Medical Diagnosis Center (MDC) is a ServiceNow-based portal designed to organize common diagnostic-centre activities in one digital system. The portal supports patient registration, diagnostic-test browsing, appointment booking, appointment-status management, and access to medical reports. The project uses custom tables and role-based access to separate the responsibilities of patients, receptionists, laboratory technicians, and administrators.</w:t>
      </w:r>
    </w:p>
    <w:p w:rsidR="00000000" w:rsidDel="00000000" w:rsidP="00000000" w:rsidRDefault="00000000" w:rsidRPr="00000000" w14:paraId="0000003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pStyle w:val="Heading2"/>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1.2 Purpose</w:t>
      </w:r>
    </w:p>
    <w:p w:rsidR="00000000" w:rsidDel="00000000" w:rsidP="00000000" w:rsidRDefault="00000000" w:rsidRPr="00000000" w14:paraId="0000003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purpose of MDC is to reduce manual coordination and make the diagnostic workflow easier to follow. Patients should be able to request tests and review the status of their appointments, while authorized staff can manage bookings and update diagnostic progress. When an appointment reaches the Completed status, the system is intended to create a related medical-report record and populate demonstration findings for testing and presentation.</w:t>
      </w:r>
    </w:p>
    <w:p w:rsidR="00000000" w:rsidDel="00000000" w:rsidP="00000000" w:rsidRDefault="00000000" w:rsidRPr="00000000" w14:paraId="00000033">
      <w:pPr>
        <w:pStyle w:val="Heading1"/>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 IDEATION PHASE</w:t>
      </w:r>
    </w:p>
    <w:p w:rsidR="00000000" w:rsidDel="00000000" w:rsidP="00000000" w:rsidRDefault="00000000" w:rsidRPr="00000000" w14:paraId="00000034">
      <w:pPr>
        <w:pStyle w:val="Heading2"/>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2.1 Problem Statement</w:t>
      </w:r>
    </w:p>
    <w:p w:rsidR="00000000" w:rsidDel="00000000" w:rsidP="00000000" w:rsidRDefault="00000000" w:rsidRPr="00000000" w14:paraId="0000003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Diagnostic centres may rely on separate registers, phone calls, and manual follow-ups to manage patient details, appointments, test progress, and report delivery. This can make it difficult for patients to know whether a booking is confirmed or a report is ready, and can require staff to repeatedly check records and communicate updates. MDC addresses this problem by bringing the main workflow into a single portal with defined statuses and linked records.</w:t>
      </w:r>
    </w:p>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tl w:val="0"/>
        </w:rPr>
      </w:r>
    </w:p>
    <w:tbl>
      <w:tblPr>
        <w:tblStyle w:val="Table1"/>
        <w:tblW w:w="101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50"/>
        <w:gridCol w:w="1650"/>
        <w:gridCol w:w="1650"/>
        <w:gridCol w:w="1650"/>
        <w:gridCol w:w="1650"/>
        <w:gridCol w:w="1890"/>
        <w:tblGridChange w:id="0">
          <w:tblGrid>
            <w:gridCol w:w="1650"/>
            <w:gridCol w:w="1650"/>
            <w:gridCol w:w="1650"/>
            <w:gridCol w:w="1650"/>
            <w:gridCol w:w="1650"/>
            <w:gridCol w:w="1890"/>
          </w:tblGrid>
        </w:tblGridChange>
      </w:tblGrid>
      <w:tr>
        <w:trPr>
          <w:cantSplit w:val="0"/>
          <w:tblHeader w:val="0"/>
        </w:trPr>
        <w:tc>
          <w:tcPr>
            <w:shd w:fill="ffffff" w:val="clear"/>
            <w:vAlign w:val="center"/>
          </w:tcPr>
          <w:p w:rsidR="00000000" w:rsidDel="00000000" w:rsidP="00000000" w:rsidRDefault="00000000" w:rsidRPr="00000000" w14:paraId="00000037">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Problem ID</w:t>
            </w:r>
            <w:r w:rsidDel="00000000" w:rsidR="00000000" w:rsidRPr="00000000">
              <w:rPr>
                <w:rtl w:val="0"/>
              </w:rPr>
            </w:r>
          </w:p>
        </w:tc>
        <w:tc>
          <w:tcPr>
            <w:shd w:fill="ffffff" w:val="clear"/>
            <w:vAlign w:val="center"/>
          </w:tcPr>
          <w:p w:rsidR="00000000" w:rsidDel="00000000" w:rsidP="00000000" w:rsidRDefault="00000000" w:rsidRPr="00000000" w14:paraId="00000038">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 am (Customer)</w:t>
            </w:r>
            <w:r w:rsidDel="00000000" w:rsidR="00000000" w:rsidRPr="00000000">
              <w:rPr>
                <w:rtl w:val="0"/>
              </w:rPr>
            </w:r>
          </w:p>
        </w:tc>
        <w:tc>
          <w:tcPr>
            <w:shd w:fill="ffffff" w:val="clear"/>
            <w:vAlign w:val="center"/>
          </w:tcPr>
          <w:p w:rsidR="00000000" w:rsidDel="00000000" w:rsidP="00000000" w:rsidRDefault="00000000" w:rsidRPr="00000000" w14:paraId="00000039">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 trying to</w:t>
            </w:r>
            <w:r w:rsidDel="00000000" w:rsidR="00000000" w:rsidRPr="00000000">
              <w:rPr>
                <w:rtl w:val="0"/>
              </w:rPr>
            </w:r>
          </w:p>
        </w:tc>
        <w:tc>
          <w:tcPr>
            <w:shd w:fill="ffffff" w:val="clear"/>
            <w:vAlign w:val="center"/>
          </w:tcPr>
          <w:p w:rsidR="00000000" w:rsidDel="00000000" w:rsidP="00000000" w:rsidRDefault="00000000" w:rsidRPr="00000000" w14:paraId="0000003A">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But</w:t>
            </w:r>
            <w:r w:rsidDel="00000000" w:rsidR="00000000" w:rsidRPr="00000000">
              <w:rPr>
                <w:rtl w:val="0"/>
              </w:rPr>
            </w:r>
          </w:p>
        </w:tc>
        <w:tc>
          <w:tcPr>
            <w:shd w:fill="ffffff" w:val="clear"/>
            <w:vAlign w:val="center"/>
          </w:tcPr>
          <w:p w:rsidR="00000000" w:rsidDel="00000000" w:rsidP="00000000" w:rsidRDefault="00000000" w:rsidRPr="00000000" w14:paraId="0000003B">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Because</w:t>
            </w:r>
            <w:r w:rsidDel="00000000" w:rsidR="00000000" w:rsidRPr="00000000">
              <w:rPr>
                <w:rtl w:val="0"/>
              </w:rPr>
            </w:r>
          </w:p>
        </w:tc>
        <w:tc>
          <w:tcPr>
            <w:shd w:fill="ffffff" w:val="clear"/>
            <w:vAlign w:val="center"/>
          </w:tcPr>
          <w:p w:rsidR="00000000" w:rsidDel="00000000" w:rsidP="00000000" w:rsidRDefault="00000000" w:rsidRPr="00000000" w14:paraId="0000003C">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Which makes me feel</w:t>
            </w:r>
            <w:r w:rsidDel="00000000" w:rsidR="00000000" w:rsidRPr="00000000">
              <w:rPr>
                <w:rtl w:val="0"/>
              </w:rPr>
            </w:r>
          </w:p>
        </w:tc>
      </w:tr>
      <w:tr>
        <w:trPr>
          <w:cantSplit w:val="0"/>
          <w:trHeight w:val="1504.892578125" w:hRule="atLeast"/>
          <w:tblHeader w:val="0"/>
        </w:trPr>
        <w:tc>
          <w:tcPr>
            <w:shd w:fill="ffffff" w:val="clear"/>
            <w:vAlign w:val="center"/>
          </w:tcPr>
          <w:p w:rsidR="00000000" w:rsidDel="00000000" w:rsidP="00000000" w:rsidRDefault="00000000" w:rsidRPr="00000000" w14:paraId="0000003D">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PS-1</w:t>
            </w:r>
          </w:p>
        </w:tc>
        <w:tc>
          <w:tcPr>
            <w:shd w:fill="ffffff" w:val="clear"/>
            <w:vAlign w:val="center"/>
          </w:tcPr>
          <w:p w:rsidR="00000000" w:rsidDel="00000000" w:rsidP="00000000" w:rsidRDefault="00000000" w:rsidRPr="00000000" w14:paraId="0000003E">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patient who needs a diagnostic test</w:t>
            </w:r>
          </w:p>
        </w:tc>
        <w:tc>
          <w:tcPr>
            <w:shd w:fill="ffffff" w:val="clear"/>
            <w:vAlign w:val="center"/>
          </w:tcPr>
          <w:p w:rsidR="00000000" w:rsidDel="00000000" w:rsidP="00000000" w:rsidRDefault="00000000" w:rsidRPr="00000000" w14:paraId="0000003F">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Book a test and choose a suitable appointment</w:t>
            </w:r>
          </w:p>
        </w:tc>
        <w:tc>
          <w:tcPr>
            <w:shd w:fill="ffffff" w:val="clear"/>
            <w:vAlign w:val="center"/>
          </w:tcPr>
          <w:p w:rsidR="00000000" w:rsidDel="00000000" w:rsidP="00000000" w:rsidRDefault="00000000" w:rsidRPr="00000000" w14:paraId="00000040">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may not know whether the request has been confirmed</w:t>
            </w:r>
          </w:p>
        </w:tc>
        <w:tc>
          <w:tcPr>
            <w:shd w:fill="ffffff" w:val="clear"/>
            <w:vAlign w:val="center"/>
          </w:tcPr>
          <w:p w:rsidR="00000000" w:rsidDel="00000000" w:rsidP="00000000" w:rsidRDefault="00000000" w:rsidRPr="00000000" w14:paraId="00000041">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Booking information and updates may be handled separately</w:t>
            </w:r>
          </w:p>
        </w:tc>
        <w:tc>
          <w:tcPr>
            <w:shd w:fill="ffffff" w:val="clear"/>
            <w:vAlign w:val="center"/>
          </w:tcPr>
          <w:p w:rsidR="00000000" w:rsidDel="00000000" w:rsidP="00000000" w:rsidRDefault="00000000" w:rsidRPr="00000000" w14:paraId="00000042">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Uncertain about whether my appointment is arranged</w:t>
            </w:r>
          </w:p>
        </w:tc>
      </w:tr>
      <w:tr>
        <w:trPr>
          <w:cantSplit w:val="0"/>
          <w:trHeight w:val="1639.892578125" w:hRule="atLeast"/>
          <w:tblHeader w:val="0"/>
        </w:trPr>
        <w:tc>
          <w:tcPr>
            <w:shd w:fill="ffffff" w:val="clear"/>
            <w:vAlign w:val="center"/>
          </w:tcPr>
          <w:p w:rsidR="00000000" w:rsidDel="00000000" w:rsidP="00000000" w:rsidRDefault="00000000" w:rsidRPr="00000000" w14:paraId="00000043">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PS-2</w:t>
            </w:r>
          </w:p>
        </w:tc>
        <w:tc>
          <w:tcPr>
            <w:shd w:fill="ffffff" w:val="clear"/>
            <w:vAlign w:val="center"/>
          </w:tcPr>
          <w:p w:rsidR="00000000" w:rsidDel="00000000" w:rsidP="00000000" w:rsidRDefault="00000000" w:rsidRPr="00000000" w14:paraId="00000044">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patient waiting for a report</w:t>
            </w:r>
          </w:p>
        </w:tc>
        <w:tc>
          <w:tcPr>
            <w:shd w:fill="ffffff" w:val="clear"/>
            <w:vAlign w:val="center"/>
          </w:tcPr>
          <w:p w:rsidR="00000000" w:rsidDel="00000000" w:rsidP="00000000" w:rsidRDefault="00000000" w:rsidRPr="00000000" w14:paraId="00000045">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Check whether my test report is ready and view the findings</w:t>
            </w:r>
          </w:p>
        </w:tc>
        <w:tc>
          <w:tcPr>
            <w:shd w:fill="ffffff" w:val="clear"/>
            <w:vAlign w:val="center"/>
          </w:tcPr>
          <w:p w:rsidR="00000000" w:rsidDel="00000000" w:rsidP="00000000" w:rsidRDefault="00000000" w:rsidRPr="00000000" w14:paraId="00000046">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may have to contact the centre for updates</w:t>
            </w:r>
          </w:p>
        </w:tc>
        <w:tc>
          <w:tcPr>
            <w:shd w:fill="ffffff" w:val="clear"/>
            <w:vAlign w:val="center"/>
          </w:tcPr>
          <w:p w:rsidR="00000000" w:rsidDel="00000000" w:rsidP="00000000" w:rsidRDefault="00000000" w:rsidRPr="00000000" w14:paraId="00000047">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 status and findings may not be visible in one place</w:t>
            </w:r>
          </w:p>
        </w:tc>
        <w:tc>
          <w:tcPr>
            <w:shd w:fill="ffffff" w:val="clear"/>
            <w:vAlign w:val="center"/>
          </w:tcPr>
          <w:p w:rsidR="00000000" w:rsidDel="00000000" w:rsidP="00000000" w:rsidRDefault="00000000" w:rsidRPr="00000000" w14:paraId="00000048">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Worried and frustrated while waiting</w:t>
            </w:r>
          </w:p>
        </w:tc>
      </w:tr>
      <w:tr>
        <w:trPr>
          <w:cantSplit w:val="0"/>
          <w:trHeight w:val="2325.849609375" w:hRule="atLeast"/>
          <w:tblHeader w:val="0"/>
        </w:trPr>
        <w:tc>
          <w:tcPr>
            <w:shd w:fill="ffffff" w:val="clear"/>
            <w:vAlign w:val="center"/>
          </w:tcPr>
          <w:p w:rsidR="00000000" w:rsidDel="00000000" w:rsidP="00000000" w:rsidRDefault="00000000" w:rsidRPr="00000000" w14:paraId="00000049">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PS-3</w:t>
            </w:r>
          </w:p>
        </w:tc>
        <w:tc>
          <w:tcPr>
            <w:shd w:fill="ffffff" w:val="clear"/>
            <w:vAlign w:val="center"/>
          </w:tcPr>
          <w:p w:rsidR="00000000" w:rsidDel="00000000" w:rsidP="00000000" w:rsidRDefault="00000000" w:rsidRPr="00000000" w14:paraId="0000004A">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receptionist or lab technician</w:t>
            </w:r>
          </w:p>
        </w:tc>
        <w:tc>
          <w:tcPr>
            <w:shd w:fill="ffffff" w:val="clear"/>
            <w:vAlign w:val="center"/>
          </w:tcPr>
          <w:p w:rsidR="00000000" w:rsidDel="00000000" w:rsidP="00000000" w:rsidRDefault="00000000" w:rsidRPr="00000000" w14:paraId="0000004B">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Track appointments and update each stage of testing</w:t>
            </w:r>
          </w:p>
        </w:tc>
        <w:tc>
          <w:tcPr>
            <w:shd w:fill="ffffff" w:val="clear"/>
            <w:vAlign w:val="center"/>
          </w:tcPr>
          <w:p w:rsidR="00000000" w:rsidDel="00000000" w:rsidP="00000000" w:rsidRDefault="00000000" w:rsidRPr="00000000" w14:paraId="0000004C">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can be easy to miss a status update or related record</w:t>
            </w:r>
          </w:p>
        </w:tc>
        <w:tc>
          <w:tcPr>
            <w:shd w:fill="ffffff" w:val="clear"/>
            <w:vAlign w:val="center"/>
          </w:tcPr>
          <w:p w:rsidR="00000000" w:rsidDel="00000000" w:rsidP="00000000" w:rsidRDefault="00000000" w:rsidRPr="00000000" w14:paraId="0000004D">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workflow requires consistent coordination between booking and reporting</w:t>
            </w:r>
          </w:p>
        </w:tc>
        <w:tc>
          <w:tcPr>
            <w:shd w:fill="ffffff" w:val="clear"/>
            <w:vAlign w:val="center"/>
          </w:tcPr>
          <w:p w:rsidR="00000000" w:rsidDel="00000000" w:rsidP="00000000" w:rsidRDefault="00000000" w:rsidRPr="00000000" w14:paraId="0000004E">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Pressured by repetitive follow-ups and the risk of mistakes</w:t>
            </w:r>
          </w:p>
        </w:tc>
      </w:tr>
    </w:tbl>
    <w:p w:rsidR="00000000" w:rsidDel="00000000" w:rsidP="00000000" w:rsidRDefault="00000000" w:rsidRPr="00000000" w14:paraId="0000004F">
      <w:pPr>
        <w:pStyle w:val="Heading2"/>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50">
      <w:pPr>
        <w:pStyle w:val="Head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2.2 Empathy Map Canvas</w:t>
      </w:r>
    </w:p>
    <w:p w:rsidR="00000000" w:rsidDel="00000000" w:rsidP="00000000" w:rsidRDefault="00000000" w:rsidRPr="00000000" w14:paraId="0000005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Primary user: Patient using a diagnostic centre.</w:t>
      </w:r>
    </w:p>
    <w:tbl>
      <w:tblPr>
        <w:tblStyle w:val="Table2"/>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84"/>
        <w:gridCol w:w="2484"/>
        <w:gridCol w:w="2484"/>
        <w:gridCol w:w="2484"/>
        <w:tblGridChange w:id="0">
          <w:tblGrid>
            <w:gridCol w:w="2484"/>
            <w:gridCol w:w="2484"/>
            <w:gridCol w:w="2484"/>
            <w:gridCol w:w="2484"/>
          </w:tblGrid>
        </w:tblGridChange>
      </w:tblGrid>
      <w:tr>
        <w:trPr>
          <w:cantSplit w:val="0"/>
          <w:tblHeader w:val="0"/>
        </w:trPr>
        <w:tc>
          <w:tcPr>
            <w:shd w:fill="ffffff" w:val="clear"/>
            <w:vAlign w:val="center"/>
          </w:tcPr>
          <w:p w:rsidR="00000000" w:rsidDel="00000000" w:rsidP="00000000" w:rsidRDefault="00000000" w:rsidRPr="00000000" w14:paraId="00000052">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SAYS</w:t>
            </w:r>
            <w:r w:rsidDel="00000000" w:rsidR="00000000" w:rsidRPr="00000000">
              <w:rPr>
                <w:rtl w:val="0"/>
              </w:rPr>
            </w:r>
          </w:p>
        </w:tc>
        <w:tc>
          <w:tcPr>
            <w:shd w:fill="ffffff" w:val="clear"/>
            <w:vAlign w:val="center"/>
          </w:tcPr>
          <w:p w:rsidR="00000000" w:rsidDel="00000000" w:rsidP="00000000" w:rsidRDefault="00000000" w:rsidRPr="00000000" w14:paraId="00000053">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THINKS</w:t>
            </w:r>
            <w:r w:rsidDel="00000000" w:rsidR="00000000" w:rsidRPr="00000000">
              <w:rPr>
                <w:rtl w:val="0"/>
              </w:rPr>
            </w:r>
          </w:p>
        </w:tc>
        <w:tc>
          <w:tcPr>
            <w:shd w:fill="ffffff" w:val="clear"/>
            <w:vAlign w:val="center"/>
          </w:tcPr>
          <w:p w:rsidR="00000000" w:rsidDel="00000000" w:rsidP="00000000" w:rsidRDefault="00000000" w:rsidRPr="00000000" w14:paraId="00000054">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DOES</w:t>
            </w:r>
            <w:r w:rsidDel="00000000" w:rsidR="00000000" w:rsidRPr="00000000">
              <w:rPr>
                <w:rtl w:val="0"/>
              </w:rPr>
            </w:r>
          </w:p>
        </w:tc>
        <w:tc>
          <w:tcPr>
            <w:shd w:fill="ffffff" w:val="clear"/>
            <w:vAlign w:val="center"/>
          </w:tcPr>
          <w:p w:rsidR="00000000" w:rsidDel="00000000" w:rsidP="00000000" w:rsidRDefault="00000000" w:rsidRPr="00000000" w14:paraId="00000055">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FEELS</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56">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want to book my test easily.”</w:t>
              <w:br w:type="textWrapping"/>
              <w:t xml:space="preserve">“I need to know when my report is ready.”</w:t>
            </w:r>
          </w:p>
        </w:tc>
        <w:tc>
          <w:tcPr>
            <w:shd w:fill="ffffff" w:val="clear"/>
            <w:vAlign w:val="center"/>
          </w:tcPr>
          <w:p w:rsidR="00000000" w:rsidDel="00000000" w:rsidP="00000000" w:rsidRDefault="00000000" w:rsidRPr="00000000" w14:paraId="00000057">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 my appointment confirmed?”</w:t>
              <w:br w:type="textWrapping"/>
              <w:t xml:space="preserve">“Will I be able to find my results later?”</w:t>
            </w:r>
          </w:p>
        </w:tc>
        <w:tc>
          <w:tcPr>
            <w:shd w:fill="ffffff" w:val="clear"/>
            <w:vAlign w:val="center"/>
          </w:tcPr>
          <w:p w:rsidR="00000000" w:rsidDel="00000000" w:rsidP="00000000" w:rsidRDefault="00000000" w:rsidRPr="00000000" w14:paraId="00000058">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Browses available tests, submits a booking, checks appointment status, and opens the report section.</w:t>
            </w:r>
          </w:p>
        </w:tc>
        <w:tc>
          <w:tcPr>
            <w:shd w:fill="ffffff" w:val="clear"/>
            <w:vAlign w:val="center"/>
          </w:tcPr>
          <w:p w:rsidR="00000000" w:rsidDel="00000000" w:rsidP="00000000" w:rsidRDefault="00000000" w:rsidRPr="00000000" w14:paraId="00000059">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May feel uncertain during booking and anxious while waiting; feels reassured when status and findings are clearly available.</w:t>
            </w:r>
          </w:p>
        </w:tc>
      </w:tr>
    </w:tbl>
    <w:p w:rsidR="00000000" w:rsidDel="00000000" w:rsidP="00000000" w:rsidRDefault="00000000" w:rsidRPr="00000000" w14:paraId="0000005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Staff perspective: Receptionists need clear booking records; lab technicians need an understandable way to update testing and report statuses.</w:t>
      </w:r>
    </w:p>
    <w:p w:rsidR="00000000" w:rsidDel="00000000" w:rsidP="00000000" w:rsidRDefault="00000000" w:rsidRPr="00000000" w14:paraId="0000005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pStyle w:val="Heading2"/>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2.3 Brainstorming</w:t>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Provide one portal for test discovery, appointment booking, and report access.</w:t>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Use linked Patient, Diagnostic Test, Appointment, and Medical Report records.</w:t>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Use appointment statuses such as Requested, Confirmed, Sample Collected, Processing, Completed, and Cancelled, matching the configured choices in the application.</w:t>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Automatically create a report record when an appointment is updated to Completed.</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Display report findings and provide a report-download/print action.</w:t>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36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Use separate roles for administrators, patients, receptionists, and laboratory technicians.</w:t>
      </w:r>
    </w:p>
    <w:p w:rsidR="00000000" w:rsidDel="00000000" w:rsidP="00000000" w:rsidRDefault="00000000" w:rsidRPr="00000000" w14:paraId="00000063">
      <w:pPr>
        <w:pStyle w:val="Heading1"/>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3. REQUIREMENT ANALYSIS</w:t>
      </w:r>
    </w:p>
    <w:p w:rsidR="00000000" w:rsidDel="00000000" w:rsidP="00000000" w:rsidRDefault="00000000" w:rsidRPr="00000000" w14:paraId="00000064">
      <w:pPr>
        <w:pStyle w:val="Heading2"/>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3.1 Customer Journey Map</w:t>
      </w:r>
    </w:p>
    <w:p w:rsidR="00000000" w:rsidDel="00000000" w:rsidP="00000000" w:rsidRDefault="00000000" w:rsidRPr="00000000" w14:paraId="00000065">
      <w:pPr>
        <w:rPr>
          <w:rFonts w:ascii="Times New Roman" w:cs="Times New Roman" w:eastAsia="Times New Roman" w:hAnsi="Times New Roman"/>
          <w:sz w:val="24"/>
          <w:szCs w:val="24"/>
        </w:rPr>
      </w:pPr>
      <w:r w:rsidDel="00000000" w:rsidR="00000000" w:rsidRPr="00000000">
        <w:rPr>
          <w:rtl w:val="0"/>
        </w:rPr>
      </w:r>
    </w:p>
    <w:tbl>
      <w:tblPr>
        <w:tblStyle w:val="Table3"/>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84"/>
        <w:gridCol w:w="2484"/>
        <w:gridCol w:w="2484"/>
        <w:gridCol w:w="2484"/>
        <w:tblGridChange w:id="0">
          <w:tblGrid>
            <w:gridCol w:w="2484"/>
            <w:gridCol w:w="2484"/>
            <w:gridCol w:w="2484"/>
            <w:gridCol w:w="2484"/>
          </w:tblGrid>
        </w:tblGridChange>
      </w:tblGrid>
      <w:tr>
        <w:trPr>
          <w:cantSplit w:val="0"/>
          <w:tblHeader w:val="0"/>
        </w:trPr>
        <w:tc>
          <w:tcPr>
            <w:shd w:fill="ffffff" w:val="clear"/>
            <w:vAlign w:val="center"/>
          </w:tcPr>
          <w:p w:rsidR="00000000" w:rsidDel="00000000" w:rsidP="00000000" w:rsidRDefault="00000000" w:rsidRPr="00000000" w14:paraId="00000066">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Stage</w:t>
            </w:r>
            <w:r w:rsidDel="00000000" w:rsidR="00000000" w:rsidRPr="00000000">
              <w:rPr>
                <w:rtl w:val="0"/>
              </w:rPr>
            </w:r>
          </w:p>
        </w:tc>
        <w:tc>
          <w:tcPr>
            <w:shd w:fill="ffffff" w:val="clear"/>
            <w:vAlign w:val="center"/>
          </w:tcPr>
          <w:p w:rsidR="00000000" w:rsidDel="00000000" w:rsidP="00000000" w:rsidRDefault="00000000" w:rsidRPr="00000000" w14:paraId="00000067">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Patient Action</w:t>
            </w:r>
            <w:r w:rsidDel="00000000" w:rsidR="00000000" w:rsidRPr="00000000">
              <w:rPr>
                <w:rtl w:val="0"/>
              </w:rPr>
            </w:r>
          </w:p>
        </w:tc>
        <w:tc>
          <w:tcPr>
            <w:shd w:fill="ffffff" w:val="clear"/>
            <w:vAlign w:val="center"/>
          </w:tcPr>
          <w:p w:rsidR="00000000" w:rsidDel="00000000" w:rsidP="00000000" w:rsidRDefault="00000000" w:rsidRPr="00000000" w14:paraId="00000068">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Possible Pain Point</w:t>
            </w:r>
            <w:r w:rsidDel="00000000" w:rsidR="00000000" w:rsidRPr="00000000">
              <w:rPr>
                <w:rtl w:val="0"/>
              </w:rPr>
            </w:r>
          </w:p>
        </w:tc>
        <w:tc>
          <w:tcPr>
            <w:shd w:fill="ffffff" w:val="clear"/>
            <w:vAlign w:val="center"/>
          </w:tcPr>
          <w:p w:rsidR="00000000" w:rsidDel="00000000" w:rsidP="00000000" w:rsidRDefault="00000000" w:rsidRPr="00000000" w14:paraId="00000069">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MDC Support</w:t>
            </w:r>
            <w:r w:rsidDel="00000000" w:rsidR="00000000" w:rsidRPr="00000000">
              <w:rPr>
                <w:rtl w:val="0"/>
              </w:rPr>
            </w:r>
          </w:p>
        </w:tc>
      </w:tr>
      <w:tr>
        <w:trPr>
          <w:cantSplit w:val="0"/>
          <w:trHeight w:val="555" w:hRule="atLeast"/>
          <w:tblHeader w:val="0"/>
        </w:trPr>
        <w:tc>
          <w:tcPr>
            <w:shd w:fill="ffffff" w:val="clear"/>
            <w:vAlign w:val="center"/>
          </w:tcPr>
          <w:p w:rsidR="00000000" w:rsidDel="00000000" w:rsidP="00000000" w:rsidRDefault="00000000" w:rsidRPr="00000000" w14:paraId="0000006A">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Discover</w:t>
            </w:r>
          </w:p>
        </w:tc>
        <w:tc>
          <w:tcPr>
            <w:shd w:fill="ffffff" w:val="clear"/>
            <w:vAlign w:val="center"/>
          </w:tcPr>
          <w:p w:rsidR="00000000" w:rsidDel="00000000" w:rsidP="00000000" w:rsidRDefault="00000000" w:rsidRPr="00000000" w14:paraId="0000006B">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Looks for a required diagnostic test</w:t>
            </w:r>
          </w:p>
        </w:tc>
        <w:tc>
          <w:tcPr>
            <w:shd w:fill="ffffff" w:val="clear"/>
            <w:vAlign w:val="center"/>
          </w:tcPr>
          <w:p w:rsidR="00000000" w:rsidDel="00000000" w:rsidP="00000000" w:rsidRDefault="00000000" w:rsidRPr="00000000" w14:paraId="0000006C">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information may be difficult to find</w:t>
            </w:r>
          </w:p>
        </w:tc>
        <w:tc>
          <w:tcPr>
            <w:shd w:fill="ffffff" w:val="clear"/>
            <w:vAlign w:val="center"/>
          </w:tcPr>
          <w:p w:rsidR="00000000" w:rsidDel="00000000" w:rsidP="00000000" w:rsidRDefault="00000000" w:rsidRPr="00000000" w14:paraId="0000006D">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catalogue with test details</w:t>
            </w:r>
          </w:p>
        </w:tc>
      </w:tr>
      <w:tr>
        <w:trPr>
          <w:cantSplit w:val="0"/>
          <w:trHeight w:val="938.935546875" w:hRule="atLeast"/>
          <w:tblHeader w:val="0"/>
        </w:trPr>
        <w:tc>
          <w:tcPr>
            <w:shd w:fill="ffffff" w:val="clear"/>
            <w:vAlign w:val="center"/>
          </w:tcPr>
          <w:p w:rsidR="00000000" w:rsidDel="00000000" w:rsidP="00000000" w:rsidRDefault="00000000" w:rsidRPr="00000000" w14:paraId="0000006E">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Book</w:t>
            </w:r>
          </w:p>
        </w:tc>
        <w:tc>
          <w:tcPr>
            <w:shd w:fill="ffffff" w:val="clear"/>
            <w:vAlign w:val="center"/>
          </w:tcPr>
          <w:p w:rsidR="00000000" w:rsidDel="00000000" w:rsidP="00000000" w:rsidRDefault="00000000" w:rsidRPr="00000000" w14:paraId="0000006F">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Enters patient and appointment details</w:t>
            </w:r>
          </w:p>
        </w:tc>
        <w:tc>
          <w:tcPr>
            <w:shd w:fill="ffffff" w:val="clear"/>
            <w:vAlign w:val="center"/>
          </w:tcPr>
          <w:p w:rsidR="00000000" w:rsidDel="00000000" w:rsidP="00000000" w:rsidRDefault="00000000" w:rsidRPr="00000000" w14:paraId="00000070">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Uncertainty about whether the booking was saved</w:t>
            </w:r>
          </w:p>
        </w:tc>
        <w:tc>
          <w:tcPr>
            <w:shd w:fill="ffffff" w:val="clear"/>
            <w:vAlign w:val="center"/>
          </w:tcPr>
          <w:p w:rsidR="00000000" w:rsidDel="00000000" w:rsidP="00000000" w:rsidRDefault="00000000" w:rsidRPr="00000000" w14:paraId="00000071">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Appointment form and booking status</w:t>
            </w:r>
          </w:p>
        </w:tc>
      </w:tr>
      <w:tr>
        <w:trPr>
          <w:cantSplit w:val="0"/>
          <w:trHeight w:val="850.95703125" w:hRule="atLeast"/>
          <w:tblHeader w:val="0"/>
        </w:trPr>
        <w:tc>
          <w:tcPr>
            <w:shd w:fill="ffffff" w:val="clear"/>
            <w:vAlign w:val="center"/>
          </w:tcPr>
          <w:p w:rsidR="00000000" w:rsidDel="00000000" w:rsidP="00000000" w:rsidRDefault="00000000" w:rsidRPr="00000000" w14:paraId="00000072">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Attend / Test</w:t>
            </w:r>
          </w:p>
        </w:tc>
        <w:tc>
          <w:tcPr>
            <w:shd w:fill="ffffff" w:val="clear"/>
            <w:vAlign w:val="center"/>
          </w:tcPr>
          <w:p w:rsidR="00000000" w:rsidDel="00000000" w:rsidP="00000000" w:rsidRDefault="00000000" w:rsidRPr="00000000" w14:paraId="00000073">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Visits the centre and provides the sample</w:t>
            </w:r>
          </w:p>
        </w:tc>
        <w:tc>
          <w:tcPr>
            <w:shd w:fill="ffffff" w:val="clear"/>
            <w:vAlign w:val="center"/>
          </w:tcPr>
          <w:p w:rsidR="00000000" w:rsidDel="00000000" w:rsidP="00000000" w:rsidRDefault="00000000" w:rsidRPr="00000000" w14:paraId="00000074">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Cannot tell the current test stage</w:t>
            </w:r>
          </w:p>
        </w:tc>
        <w:tc>
          <w:tcPr>
            <w:shd w:fill="ffffff" w:val="clear"/>
            <w:vAlign w:val="center"/>
          </w:tcPr>
          <w:p w:rsidR="00000000" w:rsidDel="00000000" w:rsidP="00000000" w:rsidRDefault="00000000" w:rsidRPr="00000000" w14:paraId="00000075">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Staff update appointment status</w:t>
            </w:r>
          </w:p>
        </w:tc>
      </w:tr>
      <w:tr>
        <w:trPr>
          <w:cantSplit w:val="0"/>
          <w:trHeight w:val="870" w:hRule="atLeast"/>
          <w:tblHeader w:val="0"/>
        </w:trPr>
        <w:tc>
          <w:tcPr>
            <w:shd w:fill="ffffff" w:val="clear"/>
            <w:vAlign w:val="center"/>
          </w:tcPr>
          <w:p w:rsidR="00000000" w:rsidDel="00000000" w:rsidP="00000000" w:rsidRDefault="00000000" w:rsidRPr="00000000" w14:paraId="00000076">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Wait</w:t>
            </w:r>
          </w:p>
        </w:tc>
        <w:tc>
          <w:tcPr>
            <w:shd w:fill="ffffff" w:val="clear"/>
            <w:vAlign w:val="center"/>
          </w:tcPr>
          <w:p w:rsidR="00000000" w:rsidDel="00000000" w:rsidP="00000000" w:rsidRDefault="00000000" w:rsidRPr="00000000" w14:paraId="00000077">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Checks whether processing is complete</w:t>
            </w:r>
          </w:p>
        </w:tc>
        <w:tc>
          <w:tcPr>
            <w:shd w:fill="ffffff" w:val="clear"/>
            <w:vAlign w:val="center"/>
          </w:tcPr>
          <w:p w:rsidR="00000000" w:rsidDel="00000000" w:rsidP="00000000" w:rsidRDefault="00000000" w:rsidRPr="00000000" w14:paraId="00000078">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Repeated calls or follow-ups</w:t>
            </w:r>
          </w:p>
        </w:tc>
        <w:tc>
          <w:tcPr>
            <w:shd w:fill="ffffff" w:val="clear"/>
            <w:vAlign w:val="center"/>
          </w:tcPr>
          <w:p w:rsidR="00000000" w:rsidDel="00000000" w:rsidP="00000000" w:rsidRDefault="00000000" w:rsidRPr="00000000" w14:paraId="00000079">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Visible appointment status</w:t>
            </w:r>
          </w:p>
        </w:tc>
      </w:tr>
      <w:tr>
        <w:trPr>
          <w:cantSplit w:val="0"/>
          <w:trHeight w:val="863.935546875" w:hRule="atLeast"/>
          <w:tblHeader w:val="0"/>
        </w:trPr>
        <w:tc>
          <w:tcPr>
            <w:shd w:fill="ffffff" w:val="clear"/>
            <w:vAlign w:val="center"/>
          </w:tcPr>
          <w:p w:rsidR="00000000" w:rsidDel="00000000" w:rsidP="00000000" w:rsidRDefault="00000000" w:rsidRPr="00000000" w14:paraId="0000007A">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Report</w:t>
            </w:r>
          </w:p>
        </w:tc>
        <w:tc>
          <w:tcPr>
            <w:shd w:fill="ffffff" w:val="clear"/>
            <w:vAlign w:val="center"/>
          </w:tcPr>
          <w:p w:rsidR="00000000" w:rsidDel="00000000" w:rsidP="00000000" w:rsidRDefault="00000000" w:rsidRPr="00000000" w14:paraId="0000007B">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Opens medical reports and findings</w:t>
            </w:r>
          </w:p>
        </w:tc>
        <w:tc>
          <w:tcPr>
            <w:shd w:fill="ffffff" w:val="clear"/>
            <w:vAlign w:val="center"/>
          </w:tcPr>
          <w:p w:rsidR="00000000" w:rsidDel="00000000" w:rsidP="00000000" w:rsidRDefault="00000000" w:rsidRPr="00000000" w14:paraId="0000007C">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 may appear empty if findings were not populated</w:t>
            </w:r>
          </w:p>
        </w:tc>
        <w:tc>
          <w:tcPr>
            <w:shd w:fill="ffffff" w:val="clear"/>
            <w:vAlign w:val="center"/>
          </w:tcPr>
          <w:p w:rsidR="00000000" w:rsidDel="00000000" w:rsidP="00000000" w:rsidRDefault="00000000" w:rsidRPr="00000000" w14:paraId="0000007D">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Related report record and findings field</w:t>
            </w:r>
          </w:p>
        </w:tc>
      </w:tr>
      <w:tr>
        <w:trPr>
          <w:cantSplit w:val="0"/>
          <w:trHeight w:val="1260" w:hRule="atLeast"/>
          <w:tblHeader w:val="0"/>
        </w:trPr>
        <w:tc>
          <w:tcPr>
            <w:shd w:fill="ffffff" w:val="clear"/>
            <w:vAlign w:val="center"/>
          </w:tcPr>
          <w:p w:rsidR="00000000" w:rsidDel="00000000" w:rsidP="00000000" w:rsidRDefault="00000000" w:rsidRPr="00000000" w14:paraId="0000007E">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Download</w:t>
            </w:r>
          </w:p>
        </w:tc>
        <w:tc>
          <w:tcPr>
            <w:shd w:fill="ffffff" w:val="clear"/>
            <w:vAlign w:val="center"/>
          </w:tcPr>
          <w:p w:rsidR="00000000" w:rsidDel="00000000" w:rsidP="00000000" w:rsidRDefault="00000000" w:rsidRPr="00000000" w14:paraId="0000007F">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Uses the report action</w:t>
            </w:r>
          </w:p>
        </w:tc>
        <w:tc>
          <w:tcPr>
            <w:shd w:fill="ffffff" w:val="clear"/>
            <w:vAlign w:val="center"/>
          </w:tcPr>
          <w:p w:rsidR="00000000" w:rsidDel="00000000" w:rsidP="00000000" w:rsidRDefault="00000000" w:rsidRPr="00000000" w14:paraId="00000080">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Download/print action may require verification</w:t>
            </w:r>
          </w:p>
        </w:tc>
        <w:tc>
          <w:tcPr>
            <w:shd w:fill="ffffff" w:val="clear"/>
            <w:vAlign w:val="center"/>
          </w:tcPr>
          <w:p w:rsidR="00000000" w:rsidDel="00000000" w:rsidP="00000000" w:rsidRDefault="00000000" w:rsidRPr="00000000" w14:paraId="00000081">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 button on the report record or portal</w:t>
            </w:r>
          </w:p>
        </w:tc>
      </w:tr>
    </w:tbl>
    <w:p w:rsidR="00000000" w:rsidDel="00000000" w:rsidP="00000000" w:rsidRDefault="00000000" w:rsidRPr="00000000" w14:paraId="00000082">
      <w:pPr>
        <w:pStyle w:val="Heading2"/>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83">
      <w:pPr>
        <w:pStyle w:val="Head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3.2 Solution Requirement</w:t>
      </w:r>
    </w:p>
    <w:p w:rsidR="00000000" w:rsidDel="00000000" w:rsidP="00000000" w:rsidRDefault="00000000" w:rsidRPr="00000000" w14:paraId="00000084">
      <w:pPr>
        <w:rPr/>
      </w:pPr>
      <w:r w:rsidDel="00000000" w:rsidR="00000000" w:rsidRPr="00000000">
        <w:rPr>
          <w:rtl w:val="0"/>
        </w:rPr>
      </w:r>
    </w:p>
    <w:tbl>
      <w:tblPr>
        <w:tblStyle w:val="Table4"/>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0"/>
          <w:trHeight w:val="465" w:hRule="atLeast"/>
          <w:tblHeader w:val="0"/>
        </w:trPr>
        <w:tc>
          <w:tcPr>
            <w:shd w:fill="ffffff" w:val="clear"/>
            <w:vAlign w:val="center"/>
          </w:tcPr>
          <w:p w:rsidR="00000000" w:rsidDel="00000000" w:rsidP="00000000" w:rsidRDefault="00000000" w:rsidRPr="00000000" w14:paraId="00000085">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Requirement Type</w:t>
            </w:r>
            <w:r w:rsidDel="00000000" w:rsidR="00000000" w:rsidRPr="00000000">
              <w:rPr>
                <w:rtl w:val="0"/>
              </w:rPr>
            </w:r>
          </w:p>
        </w:tc>
        <w:tc>
          <w:tcPr>
            <w:shd w:fill="ffffff" w:val="clear"/>
            <w:vAlign w:val="center"/>
          </w:tcPr>
          <w:p w:rsidR="00000000" w:rsidDel="00000000" w:rsidP="00000000" w:rsidRDefault="00000000" w:rsidRPr="00000000" w14:paraId="00000086">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Requirement</w:t>
            </w:r>
            <w:r w:rsidDel="00000000" w:rsidR="00000000" w:rsidRPr="00000000">
              <w:rPr>
                <w:rtl w:val="0"/>
              </w:rPr>
            </w:r>
          </w:p>
        </w:tc>
      </w:tr>
      <w:tr>
        <w:trPr>
          <w:cantSplit w:val="0"/>
          <w:trHeight w:val="480" w:hRule="atLeast"/>
          <w:tblHeader w:val="0"/>
        </w:trPr>
        <w:tc>
          <w:tcPr>
            <w:shd w:fill="ffffff" w:val="clear"/>
            <w:vAlign w:val="center"/>
          </w:tcPr>
          <w:p w:rsidR="00000000" w:rsidDel="00000000" w:rsidP="00000000" w:rsidRDefault="00000000" w:rsidRPr="00000000" w14:paraId="00000087">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Functional</w:t>
            </w:r>
          </w:p>
        </w:tc>
        <w:tc>
          <w:tcPr>
            <w:shd w:fill="ffffff" w:val="clear"/>
            <w:vAlign w:val="center"/>
          </w:tcPr>
          <w:p w:rsidR="00000000" w:rsidDel="00000000" w:rsidP="00000000" w:rsidRDefault="00000000" w:rsidRPr="00000000" w14:paraId="00000088">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and maintain patient records.</w:t>
            </w:r>
          </w:p>
        </w:tc>
      </w:tr>
      <w:tr>
        <w:trPr>
          <w:cantSplit w:val="0"/>
          <w:trHeight w:val="705" w:hRule="atLeast"/>
          <w:tblHeader w:val="0"/>
        </w:trPr>
        <w:tc>
          <w:tcPr>
            <w:shd w:fill="ffffff" w:val="clear"/>
            <w:vAlign w:val="center"/>
          </w:tcPr>
          <w:p w:rsidR="00000000" w:rsidDel="00000000" w:rsidP="00000000" w:rsidRDefault="00000000" w:rsidRPr="00000000" w14:paraId="00000089">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Functional</w:t>
            </w:r>
          </w:p>
        </w:tc>
        <w:tc>
          <w:tcPr>
            <w:shd w:fill="ffffff" w:val="clear"/>
            <w:vAlign w:val="center"/>
          </w:tcPr>
          <w:p w:rsidR="00000000" w:rsidDel="00000000" w:rsidP="00000000" w:rsidRDefault="00000000" w:rsidRPr="00000000" w14:paraId="0000008A">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 diagnostic tests and their details.</w:t>
            </w:r>
          </w:p>
        </w:tc>
      </w:tr>
      <w:tr>
        <w:trPr>
          <w:cantSplit w:val="0"/>
          <w:trHeight w:val="776.953125" w:hRule="atLeast"/>
          <w:tblHeader w:val="0"/>
        </w:trPr>
        <w:tc>
          <w:tcPr>
            <w:shd w:fill="ffffff" w:val="clear"/>
            <w:vAlign w:val="center"/>
          </w:tcPr>
          <w:p w:rsidR="00000000" w:rsidDel="00000000" w:rsidP="00000000" w:rsidRDefault="00000000" w:rsidRPr="00000000" w14:paraId="0000008B">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Functional</w:t>
            </w:r>
          </w:p>
        </w:tc>
        <w:tc>
          <w:tcPr>
            <w:shd w:fill="ffffff" w:val="clear"/>
            <w:vAlign w:val="center"/>
          </w:tcPr>
          <w:p w:rsidR="00000000" w:rsidDel="00000000" w:rsidP="00000000" w:rsidRDefault="00000000" w:rsidRPr="00000000" w14:paraId="0000008C">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 appointment records to be created and their statuses updated.</w:t>
            </w:r>
          </w:p>
        </w:tc>
      </w:tr>
      <w:tr>
        <w:trPr>
          <w:cantSplit w:val="0"/>
          <w:trHeight w:val="825" w:hRule="atLeast"/>
          <w:tblHeader w:val="0"/>
        </w:trPr>
        <w:tc>
          <w:tcPr>
            <w:shd w:fill="ffffff" w:val="clear"/>
            <w:vAlign w:val="center"/>
          </w:tcPr>
          <w:p w:rsidR="00000000" w:rsidDel="00000000" w:rsidP="00000000" w:rsidRDefault="00000000" w:rsidRPr="00000000" w14:paraId="0000008D">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Functional</w:t>
            </w:r>
          </w:p>
        </w:tc>
        <w:tc>
          <w:tcPr>
            <w:shd w:fill="ffffff" w:val="clear"/>
            <w:vAlign w:val="center"/>
          </w:tcPr>
          <w:p w:rsidR="00000000" w:rsidDel="00000000" w:rsidP="00000000" w:rsidRDefault="00000000" w:rsidRPr="00000000" w14:paraId="0000008E">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a medical-report record when an appointment is marked Completed.</w:t>
            </w:r>
          </w:p>
        </w:tc>
      </w:tr>
      <w:tr>
        <w:trPr>
          <w:cantSplit w:val="0"/>
          <w:trHeight w:val="720" w:hRule="atLeast"/>
          <w:tblHeader w:val="0"/>
        </w:trPr>
        <w:tc>
          <w:tcPr>
            <w:shd w:fill="ffffff" w:val="clear"/>
            <w:vAlign w:val="center"/>
          </w:tcPr>
          <w:p w:rsidR="00000000" w:rsidDel="00000000" w:rsidP="00000000" w:rsidRDefault="00000000" w:rsidRPr="00000000" w14:paraId="0000008F">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Functional</w:t>
            </w:r>
          </w:p>
        </w:tc>
        <w:tc>
          <w:tcPr>
            <w:shd w:fill="ffffff" w:val="clear"/>
            <w:vAlign w:val="center"/>
          </w:tcPr>
          <w:p w:rsidR="00000000" w:rsidDel="00000000" w:rsidP="00000000" w:rsidRDefault="00000000" w:rsidRPr="00000000" w14:paraId="00000090">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Associate a report with the correct patient and appointment and show findings.</w:t>
            </w:r>
          </w:p>
        </w:tc>
      </w:tr>
      <w:tr>
        <w:trPr>
          <w:cantSplit w:val="0"/>
          <w:trHeight w:val="525" w:hRule="atLeast"/>
          <w:tblHeader w:val="0"/>
        </w:trPr>
        <w:tc>
          <w:tcPr>
            <w:shd w:fill="ffffff" w:val="clear"/>
            <w:vAlign w:val="center"/>
          </w:tcPr>
          <w:p w:rsidR="00000000" w:rsidDel="00000000" w:rsidP="00000000" w:rsidRDefault="00000000" w:rsidRPr="00000000" w14:paraId="00000091">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Functional</w:t>
            </w:r>
          </w:p>
        </w:tc>
        <w:tc>
          <w:tcPr>
            <w:shd w:fill="ffffff" w:val="clear"/>
            <w:vAlign w:val="center"/>
          </w:tcPr>
          <w:p w:rsidR="00000000" w:rsidDel="00000000" w:rsidP="00000000" w:rsidRDefault="00000000" w:rsidRPr="00000000" w14:paraId="00000092">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 an action to print or download a report.</w:t>
            </w:r>
          </w:p>
        </w:tc>
      </w:tr>
      <w:tr>
        <w:trPr>
          <w:cantSplit w:val="0"/>
          <w:trHeight w:val="992.9296875" w:hRule="atLeast"/>
          <w:tblHeader w:val="0"/>
        </w:trPr>
        <w:tc>
          <w:tcPr>
            <w:shd w:fill="ffffff" w:val="clear"/>
            <w:vAlign w:val="center"/>
          </w:tcPr>
          <w:p w:rsidR="00000000" w:rsidDel="00000000" w:rsidP="00000000" w:rsidRDefault="00000000" w:rsidRPr="00000000" w14:paraId="00000093">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Security</w:t>
            </w:r>
          </w:p>
        </w:tc>
        <w:tc>
          <w:tcPr>
            <w:shd w:fill="ffffff" w:val="clear"/>
            <w:vAlign w:val="center"/>
          </w:tcPr>
          <w:p w:rsidR="00000000" w:rsidDel="00000000" w:rsidP="00000000" w:rsidRDefault="00000000" w:rsidRPr="00000000" w14:paraId="00000094">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roles to control access to administrative, receptionist, lab-technician, and patient functions.</w:t>
            </w:r>
          </w:p>
        </w:tc>
      </w:tr>
      <w:tr>
        <w:trPr>
          <w:cantSplit w:val="0"/>
          <w:trHeight w:val="540" w:hRule="atLeast"/>
          <w:tblHeader w:val="0"/>
        </w:trPr>
        <w:tc>
          <w:tcPr>
            <w:shd w:fill="ffffff" w:val="clear"/>
            <w:vAlign w:val="center"/>
          </w:tcPr>
          <w:p w:rsidR="00000000" w:rsidDel="00000000" w:rsidP="00000000" w:rsidRDefault="00000000" w:rsidRPr="00000000" w14:paraId="00000095">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Usability</w:t>
            </w:r>
          </w:p>
        </w:tc>
        <w:tc>
          <w:tcPr>
            <w:shd w:fill="ffffff" w:val="clear"/>
            <w:vAlign w:val="center"/>
          </w:tcPr>
          <w:p w:rsidR="00000000" w:rsidDel="00000000" w:rsidP="00000000" w:rsidRDefault="00000000" w:rsidRPr="00000000" w14:paraId="00000096">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clear page names, labels, and status values.</w:t>
            </w:r>
          </w:p>
        </w:tc>
      </w:tr>
      <w:tr>
        <w:trPr>
          <w:cantSplit w:val="0"/>
          <w:trHeight w:val="1080" w:hRule="atLeast"/>
          <w:tblHeader w:val="0"/>
        </w:trPr>
        <w:tc>
          <w:tcPr>
            <w:shd w:fill="ffffff" w:val="clear"/>
            <w:vAlign w:val="center"/>
          </w:tcPr>
          <w:p w:rsidR="00000000" w:rsidDel="00000000" w:rsidP="00000000" w:rsidRDefault="00000000" w:rsidRPr="00000000" w14:paraId="00000097">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Reliability</w:t>
            </w:r>
          </w:p>
        </w:tc>
        <w:tc>
          <w:tcPr>
            <w:shd w:fill="ffffff" w:val="clear"/>
            <w:vAlign w:val="center"/>
          </w:tcPr>
          <w:p w:rsidR="00000000" w:rsidDel="00000000" w:rsidP="00000000" w:rsidRDefault="00000000" w:rsidRPr="00000000" w14:paraId="00000098">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Prevent duplicate report creation for the same appointment where possible.</w:t>
            </w:r>
          </w:p>
        </w:tc>
      </w:tr>
    </w:tbl>
    <w:p w:rsidR="00000000" w:rsidDel="00000000" w:rsidP="00000000" w:rsidRDefault="00000000" w:rsidRPr="00000000" w14:paraId="0000009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B">
      <w:pPr>
        <w:pStyle w:val="Head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3.3 Data Flow Diagram</w:t>
      </w:r>
    </w:p>
    <w:p w:rsidR="00000000" w:rsidDel="00000000" w:rsidP="00000000" w:rsidRDefault="00000000" w:rsidRPr="00000000" w14:paraId="0000009C">
      <w:pPr>
        <w:rPr>
          <w:rFonts w:ascii="Times New Roman" w:cs="Times New Roman" w:eastAsia="Times New Roman" w:hAnsi="Times New Roman"/>
          <w:sz w:val="24"/>
          <w:szCs w:val="24"/>
        </w:rPr>
      </w:pPr>
      <w:r w:rsidDel="00000000" w:rsidR="00000000" w:rsidRPr="00000000">
        <w:rPr>
          <w:rtl w:val="0"/>
        </w:rPr>
      </w:r>
    </w:p>
    <w:tbl>
      <w:tblPr>
        <w:tblStyle w:val="Table5"/>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84"/>
        <w:gridCol w:w="2484"/>
        <w:gridCol w:w="2484"/>
        <w:gridCol w:w="2484"/>
        <w:tblGridChange w:id="0">
          <w:tblGrid>
            <w:gridCol w:w="2484"/>
            <w:gridCol w:w="2484"/>
            <w:gridCol w:w="2484"/>
            <w:gridCol w:w="2484"/>
          </w:tblGrid>
        </w:tblGridChange>
      </w:tblGrid>
      <w:tr>
        <w:trPr>
          <w:cantSplit w:val="0"/>
          <w:trHeight w:val="485.9765625" w:hRule="atLeast"/>
          <w:tblHeader w:val="0"/>
        </w:trPr>
        <w:tc>
          <w:tcPr>
            <w:shd w:fill="ffffff" w:val="clear"/>
            <w:vAlign w:val="center"/>
          </w:tcPr>
          <w:p w:rsidR="00000000" w:rsidDel="00000000" w:rsidP="00000000" w:rsidRDefault="00000000" w:rsidRPr="00000000" w14:paraId="0000009D">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External Entity</w:t>
            </w:r>
            <w:r w:rsidDel="00000000" w:rsidR="00000000" w:rsidRPr="00000000">
              <w:rPr>
                <w:rtl w:val="0"/>
              </w:rPr>
            </w:r>
          </w:p>
        </w:tc>
        <w:tc>
          <w:tcPr>
            <w:shd w:fill="ffffff" w:val="clear"/>
            <w:vAlign w:val="center"/>
          </w:tcPr>
          <w:p w:rsidR="00000000" w:rsidDel="00000000" w:rsidP="00000000" w:rsidRDefault="00000000" w:rsidRPr="00000000" w14:paraId="0000009E">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Input to MDC</w:t>
            </w:r>
            <w:r w:rsidDel="00000000" w:rsidR="00000000" w:rsidRPr="00000000">
              <w:rPr>
                <w:rtl w:val="0"/>
              </w:rPr>
            </w:r>
          </w:p>
        </w:tc>
        <w:tc>
          <w:tcPr>
            <w:shd w:fill="ffffff" w:val="clear"/>
            <w:vAlign w:val="center"/>
          </w:tcPr>
          <w:p w:rsidR="00000000" w:rsidDel="00000000" w:rsidP="00000000" w:rsidRDefault="00000000" w:rsidRPr="00000000" w14:paraId="0000009F">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MDC Processing</w:t>
            </w:r>
            <w:r w:rsidDel="00000000" w:rsidR="00000000" w:rsidRPr="00000000">
              <w:rPr>
                <w:rtl w:val="0"/>
              </w:rPr>
            </w:r>
          </w:p>
        </w:tc>
        <w:tc>
          <w:tcPr>
            <w:shd w:fill="ffffff" w:val="clear"/>
            <w:vAlign w:val="center"/>
          </w:tcPr>
          <w:p w:rsidR="00000000" w:rsidDel="00000000" w:rsidP="00000000" w:rsidRDefault="00000000" w:rsidRPr="00000000" w14:paraId="000000A0">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Output from MDC</w:t>
            </w:r>
            <w:r w:rsidDel="00000000" w:rsidR="00000000" w:rsidRPr="00000000">
              <w:rPr>
                <w:rtl w:val="0"/>
              </w:rPr>
            </w:r>
          </w:p>
        </w:tc>
      </w:tr>
      <w:tr>
        <w:trPr>
          <w:cantSplit w:val="0"/>
          <w:trHeight w:val="1065" w:hRule="atLeast"/>
          <w:tblHeader w:val="0"/>
        </w:trPr>
        <w:tc>
          <w:tcPr>
            <w:shd w:fill="ffffff" w:val="clear"/>
            <w:vAlign w:val="center"/>
          </w:tcPr>
          <w:p w:rsidR="00000000" w:rsidDel="00000000" w:rsidP="00000000" w:rsidRDefault="00000000" w:rsidRPr="00000000" w14:paraId="000000A1">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Patient</w:t>
            </w:r>
          </w:p>
        </w:tc>
        <w:tc>
          <w:tcPr>
            <w:shd w:fill="ffffff" w:val="clear"/>
            <w:vAlign w:val="center"/>
          </w:tcPr>
          <w:p w:rsidR="00000000" w:rsidDel="00000000" w:rsidP="00000000" w:rsidRDefault="00000000" w:rsidRPr="00000000" w14:paraId="000000A2">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Registration details, test selection, booking request</w:t>
            </w:r>
          </w:p>
        </w:tc>
        <w:tc>
          <w:tcPr>
            <w:shd w:fill="ffffff" w:val="clear"/>
            <w:vAlign w:val="center"/>
          </w:tcPr>
          <w:p w:rsidR="00000000" w:rsidDel="00000000" w:rsidP="00000000" w:rsidRDefault="00000000" w:rsidRPr="00000000" w14:paraId="000000A3">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Validate and store patient and appointment records</w:t>
            </w:r>
          </w:p>
        </w:tc>
        <w:tc>
          <w:tcPr>
            <w:shd w:fill="ffffff" w:val="clear"/>
            <w:vAlign w:val="center"/>
          </w:tcPr>
          <w:p w:rsidR="00000000" w:rsidDel="00000000" w:rsidP="00000000" w:rsidRDefault="00000000" w:rsidRPr="00000000" w14:paraId="000000A4">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Booking status and report access</w:t>
            </w:r>
          </w:p>
        </w:tc>
      </w:tr>
      <w:tr>
        <w:trPr>
          <w:cantSplit w:val="0"/>
          <w:trHeight w:val="720" w:hRule="atLeast"/>
          <w:tblHeader w:val="0"/>
        </w:trPr>
        <w:tc>
          <w:tcPr>
            <w:shd w:fill="ffffff" w:val="clear"/>
            <w:vAlign w:val="center"/>
          </w:tcPr>
          <w:p w:rsidR="00000000" w:rsidDel="00000000" w:rsidP="00000000" w:rsidRDefault="00000000" w:rsidRPr="00000000" w14:paraId="000000A5">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Receptionist</w:t>
            </w:r>
          </w:p>
        </w:tc>
        <w:tc>
          <w:tcPr>
            <w:shd w:fill="ffffff" w:val="clear"/>
            <w:vAlign w:val="center"/>
          </w:tcPr>
          <w:p w:rsidR="00000000" w:rsidDel="00000000" w:rsidP="00000000" w:rsidRDefault="00000000" w:rsidRPr="00000000" w14:paraId="000000A6">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Patient registration and appointment updates</w:t>
            </w:r>
          </w:p>
        </w:tc>
        <w:tc>
          <w:tcPr>
            <w:shd w:fill="ffffff" w:val="clear"/>
            <w:vAlign w:val="center"/>
          </w:tcPr>
          <w:p w:rsidR="00000000" w:rsidDel="00000000" w:rsidP="00000000" w:rsidRDefault="00000000" w:rsidRPr="00000000" w14:paraId="000000A7">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Maintain appointment records</w:t>
            </w:r>
          </w:p>
        </w:tc>
        <w:tc>
          <w:tcPr>
            <w:shd w:fill="ffffff" w:val="clear"/>
            <w:vAlign w:val="center"/>
          </w:tcPr>
          <w:p w:rsidR="00000000" w:rsidDel="00000000" w:rsidP="00000000" w:rsidRDefault="00000000" w:rsidRPr="00000000" w14:paraId="000000A8">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Updated appointment details</w:t>
            </w:r>
          </w:p>
        </w:tc>
      </w:tr>
      <w:tr>
        <w:trPr>
          <w:cantSplit w:val="0"/>
          <w:trHeight w:val="735" w:hRule="atLeast"/>
          <w:tblHeader w:val="0"/>
        </w:trPr>
        <w:tc>
          <w:tcPr>
            <w:shd w:fill="ffffff" w:val="clear"/>
            <w:vAlign w:val="center"/>
          </w:tcPr>
          <w:p w:rsidR="00000000" w:rsidDel="00000000" w:rsidP="00000000" w:rsidRDefault="00000000" w:rsidRPr="00000000" w14:paraId="000000A9">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Lab Technician</w:t>
            </w:r>
          </w:p>
        </w:tc>
        <w:tc>
          <w:tcPr>
            <w:shd w:fill="ffffff" w:val="clear"/>
            <w:vAlign w:val="center"/>
          </w:tcPr>
          <w:p w:rsidR="00000000" w:rsidDel="00000000" w:rsidP="00000000" w:rsidRDefault="00000000" w:rsidRPr="00000000" w14:paraId="000000AA">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Sample and processing status; findings</w:t>
            </w:r>
          </w:p>
        </w:tc>
        <w:tc>
          <w:tcPr>
            <w:shd w:fill="ffffff" w:val="clear"/>
            <w:vAlign w:val="center"/>
          </w:tcPr>
          <w:p w:rsidR="00000000" w:rsidDel="00000000" w:rsidP="00000000" w:rsidRDefault="00000000" w:rsidRPr="00000000" w14:paraId="000000AB">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 appointment and report data</w:t>
            </w:r>
          </w:p>
        </w:tc>
        <w:tc>
          <w:tcPr>
            <w:shd w:fill="ffffff" w:val="clear"/>
            <w:vAlign w:val="center"/>
          </w:tcPr>
          <w:p w:rsidR="00000000" w:rsidDel="00000000" w:rsidP="00000000" w:rsidRDefault="00000000" w:rsidRPr="00000000" w14:paraId="000000AC">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Completed status and findings</w:t>
            </w:r>
          </w:p>
        </w:tc>
      </w:tr>
      <w:tr>
        <w:trPr>
          <w:cantSplit w:val="0"/>
          <w:trHeight w:val="655.95703125" w:hRule="atLeast"/>
          <w:tblHeader w:val="0"/>
        </w:trPr>
        <w:tc>
          <w:tcPr>
            <w:shd w:fill="ffffff" w:val="clear"/>
            <w:vAlign w:val="center"/>
          </w:tcPr>
          <w:p w:rsidR="00000000" w:rsidDel="00000000" w:rsidP="00000000" w:rsidRDefault="00000000" w:rsidRPr="00000000" w14:paraId="000000AD">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Administrator</w:t>
            </w:r>
          </w:p>
        </w:tc>
        <w:tc>
          <w:tcPr>
            <w:shd w:fill="ffffff" w:val="clear"/>
            <w:vAlign w:val="center"/>
          </w:tcPr>
          <w:p w:rsidR="00000000" w:rsidDel="00000000" w:rsidP="00000000" w:rsidRDefault="00000000" w:rsidRPr="00000000" w14:paraId="000000AE">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catalogue and access configuration</w:t>
            </w:r>
          </w:p>
        </w:tc>
        <w:tc>
          <w:tcPr>
            <w:shd w:fill="ffffff" w:val="clear"/>
            <w:vAlign w:val="center"/>
          </w:tcPr>
          <w:p w:rsidR="00000000" w:rsidDel="00000000" w:rsidP="00000000" w:rsidRDefault="00000000" w:rsidRPr="00000000" w14:paraId="000000AF">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Manage tests, records, and permissions</w:t>
            </w:r>
          </w:p>
        </w:tc>
        <w:tc>
          <w:tcPr>
            <w:shd w:fill="ffffff" w:val="clear"/>
            <w:vAlign w:val="center"/>
          </w:tcPr>
          <w:p w:rsidR="00000000" w:rsidDel="00000000" w:rsidP="00000000" w:rsidRDefault="00000000" w:rsidRPr="00000000" w14:paraId="000000B0">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Operational overview</w:t>
            </w:r>
          </w:p>
        </w:tc>
      </w:tr>
    </w:tbl>
    <w:p w:rsidR="00000000" w:rsidDel="00000000" w:rsidP="00000000" w:rsidRDefault="00000000" w:rsidRPr="00000000" w14:paraId="000000B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2">
      <w:pPr>
        <w:pStyle w:val="Head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3.4 Technology Stack</w:t>
      </w:r>
    </w:p>
    <w:p w:rsidR="00000000" w:rsidDel="00000000" w:rsidP="00000000" w:rsidRDefault="00000000" w:rsidRPr="00000000" w14:paraId="000000B3">
      <w:pPr>
        <w:rPr/>
      </w:pPr>
      <w:r w:rsidDel="00000000" w:rsidR="00000000" w:rsidRPr="00000000">
        <w:rPr>
          <w:rtl w:val="0"/>
        </w:rPr>
      </w:r>
    </w:p>
    <w:tbl>
      <w:tblPr>
        <w:tblStyle w:val="Table6"/>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0"/>
          <w:trHeight w:val="485.9765625" w:hRule="atLeast"/>
          <w:tblHeader w:val="0"/>
        </w:trPr>
        <w:tc>
          <w:tcPr>
            <w:shd w:fill="ffffff" w:val="clear"/>
            <w:vAlign w:val="center"/>
          </w:tcPr>
          <w:p w:rsidR="00000000" w:rsidDel="00000000" w:rsidP="00000000" w:rsidRDefault="00000000" w:rsidRPr="00000000" w14:paraId="000000B4">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Technology</w:t>
            </w:r>
            <w:r w:rsidDel="00000000" w:rsidR="00000000" w:rsidRPr="00000000">
              <w:rPr>
                <w:rtl w:val="0"/>
              </w:rPr>
            </w:r>
          </w:p>
        </w:tc>
        <w:tc>
          <w:tcPr>
            <w:shd w:fill="ffffff" w:val="clear"/>
            <w:vAlign w:val="center"/>
          </w:tcPr>
          <w:p w:rsidR="00000000" w:rsidDel="00000000" w:rsidP="00000000" w:rsidRDefault="00000000" w:rsidRPr="00000000" w14:paraId="000000B5">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Purpose</w:t>
            </w:r>
            <w:r w:rsidDel="00000000" w:rsidR="00000000" w:rsidRPr="00000000">
              <w:rPr>
                <w:rtl w:val="0"/>
              </w:rPr>
            </w:r>
          </w:p>
        </w:tc>
      </w:tr>
      <w:tr>
        <w:trPr>
          <w:cantSplit w:val="0"/>
          <w:trHeight w:val="671.953125" w:hRule="atLeast"/>
          <w:tblHeader w:val="0"/>
        </w:trPr>
        <w:tc>
          <w:tcPr>
            <w:shd w:fill="ffffff" w:val="clear"/>
            <w:vAlign w:val="center"/>
          </w:tcPr>
          <w:p w:rsidR="00000000" w:rsidDel="00000000" w:rsidP="00000000" w:rsidRDefault="00000000" w:rsidRPr="00000000" w14:paraId="000000B6">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ServiceNow platform</w:t>
            </w:r>
          </w:p>
        </w:tc>
        <w:tc>
          <w:tcPr>
            <w:shd w:fill="ffffff" w:val="clear"/>
            <w:vAlign w:val="center"/>
          </w:tcPr>
          <w:p w:rsidR="00000000" w:rsidDel="00000000" w:rsidP="00000000" w:rsidRDefault="00000000" w:rsidRPr="00000000" w14:paraId="000000B7">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Application platform, forms, records, access controls, and portal</w:t>
            </w:r>
          </w:p>
        </w:tc>
      </w:tr>
      <w:tr>
        <w:trPr>
          <w:cantSplit w:val="0"/>
          <w:trHeight w:val="596.953125" w:hRule="atLeast"/>
          <w:tblHeader w:val="0"/>
        </w:trPr>
        <w:tc>
          <w:tcPr>
            <w:shd w:fill="ffffff" w:val="clear"/>
            <w:vAlign w:val="center"/>
          </w:tcPr>
          <w:p w:rsidR="00000000" w:rsidDel="00000000" w:rsidP="00000000" w:rsidRDefault="00000000" w:rsidRPr="00000000" w14:paraId="000000B8">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Service Portal</w:t>
            </w:r>
          </w:p>
        </w:tc>
        <w:tc>
          <w:tcPr>
            <w:shd w:fill="ffffff" w:val="clear"/>
            <w:vAlign w:val="center"/>
          </w:tcPr>
          <w:p w:rsidR="00000000" w:rsidDel="00000000" w:rsidP="00000000" w:rsidRDefault="00000000" w:rsidRPr="00000000" w14:paraId="000000B9">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User-facing pages for booking, appointments, and medical reports</w:t>
            </w:r>
          </w:p>
        </w:tc>
      </w:tr>
      <w:tr>
        <w:trPr>
          <w:cantSplit w:val="0"/>
          <w:trHeight w:val="405" w:hRule="atLeast"/>
          <w:tblHeader w:val="0"/>
        </w:trPr>
        <w:tc>
          <w:tcPr>
            <w:shd w:fill="ffffff" w:val="clear"/>
            <w:vAlign w:val="center"/>
          </w:tcPr>
          <w:p w:rsidR="00000000" w:rsidDel="00000000" w:rsidP="00000000" w:rsidRDefault="00000000" w:rsidRPr="00000000" w14:paraId="000000BA">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ServiceNow custom tables</w:t>
            </w:r>
          </w:p>
        </w:tc>
        <w:tc>
          <w:tcPr>
            <w:shd w:fill="ffffff" w:val="clear"/>
            <w:vAlign w:val="center"/>
          </w:tcPr>
          <w:p w:rsidR="00000000" w:rsidDel="00000000" w:rsidP="00000000" w:rsidRDefault="00000000" w:rsidRPr="00000000" w14:paraId="000000BB">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 patient, test, appointment, and report data</w:t>
            </w:r>
          </w:p>
        </w:tc>
      </w:tr>
      <w:tr>
        <w:trPr>
          <w:cantSplit w:val="0"/>
          <w:trHeight w:val="776.953125" w:hRule="atLeast"/>
          <w:tblHeader w:val="0"/>
        </w:trPr>
        <w:tc>
          <w:tcPr>
            <w:shd w:fill="ffffff" w:val="clear"/>
            <w:vAlign w:val="center"/>
          </w:tcPr>
          <w:p w:rsidR="00000000" w:rsidDel="00000000" w:rsidP="00000000" w:rsidRDefault="00000000" w:rsidRPr="00000000" w14:paraId="000000BC">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Business Rules / server-side JavaScript</w:t>
            </w:r>
          </w:p>
        </w:tc>
        <w:tc>
          <w:tcPr>
            <w:shd w:fill="ffffff" w:val="clear"/>
            <w:vAlign w:val="center"/>
          </w:tcPr>
          <w:p w:rsidR="00000000" w:rsidDel="00000000" w:rsidP="00000000" w:rsidRDefault="00000000" w:rsidRPr="00000000" w14:paraId="000000BD">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Automate report creation when appointment completion conditions are met</w:t>
            </w:r>
          </w:p>
        </w:tc>
      </w:tr>
      <w:tr>
        <w:trPr>
          <w:cantSplit w:val="0"/>
          <w:trHeight w:val="701.953125" w:hRule="atLeast"/>
          <w:tblHeader w:val="0"/>
        </w:trPr>
        <w:tc>
          <w:tcPr>
            <w:shd w:fill="ffffff" w:val="clear"/>
            <w:vAlign w:val="center"/>
          </w:tcPr>
          <w:p w:rsidR="00000000" w:rsidDel="00000000" w:rsidP="00000000" w:rsidRDefault="00000000" w:rsidRPr="00000000" w14:paraId="000000BE">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HTML, CSS, client-side JavaScript</w:t>
            </w:r>
          </w:p>
        </w:tc>
        <w:tc>
          <w:tcPr>
            <w:shd w:fill="ffffff" w:val="clear"/>
            <w:vAlign w:val="center"/>
          </w:tcPr>
          <w:p w:rsidR="00000000" w:rsidDel="00000000" w:rsidP="00000000" w:rsidRDefault="00000000" w:rsidRPr="00000000" w14:paraId="000000BF">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Build portal widget layout, styling, and user interactions</w:t>
            </w:r>
          </w:p>
        </w:tc>
      </w:tr>
      <w:tr>
        <w:trPr>
          <w:cantSplit w:val="0"/>
          <w:trHeight w:val="671.953125" w:hRule="atLeast"/>
          <w:tblHeader w:val="0"/>
        </w:trPr>
        <w:tc>
          <w:tcPr>
            <w:shd w:fill="ffffff" w:val="clear"/>
            <w:vAlign w:val="center"/>
          </w:tcPr>
          <w:p w:rsidR="00000000" w:rsidDel="00000000" w:rsidP="00000000" w:rsidRDefault="00000000" w:rsidRPr="00000000" w14:paraId="000000C0">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GlideRecord</w:t>
            </w:r>
          </w:p>
        </w:tc>
        <w:tc>
          <w:tcPr>
            <w:shd w:fill="ffffff" w:val="clear"/>
            <w:vAlign w:val="center"/>
          </w:tcPr>
          <w:p w:rsidR="00000000" w:rsidDel="00000000" w:rsidP="00000000" w:rsidRDefault="00000000" w:rsidRPr="00000000" w14:paraId="000000C1">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Query and update ServiceNow table records in server-side scripts</w:t>
            </w:r>
          </w:p>
        </w:tc>
      </w:tr>
    </w:tbl>
    <w:p w:rsidR="00000000" w:rsidDel="00000000" w:rsidP="00000000" w:rsidRDefault="00000000" w:rsidRPr="00000000" w14:paraId="000000C2">
      <w:pPr>
        <w:pStyle w:val="Heading1"/>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4. PROJECT DESIGN</w:t>
      </w:r>
    </w:p>
    <w:p w:rsidR="00000000" w:rsidDel="00000000" w:rsidP="00000000" w:rsidRDefault="00000000" w:rsidRPr="00000000" w14:paraId="000000C3">
      <w:pPr>
        <w:pStyle w:val="Heading2"/>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4.1 Problem–Solution Fit</w:t>
      </w:r>
    </w:p>
    <w:p w:rsidR="00000000" w:rsidDel="00000000" w:rsidP="00000000" w:rsidRDefault="00000000" w:rsidRPr="00000000" w14:paraId="000000C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matches the identified need for a single, traceable workflow. The test catalogue supports discovery; appointment records track booking and progress; and medical-report records keep findings linked to the relevant patient and appointment. The automated completion rule reduces the need to create a report manually. The solution depends on correct reference fields, valid status values, and a script that fills the report findings.</w:t>
      </w:r>
    </w:p>
    <w:p w:rsidR="00000000" w:rsidDel="00000000" w:rsidP="00000000" w:rsidRDefault="00000000" w:rsidRPr="00000000" w14:paraId="000000C5">
      <w:pPr>
        <w:pStyle w:val="Heading2"/>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4.2 Proposed Solution</w:t>
      </w:r>
    </w:p>
    <w:p w:rsidR="00000000" w:rsidDel="00000000" w:rsidP="00000000" w:rsidRDefault="00000000" w:rsidRPr="00000000" w14:paraId="000000C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MDC provides a portal-based workflow in which a patient can review tests and request an appointment. Staff manage the appointment through the configured status choices. When the status becomes Completed, a Business Rule on the Appointment table creates a corresponding record in the Medical Report table and inserts demonstration findings. The report page retrieves report details for display, and a report action is intended to make the result printable or downloadable.</w:t>
      </w:r>
    </w:p>
    <w:p w:rsidR="00000000" w:rsidDel="00000000" w:rsidP="00000000" w:rsidRDefault="00000000" w:rsidRPr="00000000" w14:paraId="000000C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8">
      <w:pPr>
        <w:pStyle w:val="Heading2"/>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4.3 Solution Architecture</w:t>
      </w:r>
    </w:p>
    <w:p w:rsidR="00000000" w:rsidDel="00000000" w:rsidP="00000000" w:rsidRDefault="00000000" w:rsidRPr="00000000" w14:paraId="000000C9">
      <w:pPr>
        <w:rPr/>
      </w:pPr>
      <w:r w:rsidDel="00000000" w:rsidR="00000000" w:rsidRPr="00000000">
        <w:rPr>
          <w:rtl w:val="0"/>
        </w:rPr>
      </w:r>
    </w:p>
    <w:tbl>
      <w:tblPr>
        <w:tblStyle w:val="Table7"/>
        <w:tblpPr w:leftFromText="180" w:rightFromText="180" w:topFromText="180" w:bottomFromText="180" w:vertAnchor="text" w:horzAnchor="text" w:tblpX="2.9999999999998295" w:tblpY="0"/>
        <w:tblW w:w="104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35"/>
        <w:gridCol w:w="3660"/>
        <w:gridCol w:w="3960"/>
        <w:tblGridChange w:id="0">
          <w:tblGrid>
            <w:gridCol w:w="2835"/>
            <w:gridCol w:w="3660"/>
            <w:gridCol w:w="3960"/>
          </w:tblGrid>
        </w:tblGridChange>
      </w:tblGrid>
      <w:tr>
        <w:trPr>
          <w:cantSplit w:val="0"/>
          <w:tblHeader w:val="0"/>
        </w:trPr>
        <w:tc>
          <w:tcPr>
            <w:shd w:fill="ffffff" w:val="clear"/>
            <w:vAlign w:val="center"/>
          </w:tcPr>
          <w:p w:rsidR="00000000" w:rsidDel="00000000" w:rsidP="00000000" w:rsidRDefault="00000000" w:rsidRPr="00000000" w14:paraId="000000C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Layer</w:t>
            </w:r>
            <w:r w:rsidDel="00000000" w:rsidR="00000000" w:rsidRPr="00000000">
              <w:rPr>
                <w:rtl w:val="0"/>
              </w:rPr>
            </w:r>
          </w:p>
        </w:tc>
        <w:tc>
          <w:tcPr>
            <w:shd w:fill="ffffff" w:val="clear"/>
            <w:vAlign w:val="center"/>
          </w:tcPr>
          <w:p w:rsidR="00000000" w:rsidDel="00000000" w:rsidP="00000000" w:rsidRDefault="00000000" w:rsidRPr="00000000" w14:paraId="000000C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Components</w:t>
            </w:r>
            <w:r w:rsidDel="00000000" w:rsidR="00000000" w:rsidRPr="00000000">
              <w:rPr>
                <w:rtl w:val="0"/>
              </w:rPr>
            </w:r>
          </w:p>
        </w:tc>
        <w:tc>
          <w:tcPr>
            <w:shd w:fill="ffffff" w:val="clear"/>
            <w:vAlign w:val="center"/>
          </w:tcPr>
          <w:p w:rsidR="00000000" w:rsidDel="00000000" w:rsidP="00000000" w:rsidRDefault="00000000" w:rsidRPr="00000000" w14:paraId="000000C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Responsibility</w:t>
            </w:r>
            <w:r w:rsidDel="00000000" w:rsidR="00000000" w:rsidRPr="00000000">
              <w:rPr>
                <w:rtl w:val="0"/>
              </w:rPr>
            </w:r>
          </w:p>
        </w:tc>
      </w:tr>
      <w:tr>
        <w:trPr>
          <w:cantSplit w:val="0"/>
          <w:trHeight w:val="953.935546875" w:hRule="atLeast"/>
          <w:tblHeader w:val="0"/>
        </w:trPr>
        <w:tc>
          <w:tcPr>
            <w:shd w:fill="ffffff" w:val="clear"/>
            <w:vAlign w:val="center"/>
          </w:tcPr>
          <w:p w:rsidR="00000000" w:rsidDel="00000000" w:rsidP="00000000" w:rsidRDefault="00000000" w:rsidRPr="00000000" w14:paraId="000000C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Presentation</w:t>
            </w:r>
          </w:p>
        </w:tc>
        <w:tc>
          <w:tcPr>
            <w:shd w:fill="ffffff" w:val="clear"/>
            <w:vAlign w:val="center"/>
          </w:tcPr>
          <w:p w:rsidR="00000000" w:rsidDel="00000000" w:rsidP="00000000" w:rsidRDefault="00000000" w:rsidRPr="00000000" w14:paraId="000000C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Service Portal pages and widgets</w:t>
            </w:r>
          </w:p>
        </w:tc>
        <w:tc>
          <w:tcPr>
            <w:shd w:fill="ffffff" w:val="clear"/>
            <w:vAlign w:val="center"/>
          </w:tcPr>
          <w:p w:rsidR="00000000" w:rsidDel="00000000" w:rsidP="00000000" w:rsidRDefault="00000000" w:rsidRPr="00000000" w14:paraId="000000C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Patient-facing test catalogue, booking, appointments, and report display</w:t>
            </w:r>
          </w:p>
        </w:tc>
      </w:tr>
      <w:tr>
        <w:trPr>
          <w:cantSplit w:val="0"/>
          <w:trHeight w:val="863.935546875" w:hRule="atLeast"/>
          <w:tblHeader w:val="0"/>
        </w:trPr>
        <w:tc>
          <w:tcPr>
            <w:shd w:fill="ffffff" w:val="clear"/>
            <w:vAlign w:val="center"/>
          </w:tcPr>
          <w:p w:rsidR="00000000" w:rsidDel="00000000" w:rsidP="00000000" w:rsidRDefault="00000000" w:rsidRPr="00000000" w14:paraId="000000D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Application Logic</w:t>
            </w:r>
          </w:p>
        </w:tc>
        <w:tc>
          <w:tcPr>
            <w:shd w:fill="ffffff" w:val="clear"/>
            <w:vAlign w:val="center"/>
          </w:tcPr>
          <w:p w:rsidR="00000000" w:rsidDel="00000000" w:rsidP="00000000" w:rsidRDefault="00000000" w:rsidRPr="00000000" w14:paraId="000000D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Business Rule and widget server/client scripts</w:t>
            </w:r>
          </w:p>
        </w:tc>
        <w:tc>
          <w:tcPr>
            <w:shd w:fill="ffffff" w:val="clear"/>
            <w:vAlign w:val="center"/>
          </w:tcPr>
          <w:p w:rsidR="00000000" w:rsidDel="00000000" w:rsidP="00000000" w:rsidRDefault="00000000" w:rsidRPr="00000000" w14:paraId="000000D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Handle completion automation, retrieve records, and respond to user actions</w:t>
            </w:r>
          </w:p>
        </w:tc>
      </w:tr>
      <w:tr>
        <w:trPr>
          <w:cantSplit w:val="0"/>
          <w:trHeight w:val="923.935546875" w:hRule="atLeast"/>
          <w:tblHeader w:val="0"/>
        </w:trPr>
        <w:tc>
          <w:tcPr>
            <w:shd w:fill="ffffff" w:val="clear"/>
            <w:vAlign w:val="center"/>
          </w:tcPr>
          <w:p w:rsidR="00000000" w:rsidDel="00000000" w:rsidP="00000000" w:rsidRDefault="00000000" w:rsidRPr="00000000" w14:paraId="000000D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w:t>
            </w:r>
          </w:p>
        </w:tc>
        <w:tc>
          <w:tcPr>
            <w:shd w:fill="ffffff" w:val="clear"/>
            <w:vAlign w:val="center"/>
          </w:tcPr>
          <w:p w:rsidR="00000000" w:rsidDel="00000000" w:rsidP="00000000" w:rsidRDefault="00000000" w:rsidRPr="00000000" w14:paraId="000000D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Patient, Diagnostic Test, Appointment, Medical Report tables</w:t>
            </w:r>
          </w:p>
        </w:tc>
        <w:tc>
          <w:tcPr>
            <w:shd w:fill="ffffff" w:val="clear"/>
            <w:vAlign w:val="center"/>
          </w:tcPr>
          <w:p w:rsidR="00000000" w:rsidDel="00000000" w:rsidP="00000000" w:rsidRDefault="00000000" w:rsidRPr="00000000" w14:paraId="000000D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 linked records and workflow status</w:t>
            </w:r>
          </w:p>
        </w:tc>
      </w:tr>
      <w:tr>
        <w:trPr>
          <w:cantSplit w:val="0"/>
          <w:trHeight w:val="878.935546875" w:hRule="atLeast"/>
          <w:tblHeader w:val="0"/>
        </w:trPr>
        <w:tc>
          <w:tcPr>
            <w:shd w:fill="ffffff" w:val="clear"/>
            <w:vAlign w:val="center"/>
          </w:tcPr>
          <w:p w:rsidR="00000000" w:rsidDel="00000000" w:rsidP="00000000" w:rsidRDefault="00000000" w:rsidRPr="00000000" w14:paraId="000000D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Access Control</w:t>
            </w:r>
          </w:p>
        </w:tc>
        <w:tc>
          <w:tcPr>
            <w:shd w:fill="ffffff" w:val="clear"/>
            <w:vAlign w:val="center"/>
          </w:tcPr>
          <w:p w:rsidR="00000000" w:rsidDel="00000000" w:rsidP="00000000" w:rsidRDefault="00000000" w:rsidRPr="00000000" w14:paraId="000000D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MDC roles</w:t>
            </w:r>
          </w:p>
        </w:tc>
        <w:tc>
          <w:tcPr>
            <w:shd w:fill="ffffff" w:val="clear"/>
            <w:vAlign w:val="center"/>
          </w:tcPr>
          <w:p w:rsidR="00000000" w:rsidDel="00000000" w:rsidP="00000000" w:rsidRDefault="00000000" w:rsidRPr="00000000" w14:paraId="000000D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Separate permissions for administrators, patients, receptionists, and lab technicians</w:t>
            </w:r>
          </w:p>
        </w:tc>
      </w:tr>
    </w:tbl>
    <w:p w:rsidR="00000000" w:rsidDel="00000000" w:rsidP="00000000" w:rsidRDefault="00000000" w:rsidRPr="00000000" w14:paraId="000000D9">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DA">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5. PROJECT PLANNING &amp; SCHEDULING</w:t>
      </w:r>
    </w:p>
    <w:p w:rsidR="00000000" w:rsidDel="00000000" w:rsidP="00000000" w:rsidRDefault="00000000" w:rsidRPr="00000000" w14:paraId="000000DB">
      <w:pPr>
        <w:pStyle w:val="Head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5.1 Project Planning</w:t>
      </w:r>
    </w:p>
    <w:p w:rsidR="00000000" w:rsidDel="00000000" w:rsidP="00000000" w:rsidRDefault="00000000" w:rsidRPr="00000000" w14:paraId="000000DC">
      <w:pPr>
        <w:rPr>
          <w:rFonts w:ascii="Times New Roman" w:cs="Times New Roman" w:eastAsia="Times New Roman" w:hAnsi="Times New Roman"/>
          <w:sz w:val="24"/>
          <w:szCs w:val="24"/>
        </w:rPr>
      </w:pPr>
      <w:r w:rsidDel="00000000" w:rsidR="00000000" w:rsidRPr="00000000">
        <w:rPr>
          <w:rtl w:val="0"/>
        </w:rPr>
      </w:r>
    </w:p>
    <w:tbl>
      <w:tblPr>
        <w:tblStyle w:val="Table8"/>
        <w:tblW w:w="987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05"/>
        <w:gridCol w:w="3315"/>
        <w:gridCol w:w="3450"/>
        <w:tblGridChange w:id="0">
          <w:tblGrid>
            <w:gridCol w:w="3105"/>
            <w:gridCol w:w="3315"/>
            <w:gridCol w:w="3450"/>
          </w:tblGrid>
        </w:tblGridChange>
      </w:tblGrid>
      <w:tr>
        <w:trPr>
          <w:cantSplit w:val="0"/>
          <w:tblHeader w:val="0"/>
        </w:trPr>
        <w:tc>
          <w:tcPr>
            <w:shd w:fill="ffffff" w:val="clear"/>
            <w:vAlign w:val="center"/>
          </w:tcPr>
          <w:p w:rsidR="00000000" w:rsidDel="00000000" w:rsidP="00000000" w:rsidRDefault="00000000" w:rsidRPr="00000000" w14:paraId="000000DD">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Phase</w:t>
            </w:r>
            <w:r w:rsidDel="00000000" w:rsidR="00000000" w:rsidRPr="00000000">
              <w:rPr>
                <w:rtl w:val="0"/>
              </w:rPr>
            </w:r>
          </w:p>
        </w:tc>
        <w:tc>
          <w:tcPr>
            <w:shd w:fill="ffffff" w:val="clear"/>
            <w:vAlign w:val="center"/>
          </w:tcPr>
          <w:p w:rsidR="00000000" w:rsidDel="00000000" w:rsidP="00000000" w:rsidRDefault="00000000" w:rsidRPr="00000000" w14:paraId="000000DE">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Planned Work</w:t>
            </w:r>
            <w:r w:rsidDel="00000000" w:rsidR="00000000" w:rsidRPr="00000000">
              <w:rPr>
                <w:rtl w:val="0"/>
              </w:rPr>
            </w:r>
          </w:p>
        </w:tc>
        <w:tc>
          <w:tcPr>
            <w:shd w:fill="ffffff" w:val="clear"/>
            <w:vAlign w:val="center"/>
          </w:tcPr>
          <w:p w:rsidR="00000000" w:rsidDel="00000000" w:rsidP="00000000" w:rsidRDefault="00000000" w:rsidRPr="00000000" w14:paraId="000000DF">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Deliverable / Check</w:t>
            </w:r>
            <w:r w:rsidDel="00000000" w:rsidR="00000000" w:rsidRPr="00000000">
              <w:rPr>
                <w:rtl w:val="0"/>
              </w:rPr>
            </w:r>
          </w:p>
        </w:tc>
      </w:tr>
      <w:tr>
        <w:trPr>
          <w:cantSplit w:val="0"/>
          <w:trHeight w:val="760.95703125" w:hRule="atLeast"/>
          <w:tblHeader w:val="0"/>
        </w:trPr>
        <w:tc>
          <w:tcPr>
            <w:shd w:fill="ffffff" w:val="clear"/>
            <w:vAlign w:val="center"/>
          </w:tcPr>
          <w:p w:rsidR="00000000" w:rsidDel="00000000" w:rsidP="00000000" w:rsidRDefault="00000000" w:rsidRPr="00000000" w14:paraId="000000E0">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Requirement and design</w:t>
            </w:r>
          </w:p>
        </w:tc>
        <w:tc>
          <w:tcPr>
            <w:shd w:fill="ffffff" w:val="clear"/>
            <w:vAlign w:val="center"/>
          </w:tcPr>
          <w:p w:rsidR="00000000" w:rsidDel="00000000" w:rsidP="00000000" w:rsidRDefault="00000000" w:rsidRPr="00000000" w14:paraId="000000E1">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Identify users, records, roles, pages, and workflow</w:t>
            </w:r>
          </w:p>
        </w:tc>
        <w:tc>
          <w:tcPr>
            <w:shd w:fill="ffffff" w:val="clear"/>
            <w:vAlign w:val="center"/>
          </w:tcPr>
          <w:p w:rsidR="00000000" w:rsidDel="00000000" w:rsidP="00000000" w:rsidRDefault="00000000" w:rsidRPr="00000000" w14:paraId="000000E2">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Problem statement and table/role plan</w:t>
            </w:r>
          </w:p>
        </w:tc>
      </w:tr>
      <w:tr>
        <w:trPr>
          <w:cantSplit w:val="0"/>
          <w:trHeight w:val="1073.935546875" w:hRule="atLeast"/>
          <w:tblHeader w:val="0"/>
        </w:trPr>
        <w:tc>
          <w:tcPr>
            <w:shd w:fill="ffffff" w:val="clear"/>
            <w:vAlign w:val="center"/>
          </w:tcPr>
          <w:p w:rsidR="00000000" w:rsidDel="00000000" w:rsidP="00000000" w:rsidRDefault="00000000" w:rsidRPr="00000000" w14:paraId="000000E3">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Data model</w:t>
            </w:r>
          </w:p>
        </w:tc>
        <w:tc>
          <w:tcPr>
            <w:shd w:fill="ffffff" w:val="clear"/>
            <w:vAlign w:val="center"/>
          </w:tcPr>
          <w:p w:rsidR="00000000" w:rsidDel="00000000" w:rsidP="00000000" w:rsidRDefault="00000000" w:rsidRPr="00000000" w14:paraId="000000E4">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Patient, Diagnostic Test, Appointment, and Medical Report tables</w:t>
            </w:r>
          </w:p>
        </w:tc>
        <w:tc>
          <w:tcPr>
            <w:shd w:fill="ffffff" w:val="clear"/>
            <w:vAlign w:val="center"/>
          </w:tcPr>
          <w:p w:rsidR="00000000" w:rsidDel="00000000" w:rsidP="00000000" w:rsidRDefault="00000000" w:rsidRPr="00000000" w14:paraId="000000E5">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Fields and reference relationships</w:t>
            </w:r>
          </w:p>
        </w:tc>
      </w:tr>
      <w:tr>
        <w:trPr>
          <w:cantSplit w:val="0"/>
          <w:trHeight w:val="1161.9140625" w:hRule="atLeast"/>
          <w:tblHeader w:val="0"/>
        </w:trPr>
        <w:tc>
          <w:tcPr>
            <w:shd w:fill="ffffff" w:val="clear"/>
            <w:vAlign w:val="center"/>
          </w:tcPr>
          <w:p w:rsidR="00000000" w:rsidDel="00000000" w:rsidP="00000000" w:rsidRDefault="00000000" w:rsidRPr="00000000" w14:paraId="000000E6">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Portal development</w:t>
            </w:r>
          </w:p>
        </w:tc>
        <w:tc>
          <w:tcPr>
            <w:shd w:fill="ffffff" w:val="clear"/>
            <w:vAlign w:val="center"/>
          </w:tcPr>
          <w:p w:rsidR="00000000" w:rsidDel="00000000" w:rsidP="00000000" w:rsidRDefault="00000000" w:rsidRPr="00000000" w14:paraId="000000E7">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Home/Test Catalogue, Book a Test, My Appointments, Medical Reports, and Admin Dashboard pages as configured</w:t>
            </w:r>
          </w:p>
        </w:tc>
        <w:tc>
          <w:tcPr>
            <w:shd w:fill="ffffff" w:val="clear"/>
            <w:vAlign w:val="center"/>
          </w:tcPr>
          <w:p w:rsidR="00000000" w:rsidDel="00000000" w:rsidP="00000000" w:rsidRDefault="00000000" w:rsidRPr="00000000" w14:paraId="000000E8">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Portal pages and widgets</w:t>
            </w:r>
          </w:p>
        </w:tc>
      </w:tr>
      <w:tr>
        <w:trPr>
          <w:cantSplit w:val="0"/>
          <w:trHeight w:val="700.95703125" w:hRule="atLeast"/>
          <w:tblHeader w:val="0"/>
        </w:trPr>
        <w:tc>
          <w:tcPr>
            <w:shd w:fill="ffffff" w:val="clear"/>
            <w:vAlign w:val="center"/>
          </w:tcPr>
          <w:p w:rsidR="00000000" w:rsidDel="00000000" w:rsidP="00000000" w:rsidRDefault="00000000" w:rsidRPr="00000000" w14:paraId="000000E9">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Workflow automation</w:t>
            </w:r>
          </w:p>
        </w:tc>
        <w:tc>
          <w:tcPr>
            <w:shd w:fill="ffffff" w:val="clear"/>
            <w:vAlign w:val="center"/>
          </w:tcPr>
          <w:p w:rsidR="00000000" w:rsidDel="00000000" w:rsidP="00000000" w:rsidRDefault="00000000" w:rsidRPr="00000000" w14:paraId="000000EA">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Configure Business Rule for appointment completion</w:t>
            </w:r>
          </w:p>
        </w:tc>
        <w:tc>
          <w:tcPr>
            <w:shd w:fill="ffffff" w:val="clear"/>
            <w:vAlign w:val="center"/>
          </w:tcPr>
          <w:p w:rsidR="00000000" w:rsidDel="00000000" w:rsidP="00000000" w:rsidRDefault="00000000" w:rsidRPr="00000000" w14:paraId="000000EB">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Related report record generated on completion</w:t>
            </w:r>
          </w:p>
        </w:tc>
      </w:tr>
      <w:tr>
        <w:trPr>
          <w:cantSplit w:val="0"/>
          <w:trHeight w:val="655.95703125" w:hRule="atLeast"/>
          <w:tblHeader w:val="0"/>
        </w:trPr>
        <w:tc>
          <w:tcPr>
            <w:shd w:fill="ffffff" w:val="clear"/>
            <w:vAlign w:val="center"/>
          </w:tcPr>
          <w:p w:rsidR="00000000" w:rsidDel="00000000" w:rsidP="00000000" w:rsidRDefault="00000000" w:rsidRPr="00000000" w14:paraId="000000EC">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Report display</w:t>
            </w:r>
          </w:p>
        </w:tc>
        <w:tc>
          <w:tcPr>
            <w:shd w:fill="ffffff" w:val="clear"/>
            <w:vAlign w:val="center"/>
          </w:tcPr>
          <w:p w:rsidR="00000000" w:rsidDel="00000000" w:rsidP="00000000" w:rsidRDefault="00000000" w:rsidRPr="00000000" w14:paraId="000000ED">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Retrieve report fields and expose findings and report action</w:t>
            </w:r>
          </w:p>
        </w:tc>
        <w:tc>
          <w:tcPr>
            <w:shd w:fill="ffffff" w:val="clear"/>
            <w:vAlign w:val="center"/>
          </w:tcPr>
          <w:p w:rsidR="00000000" w:rsidDel="00000000" w:rsidP="00000000" w:rsidRDefault="00000000" w:rsidRPr="00000000" w14:paraId="000000EE">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Findings visible on report view</w:t>
            </w:r>
          </w:p>
        </w:tc>
      </w:tr>
      <w:tr>
        <w:trPr>
          <w:cantSplit w:val="0"/>
          <w:trHeight w:val="795" w:hRule="atLeast"/>
          <w:tblHeader w:val="0"/>
        </w:trPr>
        <w:tc>
          <w:tcPr>
            <w:shd w:fill="ffffff" w:val="clear"/>
            <w:vAlign w:val="center"/>
          </w:tcPr>
          <w:p w:rsidR="00000000" w:rsidDel="00000000" w:rsidP="00000000" w:rsidRDefault="00000000" w:rsidRPr="00000000" w14:paraId="000000EF">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Testing and documentation</w:t>
            </w:r>
          </w:p>
        </w:tc>
        <w:tc>
          <w:tcPr>
            <w:shd w:fill="ffffff" w:val="clear"/>
            <w:vAlign w:val="center"/>
          </w:tcPr>
          <w:p w:rsidR="00000000" w:rsidDel="00000000" w:rsidP="00000000" w:rsidRDefault="00000000" w:rsidRPr="00000000" w14:paraId="000000F0">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Run booking, completion, report, access, and download checks</w:t>
            </w:r>
          </w:p>
        </w:tc>
        <w:tc>
          <w:tcPr>
            <w:shd w:fill="ffffff" w:val="clear"/>
            <w:vAlign w:val="center"/>
          </w:tcPr>
          <w:p w:rsidR="00000000" w:rsidDel="00000000" w:rsidP="00000000" w:rsidRDefault="00000000" w:rsidRPr="00000000" w14:paraId="000000F1">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results and final report</w:t>
            </w:r>
          </w:p>
        </w:tc>
      </w:tr>
    </w:tbl>
    <w:p w:rsidR="00000000" w:rsidDel="00000000" w:rsidP="00000000" w:rsidRDefault="00000000" w:rsidRPr="00000000" w14:paraId="000000F2">
      <w:pPr>
        <w:pStyle w:val="Heading1"/>
        <w:rPr>
          <w:rFonts w:ascii="Times New Roman" w:cs="Times New Roman" w:eastAsia="Times New Roman" w:hAnsi="Times New Roman"/>
          <w:color w:val="000000"/>
          <w:sz w:val="26"/>
          <w:szCs w:val="26"/>
        </w:rPr>
      </w:pPr>
      <w:r w:rsidDel="00000000" w:rsidR="00000000" w:rsidRPr="00000000">
        <w:rPr>
          <w:rtl w:val="0"/>
        </w:rPr>
      </w:r>
    </w:p>
    <w:p w:rsidR="00000000" w:rsidDel="00000000" w:rsidP="00000000" w:rsidRDefault="00000000" w:rsidRPr="00000000" w14:paraId="000000F3">
      <w:pPr>
        <w:pStyle w:val="Heading1"/>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6. FUNCTIONAL AND PERFORMANCE TESTING</w:t>
      </w:r>
    </w:p>
    <w:p w:rsidR="00000000" w:rsidDel="00000000" w:rsidP="00000000" w:rsidRDefault="00000000" w:rsidRPr="00000000" w14:paraId="000000F4">
      <w:pPr>
        <w:rPr>
          <w:rFonts w:ascii="Times New Roman" w:cs="Times New Roman" w:eastAsia="Times New Roman" w:hAnsi="Times New Roman"/>
          <w:sz w:val="24"/>
          <w:szCs w:val="24"/>
        </w:rPr>
      </w:pPr>
      <w:r w:rsidDel="00000000" w:rsidR="00000000" w:rsidRPr="00000000">
        <w:rPr>
          <w:rtl w:val="0"/>
        </w:rPr>
      </w:r>
    </w:p>
    <w:tbl>
      <w:tblPr>
        <w:tblStyle w:val="Table9"/>
        <w:tblW w:w="982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65"/>
        <w:gridCol w:w="2310"/>
        <w:gridCol w:w="3690"/>
        <w:gridCol w:w="2760"/>
        <w:tblGridChange w:id="0">
          <w:tblGrid>
            <w:gridCol w:w="1065"/>
            <w:gridCol w:w="2310"/>
            <w:gridCol w:w="3690"/>
            <w:gridCol w:w="2760"/>
          </w:tblGrid>
        </w:tblGridChange>
      </w:tblGrid>
      <w:tr>
        <w:trPr>
          <w:cantSplit w:val="0"/>
          <w:tblHeader w:val="0"/>
        </w:trPr>
        <w:tc>
          <w:tcPr>
            <w:shd w:fill="ffffff" w:val="clear"/>
            <w:vAlign w:val="center"/>
          </w:tcPr>
          <w:p w:rsidR="00000000" w:rsidDel="00000000" w:rsidP="00000000" w:rsidRDefault="00000000" w:rsidRPr="00000000" w14:paraId="000000F5">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Test ID</w:t>
            </w:r>
            <w:r w:rsidDel="00000000" w:rsidR="00000000" w:rsidRPr="00000000">
              <w:rPr>
                <w:rtl w:val="0"/>
              </w:rPr>
            </w:r>
          </w:p>
        </w:tc>
        <w:tc>
          <w:tcPr>
            <w:shd w:fill="ffffff" w:val="clear"/>
            <w:vAlign w:val="center"/>
          </w:tcPr>
          <w:p w:rsidR="00000000" w:rsidDel="00000000" w:rsidP="00000000" w:rsidRDefault="00000000" w:rsidRPr="00000000" w14:paraId="000000F6">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Test Scenario</w:t>
            </w:r>
            <w:r w:rsidDel="00000000" w:rsidR="00000000" w:rsidRPr="00000000">
              <w:rPr>
                <w:rtl w:val="0"/>
              </w:rPr>
            </w:r>
          </w:p>
        </w:tc>
        <w:tc>
          <w:tcPr>
            <w:shd w:fill="ffffff" w:val="clear"/>
            <w:vAlign w:val="center"/>
          </w:tcPr>
          <w:p w:rsidR="00000000" w:rsidDel="00000000" w:rsidP="00000000" w:rsidRDefault="00000000" w:rsidRPr="00000000" w14:paraId="000000F7">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Expected Result</w:t>
            </w:r>
            <w:r w:rsidDel="00000000" w:rsidR="00000000" w:rsidRPr="00000000">
              <w:rPr>
                <w:rtl w:val="0"/>
              </w:rPr>
            </w:r>
          </w:p>
        </w:tc>
        <w:tc>
          <w:tcPr>
            <w:shd w:fill="ffffff" w:val="clear"/>
            <w:vAlign w:val="center"/>
          </w:tcPr>
          <w:p w:rsidR="00000000" w:rsidDel="00000000" w:rsidP="00000000" w:rsidRDefault="00000000" w:rsidRPr="00000000" w14:paraId="000000F8">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Actual Result / Status</w:t>
            </w:r>
            <w:r w:rsidDel="00000000" w:rsidR="00000000" w:rsidRPr="00000000">
              <w:rPr>
                <w:rtl w:val="0"/>
              </w:rPr>
            </w:r>
          </w:p>
        </w:tc>
      </w:tr>
      <w:tr>
        <w:trPr>
          <w:cantSplit w:val="0"/>
          <w:trHeight w:val="720" w:hRule="atLeast"/>
          <w:tblHeader w:val="0"/>
        </w:trPr>
        <w:tc>
          <w:tcPr>
            <w:shd w:fill="ffffff" w:val="clear"/>
            <w:vAlign w:val="center"/>
          </w:tcPr>
          <w:p w:rsidR="00000000" w:rsidDel="00000000" w:rsidP="00000000" w:rsidRDefault="00000000" w:rsidRPr="00000000" w14:paraId="000000F9">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TC-01</w:t>
            </w:r>
          </w:p>
        </w:tc>
        <w:tc>
          <w:tcPr>
            <w:shd w:fill="ffffff" w:val="clear"/>
            <w:vAlign w:val="center"/>
          </w:tcPr>
          <w:p w:rsidR="00000000" w:rsidDel="00000000" w:rsidP="00000000" w:rsidRDefault="00000000" w:rsidRPr="00000000" w14:paraId="000000FA">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 the test catalogue</w:t>
            </w:r>
          </w:p>
        </w:tc>
        <w:tc>
          <w:tcPr>
            <w:shd w:fill="ffffff" w:val="clear"/>
            <w:vAlign w:val="center"/>
          </w:tcPr>
          <w:p w:rsidR="00000000" w:rsidDel="00000000" w:rsidP="00000000" w:rsidRDefault="00000000" w:rsidRPr="00000000" w14:paraId="000000FB">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Active diagnostic tests are displayed</w:t>
            </w:r>
          </w:p>
        </w:tc>
        <w:tc>
          <w:tcPr>
            <w:shd w:fill="ffffff" w:val="clear"/>
            <w:vAlign w:val="center"/>
          </w:tcPr>
          <w:p w:rsidR="00000000" w:rsidDel="00000000" w:rsidP="00000000" w:rsidRDefault="00000000" w:rsidRPr="00000000" w14:paraId="000000FC">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w:t>
            </w:r>
          </w:p>
        </w:tc>
      </w:tr>
      <w:tr>
        <w:trPr>
          <w:cantSplit w:val="0"/>
          <w:trHeight w:val="930" w:hRule="atLeast"/>
          <w:tblHeader w:val="0"/>
        </w:trPr>
        <w:tc>
          <w:tcPr>
            <w:shd w:fill="ffffff" w:val="clear"/>
            <w:vAlign w:val="center"/>
          </w:tcPr>
          <w:p w:rsidR="00000000" w:rsidDel="00000000" w:rsidP="00000000" w:rsidRDefault="00000000" w:rsidRPr="00000000" w14:paraId="000000FD">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TC-02</w:t>
            </w:r>
          </w:p>
        </w:tc>
        <w:tc>
          <w:tcPr>
            <w:shd w:fill="ffffff" w:val="clear"/>
            <w:vAlign w:val="center"/>
          </w:tcPr>
          <w:p w:rsidR="00000000" w:rsidDel="00000000" w:rsidP="00000000" w:rsidRDefault="00000000" w:rsidRPr="00000000" w14:paraId="000000FE">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Submit a test appointment</w:t>
            </w:r>
          </w:p>
        </w:tc>
        <w:tc>
          <w:tcPr>
            <w:shd w:fill="ffffff" w:val="clear"/>
            <w:vAlign w:val="center"/>
          </w:tcPr>
          <w:p w:rsidR="00000000" w:rsidDel="00000000" w:rsidP="00000000" w:rsidRDefault="00000000" w:rsidRPr="00000000" w14:paraId="000000FF">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Appointment record is created with the selected patient and test</w:t>
            </w:r>
          </w:p>
        </w:tc>
        <w:tc>
          <w:tcPr>
            <w:shd w:fill="ffffff" w:val="clear"/>
            <w:vAlign w:val="center"/>
          </w:tcPr>
          <w:p w:rsidR="00000000" w:rsidDel="00000000" w:rsidP="00000000" w:rsidRDefault="00000000" w:rsidRPr="00000000" w14:paraId="00000100">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w:t>
            </w:r>
          </w:p>
        </w:tc>
      </w:tr>
      <w:tr>
        <w:trPr>
          <w:cantSplit w:val="0"/>
          <w:trHeight w:val="670.95703125" w:hRule="atLeast"/>
          <w:tblHeader w:val="0"/>
        </w:trPr>
        <w:tc>
          <w:tcPr>
            <w:shd w:fill="ffffff" w:val="clear"/>
            <w:vAlign w:val="center"/>
          </w:tcPr>
          <w:p w:rsidR="00000000" w:rsidDel="00000000" w:rsidP="00000000" w:rsidRDefault="00000000" w:rsidRPr="00000000" w14:paraId="00000101">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TC-03</w:t>
            </w:r>
          </w:p>
        </w:tc>
        <w:tc>
          <w:tcPr>
            <w:shd w:fill="ffffff" w:val="clear"/>
            <w:vAlign w:val="center"/>
          </w:tcPr>
          <w:p w:rsidR="00000000" w:rsidDel="00000000" w:rsidP="00000000" w:rsidRDefault="00000000" w:rsidRPr="00000000" w14:paraId="00000102">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 appointment status to Confirmed</w:t>
            </w:r>
          </w:p>
        </w:tc>
        <w:tc>
          <w:tcPr>
            <w:shd w:fill="ffffff" w:val="clear"/>
            <w:vAlign w:val="center"/>
          </w:tcPr>
          <w:p w:rsidR="00000000" w:rsidDel="00000000" w:rsidP="00000000" w:rsidRDefault="00000000" w:rsidRPr="00000000" w14:paraId="00000103">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Status is saved correctly</w:t>
            </w:r>
          </w:p>
        </w:tc>
        <w:tc>
          <w:tcPr>
            <w:shd w:fill="ffffff" w:val="clear"/>
            <w:vAlign w:val="center"/>
          </w:tcPr>
          <w:p w:rsidR="00000000" w:rsidDel="00000000" w:rsidP="00000000" w:rsidRDefault="00000000" w:rsidRPr="00000000" w14:paraId="00000104">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w:t>
            </w:r>
          </w:p>
        </w:tc>
      </w:tr>
      <w:tr>
        <w:trPr>
          <w:cantSplit w:val="0"/>
          <w:tblHeader w:val="0"/>
        </w:trPr>
        <w:tc>
          <w:tcPr>
            <w:shd w:fill="ffffff" w:val="clear"/>
            <w:vAlign w:val="center"/>
          </w:tcPr>
          <w:p w:rsidR="00000000" w:rsidDel="00000000" w:rsidP="00000000" w:rsidRDefault="00000000" w:rsidRPr="00000000" w14:paraId="00000105">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TC-04</w:t>
            </w:r>
          </w:p>
        </w:tc>
        <w:tc>
          <w:tcPr>
            <w:shd w:fill="ffffff" w:val="clear"/>
            <w:vAlign w:val="center"/>
          </w:tcPr>
          <w:p w:rsidR="00000000" w:rsidDel="00000000" w:rsidP="00000000" w:rsidRDefault="00000000" w:rsidRPr="00000000" w14:paraId="00000106">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 appointment status to Completed</w:t>
            </w:r>
          </w:p>
        </w:tc>
        <w:tc>
          <w:tcPr>
            <w:shd w:fill="ffffff" w:val="clear"/>
            <w:vAlign w:val="center"/>
          </w:tcPr>
          <w:p w:rsidR="00000000" w:rsidDel="00000000" w:rsidP="00000000" w:rsidRDefault="00000000" w:rsidRPr="00000000" w14:paraId="00000107">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Business Rule creates a related report record</w:t>
            </w:r>
          </w:p>
        </w:tc>
        <w:tc>
          <w:tcPr>
            <w:shd w:fill="ffffff" w:val="clear"/>
            <w:vAlign w:val="center"/>
          </w:tcPr>
          <w:p w:rsidR="00000000" w:rsidDel="00000000" w:rsidP="00000000" w:rsidRDefault="00000000" w:rsidRPr="00000000" w14:paraId="00000108">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w:t>
            </w:r>
          </w:p>
        </w:tc>
      </w:tr>
      <w:tr>
        <w:trPr>
          <w:cantSplit w:val="0"/>
          <w:trHeight w:val="840" w:hRule="atLeast"/>
          <w:tblHeader w:val="0"/>
        </w:trPr>
        <w:tc>
          <w:tcPr>
            <w:shd w:fill="ffffff" w:val="clear"/>
            <w:vAlign w:val="center"/>
          </w:tcPr>
          <w:p w:rsidR="00000000" w:rsidDel="00000000" w:rsidP="00000000" w:rsidRDefault="00000000" w:rsidRPr="00000000" w14:paraId="00000109">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TC-05</w:t>
            </w:r>
          </w:p>
        </w:tc>
        <w:tc>
          <w:tcPr>
            <w:shd w:fill="ffffff" w:val="clear"/>
            <w:vAlign w:val="center"/>
          </w:tcPr>
          <w:p w:rsidR="00000000" w:rsidDel="00000000" w:rsidP="00000000" w:rsidRDefault="00000000" w:rsidRPr="00000000" w14:paraId="0000010A">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 the created report record</w:t>
            </w:r>
          </w:p>
        </w:tc>
        <w:tc>
          <w:tcPr>
            <w:shd w:fill="ffffff" w:val="clear"/>
            <w:vAlign w:val="center"/>
          </w:tcPr>
          <w:p w:rsidR="00000000" w:rsidDel="00000000" w:rsidP="00000000" w:rsidRDefault="00000000" w:rsidRPr="00000000" w14:paraId="0000010B">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Patient, appointment, report number, and findings are populated</w:t>
            </w:r>
          </w:p>
        </w:tc>
        <w:tc>
          <w:tcPr>
            <w:shd w:fill="ffffff" w:val="clear"/>
            <w:vAlign w:val="center"/>
          </w:tcPr>
          <w:p w:rsidR="00000000" w:rsidDel="00000000" w:rsidP="00000000" w:rsidRDefault="00000000" w:rsidRPr="00000000" w14:paraId="0000010C">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w:t>
            </w:r>
          </w:p>
        </w:tc>
      </w:tr>
      <w:tr>
        <w:trPr>
          <w:cantSplit w:val="0"/>
          <w:trHeight w:val="660" w:hRule="atLeast"/>
          <w:tblHeader w:val="0"/>
        </w:trPr>
        <w:tc>
          <w:tcPr>
            <w:shd w:fill="ffffff" w:val="clear"/>
            <w:vAlign w:val="center"/>
          </w:tcPr>
          <w:p w:rsidR="00000000" w:rsidDel="00000000" w:rsidP="00000000" w:rsidRDefault="00000000" w:rsidRPr="00000000" w14:paraId="0000010D">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TC-06</w:t>
            </w:r>
          </w:p>
        </w:tc>
        <w:tc>
          <w:tcPr>
            <w:shd w:fill="ffffff" w:val="clear"/>
            <w:vAlign w:val="center"/>
          </w:tcPr>
          <w:p w:rsidR="00000000" w:rsidDel="00000000" w:rsidP="00000000" w:rsidRDefault="00000000" w:rsidRPr="00000000" w14:paraId="0000010E">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 report in the portal</w:t>
            </w:r>
          </w:p>
        </w:tc>
        <w:tc>
          <w:tcPr>
            <w:shd w:fill="ffffff" w:val="clear"/>
            <w:vAlign w:val="center"/>
          </w:tcPr>
          <w:p w:rsidR="00000000" w:rsidDel="00000000" w:rsidP="00000000" w:rsidRDefault="00000000" w:rsidRPr="00000000" w14:paraId="0000010F">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Correct report and findings are displayed</w:t>
            </w:r>
          </w:p>
        </w:tc>
        <w:tc>
          <w:tcPr>
            <w:shd w:fill="ffffff" w:val="clear"/>
            <w:vAlign w:val="center"/>
          </w:tcPr>
          <w:p w:rsidR="00000000" w:rsidDel="00000000" w:rsidP="00000000" w:rsidRDefault="00000000" w:rsidRPr="00000000" w14:paraId="00000110">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w:t>
            </w:r>
          </w:p>
        </w:tc>
      </w:tr>
      <w:tr>
        <w:trPr>
          <w:cantSplit w:val="0"/>
          <w:trHeight w:val="975" w:hRule="atLeast"/>
          <w:tblHeader w:val="0"/>
        </w:trPr>
        <w:tc>
          <w:tcPr>
            <w:shd w:fill="ffffff" w:val="clear"/>
            <w:vAlign w:val="center"/>
          </w:tcPr>
          <w:p w:rsidR="00000000" w:rsidDel="00000000" w:rsidP="00000000" w:rsidRDefault="00000000" w:rsidRPr="00000000" w14:paraId="00000111">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TC-07</w:t>
            </w:r>
          </w:p>
        </w:tc>
        <w:tc>
          <w:tcPr>
            <w:shd w:fill="ffffff" w:val="clear"/>
            <w:vAlign w:val="center"/>
          </w:tcPr>
          <w:p w:rsidR="00000000" w:rsidDel="00000000" w:rsidP="00000000" w:rsidRDefault="00000000" w:rsidRPr="00000000" w14:paraId="00000112">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 Download Report</w:t>
            </w:r>
          </w:p>
        </w:tc>
        <w:tc>
          <w:tcPr>
            <w:shd w:fill="ffffff" w:val="clear"/>
            <w:vAlign w:val="center"/>
          </w:tcPr>
          <w:p w:rsidR="00000000" w:rsidDel="00000000" w:rsidP="00000000" w:rsidRDefault="00000000" w:rsidRPr="00000000" w14:paraId="00000113">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printable/downloadable report opens</w:t>
            </w:r>
          </w:p>
        </w:tc>
        <w:tc>
          <w:tcPr>
            <w:shd w:fill="ffffff" w:val="clear"/>
            <w:vAlign w:val="center"/>
          </w:tcPr>
          <w:p w:rsidR="00000000" w:rsidDel="00000000" w:rsidP="00000000" w:rsidRDefault="00000000" w:rsidRPr="00000000" w14:paraId="00000114">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w:t>
            </w:r>
          </w:p>
        </w:tc>
      </w:tr>
      <w:tr>
        <w:trPr>
          <w:cantSplit w:val="0"/>
          <w:trHeight w:val="625.95703125" w:hRule="atLeast"/>
          <w:tblHeader w:val="0"/>
        </w:trPr>
        <w:tc>
          <w:tcPr>
            <w:shd w:fill="ffffff" w:val="clear"/>
            <w:vAlign w:val="center"/>
          </w:tcPr>
          <w:p w:rsidR="00000000" w:rsidDel="00000000" w:rsidP="00000000" w:rsidRDefault="00000000" w:rsidRPr="00000000" w14:paraId="00000115">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TC-08</w:t>
            </w:r>
          </w:p>
        </w:tc>
        <w:tc>
          <w:tcPr>
            <w:shd w:fill="ffffff" w:val="clear"/>
            <w:vAlign w:val="center"/>
          </w:tcPr>
          <w:p w:rsidR="00000000" w:rsidDel="00000000" w:rsidP="00000000" w:rsidRDefault="00000000" w:rsidRPr="00000000" w14:paraId="00000116">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Try accessing a function with different roles</w:t>
            </w:r>
          </w:p>
        </w:tc>
        <w:tc>
          <w:tcPr>
            <w:shd w:fill="ffffff" w:val="clear"/>
            <w:vAlign w:val="center"/>
          </w:tcPr>
          <w:p w:rsidR="00000000" w:rsidDel="00000000" w:rsidP="00000000" w:rsidRDefault="00000000" w:rsidRPr="00000000" w14:paraId="00000117">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Access follows the configured role permissions</w:t>
            </w:r>
          </w:p>
        </w:tc>
        <w:tc>
          <w:tcPr>
            <w:shd w:fill="ffffff" w:val="clear"/>
            <w:vAlign w:val="center"/>
          </w:tcPr>
          <w:p w:rsidR="00000000" w:rsidDel="00000000" w:rsidP="00000000" w:rsidRDefault="00000000" w:rsidRPr="00000000" w14:paraId="00000118">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w:t>
            </w:r>
          </w:p>
        </w:tc>
      </w:tr>
    </w:tbl>
    <w:p w:rsidR="00000000" w:rsidDel="00000000" w:rsidP="00000000" w:rsidRDefault="00000000" w:rsidRPr="00000000" w14:paraId="0000011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A">
      <w:pPr>
        <w:pStyle w:val="Heading2"/>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6.1 Performance Testing</w:t>
      </w:r>
    </w:p>
    <w:p w:rsidR="00000000" w:rsidDel="00000000" w:rsidP="00000000" w:rsidRDefault="00000000" w:rsidRPr="00000000" w14:paraId="0000011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Formal load or stress testing results were not provided. Performance testing should measure portal page load time, appointment submission time, report generation delay after setting Completed, and report display/download response under multiple test records. Record the environment, number of test records/users, measured times, and any errors before claiming performance results.</w:t>
      </w:r>
    </w:p>
    <w:p w:rsidR="00000000" w:rsidDel="00000000" w:rsidP="00000000" w:rsidRDefault="00000000" w:rsidRPr="00000000" w14:paraId="0000011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E">
      <w:pPr>
        <w:rPr>
          <w:rFonts w:ascii="Times New Roman" w:cs="Times New Roman" w:eastAsia="Times New Roman" w:hAnsi="Times New Roman"/>
          <w:sz w:val="24"/>
          <w:szCs w:val="24"/>
        </w:rPr>
      </w:pPr>
      <w:r w:rsidDel="00000000" w:rsidR="00000000" w:rsidRPr="00000000">
        <w:rPr>
          <w:rtl w:val="0"/>
        </w:rPr>
      </w:r>
    </w:p>
    <w:tbl>
      <w:tblPr>
        <w:tblStyle w:val="Table10"/>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12"/>
        <w:gridCol w:w="3312"/>
        <w:gridCol w:w="3312"/>
        <w:tblGridChange w:id="0">
          <w:tblGrid>
            <w:gridCol w:w="3312"/>
            <w:gridCol w:w="3312"/>
            <w:gridCol w:w="3312"/>
          </w:tblGrid>
        </w:tblGridChange>
      </w:tblGrid>
      <w:tr>
        <w:trPr>
          <w:cantSplit w:val="0"/>
          <w:tblHeader w:val="0"/>
        </w:trPr>
        <w:tc>
          <w:tcPr>
            <w:shd w:fill="ffffff" w:val="clear"/>
            <w:vAlign w:val="center"/>
          </w:tcPr>
          <w:p w:rsidR="00000000" w:rsidDel="00000000" w:rsidP="00000000" w:rsidRDefault="00000000" w:rsidRPr="00000000" w14:paraId="0000011F">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Metric</w:t>
            </w:r>
            <w:r w:rsidDel="00000000" w:rsidR="00000000" w:rsidRPr="00000000">
              <w:rPr>
                <w:rtl w:val="0"/>
              </w:rPr>
            </w:r>
          </w:p>
        </w:tc>
        <w:tc>
          <w:tcPr>
            <w:shd w:fill="ffffff" w:val="clear"/>
            <w:vAlign w:val="center"/>
          </w:tcPr>
          <w:p w:rsidR="00000000" w:rsidDel="00000000" w:rsidP="00000000" w:rsidRDefault="00000000" w:rsidRPr="00000000" w14:paraId="00000120">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How to Measure</w:t>
            </w:r>
            <w:r w:rsidDel="00000000" w:rsidR="00000000" w:rsidRPr="00000000">
              <w:rPr>
                <w:rtl w:val="0"/>
              </w:rPr>
            </w:r>
          </w:p>
        </w:tc>
        <w:tc>
          <w:tcPr>
            <w:shd w:fill="ffffff" w:val="clear"/>
            <w:vAlign w:val="center"/>
          </w:tcPr>
          <w:p w:rsidR="00000000" w:rsidDel="00000000" w:rsidP="00000000" w:rsidRDefault="00000000" w:rsidRPr="00000000" w14:paraId="00000121">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Result</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122">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Portal page response</w:t>
            </w:r>
          </w:p>
        </w:tc>
        <w:tc>
          <w:tcPr>
            <w:shd w:fill="ffffff" w:val="clear"/>
            <w:vAlign w:val="center"/>
          </w:tcPr>
          <w:p w:rsidR="00000000" w:rsidDel="00000000" w:rsidP="00000000" w:rsidRDefault="00000000" w:rsidRPr="00000000" w14:paraId="00000123">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a page from navigation until its content is usable</w:t>
            </w:r>
          </w:p>
        </w:tc>
        <w:tc>
          <w:tcPr>
            <w:shd w:fill="ffffff" w:val="clear"/>
            <w:vAlign w:val="center"/>
          </w:tcPr>
          <w:p w:rsidR="00000000" w:rsidDel="00000000" w:rsidP="00000000" w:rsidRDefault="00000000" w:rsidRPr="00000000" w14:paraId="00000124">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 2 sec</w:t>
            </w:r>
          </w:p>
        </w:tc>
      </w:tr>
      <w:tr>
        <w:trPr>
          <w:cantSplit w:val="0"/>
          <w:tblHeader w:val="0"/>
        </w:trPr>
        <w:tc>
          <w:tcPr>
            <w:shd w:fill="ffffff" w:val="clear"/>
            <w:vAlign w:val="center"/>
          </w:tcPr>
          <w:p w:rsidR="00000000" w:rsidDel="00000000" w:rsidP="00000000" w:rsidRDefault="00000000" w:rsidRPr="00000000" w14:paraId="00000125">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Appointment submission</w:t>
            </w:r>
          </w:p>
        </w:tc>
        <w:tc>
          <w:tcPr>
            <w:shd w:fill="ffffff" w:val="clear"/>
            <w:vAlign w:val="center"/>
          </w:tcPr>
          <w:p w:rsidR="00000000" w:rsidDel="00000000" w:rsidP="00000000" w:rsidRDefault="00000000" w:rsidRPr="00000000" w14:paraId="00000126">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from submitting the form until confirmation appears</w:t>
            </w:r>
          </w:p>
        </w:tc>
        <w:tc>
          <w:tcPr>
            <w:shd w:fill="ffffff" w:val="clear"/>
            <w:vAlign w:val="center"/>
          </w:tcPr>
          <w:p w:rsidR="00000000" w:rsidDel="00000000" w:rsidP="00000000" w:rsidRDefault="00000000" w:rsidRPr="00000000" w14:paraId="00000127">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 2 sec</w:t>
            </w:r>
          </w:p>
        </w:tc>
      </w:tr>
      <w:tr>
        <w:trPr>
          <w:cantSplit w:val="0"/>
          <w:tblHeader w:val="0"/>
        </w:trPr>
        <w:tc>
          <w:tcPr>
            <w:shd w:fill="ffffff" w:val="clear"/>
            <w:vAlign w:val="center"/>
          </w:tcPr>
          <w:p w:rsidR="00000000" w:rsidDel="00000000" w:rsidP="00000000" w:rsidRDefault="00000000" w:rsidRPr="00000000" w14:paraId="00000128">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 generation</w:t>
            </w:r>
          </w:p>
        </w:tc>
        <w:tc>
          <w:tcPr>
            <w:shd w:fill="ffffff" w:val="clear"/>
            <w:vAlign w:val="center"/>
          </w:tcPr>
          <w:p w:rsidR="00000000" w:rsidDel="00000000" w:rsidP="00000000" w:rsidRDefault="00000000" w:rsidRPr="00000000" w14:paraId="00000129">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from saving Completed status until report record appears</w:t>
            </w:r>
          </w:p>
        </w:tc>
        <w:tc>
          <w:tcPr>
            <w:shd w:fill="ffffff" w:val="clear"/>
            <w:vAlign w:val="center"/>
          </w:tcPr>
          <w:p w:rsidR="00000000" w:rsidDel="00000000" w:rsidP="00000000" w:rsidRDefault="00000000" w:rsidRPr="00000000" w14:paraId="0000012A">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 2 sec</w:t>
            </w:r>
          </w:p>
        </w:tc>
      </w:tr>
      <w:tr>
        <w:trPr>
          <w:cantSplit w:val="0"/>
          <w:tblHeader w:val="0"/>
        </w:trPr>
        <w:tc>
          <w:tcPr>
            <w:shd w:fill="ffffff" w:val="clear"/>
            <w:vAlign w:val="center"/>
          </w:tcPr>
          <w:p w:rsidR="00000000" w:rsidDel="00000000" w:rsidP="00000000" w:rsidRDefault="00000000" w:rsidRPr="00000000" w14:paraId="0000012B">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 display/download</w:t>
            </w:r>
          </w:p>
        </w:tc>
        <w:tc>
          <w:tcPr>
            <w:shd w:fill="ffffff" w:val="clear"/>
            <w:vAlign w:val="center"/>
          </w:tcPr>
          <w:p w:rsidR="00000000" w:rsidDel="00000000" w:rsidP="00000000" w:rsidRDefault="00000000" w:rsidRPr="00000000" w14:paraId="0000012C">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to open report and start print/download action</w:t>
            </w:r>
          </w:p>
        </w:tc>
        <w:tc>
          <w:tcPr>
            <w:shd w:fill="ffffff" w:val="clear"/>
            <w:vAlign w:val="center"/>
          </w:tcPr>
          <w:p w:rsidR="00000000" w:rsidDel="00000000" w:rsidP="00000000" w:rsidRDefault="00000000" w:rsidRPr="00000000" w14:paraId="0000012D">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 2 sec</w:t>
            </w:r>
          </w:p>
        </w:tc>
      </w:tr>
    </w:tbl>
    <w:p w:rsidR="00000000" w:rsidDel="00000000" w:rsidP="00000000" w:rsidRDefault="00000000" w:rsidRPr="00000000" w14:paraId="0000012E">
      <w:pPr>
        <w:pStyle w:val="Heading1"/>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7. RESULTS</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MDC implementation includes custom tables, Service Portal pages/widgets, role definitions, and a Business Rule intended to create a report after appointment completion. During development, a report record was observed appearing after the completion workflow was configured. The report findings and download action must be verified end-to-end with a newly created appointment before final submission.</w:t>
      </w:r>
    </w:p>
    <w:p w:rsidR="00000000" w:rsidDel="00000000" w:rsidP="00000000" w:rsidRDefault="00000000" w:rsidRPr="00000000" w14:paraId="00000131">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7.1 OUTPUT SCREENSHOTS :</w:t>
      </w:r>
    </w:p>
    <w:p w:rsidR="00000000" w:rsidDel="00000000" w:rsidP="00000000" w:rsidRDefault="00000000" w:rsidRPr="00000000" w14:paraId="00000133">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2"/>
          <w:szCs w:val="22"/>
          <w:rtl w:val="0"/>
        </w:rPr>
        <w:t xml:space="preserve">Figure 1.Patients Table :</w:t>
      </w:r>
      <w:r w:rsidDel="00000000" w:rsidR="00000000" w:rsidRPr="00000000">
        <w:rPr>
          <w:rtl w:val="0"/>
        </w:rPr>
      </w:r>
    </w:p>
    <w:p w:rsidR="00000000" w:rsidDel="00000000" w:rsidP="00000000" w:rsidRDefault="00000000" w:rsidRPr="00000000" w14:paraId="00000135">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62625" cy="3336181"/>
            <wp:effectExtent b="0" l="0" r="0" t="0"/>
            <wp:docPr id="13"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5762625" cy="3336181"/>
                    </a:xfrm>
                    <a:prstGeom prst="rect"/>
                    <a:ln/>
                  </pic:spPr>
                </pic:pic>
              </a:graphicData>
            </a:graphic>
          </wp:inline>
        </w:drawing>
      </w:r>
      <w:r w:rsidDel="00000000" w:rsidR="00000000" w:rsidRPr="00000000">
        <w:rPr>
          <w:rtl w:val="0"/>
        </w:rPr>
      </w:r>
    </w:p>
    <w:p w:rsidR="00000000" w:rsidDel="00000000" w:rsidP="00000000" w:rsidRDefault="00000000" w:rsidRPr="00000000" w14:paraId="00000137">
      <w:pPr>
        <w:rPr>
          <w:rFonts w:ascii="Times New Roman" w:cs="Times New Roman" w:eastAsia="Times New Roman" w:hAnsi="Times New Roman"/>
          <w:b w:val="1"/>
          <w:bCs w:val="1"/>
          <w:sz w:val="22"/>
          <w:szCs w:val="22"/>
        </w:rPr>
      </w:pPr>
      <w:r w:rsidDel="00000000" w:rsidR="00000000" w:rsidRPr="00000000">
        <w:rPr>
          <w:rtl w:val="0"/>
        </w:rPr>
      </w:r>
    </w:p>
    <w:p w:rsidR="00000000" w:rsidDel="00000000" w:rsidP="00000000" w:rsidRDefault="00000000" w:rsidRPr="00000000" w14:paraId="00000138">
      <w:pP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Figure 2. Appointment Table :</w:t>
      </w:r>
    </w:p>
    <w:p w:rsidR="00000000" w:rsidDel="00000000" w:rsidP="00000000" w:rsidRDefault="00000000" w:rsidRPr="00000000" w14:paraId="00000139">
      <w:pPr>
        <w:rPr>
          <w:rFonts w:ascii="Times New Roman" w:cs="Times New Roman" w:eastAsia="Times New Roman" w:hAnsi="Times New Roman"/>
          <w:b w:val="1"/>
          <w:bCs w:val="1"/>
          <w:sz w:val="22"/>
          <w:szCs w:val="22"/>
        </w:rPr>
      </w:pPr>
      <w:r w:rsidDel="00000000" w:rsidR="00000000" w:rsidRPr="00000000">
        <w:rPr>
          <w:rtl w:val="0"/>
        </w:rPr>
      </w:r>
    </w:p>
    <w:p w:rsidR="00000000" w:rsidDel="00000000" w:rsidP="00000000" w:rsidRDefault="00000000" w:rsidRPr="00000000" w14:paraId="0000013A">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62625" cy="3325329"/>
            <wp:effectExtent b="0" l="0" r="0" t="0"/>
            <wp:docPr id="9" name="image13.png"/>
            <a:graphic>
              <a:graphicData uri="http://schemas.openxmlformats.org/drawingml/2006/picture">
                <pic:pic>
                  <pic:nvPicPr>
                    <pic:cNvPr id="0" name="image13.png"/>
                    <pic:cNvPicPr preferRelativeResize="0"/>
                  </pic:nvPicPr>
                  <pic:blipFill>
                    <a:blip r:embed="rId7"/>
                    <a:srcRect b="0" l="0" r="0" t="0"/>
                    <a:stretch>
                      <a:fillRect/>
                    </a:stretch>
                  </pic:blipFill>
                  <pic:spPr>
                    <a:xfrm>
                      <a:off x="0" y="0"/>
                      <a:ext cx="5762625" cy="3325329"/>
                    </a:xfrm>
                    <a:prstGeom prst="rect"/>
                    <a:ln/>
                  </pic:spPr>
                </pic:pic>
              </a:graphicData>
            </a:graphic>
          </wp:inline>
        </w:drawing>
      </w:r>
      <w:r w:rsidDel="00000000" w:rsidR="00000000" w:rsidRPr="00000000">
        <w:rPr>
          <w:rtl w:val="0"/>
        </w:rPr>
      </w:r>
    </w:p>
    <w:p w:rsidR="00000000" w:rsidDel="00000000" w:rsidP="00000000" w:rsidRDefault="00000000" w:rsidRPr="00000000" w14:paraId="0000013B">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C">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D">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E">
      <w:pP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Figure 3. Diagnostic Test Table :</w:t>
      </w:r>
    </w:p>
    <w:p w:rsidR="00000000" w:rsidDel="00000000" w:rsidP="00000000" w:rsidRDefault="00000000" w:rsidRPr="00000000" w14:paraId="0000013F">
      <w:pPr>
        <w:rPr>
          <w:rFonts w:ascii="Times New Roman" w:cs="Times New Roman" w:eastAsia="Times New Roman" w:hAnsi="Times New Roman"/>
          <w:b w:val="1"/>
          <w:bCs w:val="1"/>
          <w:sz w:val="22"/>
          <w:szCs w:val="22"/>
        </w:rPr>
      </w:pPr>
      <w:r w:rsidDel="00000000" w:rsidR="00000000" w:rsidRPr="00000000">
        <w:rPr>
          <w:rtl w:val="0"/>
        </w:rPr>
      </w:r>
    </w:p>
    <w:p w:rsidR="00000000" w:rsidDel="00000000" w:rsidP="00000000" w:rsidRDefault="00000000" w:rsidRPr="00000000" w14:paraId="00000140">
      <w:pPr>
        <w:rPr>
          <w:rFonts w:ascii="Times New Roman" w:cs="Times New Roman" w:eastAsia="Times New Roman" w:hAnsi="Times New Roman"/>
          <w:b w:val="1"/>
          <w:bCs w:val="1"/>
          <w:color w:val="1f4e79"/>
          <w:sz w:val="22"/>
          <w:szCs w:val="22"/>
        </w:rPr>
      </w:pPr>
      <w:r w:rsidDel="00000000" w:rsidR="00000000" w:rsidRPr="00000000">
        <w:rPr>
          <w:rFonts w:ascii="Times New Roman" w:cs="Times New Roman" w:eastAsia="Times New Roman" w:hAnsi="Times New Roman"/>
          <w:b w:val="1"/>
          <w:bCs w:val="1"/>
          <w:color w:val="1f4e79"/>
          <w:sz w:val="22"/>
          <w:szCs w:val="22"/>
        </w:rPr>
        <w:drawing>
          <wp:inline distB="114300" distT="114300" distL="114300" distR="114300">
            <wp:extent cx="5731200" cy="3378200"/>
            <wp:effectExtent b="0" l="0" r="0" t="0"/>
            <wp:docPr id="6" name="image12.png"/>
            <a:graphic>
              <a:graphicData uri="http://schemas.openxmlformats.org/drawingml/2006/picture">
                <pic:pic>
                  <pic:nvPicPr>
                    <pic:cNvPr id="0" name="image12.png"/>
                    <pic:cNvPicPr preferRelativeResize="0"/>
                  </pic:nvPicPr>
                  <pic:blipFill>
                    <a:blip r:embed="rId8"/>
                    <a:srcRect b="0" l="0" r="0" t="0"/>
                    <a:stretch>
                      <a:fillRect/>
                    </a:stretch>
                  </pic:blipFill>
                  <pic:spPr>
                    <a:xfrm>
                      <a:off x="0" y="0"/>
                      <a:ext cx="5731200" cy="3378200"/>
                    </a:xfrm>
                    <a:prstGeom prst="rect"/>
                    <a:ln/>
                  </pic:spPr>
                </pic:pic>
              </a:graphicData>
            </a:graphic>
          </wp:inline>
        </w:drawing>
      </w:r>
      <w:r w:rsidDel="00000000" w:rsidR="00000000" w:rsidRPr="00000000">
        <w:rPr>
          <w:rtl w:val="0"/>
        </w:rPr>
      </w:r>
    </w:p>
    <w:p w:rsidR="00000000" w:rsidDel="00000000" w:rsidP="00000000" w:rsidRDefault="00000000" w:rsidRPr="00000000" w14:paraId="00000141">
      <w:pPr>
        <w:rPr>
          <w:rFonts w:ascii="Times New Roman" w:cs="Times New Roman" w:eastAsia="Times New Roman" w:hAnsi="Times New Roman"/>
          <w:b w:val="1"/>
          <w:bCs w:val="1"/>
          <w:color w:val="1f4e79"/>
          <w:sz w:val="22"/>
          <w:szCs w:val="22"/>
        </w:rPr>
      </w:pPr>
      <w:r w:rsidDel="00000000" w:rsidR="00000000" w:rsidRPr="00000000">
        <w:rPr>
          <w:rtl w:val="0"/>
        </w:rPr>
      </w:r>
    </w:p>
    <w:p w:rsidR="00000000" w:rsidDel="00000000" w:rsidP="00000000" w:rsidRDefault="00000000" w:rsidRPr="00000000" w14:paraId="00000142">
      <w:pP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Figure 4. Report Table :</w:t>
      </w:r>
    </w:p>
    <w:p w:rsidR="00000000" w:rsidDel="00000000" w:rsidP="00000000" w:rsidRDefault="00000000" w:rsidRPr="00000000" w14:paraId="00000143">
      <w:pPr>
        <w:rPr>
          <w:rFonts w:ascii="Times New Roman" w:cs="Times New Roman" w:eastAsia="Times New Roman" w:hAnsi="Times New Roman"/>
          <w:b w:val="1"/>
          <w:bCs w:val="1"/>
          <w:sz w:val="22"/>
          <w:szCs w:val="22"/>
        </w:rPr>
      </w:pPr>
      <w:r w:rsidDel="00000000" w:rsidR="00000000" w:rsidRPr="00000000">
        <w:rPr>
          <w:rtl w:val="0"/>
        </w:rPr>
      </w:r>
    </w:p>
    <w:p w:rsidR="00000000" w:rsidDel="00000000" w:rsidP="00000000" w:rsidRDefault="00000000" w:rsidRPr="00000000" w14:paraId="00000144">
      <w:pP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color w:val="1f4e79"/>
          <w:sz w:val="22"/>
          <w:szCs w:val="22"/>
        </w:rPr>
        <w:drawing>
          <wp:inline distB="114300" distT="114300" distL="114300" distR="114300">
            <wp:extent cx="5734050" cy="3126249"/>
            <wp:effectExtent b="0" l="0" r="0" t="0"/>
            <wp:docPr id="8" name="image1.png"/>
            <a:graphic>
              <a:graphicData uri="http://schemas.openxmlformats.org/drawingml/2006/picture">
                <pic:pic>
                  <pic:nvPicPr>
                    <pic:cNvPr id="0" name="image1.png"/>
                    <pic:cNvPicPr preferRelativeResize="0"/>
                  </pic:nvPicPr>
                  <pic:blipFill>
                    <a:blip r:embed="rId9"/>
                    <a:srcRect b="29239" l="0" r="0" t="0"/>
                    <a:stretch>
                      <a:fillRect/>
                    </a:stretch>
                  </pic:blipFill>
                  <pic:spPr>
                    <a:xfrm>
                      <a:off x="0" y="0"/>
                      <a:ext cx="5734050" cy="3126249"/>
                    </a:xfrm>
                    <a:prstGeom prst="rect"/>
                    <a:ln/>
                  </pic:spPr>
                </pic:pic>
              </a:graphicData>
            </a:graphic>
          </wp:inline>
        </w:drawing>
      </w:r>
      <w:r w:rsidDel="00000000" w:rsidR="00000000" w:rsidRPr="00000000">
        <w:rPr>
          <w:rtl w:val="0"/>
        </w:rPr>
      </w:r>
    </w:p>
    <w:p w:rsidR="00000000" w:rsidDel="00000000" w:rsidP="00000000" w:rsidRDefault="00000000" w:rsidRPr="00000000" w14:paraId="00000145">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4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Figure 5. MDC Home</w:t>
      </w:r>
    </w:p>
    <w:p w:rsidR="00000000" w:rsidDel="00000000" w:rsidP="00000000" w:rsidRDefault="00000000" w:rsidRPr="00000000" w14:paraId="00000147">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4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60000" cy="3628800"/>
            <wp:effectExtent b="0" l="0" r="0" t="0"/>
            <wp:docPr id="4"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760000" cy="3628800"/>
                    </a:xfrm>
                    <a:prstGeom prst="rect"/>
                    <a:ln/>
                  </pic:spPr>
                </pic:pic>
              </a:graphicData>
            </a:graphic>
          </wp:inline>
        </w:drawing>
      </w:r>
      <w:r w:rsidDel="00000000" w:rsidR="00000000" w:rsidRPr="00000000">
        <w:rPr>
          <w:rtl w:val="0"/>
        </w:rPr>
      </w:r>
    </w:p>
    <w:p w:rsidR="00000000" w:rsidDel="00000000" w:rsidP="00000000" w:rsidRDefault="00000000" w:rsidRPr="00000000" w14:paraId="0000014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60000" cy="3628800"/>
            <wp:effectExtent b="0" l="0" r="0" t="0"/>
            <wp:docPr id="5"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5760000" cy="3628800"/>
                    </a:xfrm>
                    <a:prstGeom prst="rect"/>
                    <a:ln/>
                  </pic:spPr>
                </pic:pic>
              </a:graphicData>
            </a:graphic>
          </wp:inline>
        </w:drawing>
      </w:r>
      <w:r w:rsidDel="00000000" w:rsidR="00000000" w:rsidRPr="00000000">
        <w:rPr>
          <w:rtl w:val="0"/>
        </w:rPr>
      </w:r>
    </w:p>
    <w:p w:rsidR="00000000" w:rsidDel="00000000" w:rsidP="00000000" w:rsidRDefault="00000000" w:rsidRPr="00000000" w14:paraId="0000014A">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14B">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Figure 6. Book a Test page</w:t>
      </w:r>
    </w:p>
    <w:p w:rsidR="00000000" w:rsidDel="00000000" w:rsidP="00000000" w:rsidRDefault="00000000" w:rsidRPr="00000000" w14:paraId="0000014C">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4D">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60000" cy="3628800"/>
            <wp:effectExtent b="0" l="0" r="0" t="0"/>
            <wp:docPr id="12" name="image14.png"/>
            <a:graphic>
              <a:graphicData uri="http://schemas.openxmlformats.org/drawingml/2006/picture">
                <pic:pic>
                  <pic:nvPicPr>
                    <pic:cNvPr id="0" name="image14.png"/>
                    <pic:cNvPicPr preferRelativeResize="0"/>
                  </pic:nvPicPr>
                  <pic:blipFill>
                    <a:blip r:embed="rId12"/>
                    <a:srcRect b="0" l="0" r="0" t="0"/>
                    <a:stretch>
                      <a:fillRect/>
                    </a:stretch>
                  </pic:blipFill>
                  <pic:spPr>
                    <a:xfrm>
                      <a:off x="0" y="0"/>
                      <a:ext cx="5760000" cy="3628800"/>
                    </a:xfrm>
                    <a:prstGeom prst="rect"/>
                    <a:ln/>
                  </pic:spPr>
                </pic:pic>
              </a:graphicData>
            </a:graphic>
          </wp:inline>
        </w:drawing>
      </w:r>
      <w:r w:rsidDel="00000000" w:rsidR="00000000" w:rsidRPr="00000000">
        <w:rPr>
          <w:rtl w:val="0"/>
        </w:rPr>
      </w:r>
    </w:p>
    <w:p w:rsidR="00000000" w:rsidDel="00000000" w:rsidP="00000000" w:rsidRDefault="00000000" w:rsidRPr="00000000" w14:paraId="0000014E">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60000" cy="3628800"/>
            <wp:effectExtent b="0" l="0" r="0" t="0"/>
            <wp:docPr id="15"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5760000" cy="3628800"/>
                    </a:xfrm>
                    <a:prstGeom prst="rect"/>
                    <a:ln/>
                  </pic:spPr>
                </pic:pic>
              </a:graphicData>
            </a:graphic>
          </wp:inline>
        </w:drawing>
      </w:r>
      <w:r w:rsidDel="00000000" w:rsidR="00000000" w:rsidRPr="00000000">
        <w:rPr>
          <w:rtl w:val="0"/>
        </w:rPr>
      </w:r>
    </w:p>
    <w:p w:rsidR="00000000" w:rsidDel="00000000" w:rsidP="00000000" w:rsidRDefault="00000000" w:rsidRPr="00000000" w14:paraId="0000014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0">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Figure 7. Appointment record with Completed status</w:t>
      </w:r>
    </w:p>
    <w:p w:rsidR="00000000" w:rsidDel="00000000" w:rsidP="00000000" w:rsidRDefault="00000000" w:rsidRPr="00000000" w14:paraId="00000151">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5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60000" cy="3628800"/>
            <wp:effectExtent b="0" l="0" r="0" t="0"/>
            <wp:docPr id="1" name="image11.png"/>
            <a:graphic>
              <a:graphicData uri="http://schemas.openxmlformats.org/drawingml/2006/picture">
                <pic:pic>
                  <pic:nvPicPr>
                    <pic:cNvPr id="0" name="image11.png"/>
                    <pic:cNvPicPr preferRelativeResize="0"/>
                  </pic:nvPicPr>
                  <pic:blipFill>
                    <a:blip r:embed="rId14"/>
                    <a:srcRect b="0" l="0" r="0" t="0"/>
                    <a:stretch>
                      <a:fillRect/>
                    </a:stretch>
                  </pic:blipFill>
                  <pic:spPr>
                    <a:xfrm>
                      <a:off x="0" y="0"/>
                      <a:ext cx="5760000" cy="3628800"/>
                    </a:xfrm>
                    <a:prstGeom prst="rect"/>
                    <a:ln/>
                  </pic:spPr>
                </pic:pic>
              </a:graphicData>
            </a:graphic>
          </wp:inline>
        </w:drawing>
      </w:r>
      <w:r w:rsidDel="00000000" w:rsidR="00000000" w:rsidRPr="00000000">
        <w:rPr>
          <w:rtl w:val="0"/>
        </w:rPr>
      </w:r>
    </w:p>
    <w:p w:rsidR="00000000" w:rsidDel="00000000" w:rsidP="00000000" w:rsidRDefault="00000000" w:rsidRPr="00000000" w14:paraId="0000015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Figure 8. Medical Report record showing findings</w:t>
      </w:r>
    </w:p>
    <w:p w:rsidR="00000000" w:rsidDel="00000000" w:rsidP="00000000" w:rsidRDefault="00000000" w:rsidRPr="00000000" w14:paraId="00000155">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5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60000" cy="3628800"/>
            <wp:effectExtent b="0" l="0" r="0" t="0"/>
            <wp:docPr id="10"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5760000" cy="3628800"/>
                    </a:xfrm>
                    <a:prstGeom prst="rect"/>
                    <a:ln/>
                  </pic:spPr>
                </pic:pic>
              </a:graphicData>
            </a:graphic>
          </wp:inline>
        </w:drawing>
      </w:r>
      <w:r w:rsidDel="00000000" w:rsidR="00000000" w:rsidRPr="00000000">
        <w:rPr>
          <w:rtl w:val="0"/>
        </w:rPr>
      </w:r>
    </w:p>
    <w:p w:rsidR="00000000" w:rsidDel="00000000" w:rsidP="00000000" w:rsidRDefault="00000000" w:rsidRPr="00000000" w14:paraId="00000157">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Figure 9. Medical Reports portal page</w:t>
      </w:r>
    </w:p>
    <w:p w:rsidR="00000000" w:rsidDel="00000000" w:rsidP="00000000" w:rsidRDefault="00000000" w:rsidRPr="00000000" w14:paraId="00000158">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5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60000" cy="3628800"/>
            <wp:effectExtent b="0" l="0" r="0" t="0"/>
            <wp:docPr id="2"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5760000" cy="3628800"/>
                    </a:xfrm>
                    <a:prstGeom prst="rect"/>
                    <a:ln/>
                  </pic:spPr>
                </pic:pic>
              </a:graphicData>
            </a:graphic>
          </wp:inline>
        </w:drawing>
      </w:r>
      <w:r w:rsidDel="00000000" w:rsidR="00000000" w:rsidRPr="00000000">
        <w:rPr>
          <w:rtl w:val="0"/>
        </w:rPr>
      </w:r>
    </w:p>
    <w:p w:rsidR="00000000" w:rsidDel="00000000" w:rsidP="00000000" w:rsidRDefault="00000000" w:rsidRPr="00000000" w14:paraId="0000015A">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Figure 10. Download / Print Report output</w:t>
      </w:r>
    </w:p>
    <w:p w:rsidR="00000000" w:rsidDel="00000000" w:rsidP="00000000" w:rsidRDefault="00000000" w:rsidRPr="00000000" w14:paraId="0000015B">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5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60000" cy="3628800"/>
            <wp:effectExtent b="0" l="0" r="0" t="0"/>
            <wp:docPr id="11" name="image7.png"/>
            <a:graphic>
              <a:graphicData uri="http://schemas.openxmlformats.org/drawingml/2006/picture">
                <pic:pic>
                  <pic:nvPicPr>
                    <pic:cNvPr id="0" name="image7.png"/>
                    <pic:cNvPicPr preferRelativeResize="0"/>
                  </pic:nvPicPr>
                  <pic:blipFill>
                    <a:blip r:embed="rId17"/>
                    <a:srcRect b="0" l="0" r="0" t="0"/>
                    <a:stretch>
                      <a:fillRect/>
                    </a:stretch>
                  </pic:blipFill>
                  <pic:spPr>
                    <a:xfrm>
                      <a:off x="0" y="0"/>
                      <a:ext cx="5760000" cy="3628800"/>
                    </a:xfrm>
                    <a:prstGeom prst="rect"/>
                    <a:ln/>
                  </pic:spPr>
                </pic:pic>
              </a:graphicData>
            </a:graphic>
          </wp:inline>
        </w:drawing>
      </w:r>
      <w:r w:rsidDel="00000000" w:rsidR="00000000" w:rsidRPr="00000000">
        <w:rPr>
          <w:rtl w:val="0"/>
        </w:rPr>
      </w:r>
    </w:p>
    <w:p w:rsidR="00000000" w:rsidDel="00000000" w:rsidP="00000000" w:rsidRDefault="00000000" w:rsidRPr="00000000" w14:paraId="0000015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F">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Figure 11. Email Notification</w:t>
      </w:r>
    </w:p>
    <w:p w:rsidR="00000000" w:rsidDel="00000000" w:rsidP="00000000" w:rsidRDefault="00000000" w:rsidRPr="00000000" w14:paraId="0000016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60000" cy="2534400"/>
            <wp:effectExtent b="0" l="0" r="0" t="0"/>
            <wp:docPr id="7" name="image9.png"/>
            <a:graphic>
              <a:graphicData uri="http://schemas.openxmlformats.org/drawingml/2006/picture">
                <pic:pic>
                  <pic:nvPicPr>
                    <pic:cNvPr id="0" name="image9.png"/>
                    <pic:cNvPicPr preferRelativeResize="0"/>
                  </pic:nvPicPr>
                  <pic:blipFill>
                    <a:blip r:embed="rId18"/>
                    <a:srcRect b="29731" l="0" r="0" t="0"/>
                    <a:stretch>
                      <a:fillRect/>
                    </a:stretch>
                  </pic:blipFill>
                  <pic:spPr>
                    <a:xfrm>
                      <a:off x="0" y="0"/>
                      <a:ext cx="5760000" cy="2534400"/>
                    </a:xfrm>
                    <a:prstGeom prst="rect"/>
                    <a:ln/>
                  </pic:spPr>
                </pic:pic>
              </a:graphicData>
            </a:graphic>
          </wp:inline>
        </w:drawing>
      </w:r>
      <w:r w:rsidDel="00000000" w:rsidR="00000000" w:rsidRPr="00000000">
        <w:rPr>
          <w:rtl w:val="0"/>
        </w:rPr>
      </w:r>
    </w:p>
    <w:p w:rsidR="00000000" w:rsidDel="00000000" w:rsidP="00000000" w:rsidRDefault="00000000" w:rsidRPr="00000000" w14:paraId="0000016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60000" cy="3628800"/>
            <wp:effectExtent b="0" l="0" r="0" t="0"/>
            <wp:docPr id="14" name="image15.png"/>
            <a:graphic>
              <a:graphicData uri="http://schemas.openxmlformats.org/drawingml/2006/picture">
                <pic:pic>
                  <pic:nvPicPr>
                    <pic:cNvPr id="0" name="image15.png"/>
                    <pic:cNvPicPr preferRelativeResize="0"/>
                  </pic:nvPicPr>
                  <pic:blipFill>
                    <a:blip r:embed="rId19"/>
                    <a:srcRect b="0" l="0" r="0" t="0"/>
                    <a:stretch>
                      <a:fillRect/>
                    </a:stretch>
                  </pic:blipFill>
                  <pic:spPr>
                    <a:xfrm>
                      <a:off x="0" y="0"/>
                      <a:ext cx="5760000" cy="362880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6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Figure 12 . Dashboard</w:t>
      </w:r>
    </w:p>
    <w:p w:rsidR="00000000" w:rsidDel="00000000" w:rsidP="00000000" w:rsidRDefault="00000000" w:rsidRPr="00000000" w14:paraId="00000167">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62625" cy="3632611"/>
            <wp:effectExtent b="0" l="0" r="0" t="0"/>
            <wp:docPr id="3" name="image10.png"/>
            <a:graphic>
              <a:graphicData uri="http://schemas.openxmlformats.org/drawingml/2006/picture">
                <pic:pic>
                  <pic:nvPicPr>
                    <pic:cNvPr id="0" name="image10.png"/>
                    <pic:cNvPicPr preferRelativeResize="0"/>
                  </pic:nvPicPr>
                  <pic:blipFill>
                    <a:blip r:embed="rId20"/>
                    <a:srcRect b="0" l="0" r="0" t="0"/>
                    <a:stretch>
                      <a:fillRect/>
                    </a:stretch>
                  </pic:blipFill>
                  <pic:spPr>
                    <a:xfrm>
                      <a:off x="0" y="0"/>
                      <a:ext cx="5762625" cy="3632611"/>
                    </a:xfrm>
                    <a:prstGeom prst="rect"/>
                    <a:ln/>
                  </pic:spPr>
                </pic:pic>
              </a:graphicData>
            </a:graphic>
          </wp:inline>
        </w:drawing>
      </w:r>
      <w:r w:rsidDel="00000000" w:rsidR="00000000" w:rsidRPr="00000000">
        <w:rPr>
          <w:rtl w:val="0"/>
        </w:rPr>
      </w:r>
    </w:p>
    <w:p w:rsidR="00000000" w:rsidDel="00000000" w:rsidP="00000000" w:rsidRDefault="00000000" w:rsidRPr="00000000" w14:paraId="00000169">
      <w:pP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8. ADVANTAGES &amp; DISADVANTAGES</w:t>
      </w:r>
    </w:p>
    <w:p w:rsidR="00000000" w:rsidDel="00000000" w:rsidP="00000000" w:rsidRDefault="00000000" w:rsidRPr="00000000" w14:paraId="0000016A">
      <w:pPr>
        <w:rPr>
          <w:rFonts w:ascii="Times New Roman" w:cs="Times New Roman" w:eastAsia="Times New Roman" w:hAnsi="Times New Roman"/>
          <w:b w:val="1"/>
          <w:bCs w:val="1"/>
          <w:sz w:val="26"/>
          <w:szCs w:val="26"/>
        </w:rPr>
      </w:pPr>
      <w:r w:rsidDel="00000000" w:rsidR="00000000" w:rsidRPr="00000000">
        <w:rPr>
          <w:rtl w:val="0"/>
        </w:rPr>
      </w:r>
    </w:p>
    <w:tbl>
      <w:tblPr>
        <w:tblStyle w:val="Table11"/>
        <w:tblW w:w="100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5"/>
        <w:gridCol w:w="5055"/>
        <w:tblGridChange w:id="0">
          <w:tblGrid>
            <w:gridCol w:w="4965"/>
            <w:gridCol w:w="5055"/>
          </w:tblGrid>
        </w:tblGridChange>
      </w:tblGrid>
      <w:tr>
        <w:trPr>
          <w:cantSplit w:val="0"/>
          <w:trHeight w:val="357.978515625" w:hRule="atLeast"/>
          <w:tblHeader w:val="0"/>
        </w:trPr>
        <w:tc>
          <w:tcPr>
            <w:shd w:fill="ffffff" w:val="clear"/>
            <w:vAlign w:val="center"/>
          </w:tcPr>
          <w:p w:rsidR="00000000" w:rsidDel="00000000" w:rsidP="00000000" w:rsidRDefault="00000000" w:rsidRPr="00000000" w14:paraId="0000016B">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Advantages</w:t>
            </w:r>
            <w:r w:rsidDel="00000000" w:rsidR="00000000" w:rsidRPr="00000000">
              <w:rPr>
                <w:rtl w:val="0"/>
              </w:rPr>
            </w:r>
          </w:p>
        </w:tc>
        <w:tc>
          <w:tcPr>
            <w:shd w:fill="ffffff" w:val="clear"/>
            <w:vAlign w:val="center"/>
          </w:tcPr>
          <w:p w:rsidR="00000000" w:rsidDel="00000000" w:rsidP="00000000" w:rsidRDefault="00000000" w:rsidRPr="00000000" w14:paraId="0000016C">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Disadvantages / Limitations</w:t>
            </w:r>
            <w:r w:rsidDel="00000000" w:rsidR="00000000" w:rsidRPr="00000000">
              <w:rPr>
                <w:rtl w:val="0"/>
              </w:rPr>
            </w:r>
          </w:p>
        </w:tc>
      </w:tr>
      <w:tr>
        <w:trPr>
          <w:cantSplit w:val="0"/>
          <w:trHeight w:val="685.95703125" w:hRule="atLeast"/>
          <w:tblHeader w:val="0"/>
        </w:trPr>
        <w:tc>
          <w:tcPr>
            <w:shd w:fill="ffffff" w:val="clear"/>
            <w:vAlign w:val="center"/>
          </w:tcPr>
          <w:p w:rsidR="00000000" w:rsidDel="00000000" w:rsidP="00000000" w:rsidRDefault="00000000" w:rsidRPr="00000000" w14:paraId="0000016D">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Centralizes test, patient, appointment, and report information.</w:t>
            </w:r>
          </w:p>
        </w:tc>
        <w:tc>
          <w:tcPr>
            <w:shd w:fill="ffffff" w:val="clear"/>
            <w:vAlign w:val="center"/>
          </w:tcPr>
          <w:p w:rsidR="00000000" w:rsidDel="00000000" w:rsidP="00000000" w:rsidRDefault="00000000" w:rsidRPr="00000000" w14:paraId="0000016E">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Depends on correct table relationships and field configuration.</w:t>
            </w:r>
          </w:p>
        </w:tc>
      </w:tr>
      <w:tr>
        <w:trPr>
          <w:cantSplit w:val="0"/>
          <w:trHeight w:val="625.95703125" w:hRule="atLeast"/>
          <w:tblHeader w:val="0"/>
        </w:trPr>
        <w:tc>
          <w:tcPr>
            <w:shd w:fill="ffffff" w:val="clear"/>
            <w:vAlign w:val="center"/>
          </w:tcPr>
          <w:p w:rsidR="00000000" w:rsidDel="00000000" w:rsidP="00000000" w:rsidRDefault="00000000" w:rsidRPr="00000000" w14:paraId="0000016F">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Provides a clear appointment-status workflow.</w:t>
            </w:r>
          </w:p>
        </w:tc>
        <w:tc>
          <w:tcPr>
            <w:shd w:fill="ffffff" w:val="clear"/>
            <w:vAlign w:val="center"/>
          </w:tcPr>
          <w:p w:rsidR="00000000" w:rsidDel="00000000" w:rsidP="00000000" w:rsidRDefault="00000000" w:rsidRPr="00000000" w14:paraId="00000170">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Incorrect status values or conditions can prevent report generation.</w:t>
            </w:r>
          </w:p>
        </w:tc>
      </w:tr>
      <w:tr>
        <w:trPr>
          <w:cantSplit w:val="0"/>
          <w:trHeight w:val="610.95703125" w:hRule="atLeast"/>
          <w:tblHeader w:val="0"/>
        </w:trPr>
        <w:tc>
          <w:tcPr>
            <w:shd w:fill="ffffff" w:val="clear"/>
            <w:vAlign w:val="center"/>
          </w:tcPr>
          <w:p w:rsidR="00000000" w:rsidDel="00000000" w:rsidP="00000000" w:rsidRDefault="00000000" w:rsidRPr="00000000" w14:paraId="00000171">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Automates creation of report records on completion.</w:t>
            </w:r>
          </w:p>
        </w:tc>
        <w:tc>
          <w:tcPr>
            <w:shd w:fill="ffffff" w:val="clear"/>
            <w:vAlign w:val="center"/>
          </w:tcPr>
          <w:p w:rsidR="00000000" w:rsidDel="00000000" w:rsidP="00000000" w:rsidRDefault="00000000" w:rsidRPr="00000000" w14:paraId="00000172">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Demonstration findings are sample content and must not be treated as real clinical results.</w:t>
            </w:r>
          </w:p>
        </w:tc>
      </w:tr>
      <w:tr>
        <w:trPr>
          <w:cantSplit w:val="0"/>
          <w:trHeight w:val="432.978515625" w:hRule="atLeast"/>
          <w:tblHeader w:val="0"/>
        </w:trPr>
        <w:tc>
          <w:tcPr>
            <w:shd w:fill="ffffff" w:val="clear"/>
            <w:vAlign w:val="center"/>
          </w:tcPr>
          <w:p w:rsidR="00000000" w:rsidDel="00000000" w:rsidP="00000000" w:rsidRDefault="00000000" w:rsidRPr="00000000" w14:paraId="00000173">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Role-based access can separate user responsibilities.</w:t>
            </w:r>
          </w:p>
        </w:tc>
        <w:tc>
          <w:tcPr>
            <w:shd w:fill="ffffff" w:val="clear"/>
            <w:vAlign w:val="center"/>
          </w:tcPr>
          <w:p w:rsidR="00000000" w:rsidDel="00000000" w:rsidP="00000000" w:rsidRDefault="00000000" w:rsidRPr="00000000" w14:paraId="00000174">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Role and ACL permissions require careful testing.</w:t>
            </w:r>
          </w:p>
        </w:tc>
      </w:tr>
      <w:tr>
        <w:trPr>
          <w:cantSplit w:val="0"/>
          <w:trHeight w:val="730.95703125" w:hRule="atLeast"/>
          <w:tblHeader w:val="0"/>
        </w:trPr>
        <w:tc>
          <w:tcPr>
            <w:shd w:fill="ffffff" w:val="clear"/>
            <w:vAlign w:val="center"/>
          </w:tcPr>
          <w:p w:rsidR="00000000" w:rsidDel="00000000" w:rsidP="00000000" w:rsidRDefault="00000000" w:rsidRPr="00000000" w14:paraId="00000175">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Portal can reduce repetitive status enquiries.</w:t>
            </w:r>
          </w:p>
        </w:tc>
        <w:tc>
          <w:tcPr>
            <w:shd w:fill="ffffff" w:val="clear"/>
            <w:vAlign w:val="center"/>
          </w:tcPr>
          <w:p w:rsidR="00000000" w:rsidDel="00000000" w:rsidP="00000000" w:rsidRDefault="00000000" w:rsidRPr="00000000" w14:paraId="00000176">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report download/print behavior needs end-to-end verification.</w:t>
            </w:r>
          </w:p>
        </w:tc>
      </w:tr>
    </w:tbl>
    <w:p w:rsidR="00000000" w:rsidDel="00000000" w:rsidP="00000000" w:rsidRDefault="00000000" w:rsidRPr="00000000" w14:paraId="00000177">
      <w:pPr>
        <w:pStyle w:val="Heading1"/>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9. CONCLUSION</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Medical Diagnosis Center project demonstrates how ServiceNow can be used to build a connected diagnostic-centre workflow. Custom tables store the core records, portal pages provide user access, and a Business Rule connects appointment completion with report creation. The project provides a foundation for clearer appointment tracking and report access. Before final deployment or presentation, the team should verify that findings populate correctly, the download/print action works, role permissions are correct, and all test results are documented.</w:t>
      </w:r>
    </w:p>
    <w:p w:rsidR="00000000" w:rsidDel="00000000" w:rsidP="00000000" w:rsidRDefault="00000000" w:rsidRPr="00000000" w14:paraId="0000017A">
      <w:pPr>
        <w:pStyle w:val="Heading1"/>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10. FUTURE SCOPE</w:t>
      </w:r>
    </w:p>
    <w:p w:rsidR="00000000" w:rsidDel="00000000" w:rsidP="00000000" w:rsidRDefault="00000000" w:rsidRPr="00000000" w14:paraId="0000017B">
      <w:pPr>
        <w:numPr>
          <w:ilvl w:val="0"/>
          <w:numId w:val="1"/>
        </w:numPr>
        <w:spacing w:after="0" w:afterAutospacing="0" w:before="240" w:lineRule="auto"/>
        <w:ind w:left="360"/>
        <w:jc w:val="both"/>
        <w:rPr>
          <w:sz w:val="22"/>
          <w:szCs w:val="22"/>
        </w:rPr>
      </w:pPr>
      <w:r w:rsidDel="00000000" w:rsidR="00000000" w:rsidRPr="00000000">
        <w:rPr>
          <w:rFonts w:ascii="Times New Roman" w:cs="Times New Roman" w:eastAsia="Times New Roman" w:hAnsi="Times New Roman"/>
          <w:b w:val="1"/>
          <w:bCs w:val="1"/>
          <w:sz w:val="24"/>
          <w:szCs w:val="24"/>
          <w:rtl w:val="0"/>
        </w:rPr>
        <w:t xml:space="preserve">Hospital Integration:</w:t>
      </w:r>
      <w:r w:rsidDel="00000000" w:rsidR="00000000" w:rsidRPr="00000000">
        <w:rPr>
          <w:rFonts w:ascii="Times New Roman" w:cs="Times New Roman" w:eastAsia="Times New Roman" w:hAnsi="Times New Roman"/>
          <w:sz w:val="24"/>
          <w:szCs w:val="24"/>
          <w:rtl w:val="0"/>
        </w:rPr>
        <w:t xml:space="preserve"> Connect the application with hospital management systems for better coordination of patient records and diagnostic services.</w:t>
      </w:r>
    </w:p>
    <w:p w:rsidR="00000000" w:rsidDel="00000000" w:rsidP="00000000" w:rsidRDefault="00000000" w:rsidRPr="00000000" w14:paraId="0000017C">
      <w:pPr>
        <w:numPr>
          <w:ilvl w:val="0"/>
          <w:numId w:val="1"/>
        </w:numPr>
        <w:spacing w:after="0" w:afterAutospacing="0" w:before="0" w:beforeAutospacing="0" w:lineRule="auto"/>
        <w:ind w:left="360"/>
        <w:jc w:val="both"/>
        <w:rPr>
          <w:sz w:val="22"/>
          <w:szCs w:val="22"/>
        </w:rPr>
      </w:pPr>
      <w:r w:rsidDel="00000000" w:rsidR="00000000" w:rsidRPr="00000000">
        <w:rPr>
          <w:rFonts w:ascii="Times New Roman" w:cs="Times New Roman" w:eastAsia="Times New Roman" w:hAnsi="Times New Roman"/>
          <w:b w:val="1"/>
          <w:bCs w:val="1"/>
          <w:sz w:val="24"/>
          <w:szCs w:val="24"/>
          <w:rtl w:val="0"/>
        </w:rPr>
        <w:t xml:space="preserve">Mobile Application:</w:t>
      </w:r>
      <w:r w:rsidDel="00000000" w:rsidR="00000000" w:rsidRPr="00000000">
        <w:rPr>
          <w:rFonts w:ascii="Times New Roman" w:cs="Times New Roman" w:eastAsia="Times New Roman" w:hAnsi="Times New Roman"/>
          <w:sz w:val="24"/>
          <w:szCs w:val="24"/>
          <w:rtl w:val="0"/>
        </w:rPr>
        <w:t xml:space="preserve"> Develop a mobile app for booking tests, tracking appointments, and accessing reports.</w:t>
      </w:r>
    </w:p>
    <w:p w:rsidR="00000000" w:rsidDel="00000000" w:rsidP="00000000" w:rsidRDefault="00000000" w:rsidRPr="00000000" w14:paraId="0000017D">
      <w:pPr>
        <w:numPr>
          <w:ilvl w:val="0"/>
          <w:numId w:val="1"/>
        </w:numPr>
        <w:spacing w:after="0" w:afterAutospacing="0" w:before="0" w:beforeAutospacing="0" w:lineRule="auto"/>
        <w:ind w:left="360"/>
        <w:jc w:val="both"/>
        <w:rPr>
          <w:sz w:val="22"/>
          <w:szCs w:val="22"/>
        </w:rPr>
      </w:pPr>
      <w:r w:rsidDel="00000000" w:rsidR="00000000" w:rsidRPr="00000000">
        <w:rPr>
          <w:rFonts w:ascii="Times New Roman" w:cs="Times New Roman" w:eastAsia="Times New Roman" w:hAnsi="Times New Roman"/>
          <w:b w:val="1"/>
          <w:bCs w:val="1"/>
          <w:sz w:val="24"/>
          <w:szCs w:val="24"/>
          <w:rtl w:val="0"/>
        </w:rPr>
        <w:t xml:space="preserve">Automated Notifications:</w:t>
      </w:r>
      <w:r w:rsidDel="00000000" w:rsidR="00000000" w:rsidRPr="00000000">
        <w:rPr>
          <w:rFonts w:ascii="Times New Roman" w:cs="Times New Roman" w:eastAsia="Times New Roman" w:hAnsi="Times New Roman"/>
          <w:sz w:val="24"/>
          <w:szCs w:val="24"/>
          <w:rtl w:val="0"/>
        </w:rPr>
        <w:t xml:space="preserve"> Send appointment reminders, confirmations, and report availability alerts through email or SMS.</w:t>
      </w:r>
    </w:p>
    <w:p w:rsidR="00000000" w:rsidDel="00000000" w:rsidP="00000000" w:rsidRDefault="00000000" w:rsidRPr="00000000" w14:paraId="0000017E">
      <w:pPr>
        <w:numPr>
          <w:ilvl w:val="0"/>
          <w:numId w:val="1"/>
        </w:numPr>
        <w:spacing w:after="0" w:afterAutospacing="0" w:before="0" w:beforeAutospacing="0" w:lineRule="auto"/>
        <w:ind w:left="360"/>
        <w:jc w:val="both"/>
        <w:rPr>
          <w:sz w:val="22"/>
          <w:szCs w:val="22"/>
        </w:rPr>
      </w:pPr>
      <w:r w:rsidDel="00000000" w:rsidR="00000000" w:rsidRPr="00000000">
        <w:rPr>
          <w:rFonts w:ascii="Times New Roman" w:cs="Times New Roman" w:eastAsia="Times New Roman" w:hAnsi="Times New Roman"/>
          <w:b w:val="1"/>
          <w:bCs w:val="1"/>
          <w:sz w:val="24"/>
          <w:szCs w:val="24"/>
          <w:rtl w:val="0"/>
        </w:rPr>
        <w:t xml:space="preserve">AI-Based Assistance:</w:t>
      </w:r>
      <w:r w:rsidDel="00000000" w:rsidR="00000000" w:rsidRPr="00000000">
        <w:rPr>
          <w:rFonts w:ascii="Times New Roman" w:cs="Times New Roman" w:eastAsia="Times New Roman" w:hAnsi="Times New Roman"/>
          <w:sz w:val="24"/>
          <w:szCs w:val="24"/>
          <w:rtl w:val="0"/>
        </w:rPr>
        <w:t xml:space="preserve"> Introduce AI features to provide test preparation guidance and help patients navigate diagnostic services.</w:t>
      </w:r>
    </w:p>
    <w:p w:rsidR="00000000" w:rsidDel="00000000" w:rsidP="00000000" w:rsidRDefault="00000000" w:rsidRPr="00000000" w14:paraId="0000017F">
      <w:pPr>
        <w:numPr>
          <w:ilvl w:val="0"/>
          <w:numId w:val="1"/>
        </w:numPr>
        <w:spacing w:after="0" w:afterAutospacing="0" w:before="0" w:beforeAutospacing="0" w:lineRule="auto"/>
        <w:ind w:left="360"/>
        <w:jc w:val="both"/>
        <w:rPr>
          <w:sz w:val="22"/>
          <w:szCs w:val="22"/>
        </w:rPr>
      </w:pPr>
      <w:r w:rsidDel="00000000" w:rsidR="00000000" w:rsidRPr="00000000">
        <w:rPr>
          <w:rFonts w:ascii="Times New Roman" w:cs="Times New Roman" w:eastAsia="Times New Roman" w:hAnsi="Times New Roman"/>
          <w:b w:val="1"/>
          <w:bCs w:val="1"/>
          <w:sz w:val="24"/>
          <w:szCs w:val="24"/>
          <w:rtl w:val="0"/>
        </w:rPr>
        <w:t xml:space="preserve">Advanced Analytics:</w:t>
      </w:r>
      <w:r w:rsidDel="00000000" w:rsidR="00000000" w:rsidRPr="00000000">
        <w:rPr>
          <w:rFonts w:ascii="Times New Roman" w:cs="Times New Roman" w:eastAsia="Times New Roman" w:hAnsi="Times New Roman"/>
          <w:sz w:val="24"/>
          <w:szCs w:val="24"/>
          <w:rtl w:val="0"/>
        </w:rPr>
        <w:t xml:space="preserve"> Add dashboards to monitor appointments, laboratory workload, and diagnostic service trends.</w:t>
      </w:r>
    </w:p>
    <w:p w:rsidR="00000000" w:rsidDel="00000000" w:rsidP="00000000" w:rsidRDefault="00000000" w:rsidRPr="00000000" w14:paraId="00000180">
      <w:pPr>
        <w:numPr>
          <w:ilvl w:val="0"/>
          <w:numId w:val="1"/>
        </w:numPr>
        <w:spacing w:after="240" w:before="0" w:beforeAutospacing="0" w:lineRule="auto"/>
        <w:ind w:left="360"/>
        <w:jc w:val="both"/>
        <w:rPr>
          <w:sz w:val="22"/>
          <w:szCs w:val="22"/>
        </w:rPr>
      </w:pPr>
      <w:r w:rsidDel="00000000" w:rsidR="00000000" w:rsidRPr="00000000">
        <w:rPr>
          <w:rFonts w:ascii="Times New Roman" w:cs="Times New Roman" w:eastAsia="Times New Roman" w:hAnsi="Times New Roman"/>
          <w:b w:val="1"/>
          <w:bCs w:val="1"/>
          <w:sz w:val="24"/>
          <w:szCs w:val="24"/>
          <w:rtl w:val="0"/>
        </w:rPr>
        <w:t xml:space="preserve">Enhanced Security:</w:t>
      </w:r>
      <w:r w:rsidDel="00000000" w:rsidR="00000000" w:rsidRPr="00000000">
        <w:rPr>
          <w:rFonts w:ascii="Times New Roman" w:cs="Times New Roman" w:eastAsia="Times New Roman" w:hAnsi="Times New Roman"/>
          <w:sz w:val="24"/>
          <w:szCs w:val="24"/>
          <w:rtl w:val="0"/>
        </w:rPr>
        <w:t xml:space="preserve"> Strengthen patient data protection through improved access controls and audit logs.</w:t>
      </w:r>
    </w:p>
    <w:p w:rsidR="00000000" w:rsidDel="00000000" w:rsidP="00000000" w:rsidRDefault="00000000" w:rsidRPr="00000000" w14:paraId="00000181">
      <w:pPr>
        <w:pStyle w:val="Heading1"/>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11. APPENDIX</w:t>
      </w:r>
    </w:p>
    <w:p w:rsidR="00000000" w:rsidDel="00000000" w:rsidP="00000000" w:rsidRDefault="00000000" w:rsidRPr="00000000" w14:paraId="00000182">
      <w:pPr>
        <w:pStyle w:val="Head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 Main Tables</w:t>
      </w:r>
    </w:p>
    <w:p w:rsidR="00000000" w:rsidDel="00000000" w:rsidP="00000000" w:rsidRDefault="00000000" w:rsidRPr="00000000" w14:paraId="00000183">
      <w:pPr>
        <w:rPr>
          <w:rFonts w:ascii="Times New Roman" w:cs="Times New Roman" w:eastAsia="Times New Roman" w:hAnsi="Times New Roman"/>
          <w:sz w:val="24"/>
          <w:szCs w:val="24"/>
        </w:rPr>
      </w:pPr>
      <w:r w:rsidDel="00000000" w:rsidR="00000000" w:rsidRPr="00000000">
        <w:rPr>
          <w:rtl w:val="0"/>
        </w:rPr>
      </w:r>
    </w:p>
    <w:tbl>
      <w:tblPr>
        <w:tblStyle w:val="Table12"/>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0"/>
          <w:tblHeader w:val="0"/>
        </w:trPr>
        <w:tc>
          <w:tcPr>
            <w:shd w:fill="ffffff" w:val="clear"/>
            <w:vAlign w:val="center"/>
          </w:tcPr>
          <w:p w:rsidR="00000000" w:rsidDel="00000000" w:rsidP="00000000" w:rsidRDefault="00000000" w:rsidRPr="00000000" w14:paraId="00000184">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Table</w:t>
            </w:r>
            <w:r w:rsidDel="00000000" w:rsidR="00000000" w:rsidRPr="00000000">
              <w:rPr>
                <w:rtl w:val="0"/>
              </w:rPr>
            </w:r>
          </w:p>
        </w:tc>
        <w:tc>
          <w:tcPr>
            <w:shd w:fill="ffffff" w:val="clear"/>
            <w:vAlign w:val="center"/>
          </w:tcPr>
          <w:p w:rsidR="00000000" w:rsidDel="00000000" w:rsidP="00000000" w:rsidRDefault="00000000" w:rsidRPr="00000000" w14:paraId="00000185">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Purpose</w:t>
            </w:r>
            <w:r w:rsidDel="00000000" w:rsidR="00000000" w:rsidRPr="00000000">
              <w:rPr>
                <w:rtl w:val="0"/>
              </w:rPr>
            </w:r>
          </w:p>
        </w:tc>
      </w:tr>
      <w:tr>
        <w:trPr>
          <w:cantSplit w:val="0"/>
          <w:trHeight w:val="432.978515625" w:hRule="atLeast"/>
          <w:tblHeader w:val="0"/>
        </w:trPr>
        <w:tc>
          <w:tcPr>
            <w:shd w:fill="ffffff" w:val="clear"/>
            <w:vAlign w:val="center"/>
          </w:tcPr>
          <w:p w:rsidR="00000000" w:rsidDel="00000000" w:rsidP="00000000" w:rsidRDefault="00000000" w:rsidRPr="00000000" w14:paraId="00000186">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Patient — x_2193703_medica_0_patient</w:t>
            </w:r>
          </w:p>
        </w:tc>
        <w:tc>
          <w:tcPr>
            <w:shd w:fill="ffffff" w:val="clear"/>
            <w:vAlign w:val="center"/>
          </w:tcPr>
          <w:p w:rsidR="00000000" w:rsidDel="00000000" w:rsidP="00000000" w:rsidRDefault="00000000" w:rsidRPr="00000000" w14:paraId="00000187">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Stores patient details</w:t>
            </w:r>
          </w:p>
        </w:tc>
      </w:tr>
      <w:tr>
        <w:trPr>
          <w:cantSplit w:val="0"/>
          <w:trHeight w:val="715.95703125" w:hRule="atLeast"/>
          <w:tblHeader w:val="0"/>
        </w:trPr>
        <w:tc>
          <w:tcPr>
            <w:shd w:fill="ffffff" w:val="clear"/>
            <w:vAlign w:val="center"/>
          </w:tcPr>
          <w:p w:rsidR="00000000" w:rsidDel="00000000" w:rsidP="00000000" w:rsidRDefault="00000000" w:rsidRPr="00000000" w14:paraId="00000188">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Diagnostic Test — x_2193703_medica_0_diagnostic_test</w:t>
            </w:r>
          </w:p>
        </w:tc>
        <w:tc>
          <w:tcPr>
            <w:shd w:fill="ffffff" w:val="clear"/>
            <w:vAlign w:val="center"/>
          </w:tcPr>
          <w:p w:rsidR="00000000" w:rsidDel="00000000" w:rsidP="00000000" w:rsidRDefault="00000000" w:rsidRPr="00000000" w14:paraId="00000189">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Stores test names, descriptions, duration, price, and availability</w:t>
            </w:r>
          </w:p>
        </w:tc>
      </w:tr>
      <w:tr>
        <w:trPr>
          <w:cantSplit w:val="0"/>
          <w:trHeight w:val="640.95703125" w:hRule="atLeast"/>
          <w:tblHeader w:val="0"/>
        </w:trPr>
        <w:tc>
          <w:tcPr>
            <w:shd w:fill="ffffff" w:val="clear"/>
            <w:vAlign w:val="center"/>
          </w:tcPr>
          <w:p w:rsidR="00000000" w:rsidDel="00000000" w:rsidP="00000000" w:rsidRDefault="00000000" w:rsidRPr="00000000" w14:paraId="0000018A">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Appointment — x_2193703_medica_0_appointment_table</w:t>
            </w:r>
          </w:p>
        </w:tc>
        <w:tc>
          <w:tcPr>
            <w:shd w:fill="ffffff" w:val="clear"/>
            <w:vAlign w:val="center"/>
          </w:tcPr>
          <w:p w:rsidR="00000000" w:rsidDel="00000000" w:rsidP="00000000" w:rsidRDefault="00000000" w:rsidRPr="00000000" w14:paraId="0000018B">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Stores patient, selected test, scheduled date/time, and status</w:t>
            </w:r>
          </w:p>
        </w:tc>
      </w:tr>
      <w:tr>
        <w:trPr>
          <w:cantSplit w:val="0"/>
          <w:trHeight w:val="760.95703125" w:hRule="atLeast"/>
          <w:tblHeader w:val="0"/>
        </w:trPr>
        <w:tc>
          <w:tcPr>
            <w:shd w:fill="ffffff" w:val="clear"/>
            <w:vAlign w:val="center"/>
          </w:tcPr>
          <w:p w:rsidR="00000000" w:rsidDel="00000000" w:rsidP="00000000" w:rsidRDefault="00000000" w:rsidRPr="00000000" w14:paraId="0000018C">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Medical Report — x_2193703_medica_0_report_table</w:t>
            </w:r>
          </w:p>
        </w:tc>
        <w:tc>
          <w:tcPr>
            <w:shd w:fill="ffffff" w:val="clear"/>
            <w:vAlign w:val="center"/>
          </w:tcPr>
          <w:p w:rsidR="00000000" w:rsidDel="00000000" w:rsidP="00000000" w:rsidRDefault="00000000" w:rsidRPr="00000000" w14:paraId="0000018D">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Stores report number, patient, appointment, report date, findings, verification, and report file</w:t>
            </w:r>
          </w:p>
        </w:tc>
      </w:tr>
    </w:tbl>
    <w:p w:rsidR="00000000" w:rsidDel="00000000" w:rsidP="00000000" w:rsidRDefault="00000000" w:rsidRPr="00000000" w14:paraId="0000018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F">
      <w:pPr>
        <w:pStyle w:val="Head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B. Roles</w:t>
      </w:r>
    </w:p>
    <w:p w:rsidR="00000000" w:rsidDel="00000000" w:rsidP="00000000" w:rsidRDefault="00000000" w:rsidRPr="00000000" w14:paraId="00000190">
      <w:pPr>
        <w:rPr>
          <w:rFonts w:ascii="Times New Roman" w:cs="Times New Roman" w:eastAsia="Times New Roman" w:hAnsi="Times New Roman"/>
          <w:sz w:val="24"/>
          <w:szCs w:val="24"/>
        </w:rPr>
      </w:pPr>
      <w:r w:rsidDel="00000000" w:rsidR="00000000" w:rsidRPr="00000000">
        <w:rPr>
          <w:rtl w:val="0"/>
        </w:rPr>
      </w:r>
    </w:p>
    <w:tbl>
      <w:tblPr>
        <w:tblStyle w:val="Table13"/>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0"/>
          <w:tblHeader w:val="0"/>
        </w:trPr>
        <w:tc>
          <w:tcPr>
            <w:shd w:fill="ffffff" w:val="clear"/>
            <w:vAlign w:val="center"/>
          </w:tcPr>
          <w:p w:rsidR="00000000" w:rsidDel="00000000" w:rsidP="00000000" w:rsidRDefault="00000000" w:rsidRPr="00000000" w14:paraId="00000191">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Role</w:t>
            </w:r>
            <w:r w:rsidDel="00000000" w:rsidR="00000000" w:rsidRPr="00000000">
              <w:rPr>
                <w:rtl w:val="0"/>
              </w:rPr>
            </w:r>
          </w:p>
        </w:tc>
        <w:tc>
          <w:tcPr>
            <w:shd w:fill="ffffff" w:val="clear"/>
            <w:vAlign w:val="center"/>
          </w:tcPr>
          <w:p w:rsidR="00000000" w:rsidDel="00000000" w:rsidP="00000000" w:rsidRDefault="00000000" w:rsidRPr="00000000" w14:paraId="00000192">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Intended Responsibility</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193">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mdc_admin</w:t>
            </w:r>
          </w:p>
        </w:tc>
        <w:tc>
          <w:tcPr>
            <w:shd w:fill="ffffff" w:val="clear"/>
            <w:vAlign w:val="center"/>
          </w:tcPr>
          <w:p w:rsidR="00000000" w:rsidDel="00000000" w:rsidP="00000000" w:rsidRDefault="00000000" w:rsidRPr="00000000" w14:paraId="00000194">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Manage the MDC application, tests, appointments, reports, and access</w:t>
            </w:r>
          </w:p>
        </w:tc>
      </w:tr>
      <w:tr>
        <w:trPr>
          <w:cantSplit w:val="0"/>
          <w:tblHeader w:val="0"/>
        </w:trPr>
        <w:tc>
          <w:tcPr>
            <w:shd w:fill="ffffff" w:val="clear"/>
            <w:vAlign w:val="center"/>
          </w:tcPr>
          <w:p w:rsidR="00000000" w:rsidDel="00000000" w:rsidP="00000000" w:rsidRDefault="00000000" w:rsidRPr="00000000" w14:paraId="00000195">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mdc_patient</w:t>
            </w:r>
          </w:p>
        </w:tc>
        <w:tc>
          <w:tcPr>
            <w:shd w:fill="ffffff" w:val="clear"/>
            <w:vAlign w:val="center"/>
          </w:tcPr>
          <w:p w:rsidR="00000000" w:rsidDel="00000000" w:rsidP="00000000" w:rsidRDefault="00000000" w:rsidRPr="00000000" w14:paraId="00000196">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the portal to request tests and view own appointments/reports</w:t>
            </w:r>
          </w:p>
        </w:tc>
      </w:tr>
      <w:tr>
        <w:trPr>
          <w:cantSplit w:val="0"/>
          <w:tblHeader w:val="0"/>
        </w:trPr>
        <w:tc>
          <w:tcPr>
            <w:shd w:fill="ffffff" w:val="clear"/>
            <w:vAlign w:val="center"/>
          </w:tcPr>
          <w:p w:rsidR="00000000" w:rsidDel="00000000" w:rsidP="00000000" w:rsidRDefault="00000000" w:rsidRPr="00000000" w14:paraId="00000197">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mdc_receptionist</w:t>
            </w:r>
          </w:p>
        </w:tc>
        <w:tc>
          <w:tcPr>
            <w:shd w:fill="ffffff" w:val="clear"/>
            <w:vAlign w:val="center"/>
          </w:tcPr>
          <w:p w:rsidR="00000000" w:rsidDel="00000000" w:rsidP="00000000" w:rsidRDefault="00000000" w:rsidRPr="00000000" w14:paraId="00000198">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Register patients and manage diagnostic appointments</w:t>
            </w:r>
          </w:p>
        </w:tc>
      </w:tr>
      <w:tr>
        <w:trPr>
          <w:cantSplit w:val="0"/>
          <w:tblHeader w:val="0"/>
        </w:trPr>
        <w:tc>
          <w:tcPr>
            <w:shd w:fill="ffffff" w:val="clear"/>
            <w:vAlign w:val="center"/>
          </w:tcPr>
          <w:p w:rsidR="00000000" w:rsidDel="00000000" w:rsidP="00000000" w:rsidRDefault="00000000" w:rsidRPr="00000000" w14:paraId="00000199">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mdc_lab_technician</w:t>
            </w:r>
          </w:p>
        </w:tc>
        <w:tc>
          <w:tcPr>
            <w:shd w:fill="ffffff" w:val="clear"/>
            <w:vAlign w:val="center"/>
          </w:tcPr>
          <w:p w:rsidR="00000000" w:rsidDel="00000000" w:rsidP="00000000" w:rsidRDefault="00000000" w:rsidRPr="00000000" w14:paraId="0000019A">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 sample/testing progress and report status/findings</w:t>
            </w:r>
          </w:p>
        </w:tc>
      </w:tr>
    </w:tbl>
    <w:p w:rsidR="00000000" w:rsidDel="00000000" w:rsidP="00000000" w:rsidRDefault="00000000" w:rsidRPr="00000000" w14:paraId="0000019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C">
      <w:pPr>
        <w:pStyle w:val="Heading2"/>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 Source Code, Dataset, and Links</w:t>
      </w:r>
    </w:p>
    <w:p w:rsidR="00000000" w:rsidDel="00000000" w:rsidP="00000000" w:rsidRDefault="00000000" w:rsidRPr="00000000" w14:paraId="0000019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Source Code:</w:t>
      </w:r>
      <w:r w:rsidDel="00000000" w:rsidR="00000000" w:rsidRPr="00000000">
        <w:rPr>
          <w:rFonts w:ascii="Times New Roman" w:cs="Times New Roman" w:eastAsia="Times New Roman" w:hAnsi="Times New Roman"/>
          <w:sz w:val="24"/>
          <w:szCs w:val="24"/>
          <w:rtl w:val="0"/>
        </w:rPr>
        <w:t xml:space="preserve"> ServiceNow scripts are maintained in the configured Business Rule and portal widgets. </w:t>
      </w:r>
      <w:r w:rsidDel="00000000" w:rsidR="00000000" w:rsidRPr="00000000">
        <w:rPr>
          <w:rFonts w:ascii="Times New Roman" w:cs="Times New Roman" w:eastAsia="Times New Roman" w:hAnsi="Times New Roman"/>
          <w:b w:val="1"/>
          <w:bCs w:val="1"/>
          <w:sz w:val="24"/>
          <w:szCs w:val="24"/>
          <w:rtl w:val="0"/>
        </w:rPr>
        <w:t xml:space="preserve">GitHub Link:  </w:t>
      </w:r>
      <w:r w:rsidDel="00000000" w:rsidR="00000000" w:rsidRPr="00000000">
        <w:rPr>
          <w:rFonts w:ascii="Times New Roman" w:cs="Times New Roman" w:eastAsia="Times New Roman" w:hAnsi="Times New Roman"/>
          <w:sz w:val="24"/>
          <w:szCs w:val="24"/>
          <w:rtl w:val="0"/>
        </w:rPr>
        <w:t xml:space="preserve">https://github.com/GNikhila-92/medical-diagnosis-center</w:t>
      </w:r>
    </w:p>
    <w:p w:rsidR="00000000" w:rsidDel="00000000" w:rsidP="00000000" w:rsidRDefault="00000000" w:rsidRPr="00000000" w14:paraId="0000019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ServiceNow Instance:</w:t>
      </w:r>
      <w:r w:rsidDel="00000000" w:rsidR="00000000" w:rsidRPr="00000000">
        <w:rPr>
          <w:rFonts w:ascii="Times New Roman" w:cs="Times New Roman" w:eastAsia="Times New Roman" w:hAnsi="Times New Roman"/>
          <w:sz w:val="24"/>
          <w:szCs w:val="24"/>
          <w:rtl w:val="0"/>
        </w:rPr>
        <w:t xml:space="preserve"> https://dev416049.service-now.com/mdc</w:t>
      </w:r>
    </w:p>
    <w:sectPr>
      <w:headerReference r:id="rId21" w:type="default"/>
      <w:pgSz w:h="15840" w:w="12240" w:orient="portrait"/>
      <w:pgMar w:bottom="1008" w:top="1008" w:left="1152" w:right="115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lang w:val="en"/>
      </w:rPr>
    </w:rPrDefault>
    <w:pPrDefault>
      <w:pPr>
        <w:spacing w:after="1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1f4e79"/>
      <w:sz w:val="32"/>
      <w:szCs w:val="32"/>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1f4e79"/>
      <w:sz w:val="24"/>
      <w:szCs w:val="24"/>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b w:val="1"/>
      <w:bCs w:val="1"/>
      <w:color w:val="1f4e79"/>
      <w:sz w:val="48"/>
      <w:szCs w:val="48"/>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0.png"/><Relationship Id="rId11" Type="http://schemas.openxmlformats.org/officeDocument/2006/relationships/image" Target="media/image8.png"/><Relationship Id="rId10" Type="http://schemas.openxmlformats.org/officeDocument/2006/relationships/image" Target="media/image5.png"/><Relationship Id="rId21" Type="http://schemas.openxmlformats.org/officeDocument/2006/relationships/header" Target="header1.xml"/><Relationship Id="rId13" Type="http://schemas.openxmlformats.org/officeDocument/2006/relationships/image" Target="media/image3.png"/><Relationship Id="rId12" Type="http://schemas.openxmlformats.org/officeDocument/2006/relationships/image" Target="media/image1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image" Target="media/image4.png"/><Relationship Id="rId14" Type="http://schemas.openxmlformats.org/officeDocument/2006/relationships/image" Target="media/image11.png"/><Relationship Id="rId17" Type="http://schemas.openxmlformats.org/officeDocument/2006/relationships/image" Target="media/image7.png"/><Relationship Id="rId16" Type="http://schemas.openxmlformats.org/officeDocument/2006/relationships/image" Target="media/image2.png"/><Relationship Id="rId5" Type="http://schemas.openxmlformats.org/officeDocument/2006/relationships/styles" Target="styles.xml"/><Relationship Id="rId19" Type="http://schemas.openxmlformats.org/officeDocument/2006/relationships/image" Target="media/image15.png"/><Relationship Id="rId6" Type="http://schemas.openxmlformats.org/officeDocument/2006/relationships/image" Target="media/image6.png"/><Relationship Id="rId18" Type="http://schemas.openxmlformats.org/officeDocument/2006/relationships/image" Target="media/image9.png"/><Relationship Id="rId7" Type="http://schemas.openxmlformats.org/officeDocument/2006/relationships/image" Target="media/image13.png"/><Relationship Id="rId8" Type="http://schemas.openxmlformats.org/officeDocument/2006/relationships/image" Target="media/image1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