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0C61" w:rsidRPr="00260948" w:rsidRDefault="00260948" w:rsidP="00260948">
      <w:pPr>
        <w:jc w:val="center"/>
        <w:rPr>
          <w:rFonts w:ascii="Times New Roman" w:hAnsi="Times New Roman" w:cs="Times New Roman"/>
          <w:b/>
          <w:bCs/>
          <w:sz w:val="24"/>
          <w:szCs w:val="24"/>
        </w:rPr>
      </w:pPr>
      <w:r w:rsidRPr="00260948">
        <w:rPr>
          <w:rFonts w:ascii="Times New Roman" w:hAnsi="Times New Roman" w:cs="Times New Roman"/>
          <w:b/>
          <w:bCs/>
          <w:sz w:val="24"/>
          <w:szCs w:val="24"/>
        </w:rPr>
        <w:t>BUSINESS IDEA: GOURMET HEALTH RESTAURANTS</w:t>
      </w:r>
    </w:p>
    <w:p w:rsidR="00E00C61" w:rsidRPr="00260948" w:rsidRDefault="00E00C61">
      <w:pPr>
        <w:rPr>
          <w:rFonts w:ascii="Times New Roman" w:hAnsi="Times New Roman" w:cs="Times New Roman"/>
          <w:sz w:val="24"/>
          <w:szCs w:val="24"/>
        </w:rPr>
      </w:pPr>
    </w:p>
    <w:p w:rsidR="00260948" w:rsidRPr="00260948" w:rsidRDefault="00260948" w:rsidP="00260948">
      <w:pPr>
        <w:rPr>
          <w:rFonts w:ascii="Times New Roman" w:hAnsi="Times New Roman" w:cs="Times New Roman"/>
          <w:b/>
          <w:bCs/>
          <w:sz w:val="24"/>
          <w:szCs w:val="24"/>
        </w:rPr>
      </w:pPr>
      <w:r w:rsidRPr="00260948">
        <w:rPr>
          <w:rFonts w:ascii="Times New Roman" w:hAnsi="Times New Roman" w:cs="Times New Roman"/>
          <w:b/>
          <w:bCs/>
          <w:sz w:val="24"/>
          <w:szCs w:val="24"/>
        </w:rPr>
        <w:t>Background of the Business Idea:</w:t>
      </w:r>
    </w:p>
    <w:p w:rsidR="00260948" w:rsidRPr="00260948" w:rsidRDefault="00260948">
      <w:pPr>
        <w:rPr>
          <w:rFonts w:ascii="Times New Roman" w:hAnsi="Times New Roman" w:cs="Times New Roman"/>
          <w:sz w:val="24"/>
          <w:szCs w:val="24"/>
        </w:rPr>
      </w:pPr>
      <w:r w:rsidRPr="00260948">
        <w:rPr>
          <w:rFonts w:ascii="Times New Roman" w:hAnsi="Times New Roman" w:cs="Times New Roman"/>
          <w:sz w:val="24"/>
          <w:szCs w:val="24"/>
        </w:rPr>
        <w:t>The background of our business idea is rooted in the increasing demand for healthier dining options due to rising health consciousness and lifestyle changes. People are looking for ways to maintain a healthy lifestyle without sacrificing taste and enjoyment. Our restaurant concept aims to fill this gap in the market by providing a unique and innovative dining experience.</w:t>
      </w:r>
    </w:p>
    <w:p w:rsidR="00260948" w:rsidRPr="00260948" w:rsidRDefault="00260948" w:rsidP="00260948">
      <w:pPr>
        <w:rPr>
          <w:rFonts w:ascii="Times New Roman" w:hAnsi="Times New Roman" w:cs="Times New Roman"/>
          <w:b/>
          <w:bCs/>
          <w:sz w:val="24"/>
          <w:szCs w:val="24"/>
        </w:rPr>
      </w:pPr>
      <w:r w:rsidRPr="00260948">
        <w:rPr>
          <w:rFonts w:ascii="Times New Roman" w:hAnsi="Times New Roman" w:cs="Times New Roman"/>
          <w:b/>
          <w:bCs/>
          <w:sz w:val="24"/>
          <w:szCs w:val="24"/>
        </w:rPr>
        <w:t>Business Opportunities Exploited:</w:t>
      </w:r>
    </w:p>
    <w:p w:rsidR="00260948" w:rsidRPr="00260948" w:rsidRDefault="00260948" w:rsidP="00260948">
      <w:pPr>
        <w:rPr>
          <w:rFonts w:ascii="Times New Roman" w:hAnsi="Times New Roman" w:cs="Times New Roman"/>
          <w:sz w:val="24"/>
          <w:szCs w:val="24"/>
        </w:rPr>
      </w:pPr>
      <w:r w:rsidRPr="00260948">
        <w:rPr>
          <w:rFonts w:ascii="Times New Roman" w:hAnsi="Times New Roman" w:cs="Times New Roman"/>
          <w:sz w:val="24"/>
          <w:szCs w:val="24"/>
        </w:rPr>
        <w:t>We will exploit the growing interest in healthy eating habits, including plant-based diets, gluten-free options, and other dietary restrictions. Additionally, we will leverage partnerships with local farmers and suppliers to ensure the availability of fresh and seasonal ingredients, emphasizing sustainability and supporting local businesses.</w:t>
      </w:r>
    </w:p>
    <w:p w:rsidR="00260948" w:rsidRPr="00260948" w:rsidRDefault="00260948" w:rsidP="00260948">
      <w:pPr>
        <w:rPr>
          <w:rFonts w:ascii="Times New Roman" w:hAnsi="Times New Roman" w:cs="Times New Roman"/>
          <w:sz w:val="24"/>
          <w:szCs w:val="24"/>
        </w:rPr>
      </w:pPr>
      <w:r w:rsidRPr="00260948">
        <w:rPr>
          <w:rFonts w:ascii="Times New Roman" w:hAnsi="Times New Roman" w:cs="Times New Roman"/>
          <w:b/>
          <w:bCs/>
          <w:sz w:val="24"/>
          <w:szCs w:val="24"/>
        </w:rPr>
        <w:t>Creativity/Innovative</w:t>
      </w:r>
      <w:r w:rsidRPr="00260948">
        <w:rPr>
          <w:rFonts w:ascii="Times New Roman" w:hAnsi="Times New Roman" w:cs="Times New Roman"/>
          <w:sz w:val="24"/>
          <w:szCs w:val="24"/>
        </w:rPr>
        <w:t>:</w:t>
      </w:r>
    </w:p>
    <w:p w:rsidR="00260948" w:rsidRPr="00260948" w:rsidRDefault="00260948" w:rsidP="00260948">
      <w:pPr>
        <w:rPr>
          <w:rFonts w:ascii="Times New Roman" w:hAnsi="Times New Roman" w:cs="Times New Roman"/>
          <w:sz w:val="24"/>
          <w:szCs w:val="24"/>
        </w:rPr>
      </w:pPr>
      <w:r w:rsidRPr="00260948">
        <w:rPr>
          <w:rFonts w:ascii="Times New Roman" w:hAnsi="Times New Roman" w:cs="Times New Roman"/>
          <w:sz w:val="24"/>
          <w:szCs w:val="24"/>
        </w:rPr>
        <w:t>Our restaurant concept will combine culinary creativity and innovation by offering a menu that features a diverse range of dishes made from fresh, organic, and locally sourced ingredients. We will also focus on using innovative cooking techniques and flavor combinations to create unique and exciting dining experiences for our customers.</w:t>
      </w:r>
    </w:p>
    <w:p w:rsidR="00260948" w:rsidRPr="00260948" w:rsidRDefault="00260948" w:rsidP="00260948">
      <w:pPr>
        <w:rPr>
          <w:rFonts w:ascii="Times New Roman" w:hAnsi="Times New Roman" w:cs="Times New Roman"/>
          <w:b/>
          <w:bCs/>
          <w:sz w:val="24"/>
          <w:szCs w:val="24"/>
        </w:rPr>
      </w:pPr>
      <w:r w:rsidRPr="00260948">
        <w:rPr>
          <w:rFonts w:ascii="Times New Roman" w:hAnsi="Times New Roman" w:cs="Times New Roman"/>
          <w:b/>
          <w:bCs/>
          <w:sz w:val="24"/>
          <w:szCs w:val="24"/>
        </w:rPr>
        <w:t>Uniqueness:</w:t>
      </w:r>
    </w:p>
    <w:p w:rsidR="00260948" w:rsidRPr="00260948" w:rsidRDefault="00260948" w:rsidP="00260948">
      <w:pPr>
        <w:rPr>
          <w:rFonts w:ascii="Times New Roman" w:hAnsi="Times New Roman" w:cs="Times New Roman"/>
          <w:sz w:val="24"/>
          <w:szCs w:val="24"/>
        </w:rPr>
      </w:pPr>
      <w:r w:rsidRPr="00260948">
        <w:rPr>
          <w:rFonts w:ascii="Times New Roman" w:hAnsi="Times New Roman" w:cs="Times New Roman"/>
          <w:sz w:val="24"/>
          <w:szCs w:val="24"/>
        </w:rPr>
        <w:t>Our business idea differentiates itself from existing restaurants by emphasizing the gourmet aspect of healthy eating. While there are already restaurants that offer healthy food, they often compromise on taste and variety. We aim to provide a dining experience that is both healthy and indulgent, offering a wide range of flavorful options that cater to different dietary preferences.</w:t>
      </w:r>
    </w:p>
    <w:p w:rsidR="00260948" w:rsidRPr="00260948" w:rsidRDefault="00260948" w:rsidP="00260948">
      <w:pPr>
        <w:rPr>
          <w:rFonts w:ascii="Times New Roman" w:hAnsi="Times New Roman" w:cs="Times New Roman"/>
          <w:b/>
          <w:bCs/>
          <w:sz w:val="24"/>
          <w:szCs w:val="24"/>
        </w:rPr>
      </w:pPr>
      <w:r w:rsidRPr="00260948">
        <w:rPr>
          <w:rFonts w:ascii="Times New Roman" w:hAnsi="Times New Roman" w:cs="Times New Roman"/>
          <w:b/>
          <w:bCs/>
          <w:sz w:val="24"/>
          <w:szCs w:val="24"/>
        </w:rPr>
        <w:t>Clear Focus:</w:t>
      </w:r>
    </w:p>
    <w:p w:rsidR="00260948" w:rsidRPr="00260948" w:rsidRDefault="00260948" w:rsidP="00260948">
      <w:pPr>
        <w:rPr>
          <w:rFonts w:ascii="Times New Roman" w:hAnsi="Times New Roman" w:cs="Times New Roman"/>
          <w:sz w:val="24"/>
          <w:szCs w:val="24"/>
        </w:rPr>
      </w:pPr>
      <w:r w:rsidRPr="00260948">
        <w:rPr>
          <w:rFonts w:ascii="Times New Roman" w:hAnsi="Times New Roman" w:cs="Times New Roman"/>
          <w:sz w:val="24"/>
          <w:szCs w:val="24"/>
        </w:rPr>
        <w:t>Our business idea focuses on addressing the growing demand for healthy and nutritious dining options in the restaurant industry. We aim to provide customers with gourmet and delicious meals that prioritize health and wellness.</w:t>
      </w:r>
    </w:p>
    <w:p w:rsidR="00260948" w:rsidRPr="00260948" w:rsidRDefault="00260948" w:rsidP="00260948">
      <w:pPr>
        <w:rPr>
          <w:rFonts w:ascii="Times New Roman" w:hAnsi="Times New Roman" w:cs="Times New Roman"/>
          <w:b/>
          <w:bCs/>
          <w:sz w:val="24"/>
          <w:szCs w:val="24"/>
        </w:rPr>
      </w:pPr>
      <w:r w:rsidRPr="00260948">
        <w:rPr>
          <w:rFonts w:ascii="Times New Roman" w:hAnsi="Times New Roman" w:cs="Times New Roman"/>
          <w:b/>
          <w:bCs/>
          <w:sz w:val="24"/>
          <w:szCs w:val="24"/>
        </w:rPr>
        <w:t>Profitability in the Long Run:</w:t>
      </w:r>
    </w:p>
    <w:p w:rsidR="00260948" w:rsidRDefault="00260948">
      <w:pPr>
        <w:rPr>
          <w:rFonts w:ascii="Times New Roman" w:hAnsi="Times New Roman" w:cs="Times New Roman"/>
          <w:sz w:val="24"/>
          <w:szCs w:val="24"/>
        </w:rPr>
      </w:pPr>
      <w:r w:rsidRPr="00260948">
        <w:rPr>
          <w:rFonts w:ascii="Times New Roman" w:hAnsi="Times New Roman" w:cs="Times New Roman"/>
          <w:sz w:val="24"/>
          <w:szCs w:val="24"/>
        </w:rPr>
        <w:t>By focusing on providing high-quality, healthy gourmet meals, we can establish ourselves as a premium dining option. The demand for healthier food choices is expected to continue growing, indicating long-term profitability. Additionally, by offering unique and innovative dishes, we can attract a loyal customer base and potentially expand our business through franchising or opening additional locations.</w:t>
      </w:r>
    </w:p>
    <w:p w:rsidR="00E00C61" w:rsidRPr="00260948" w:rsidRDefault="00E00C61">
      <w:pPr>
        <w:rPr>
          <w:rFonts w:ascii="Times New Roman" w:hAnsi="Times New Roman" w:cs="Times New Roman"/>
          <w:sz w:val="24"/>
          <w:szCs w:val="24"/>
        </w:rPr>
      </w:pPr>
      <w:r w:rsidRPr="00260948">
        <w:rPr>
          <w:rFonts w:ascii="Times New Roman" w:hAnsi="Times New Roman" w:cs="Times New Roman"/>
          <w:b/>
          <w:bCs/>
          <w:sz w:val="24"/>
          <w:szCs w:val="24"/>
        </w:rPr>
        <w:t>Marketability:</w:t>
      </w:r>
    </w:p>
    <w:p w:rsidR="00E00C61" w:rsidRPr="00260948" w:rsidRDefault="00E00C61">
      <w:pPr>
        <w:rPr>
          <w:rFonts w:ascii="Times New Roman" w:hAnsi="Times New Roman" w:cs="Times New Roman"/>
          <w:sz w:val="24"/>
          <w:szCs w:val="24"/>
        </w:rPr>
      </w:pPr>
      <w:r w:rsidRPr="00260948">
        <w:rPr>
          <w:rFonts w:ascii="Times New Roman" w:hAnsi="Times New Roman" w:cs="Times New Roman"/>
          <w:sz w:val="24"/>
          <w:szCs w:val="24"/>
        </w:rPr>
        <w:t xml:space="preserve">With the increasing awareness of the importance of a healthy lifestyle, there is a significant market for restaurants that offer nutritious and flavorful food. By catering to health-conscious </w:t>
      </w:r>
      <w:r w:rsidRPr="00260948">
        <w:rPr>
          <w:rFonts w:ascii="Times New Roman" w:hAnsi="Times New Roman" w:cs="Times New Roman"/>
          <w:sz w:val="24"/>
          <w:szCs w:val="24"/>
        </w:rPr>
        <w:lastRenderedPageBreak/>
        <w:t>individuals, we can target a wide range of customers, including fitness enthusiasts, people with dietary restrictions, and those looking for healthier dining options.</w:t>
      </w:r>
    </w:p>
    <w:p w:rsidR="00260948" w:rsidRPr="00260948" w:rsidRDefault="00260948">
      <w:pPr>
        <w:rPr>
          <w:rFonts w:ascii="Times New Roman" w:hAnsi="Times New Roman" w:cs="Times New Roman"/>
          <w:sz w:val="24"/>
          <w:szCs w:val="24"/>
        </w:rPr>
      </w:pPr>
    </w:p>
    <w:p w:rsidR="00E00C61" w:rsidRPr="00260948" w:rsidRDefault="00E00C61">
      <w:pPr>
        <w:rPr>
          <w:rFonts w:ascii="Times New Roman" w:hAnsi="Times New Roman" w:cs="Times New Roman"/>
          <w:b/>
          <w:bCs/>
          <w:sz w:val="24"/>
          <w:szCs w:val="24"/>
        </w:rPr>
      </w:pPr>
      <w:r w:rsidRPr="00260948">
        <w:rPr>
          <w:rFonts w:ascii="Times New Roman" w:hAnsi="Times New Roman" w:cs="Times New Roman"/>
          <w:b/>
          <w:bCs/>
          <w:sz w:val="24"/>
          <w:szCs w:val="24"/>
        </w:rPr>
        <w:t>Industry in Which the Business Will Operate:</w:t>
      </w:r>
    </w:p>
    <w:p w:rsidR="00E00C61" w:rsidRPr="00260948" w:rsidRDefault="00E00C61">
      <w:pPr>
        <w:rPr>
          <w:rFonts w:ascii="Times New Roman" w:hAnsi="Times New Roman" w:cs="Times New Roman"/>
          <w:sz w:val="24"/>
          <w:szCs w:val="24"/>
        </w:rPr>
      </w:pPr>
      <w:r w:rsidRPr="00260948">
        <w:rPr>
          <w:rFonts w:ascii="Times New Roman" w:hAnsi="Times New Roman" w:cs="Times New Roman"/>
          <w:sz w:val="24"/>
          <w:szCs w:val="24"/>
        </w:rPr>
        <w:t>Our business will operate in the restaurant industry, specifically targeting the niche of gourmet health dining. The restaurant industry is highly competitive but also offers substantial opportunities for growth and innovation. By positioning ourselves as a unique and health-conscious dining destination, we can carve out a distinctive place within the industry and attract customers seeking high-quality, nutritious meals.</w:t>
      </w:r>
    </w:p>
    <w:sectPr w:rsidR="00E00C61" w:rsidRPr="002609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534D" w:rsidRDefault="007C534D" w:rsidP="00260948">
      <w:pPr>
        <w:spacing w:after="0" w:line="240" w:lineRule="auto"/>
      </w:pPr>
      <w:r>
        <w:separator/>
      </w:r>
    </w:p>
  </w:endnote>
  <w:endnote w:type="continuationSeparator" w:id="0">
    <w:p w:rsidR="007C534D" w:rsidRDefault="007C534D" w:rsidP="0026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534D" w:rsidRDefault="007C534D" w:rsidP="00260948">
      <w:pPr>
        <w:spacing w:after="0" w:line="240" w:lineRule="auto"/>
      </w:pPr>
      <w:r>
        <w:separator/>
      </w:r>
    </w:p>
  </w:footnote>
  <w:footnote w:type="continuationSeparator" w:id="0">
    <w:p w:rsidR="007C534D" w:rsidRDefault="007C534D" w:rsidP="00260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61"/>
    <w:rsid w:val="00260948"/>
    <w:rsid w:val="004B1561"/>
    <w:rsid w:val="007C534D"/>
    <w:rsid w:val="00E00C61"/>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0871850F"/>
  <w15:chartTrackingRefBased/>
  <w15:docId w15:val="{A24FB7F5-6172-D445-BC83-CDD1FE6D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948"/>
  </w:style>
  <w:style w:type="paragraph" w:styleId="Footer">
    <w:name w:val="footer"/>
    <w:basedOn w:val="Normal"/>
    <w:link w:val="FooterChar"/>
    <w:uiPriority w:val="99"/>
    <w:unhideWhenUsed/>
    <w:rsid w:val="00260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255742941443</dc:creator>
  <cp:keywords/>
  <dc:description/>
  <cp:lastModifiedBy>Microsoft Office User</cp:lastModifiedBy>
  <cp:revision>3</cp:revision>
  <dcterms:created xsi:type="dcterms:W3CDTF">2024-01-10T12:57:00Z</dcterms:created>
  <dcterms:modified xsi:type="dcterms:W3CDTF">2024-01-10T16:58:00Z</dcterms:modified>
</cp:coreProperties>
</file>