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b/>
          <w:bCs/>
          <w:i w:val="false"/>
          <w:iCs w:val="false"/>
          <w:sz w:val="28"/>
          <w:szCs w:val="28"/>
        </w:rPr>
        <w:t>THE INSTITUTE OF FINANCE MANAGEMENT</w:t>
      </w:r>
    </w:p>
    <w:p>
      <w:pPr>
        <w:pStyle w:val="Normal"/>
        <w:bidi w:val="0"/>
        <w:jc w:val="center"/>
        <w:rPr>
          <w:i w:val="false"/>
          <w:i w:val="false"/>
          <w:iCs w:val="false"/>
          <w:sz w:val="28"/>
          <w:szCs w:val="28"/>
        </w:rPr>
      </w:pPr>
      <w:r>
        <w:rPr>
          <w:i w:val="false"/>
          <w:iCs w:val="false"/>
          <w:sz w:val="28"/>
          <w:szCs w:val="28"/>
        </w:rPr>
      </w:r>
    </w:p>
    <w:p>
      <w:pPr>
        <w:pStyle w:val="Normal"/>
        <w:bidi w:val="0"/>
        <w:jc w:val="center"/>
        <w:rPr>
          <w:i w:val="false"/>
          <w:i w:val="false"/>
          <w:iCs w:val="false"/>
          <w:sz w:val="28"/>
          <w:szCs w:val="28"/>
        </w:rPr>
      </w:pPr>
      <w:r>
        <w:rPr>
          <w:i w:val="false"/>
          <w:iCs w:val="false"/>
          <w:sz w:val="28"/>
          <w:szCs w:val="28"/>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2131060</wp:posOffset>
            </wp:positionH>
            <wp:positionV relativeFrom="paragraph">
              <wp:posOffset>65405</wp:posOffset>
            </wp:positionV>
            <wp:extent cx="1629410" cy="1569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29410" cy="1569085"/>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500"/>
        <w:gridCol w:w="5142"/>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Cs/>
              </w:rPr>
            </w:pPr>
            <w:r>
              <w:rPr>
                <w:b/>
                <w:bCs/>
                <w:i w:val="false"/>
                <w:iCs w:val="false"/>
              </w:rPr>
              <w:t>Module Name:</w:t>
            </w:r>
          </w:p>
        </w:tc>
        <w:tc>
          <w:tcPr>
            <w:tcW w:w="514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Cs w:val="false"/>
              </w:rPr>
            </w:pPr>
            <w:r>
              <w:rPr>
                <w:b w:val="false"/>
                <w:bCs w:val="false"/>
                <w:i w:val="false"/>
                <w:iCs w:val="false"/>
              </w:rPr>
              <w:t>ENTREPRENEURSHIP</w:t>
            </w:r>
          </w:p>
        </w:tc>
      </w:tr>
      <w:tr>
        <w:trPr/>
        <w:tc>
          <w:tcPr>
            <w:tcW w:w="4500" w:type="dxa"/>
            <w:tcBorders>
              <w:left w:val="single" w:sz="4" w:space="0" w:color="000000"/>
              <w:bottom w:val="single" w:sz="4" w:space="0" w:color="000000"/>
            </w:tcBorders>
          </w:tcPr>
          <w:p>
            <w:pPr>
              <w:pStyle w:val="Normal"/>
              <w:widowControl w:val="false"/>
              <w:bidi w:val="0"/>
              <w:jc w:val="center"/>
              <w:rPr>
                <w:b/>
                <w:bCs/>
              </w:rPr>
            </w:pPr>
            <w:r>
              <w:rPr>
                <w:b/>
                <w:bCs/>
                <w:i w:val="false"/>
                <w:iCs w:val="false"/>
              </w:rPr>
              <w:t>Module Code:</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Cs w:val="false"/>
              </w:rPr>
            </w:pPr>
            <w:r>
              <w:rPr>
                <w:b w:val="false"/>
                <w:bCs w:val="false"/>
                <w:i w:val="false"/>
                <w:iCs w:val="false"/>
              </w:rPr>
              <w:t>MSU 08502:</w:t>
            </w:r>
          </w:p>
        </w:tc>
      </w:tr>
      <w:tr>
        <w:trPr/>
        <w:tc>
          <w:tcPr>
            <w:tcW w:w="4500" w:type="dxa"/>
            <w:tcBorders>
              <w:left w:val="single" w:sz="4" w:space="0" w:color="000000"/>
              <w:bottom w:val="single" w:sz="4" w:space="0" w:color="000000"/>
            </w:tcBorders>
          </w:tcPr>
          <w:p>
            <w:pPr>
              <w:pStyle w:val="Normal"/>
              <w:widowControl w:val="false"/>
              <w:bidi w:val="0"/>
              <w:jc w:val="center"/>
              <w:rPr>
                <w:b/>
                <w:bCs/>
              </w:rPr>
            </w:pPr>
            <w:r>
              <w:rPr>
                <w:b/>
                <w:bCs/>
                <w:i w:val="false"/>
                <w:iCs w:val="false"/>
              </w:rPr>
              <w:t>Department</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Cs w:val="false"/>
              </w:rPr>
            </w:pPr>
            <w:r>
              <w:rPr>
                <w:b w:val="false"/>
                <w:bCs w:val="false"/>
                <w:i w:val="false"/>
                <w:iCs w:val="false"/>
              </w:rPr>
              <w:t>DEPARTMENT OF MANAGEMENT SCIENCES</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Cs/>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Cs/>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jc w:val="center"/>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IMC/BAIT/2123823</w:t>
            </w:r>
          </w:p>
        </w:tc>
      </w:tr>
      <w:tr>
        <w:trPr/>
        <w:tc>
          <w:tcPr>
            <w:tcW w:w="4500" w:type="dxa"/>
            <w:tcBorders>
              <w:left w:val="single" w:sz="4" w:space="0" w:color="000000"/>
              <w:bottom w:val="single" w:sz="4" w:space="0" w:color="000000"/>
            </w:tcBorders>
          </w:tcPr>
          <w:p>
            <w:pPr>
              <w:pStyle w:val="TableContents"/>
              <w:widowControl w:val="false"/>
              <w:bidi w:val="0"/>
              <w:jc w:val="center"/>
              <w:rPr/>
            </w:pPr>
            <w:r>
              <w:rPr/>
              <w:t>ABBA  JACOB MWASONGWE</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IMC/BAIT/2121299</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MUSTAPHA KIRUNGUYA HAMISI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IMC/BAIT/2122758</w:t>
            </w:r>
          </w:p>
        </w:tc>
      </w:tr>
    </w:tbl>
    <w:p>
      <w:pPr>
        <w:pStyle w:val="Normal"/>
        <w:bidi w:val="0"/>
        <w:jc w:val="left"/>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drawing>
          <wp:anchor behindDoc="0" distT="0" distB="0" distL="0" distR="0" simplePos="0" locked="0" layoutInCell="0" allowOverlap="1" relativeHeight="3">
            <wp:simplePos x="0" y="0"/>
            <wp:positionH relativeFrom="column">
              <wp:posOffset>1467485</wp:posOffset>
            </wp:positionH>
            <wp:positionV relativeFrom="paragraph">
              <wp:posOffset>76200</wp:posOffset>
            </wp:positionV>
            <wp:extent cx="3560445" cy="35604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60445" cy="3560445"/>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sz w:val="40"/>
          <w:szCs w:val="40"/>
        </w:rPr>
      </w:pPr>
      <w:r>
        <w:rPr>
          <w:b/>
          <w:bCs/>
          <w:sz w:val="40"/>
          <w:szCs w:val="40"/>
        </w:rPr>
        <w:t>SPECTRAL TECH (CYBERSECURITY FIRM)</w:t>
      </w:r>
    </w:p>
    <w:p>
      <w:pPr>
        <w:pStyle w:val="Normal"/>
        <w:bidi w:val="0"/>
        <w:jc w:val="center"/>
        <w:rPr>
          <w:b/>
          <w:bCs/>
          <w:sz w:val="40"/>
          <w:szCs w:val="40"/>
        </w:rPr>
      </w:pPr>
      <w:r>
        <w:rPr/>
      </w:r>
    </w:p>
    <w:p>
      <w:pPr>
        <w:pStyle w:val="Normal"/>
        <w:bidi w:val="0"/>
        <w:jc w:val="center"/>
        <w:rPr/>
      </w:pPr>
      <w:r>
        <w:rPr>
          <w:b/>
          <w:bCs/>
          <w:sz w:val="24"/>
          <w:szCs w:val="24"/>
        </w:rPr>
        <w:t xml:space="preserve">website: </w:t>
      </w:r>
      <w:hyperlink r:id="rId4">
        <w:r>
          <w:rPr>
            <w:rStyle w:val="Hyperlink"/>
            <w:b/>
            <w:bCs/>
            <w:sz w:val="24"/>
            <w:szCs w:val="24"/>
          </w:rPr>
          <w:t>https://spectralcyberfirm.000webhostapp.com/</w:t>
        </w:r>
      </w:hyperlink>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 xml:space="preserve">PART 1 (A)– FORMULATION OF BUSINESS IDEA AND VENTURE </w:t>
      </w:r>
    </w:p>
    <w:p>
      <w:pPr>
        <w:pStyle w:val="Normal"/>
        <w:bidi w:val="0"/>
        <w:jc w:val="center"/>
        <w:rPr/>
      </w:pPr>
      <w:r>
        <w:rPr/>
      </w:r>
    </w:p>
    <w:p>
      <w:pPr>
        <w:pStyle w:val="Normal"/>
        <w:bidi w:val="0"/>
        <w:jc w:val="center"/>
        <w:rPr>
          <w:b/>
          <w:bCs/>
        </w:rPr>
      </w:pPr>
      <w:r>
        <w:rPr>
          <w:b/>
          <w:bCs/>
        </w:rPr>
        <w:t>Spectral Tech (Cybersecurity firm Idea)</w:t>
      </w:r>
    </w:p>
    <w:p>
      <w:pPr>
        <w:pStyle w:val="Normal"/>
        <w:bidi w:val="0"/>
        <w:jc w:val="center"/>
        <w:rPr>
          <w:b/>
          <w:bCs/>
        </w:rPr>
      </w:pPr>
      <w:r>
        <w:rPr>
          <w:b/>
          <w:bCs/>
        </w:rPr>
      </w:r>
    </w:p>
    <w:p>
      <w:pPr>
        <w:pStyle w:val="Normal"/>
        <w:bidi w:val="0"/>
        <w:jc w:val="left"/>
        <w:rPr/>
      </w:pPr>
      <w:r>
        <w:rPr/>
      </w:r>
    </w:p>
    <w:p>
      <w:pPr>
        <w:pStyle w:val="Normal"/>
        <w:bidi w:val="0"/>
        <w:jc w:val="both"/>
        <w:rPr/>
      </w:pPr>
      <w:r>
        <w:rPr>
          <w:b/>
          <w:bCs/>
        </w:rPr>
        <w:t xml:space="preserve">BACKGROUND OF THE BUSINESS IDEA </w:t>
      </w:r>
    </w:p>
    <w:p>
      <w:pPr>
        <w:pStyle w:val="Normal"/>
        <w:bidi w:val="0"/>
        <w:jc w:val="both"/>
        <w:rPr/>
      </w:pPr>
      <w:r>
        <w:rPr/>
      </w:r>
    </w:p>
    <w:p>
      <w:pPr>
        <w:pStyle w:val="Normal"/>
        <w:bidi w:val="0"/>
        <w:jc w:val="both"/>
        <w:rPr/>
      </w:pPr>
      <w:r>
        <w:rPr/>
        <w:t>The digital landscape is increasingly intertwined with our lives, making Cybersecurity more crucial than ever.  However, traditional Cybersecurity solutions can be complex, expensive, and inaccessible to small businesses and individuals. Spectral Tech aims to bridge this gap by offering an innovative, AI-powered, and affordable approach to Cybersecurity.</w:t>
      </w:r>
    </w:p>
    <w:p>
      <w:pPr>
        <w:pStyle w:val="Normal"/>
        <w:bidi w:val="0"/>
        <w:jc w:val="both"/>
        <w:rPr/>
      </w:pPr>
      <w:r>
        <w:rPr/>
      </w:r>
    </w:p>
    <w:p>
      <w:pPr>
        <w:pStyle w:val="Normal"/>
        <w:bidi w:val="0"/>
        <w:jc w:val="both"/>
        <w:rPr/>
      </w:pPr>
      <w:r>
        <w:rPr>
          <w:b/>
          <w:bCs/>
        </w:rPr>
        <w:t>BUSINESS OPPORTUNITIES:</w:t>
      </w:r>
    </w:p>
    <w:p>
      <w:pPr>
        <w:pStyle w:val="Normal"/>
        <w:bidi w:val="0"/>
        <w:jc w:val="both"/>
        <w:rPr/>
      </w:pPr>
      <w:r>
        <w:rPr/>
      </w:r>
    </w:p>
    <w:p>
      <w:pPr>
        <w:pStyle w:val="BodyText"/>
        <w:bidi w:val="0"/>
        <w:jc w:val="both"/>
        <w:rPr/>
      </w:pPr>
      <w:r>
        <w:rPr>
          <w:rStyle w:val="Strong"/>
        </w:rPr>
        <w:t>1. Growing Cybersecurity Market:</w:t>
      </w:r>
    </w:p>
    <w:p>
      <w:pPr>
        <w:pStyle w:val="BodyText"/>
        <w:numPr>
          <w:ilvl w:val="0"/>
          <w:numId w:val="1"/>
        </w:numPr>
        <w:tabs>
          <w:tab w:val="left" w:pos="709" w:leader="none"/>
        </w:tabs>
        <w:bidi w:val="0"/>
        <w:spacing w:before="0" w:after="0"/>
        <w:ind w:hanging="283" w:left="709"/>
        <w:jc w:val="both"/>
        <w:rPr/>
      </w:pPr>
      <w:r>
        <w:rPr>
          <w:rStyle w:val="Strong"/>
        </w:rPr>
        <w:t>Specific market segments:</w:t>
      </w:r>
      <w:r>
        <w:rPr/>
        <w:t xml:space="preserve"> Break down the projected $412.8 billion by 2026 into relevant segments Spectral Tech can target, like SMB Cybersecurity (predicted to reach $31.4 billion by 2025) or individual user security (growing rapidly with work-from-home trends). </w:t>
      </w:r>
    </w:p>
    <w:p>
      <w:pPr>
        <w:pStyle w:val="BodyText"/>
        <w:numPr>
          <w:ilvl w:val="0"/>
          <w:numId w:val="1"/>
        </w:numPr>
        <w:tabs>
          <w:tab w:val="left" w:pos="709" w:leader="none"/>
        </w:tabs>
        <w:bidi w:val="0"/>
        <w:spacing w:before="0" w:after="0"/>
        <w:ind w:hanging="283" w:left="709"/>
        <w:jc w:val="both"/>
        <w:rPr/>
      </w:pPr>
      <w:r>
        <w:rPr>
          <w:rStyle w:val="Strong"/>
        </w:rPr>
        <w:t>Regional opportunities:</w:t>
      </w:r>
      <w:r>
        <w:rPr/>
        <w:t xml:space="preserve"> Identify regions with high Cybersecurity spending growth, like Asia Pacific or Latin America, where Spectral Tech can tailor its solutions to local needs and regulations. </w:t>
      </w:r>
    </w:p>
    <w:p>
      <w:pPr>
        <w:pStyle w:val="BodyText"/>
        <w:numPr>
          <w:ilvl w:val="0"/>
          <w:numId w:val="1"/>
        </w:numPr>
        <w:tabs>
          <w:tab w:val="left" w:pos="709" w:leader="none"/>
        </w:tabs>
        <w:bidi w:val="0"/>
        <w:ind w:hanging="283" w:left="709"/>
        <w:jc w:val="both"/>
        <w:rPr/>
      </w:pPr>
      <w:r>
        <w:rPr>
          <w:rStyle w:val="Strong"/>
        </w:rPr>
        <w:t>Industry verticals:</w:t>
      </w:r>
      <w:r>
        <w:rPr/>
        <w:t xml:space="preserve"> Explore specific industries with particularly high vulnerability or compliance requirements, such as healthcare, finance, or critical infrastructure, where Spectral Tech can offer specialized solutions. </w:t>
      </w:r>
    </w:p>
    <w:p>
      <w:pPr>
        <w:pStyle w:val="BodyText"/>
        <w:numPr>
          <w:ilvl w:val="0"/>
          <w:numId w:val="0"/>
        </w:numPr>
        <w:tabs>
          <w:tab w:val="left" w:pos="709" w:leader="none"/>
        </w:tabs>
        <w:bidi w:val="0"/>
        <w:ind w:hanging="0" w:left="709"/>
        <w:jc w:val="both"/>
        <w:rPr/>
      </w:pPr>
      <w:r>
        <w:rPr/>
        <w:t xml:space="preserve">Refer to </w:t>
      </w:r>
      <w:r>
        <w:rPr>
          <w:rStyle w:val="Strong"/>
        </w:rPr>
        <w:t xml:space="preserve">Gartner: </w:t>
      </w:r>
      <w:r>
        <w:rPr>
          <w:rStyle w:val="Strong"/>
          <w:b/>
          <w:bCs/>
        </w:rPr>
        <w:t>Cybersecurity Market Trends (2023)</w:t>
      </w:r>
      <w:r>
        <w:rPr>
          <w:b/>
          <w:bCs/>
        </w:rPr>
        <w:t xml:space="preserve"> ,</w:t>
      </w:r>
      <w:r>
        <w:rPr/>
        <w:t xml:space="preserve"> </w:t>
      </w:r>
      <w:r>
        <w:rPr>
          <w:rStyle w:val="Strong"/>
        </w:rPr>
        <w:t>Cybersecurity &amp; Infrastructure Security Agency (CISA): Cybersecurity Market Analysis, Statista: Cybersecurity Market Size</w:t>
      </w:r>
    </w:p>
    <w:p>
      <w:pPr>
        <w:pStyle w:val="BodyText"/>
        <w:bidi w:val="0"/>
        <w:jc w:val="both"/>
        <w:rPr/>
      </w:pPr>
      <w:r>
        <w:rPr>
          <w:rStyle w:val="Strong"/>
        </w:rPr>
        <w:t>2. Unmet Needs of Small Businesses and Individuals:</w:t>
      </w:r>
    </w:p>
    <w:p>
      <w:pPr>
        <w:pStyle w:val="BodyText"/>
        <w:numPr>
          <w:ilvl w:val="0"/>
          <w:numId w:val="2"/>
        </w:numPr>
        <w:tabs>
          <w:tab w:val="left" w:pos="709" w:leader="none"/>
        </w:tabs>
        <w:bidi w:val="0"/>
        <w:spacing w:before="0" w:after="0"/>
        <w:ind w:hanging="283" w:left="709"/>
        <w:jc w:val="both"/>
        <w:rPr/>
      </w:pPr>
      <w:r>
        <w:rPr>
          <w:rStyle w:val="Strong"/>
        </w:rPr>
        <w:t>Cost barriers:</w:t>
      </w:r>
      <w:r>
        <w:rPr/>
        <w:t xml:space="preserve"> Emphasize the high cost of traditional Cybersecurity solutions and how Spectral Tech's subscription-based model and AI-driven automation make security affordable for smaller budgets. </w:t>
      </w:r>
    </w:p>
    <w:p>
      <w:pPr>
        <w:pStyle w:val="BodyText"/>
        <w:numPr>
          <w:ilvl w:val="0"/>
          <w:numId w:val="2"/>
        </w:numPr>
        <w:tabs>
          <w:tab w:val="left" w:pos="709" w:leader="none"/>
        </w:tabs>
        <w:bidi w:val="0"/>
        <w:spacing w:before="0" w:after="0"/>
        <w:ind w:hanging="283" w:left="709"/>
        <w:jc w:val="both"/>
        <w:rPr/>
      </w:pPr>
      <w:r>
        <w:rPr>
          <w:rStyle w:val="Strong"/>
        </w:rPr>
        <w:t>Lack of expertise:</w:t>
      </w:r>
      <w:r>
        <w:rPr/>
        <w:t xml:space="preserve"> Highlight the skills gap in smaller organizations and individuals regarding Cybersecurity best practices. Spectral Tech can address this by offering user-friendly interfaces, automated solutions, and educational resources. </w:t>
      </w:r>
    </w:p>
    <w:p>
      <w:pPr>
        <w:pStyle w:val="BodyText"/>
        <w:numPr>
          <w:ilvl w:val="0"/>
          <w:numId w:val="2"/>
        </w:numPr>
        <w:tabs>
          <w:tab w:val="left" w:pos="709" w:leader="none"/>
        </w:tabs>
        <w:bidi w:val="0"/>
        <w:ind w:hanging="283" w:left="709"/>
        <w:jc w:val="both"/>
        <w:rPr/>
      </w:pPr>
      <w:r>
        <w:rPr>
          <w:rStyle w:val="Strong"/>
        </w:rPr>
        <w:t>Limited resources:</w:t>
      </w:r>
      <w:r>
        <w:rPr/>
        <w:t xml:space="preserve"> Small businesses and individuals often lack dedicated IT staff for security management. Spectral Tech can provide managed security services and remote monitoring, taking the burden off their shoulders. </w:t>
      </w:r>
    </w:p>
    <w:p>
      <w:pPr>
        <w:pStyle w:val="BodyText"/>
        <w:bidi w:val="0"/>
        <w:jc w:val="both"/>
        <w:rPr/>
      </w:pPr>
      <w:r>
        <w:rPr>
          <w:rStyle w:val="Strong"/>
        </w:rPr>
        <w:t>3. Rise of AI in Cybersecurity:</w:t>
      </w:r>
    </w:p>
    <w:p>
      <w:pPr>
        <w:pStyle w:val="BodyText"/>
        <w:numPr>
          <w:ilvl w:val="0"/>
          <w:numId w:val="3"/>
        </w:numPr>
        <w:tabs>
          <w:tab w:val="left" w:pos="709" w:leader="none"/>
        </w:tabs>
        <w:bidi w:val="0"/>
        <w:spacing w:before="0" w:after="0"/>
        <w:ind w:hanging="283" w:left="709"/>
        <w:jc w:val="both"/>
        <w:rPr/>
      </w:pPr>
      <w:r>
        <w:rPr>
          <w:rStyle w:val="Strong"/>
        </w:rPr>
        <w:t>Specific AI applications:</w:t>
      </w:r>
      <w:r>
        <w:rPr/>
        <w:t xml:space="preserve"> Spectral Tech goes beyond conventional Cybersecurity by harnessing AI for anomaly detection, predicting emerging threats, and automating incident response. Imagine AI constantly learning your network's normal behavior, predicting the next cyber move, and instantly launching countermeasures – that's the power of Spectral Tech's AI-powered defense, keeping you ahead of the ever-evolving digital threats.</w:t>
      </w:r>
    </w:p>
    <w:p>
      <w:pPr>
        <w:pStyle w:val="BodyText"/>
        <w:numPr>
          <w:ilvl w:val="0"/>
          <w:numId w:val="0"/>
        </w:numPr>
        <w:tabs>
          <w:tab w:val="left" w:pos="709" w:leader="none"/>
        </w:tabs>
        <w:bidi w:val="0"/>
        <w:spacing w:before="0" w:after="0"/>
        <w:ind w:hanging="0" w:left="709"/>
        <w:jc w:val="left"/>
        <w:rPr/>
      </w:pPr>
      <w:r>
        <w:rPr/>
      </w:r>
    </w:p>
    <w:p>
      <w:pPr>
        <w:pStyle w:val="BodyText"/>
        <w:numPr>
          <w:ilvl w:val="0"/>
          <w:numId w:val="3"/>
        </w:numPr>
        <w:tabs>
          <w:tab w:val="left" w:pos="709" w:leader="none"/>
        </w:tabs>
        <w:bidi w:val="0"/>
        <w:spacing w:before="0" w:after="0"/>
        <w:ind w:hanging="283" w:left="709"/>
        <w:jc w:val="both"/>
        <w:rPr/>
      </w:pPr>
      <w:r>
        <w:rPr>
          <w:rStyle w:val="Strong"/>
        </w:rPr>
        <w:t>Competitive advantage:</w:t>
      </w:r>
      <w:r>
        <w:rPr/>
        <w:t xml:space="preserve"> Spectral Tech's AI-powered solutions offer a significant advantage over traditional methods, such as faster threat detection, proactive prevention, and continuous adaptation to evolving threats. </w:t>
      </w:r>
    </w:p>
    <w:p>
      <w:pPr>
        <w:pStyle w:val="BodyText"/>
        <w:numPr>
          <w:ilvl w:val="0"/>
          <w:numId w:val="3"/>
        </w:numPr>
        <w:tabs>
          <w:tab w:val="left" w:pos="709" w:leader="none"/>
        </w:tabs>
        <w:bidi w:val="0"/>
        <w:ind w:hanging="283" w:left="709"/>
        <w:jc w:val="both"/>
        <w:rPr/>
      </w:pPr>
      <w:r>
        <w:rPr>
          <w:rStyle w:val="Strong"/>
        </w:rPr>
        <w:t>Partnership potential:</w:t>
      </w:r>
      <w:r>
        <w:rPr/>
        <w:t xml:space="preserve"> Explore opportunities to partner with AI research institutions or technology providers to develop cutting-edge AI-powered security solutions and stay ahead of the curve. </w:t>
      </w:r>
    </w:p>
    <w:p>
      <w:pPr>
        <w:pStyle w:val="BodyText"/>
        <w:numPr>
          <w:ilvl w:val="0"/>
          <w:numId w:val="0"/>
        </w:numPr>
        <w:bidi w:val="0"/>
        <w:ind w:hanging="0" w:left="0"/>
        <w:jc w:val="both"/>
        <w:rPr/>
      </w:pPr>
      <w:r>
        <w:rPr/>
      </w:r>
    </w:p>
    <w:p>
      <w:pPr>
        <w:pStyle w:val="BodyText"/>
        <w:bidi w:val="0"/>
        <w:jc w:val="both"/>
        <w:rPr/>
      </w:pPr>
      <w:r>
        <w:rPr>
          <w:rStyle w:val="Strong"/>
        </w:rPr>
        <w:t>Additional Opportunities:</w:t>
      </w:r>
    </w:p>
    <w:p>
      <w:pPr>
        <w:pStyle w:val="BodyText"/>
        <w:numPr>
          <w:ilvl w:val="0"/>
          <w:numId w:val="4"/>
        </w:numPr>
        <w:tabs>
          <w:tab w:val="left" w:pos="709" w:leader="none"/>
        </w:tabs>
        <w:bidi w:val="0"/>
        <w:spacing w:before="0" w:after="0"/>
        <w:ind w:hanging="283" w:left="709"/>
        <w:jc w:val="both"/>
        <w:rPr/>
      </w:pPr>
      <w:r>
        <w:rPr>
          <w:rStyle w:val="Strong"/>
        </w:rPr>
        <w:t>Emerging threats:</w:t>
      </w:r>
      <w:r>
        <w:rPr/>
        <w:t xml:space="preserve"> Analyze the rise of new threats like ransomware, IoT vulnerabilities, and social engineering attacks to develop targeted solutions and capitalize on market demand. </w:t>
      </w:r>
    </w:p>
    <w:p>
      <w:pPr>
        <w:pStyle w:val="BodyText"/>
        <w:numPr>
          <w:ilvl w:val="0"/>
          <w:numId w:val="4"/>
        </w:numPr>
        <w:tabs>
          <w:tab w:val="left" w:pos="709" w:leader="none"/>
        </w:tabs>
        <w:bidi w:val="0"/>
        <w:spacing w:before="0" w:after="0"/>
        <w:ind w:hanging="283" w:left="709"/>
        <w:jc w:val="both"/>
        <w:rPr/>
      </w:pPr>
      <w:r>
        <w:rPr>
          <w:rStyle w:val="Strong"/>
        </w:rPr>
        <w:t>Compliance landscape:</w:t>
      </w:r>
      <w:r>
        <w:rPr/>
        <w:t xml:space="preserve"> Understand evolving Cybersecurity regulations and compliance requirements, especially for specific industries, and ensure Spectral Tech's solutions help clients meet those standards. </w:t>
      </w:r>
    </w:p>
    <w:p>
      <w:pPr>
        <w:pStyle w:val="BodyText"/>
        <w:numPr>
          <w:ilvl w:val="0"/>
          <w:numId w:val="4"/>
        </w:numPr>
        <w:tabs>
          <w:tab w:val="left" w:pos="709" w:leader="none"/>
        </w:tabs>
        <w:bidi w:val="0"/>
        <w:ind w:hanging="283" w:left="709"/>
        <w:jc w:val="both"/>
        <w:rPr/>
      </w:pPr>
      <w:r>
        <w:rPr>
          <w:rStyle w:val="Strong"/>
        </w:rPr>
        <w:t>Integration with existing tools:</w:t>
      </w:r>
      <w:r>
        <w:rPr/>
        <w:t xml:space="preserve"> Consider offering seamless integration with popular business software or cloud platforms to make Spectral Tech's solutions even more user-friendly and valuable for clients. </w:t>
      </w:r>
    </w:p>
    <w:p>
      <w:pPr>
        <w:pStyle w:val="BodyText"/>
        <w:bidi w:val="0"/>
        <w:jc w:val="both"/>
        <w:rPr/>
      </w:pPr>
      <w:r>
        <w:rPr/>
        <w:t>By expanding on these opportunities with specific data, examples, and strategic insights, you can paint a much clearer picture of the vast potential for Spectral Tech in the ever-evolving Cybersecurity landscape.</w:t>
      </w:r>
    </w:p>
    <w:p>
      <w:pPr>
        <w:pStyle w:val="Normal"/>
        <w:bidi w:val="0"/>
        <w:jc w:val="both"/>
        <w:rPr>
          <w:b/>
          <w:bCs/>
        </w:rPr>
      </w:pPr>
      <w:r>
        <w:rPr>
          <w:b/>
          <w:bCs/>
        </w:rPr>
      </w:r>
    </w:p>
    <w:p>
      <w:pPr>
        <w:pStyle w:val="Normal"/>
        <w:bidi w:val="0"/>
        <w:jc w:val="both"/>
        <w:rPr/>
      </w:pPr>
      <w:r>
        <w:rPr>
          <w:b/>
          <w:bCs/>
        </w:rPr>
        <w:t>CREATIVITY/INNOVATION:</w:t>
      </w:r>
    </w:p>
    <w:p>
      <w:pPr>
        <w:pStyle w:val="Normal"/>
        <w:bidi w:val="0"/>
        <w:jc w:val="both"/>
        <w:rPr/>
      </w:pPr>
      <w:r>
        <w:rPr/>
      </w:r>
    </w:p>
    <w:p>
      <w:pPr>
        <w:pStyle w:val="Normal"/>
        <w:bidi w:val="0"/>
        <w:jc w:val="both"/>
        <w:rPr/>
      </w:pPr>
      <w:r>
        <w:rPr>
          <w:b/>
          <w:bCs/>
        </w:rPr>
        <w:t>Advanced Threat Intelligence Integration</w:t>
      </w:r>
      <w:r>
        <w:rPr/>
        <w:t>:</w:t>
      </w:r>
    </w:p>
    <w:p>
      <w:pPr>
        <w:pStyle w:val="Normal"/>
        <w:bidi w:val="0"/>
        <w:jc w:val="both"/>
        <w:rPr/>
      </w:pPr>
      <w:r>
        <w:rPr/>
        <w:t>Spectral Tech stands out by integrating advanced threat intelligence sources into its AI-powered systems. This includes real-time data from global Cybersecurity networks, dark web monitoring, and collaboration with industry-leading security researchers. By staying ahead of emerging threats, Spectral Tech ensures that its AI algorithms are continuously updated with the latest threat signatures and tactics.</w:t>
      </w:r>
    </w:p>
    <w:p>
      <w:pPr>
        <w:pStyle w:val="Normal"/>
        <w:bidi w:val="0"/>
        <w:jc w:val="both"/>
        <w:rPr/>
      </w:pPr>
      <w:r>
        <w:rPr/>
      </w:r>
    </w:p>
    <w:p>
      <w:pPr>
        <w:pStyle w:val="Normal"/>
        <w:bidi w:val="0"/>
        <w:jc w:val="both"/>
        <w:rPr/>
      </w:pPr>
      <w:r>
        <w:rPr>
          <w:b/>
          <w:bCs/>
        </w:rPr>
        <w:t>Blockchain for Immutable Security:</w:t>
      </w:r>
    </w:p>
    <w:p>
      <w:pPr>
        <w:pStyle w:val="Normal"/>
        <w:bidi w:val="0"/>
        <w:jc w:val="both"/>
        <w:rPr/>
      </w:pPr>
      <w:r>
        <w:rPr/>
        <w:t>In addition to traditional security measures, Spectral Tech leverages blockchain technology for certain aspects of data storage and transaction verification. Implementing blockchain enhances the integrity and immutability of critical security data, making it tamper-proof and resistant to unauthorized alterations. This innovative use of blockchain adds an extra layer of security to sensitive information.</w:t>
      </w:r>
    </w:p>
    <w:p>
      <w:pPr>
        <w:pStyle w:val="Normal"/>
        <w:bidi w:val="0"/>
        <w:jc w:val="both"/>
        <w:rPr>
          <w:b/>
          <w:bCs/>
        </w:rPr>
      </w:pPr>
      <w:r>
        <w:rPr>
          <w:b/>
          <w:bCs/>
        </w:rPr>
      </w:r>
    </w:p>
    <w:p>
      <w:pPr>
        <w:pStyle w:val="Normal"/>
        <w:bidi w:val="0"/>
        <w:jc w:val="both"/>
        <w:rPr/>
      </w:pPr>
      <w:r>
        <w:rPr>
          <w:b/>
          <w:bCs/>
        </w:rPr>
        <w:t>Predictive Analytics for Risk Mitigation</w:t>
      </w:r>
      <w:r>
        <w:rPr/>
        <w:t>:</w:t>
      </w:r>
    </w:p>
    <w:p>
      <w:pPr>
        <w:pStyle w:val="Normal"/>
        <w:bidi w:val="0"/>
        <w:jc w:val="both"/>
        <w:rPr/>
      </w:pPr>
      <w:r>
        <w:rPr/>
        <w:t>Spectral Tech goes beyond reactive Cybersecurity measures by incorporating predictive analytics. The AI algorithms analyze historical data, user patterns, and industry trends to predict potential future threats. This allows the firm to proactively implement security measures, mitigating risks before they materialize and minimizing the impact on clients' operations.</w:t>
      </w:r>
    </w:p>
    <w:p>
      <w:pPr>
        <w:pStyle w:val="Normal"/>
        <w:bidi w:val="0"/>
        <w:jc w:val="both"/>
        <w:rPr>
          <w:b/>
          <w:bCs/>
        </w:rPr>
      </w:pPr>
      <w:r>
        <w:rPr>
          <w:b/>
          <w:bCs/>
        </w:rPr>
      </w:r>
    </w:p>
    <w:p>
      <w:pPr>
        <w:pStyle w:val="Normal"/>
        <w:bidi w:val="0"/>
        <w:jc w:val="both"/>
        <w:rPr/>
      </w:pPr>
      <w:r>
        <w:rPr>
          <w:b/>
          <w:bCs/>
        </w:rPr>
        <w:t>Interactive Cybersecurity Dashboard:</w:t>
      </w:r>
    </w:p>
    <w:p>
      <w:pPr>
        <w:pStyle w:val="Normal"/>
        <w:bidi w:val="0"/>
        <w:jc w:val="both"/>
        <w:rPr/>
      </w:pPr>
      <w:r>
        <w:rPr/>
        <w:t>To enhance client visibility and control, Spectral Tech introduces an interactive Cybersecurity dashboard. This user-friendly interface provides real-time insights into security metrics, threat alerts, and ongoing security activities. Clients can actively monitor their Cybersecurity posture, making informed decisions based on the latest threat intelligence.</w:t>
      </w:r>
    </w:p>
    <w:p>
      <w:pPr>
        <w:pStyle w:val="Normal"/>
        <w:bidi w:val="0"/>
        <w:jc w:val="both"/>
        <w:rPr/>
      </w:pPr>
      <w:r>
        <w:rPr/>
      </w:r>
    </w:p>
    <w:p>
      <w:pPr>
        <w:pStyle w:val="Normal"/>
        <w:bidi w:val="0"/>
        <w:jc w:val="both"/>
        <w:rPr/>
      </w:pPr>
      <w:r>
        <w:rPr>
          <w:b/>
          <w:bCs/>
        </w:rPr>
        <w:t>Continuous Red Teaming and Simulation:</w:t>
      </w:r>
    </w:p>
    <w:p>
      <w:pPr>
        <w:pStyle w:val="Normal"/>
        <w:bidi w:val="0"/>
        <w:jc w:val="both"/>
        <w:rPr/>
      </w:pPr>
      <w:r>
        <w:rPr/>
        <w:t>Spectral Tech offers continuous red teaming and simulation exercises. Unlike periodic penetration testing, continuous red teaming involves ongoing simulated attacks to assess and improve an organization's security posture. This approach ensures that security measures are tested in real-world scenarios, identifying and addressing vulnerabilities before they can be exploited by malicious actors.</w:t>
      </w:r>
    </w:p>
    <w:p>
      <w:pPr>
        <w:pStyle w:val="Normal"/>
        <w:bidi w:val="0"/>
        <w:jc w:val="both"/>
        <w:rPr/>
      </w:pPr>
      <w:r>
        <w:rPr/>
      </w:r>
    </w:p>
    <w:p>
      <w:pPr>
        <w:pStyle w:val="Normal"/>
        <w:bidi w:val="0"/>
        <w:jc w:val="both"/>
        <w:rPr/>
      </w:pPr>
      <w:r>
        <w:rPr>
          <w:b/>
          <w:bCs/>
        </w:rPr>
        <w:t>Zero Trust Architecture Implementation:</w:t>
      </w:r>
    </w:p>
    <w:p>
      <w:pPr>
        <w:pStyle w:val="Normal"/>
        <w:bidi w:val="0"/>
        <w:jc w:val="both"/>
        <w:rPr/>
      </w:pPr>
      <w:r>
        <w:rPr/>
        <w:t>Spectral Tech promotes the adoption of a Zero Trust Architecture (ZTA). This model assumes that threats can come from both inside and outside the network. By implementing ZTA, Spectral Tech ensures that every user and device is treated as untrusted, regardless of their location or network connection. This approach enhances security by requiring verification from anyone trying to access resources within the network.</w:t>
      </w:r>
    </w:p>
    <w:p>
      <w:pPr>
        <w:pStyle w:val="Normal"/>
        <w:bidi w:val="0"/>
        <w:jc w:val="both"/>
        <w:rPr/>
      </w:pPr>
      <w:r>
        <w:rPr/>
      </w:r>
    </w:p>
    <w:p>
      <w:pPr>
        <w:pStyle w:val="Normal"/>
        <w:bidi w:val="0"/>
        <w:jc w:val="both"/>
        <w:rPr/>
      </w:pPr>
      <w:r>
        <w:rPr>
          <w:b/>
          <w:bCs/>
        </w:rPr>
        <w:t>Augmented Reality for Cybersecurity Training:</w:t>
      </w:r>
    </w:p>
    <w:p>
      <w:pPr>
        <w:pStyle w:val="Normal"/>
        <w:bidi w:val="0"/>
        <w:jc w:val="both"/>
        <w:rPr/>
      </w:pPr>
      <w:r>
        <w:rPr/>
        <w:t>Taking innovation in training a step further, Spectral Tech incorporates augmented reality (AR) into its Cybersecurity awareness training programs. Users can engage in immersive AR simulations, allowing them to practice responding to Cybersecurity threats in a realistic environment. This hands-on approach enhances the effectiveness of training and prepares users for real-world scenarios.</w:t>
      </w:r>
    </w:p>
    <w:p>
      <w:pPr>
        <w:pStyle w:val="Normal"/>
        <w:bidi w:val="0"/>
        <w:jc w:val="both"/>
        <w:rPr/>
      </w:pPr>
      <w:r>
        <w:rPr/>
      </w:r>
    </w:p>
    <w:p>
      <w:pPr>
        <w:pStyle w:val="Normal"/>
        <w:bidi w:val="0"/>
        <w:jc w:val="both"/>
        <w:rPr/>
      </w:pPr>
      <w:r>
        <w:rPr>
          <w:b/>
          <w:bCs/>
        </w:rPr>
        <w:t>UNIQUENESS:</w:t>
      </w:r>
    </w:p>
    <w:p>
      <w:pPr>
        <w:pStyle w:val="Normal"/>
        <w:bidi w:val="0"/>
        <w:jc w:val="both"/>
        <w:rPr>
          <w:b/>
          <w:bCs/>
        </w:rPr>
      </w:pPr>
      <w:r>
        <w:rPr>
          <w:b/>
          <w:bCs/>
        </w:rPr>
      </w:r>
    </w:p>
    <w:p>
      <w:pPr>
        <w:pStyle w:val="BodyText"/>
        <w:bidi w:val="0"/>
        <w:jc w:val="both"/>
        <w:rPr/>
      </w:pPr>
      <w:r>
        <w:rPr>
          <w:rStyle w:val="Strong"/>
        </w:rPr>
        <w:t>Dynamic AI Integration for Adaptive Security:</w:t>
      </w:r>
      <w:r>
        <w:rPr/>
        <w:t xml:space="preserve"> Spectral Tech's emphasis on AI-driven security solutions is not just a feature; it's a core philosophy. The company stands out by dynamically integrating AI into every aspect of its Cybersecurity services. This includes real-time threat detection, adaptive response mechanisms, and continuous learning algorithms that evolve alongside emerging cyber threats. The dynamic and adaptive nature of Spectral Tech's AI sets it apart from static security measures.</w:t>
      </w:r>
    </w:p>
    <w:p>
      <w:pPr>
        <w:pStyle w:val="BodyText"/>
        <w:bidi w:val="0"/>
        <w:spacing w:lineRule="auto" w:line="276" w:before="0" w:after="140"/>
        <w:jc w:val="both"/>
        <w:rPr/>
      </w:pPr>
      <w:r>
        <w:rPr>
          <w:rStyle w:val="Strong"/>
        </w:rPr>
        <w:t>Inclusive Accessibility and Affordability:</w:t>
      </w:r>
      <w:r>
        <w:rPr/>
        <w:t xml:space="preserve"> Spectral Tech is committed to democratizing Cybersecurity. In an industry where high costs can be a barrier, Spectral Tech breaks the mold by offering cost-effective solutions without compromising on quality. The user-friendly interfaces further enhance accessibility, ensuring that businesses of all sizes, from startups to enterprises, can benefit from robust Cybersecurity measures without straining their budgets.</w:t>
      </w:r>
    </w:p>
    <w:p>
      <w:pPr>
        <w:pStyle w:val="BodyText"/>
        <w:bidi w:val="0"/>
        <w:spacing w:lineRule="auto" w:line="276" w:before="0" w:after="140"/>
        <w:jc w:val="both"/>
        <w:rPr/>
      </w:pPr>
      <w:r>
        <w:rPr>
          <w:rStyle w:val="Strong"/>
        </w:rPr>
        <w:t>Holistic Cybersecurity Ecosystem:</w:t>
      </w:r>
      <w:r>
        <w:rPr/>
        <w:t xml:space="preserve"> While many Cybersecurity firms focus solely on technical solutions, Spectral Tech adopts a holistic approach. The inclusion of security awareness training goes beyond the conventional offerings. Spectral Tech believes that Cybersecurity is not just about technology; it's about people and processes. By integrating training and vulnerability management into its services, Spectral Tech provides a comprehensive Cybersecurity ecosystem that addresses both technological and human aspects of security.</w:t>
      </w:r>
    </w:p>
    <w:p>
      <w:pPr>
        <w:pStyle w:val="BodyText"/>
        <w:bidi w:val="0"/>
        <w:spacing w:lineRule="auto" w:line="276" w:before="0" w:after="140"/>
        <w:jc w:val="both"/>
        <w:rPr/>
      </w:pPr>
      <w:r>
        <w:rPr>
          <w:rStyle w:val="Strong"/>
        </w:rPr>
        <w:t>Proactive Threat Hunting and Response:</w:t>
      </w:r>
      <w:r>
        <w:rPr/>
        <w:t xml:space="preserve"> Spectral Tech takes a proactive stance against Cyber threats. Instead of solely relying on reactive measures, the company employs a continuous threat hunting approach. This involves actively seeking out potential threats within the network before they escalate. Spectral Tech's commitment to proactive threat management ensures that clients are not just protected but are steps ahead of potential threats.</w:t>
      </w:r>
    </w:p>
    <w:p>
      <w:pPr>
        <w:pStyle w:val="BodyText"/>
        <w:bidi w:val="0"/>
        <w:spacing w:lineRule="auto" w:line="276" w:before="0" w:after="140"/>
        <w:jc w:val="both"/>
        <w:rPr/>
      </w:pPr>
      <w:r>
        <w:rPr>
          <w:rStyle w:val="Strong"/>
        </w:rPr>
        <w:t>Customer-Centric Customization:</w:t>
      </w:r>
      <w:r>
        <w:rPr/>
        <w:t xml:space="preserve"> While customization is not uncommon, Spectral Tech excels in customer-centric tailoring. Each client's Cybersecurity strategy is not just personalized; it's an ongoing collaboration. Spectral Tech continually adapts its services based on client needs, growth, and the evolving threat landscape. This level of customer-centric customization establishes a partnership that goes beyond a transactional vendor-client relationship.</w:t>
      </w:r>
    </w:p>
    <w:p>
      <w:pPr>
        <w:pStyle w:val="BodyText"/>
        <w:bidi w:val="0"/>
        <w:spacing w:lineRule="auto" w:line="276" w:before="0" w:after="140"/>
        <w:jc w:val="both"/>
        <w:rPr/>
      </w:pPr>
      <w:r>
        <w:rPr>
          <w:rStyle w:val="Strong"/>
        </w:rPr>
        <w:t>Interactive Incident Response Planning:</w:t>
      </w:r>
      <w:r>
        <w:rPr/>
        <w:t xml:space="preserve"> Spectral Tech introduces an interactive incident response planning feature. This goes beyond traditional incident response plans by simulating potential scenarios in real-time. Clients actively participate in crafting and fine-tuning their incident response strategies, ensuring that when a real incident occurs, the response is swift, effective, and aligned with the unique characteristics of their organization.</w:t>
      </w:r>
    </w:p>
    <w:p>
      <w:pPr>
        <w:pStyle w:val="BodyText"/>
        <w:bidi w:val="0"/>
        <w:spacing w:lineRule="auto" w:line="276" w:before="0" w:after="140"/>
        <w:jc w:val="both"/>
        <w:rPr/>
      </w:pPr>
      <w:r>
        <w:rPr>
          <w:rStyle w:val="Strong"/>
        </w:rPr>
        <w:t>Eco-Friendly Cybersecurity Practices:</w:t>
      </w:r>
      <w:r>
        <w:rPr/>
        <w:t xml:space="preserve"> Taking a unique approach to corporate responsibility, Spectral Tech implements Eco-friendly cybersecurity practices. From green data centers to energy-efficient algorithms, the company minimizes its carbon footprint. This commitment to sustainability not only distinguishes Spectral Tech but also resonates with environmentally conscious clients seeking ethical partners.</w:t>
      </w:r>
    </w:p>
    <w:p>
      <w:pPr>
        <w:pStyle w:val="Normal"/>
        <w:bidi w:val="0"/>
        <w:jc w:val="both"/>
        <w:rPr/>
      </w:pPr>
      <w:r>
        <w:rPr/>
      </w:r>
    </w:p>
    <w:p>
      <w:pPr>
        <w:pStyle w:val="BodyText"/>
        <w:bidi w:val="0"/>
        <w:jc w:val="both"/>
        <w:rPr/>
      </w:pPr>
      <w:r>
        <w:rPr>
          <w:rStyle w:val="Strong"/>
        </w:rPr>
        <w:t>CLEAR FOCUS: Spectral Tech'S TARGET AUDIENCE AND SPECIFIC CYBERSECURITY SOLUTIONS</w:t>
      </w:r>
    </w:p>
    <w:p>
      <w:pPr>
        <w:pStyle w:val="BodyText"/>
        <w:numPr>
          <w:ilvl w:val="0"/>
          <w:numId w:val="5"/>
        </w:numPr>
        <w:tabs>
          <w:tab w:val="left" w:pos="709" w:leader="none"/>
        </w:tabs>
        <w:bidi w:val="0"/>
        <w:ind w:hanging="283" w:left="709"/>
        <w:jc w:val="both"/>
        <w:rPr/>
      </w:pPr>
      <w:r>
        <w:rPr>
          <w:rStyle w:val="Strong"/>
        </w:rPr>
        <w:t>Target Audience:</w:t>
      </w:r>
    </w:p>
    <w:p>
      <w:pPr>
        <w:pStyle w:val="BodyText"/>
        <w:numPr>
          <w:ilvl w:val="1"/>
          <w:numId w:val="5"/>
        </w:numPr>
        <w:tabs>
          <w:tab w:val="clear" w:pos="709"/>
          <w:tab w:val="left" w:pos="1418" w:leader="none"/>
        </w:tabs>
        <w:bidi w:val="0"/>
        <w:spacing w:before="0" w:after="0"/>
        <w:ind w:hanging="283" w:left="1418"/>
        <w:jc w:val="both"/>
        <w:rPr/>
      </w:pPr>
      <w:r>
        <w:rPr/>
        <w:t>Spectral Tech's primary focus is on catering to the Cybersecurity needs of small and medium-sized businesses (SMBs), individual entrepreneurs, and home users.</w:t>
      </w:r>
    </w:p>
    <w:p>
      <w:pPr>
        <w:pStyle w:val="BodyText"/>
        <w:numPr>
          <w:ilvl w:val="1"/>
          <w:numId w:val="5"/>
        </w:numPr>
        <w:tabs>
          <w:tab w:val="clear" w:pos="709"/>
          <w:tab w:val="left" w:pos="1418" w:leader="none"/>
        </w:tabs>
        <w:bidi w:val="0"/>
        <w:spacing w:before="0" w:after="0"/>
        <w:ind w:hanging="283" w:left="1418"/>
        <w:jc w:val="both"/>
        <w:rPr/>
      </w:pPr>
      <w:r>
        <w:rPr/>
        <w:t>The decision to target this specific audience is rooted in the understanding that these entities often lack the resources, expertise, and dedicated cybersecurity personnel that larger enterprises may have.</w:t>
      </w:r>
    </w:p>
    <w:p>
      <w:pPr>
        <w:pStyle w:val="BodyText"/>
        <w:numPr>
          <w:ilvl w:val="1"/>
          <w:numId w:val="5"/>
        </w:numPr>
        <w:tabs>
          <w:tab w:val="clear" w:pos="709"/>
          <w:tab w:val="left" w:pos="1418" w:leader="none"/>
        </w:tabs>
        <w:bidi w:val="0"/>
        <w:spacing w:before="0" w:after="0"/>
        <w:ind w:hanging="283" w:left="1418"/>
        <w:jc w:val="both"/>
        <w:rPr/>
      </w:pPr>
      <w:r>
        <w:rPr/>
        <w:t>By targeting SMBs, entrepreneurs, and home users, Spectral Tech aims to bridge the cybersecurity gap, providing affordable and accessible solutions that are tailored to the unique challenges faced by these entities.</w:t>
      </w:r>
    </w:p>
    <w:p>
      <w:pPr>
        <w:pStyle w:val="BodyText"/>
        <w:numPr>
          <w:ilvl w:val="0"/>
          <w:numId w:val="5"/>
        </w:numPr>
        <w:tabs>
          <w:tab w:val="left" w:pos="709" w:leader="none"/>
        </w:tabs>
        <w:bidi w:val="0"/>
        <w:ind w:hanging="283" w:left="709"/>
        <w:jc w:val="both"/>
        <w:rPr/>
      </w:pPr>
      <w:r>
        <w:rPr>
          <w:rStyle w:val="Strong"/>
        </w:rPr>
        <w:t>Specific Issues Addressed:</w:t>
      </w:r>
    </w:p>
    <w:p>
      <w:pPr>
        <w:pStyle w:val="BodyText"/>
        <w:numPr>
          <w:ilvl w:val="1"/>
          <w:numId w:val="5"/>
        </w:numPr>
        <w:tabs>
          <w:tab w:val="clear" w:pos="709"/>
          <w:tab w:val="left" w:pos="1418" w:leader="none"/>
        </w:tabs>
        <w:bidi w:val="0"/>
        <w:spacing w:before="0" w:after="0"/>
        <w:ind w:hanging="283" w:left="1418"/>
        <w:jc w:val="both"/>
        <w:rPr/>
      </w:pPr>
      <w:r>
        <w:rPr/>
        <w:t>Spectral Tech directs its attention towards addressing common and pressing cybersecurity threats faced by its target audience. These threats include:</w:t>
      </w:r>
    </w:p>
    <w:p>
      <w:pPr>
        <w:pStyle w:val="BodyText"/>
        <w:numPr>
          <w:ilvl w:val="2"/>
          <w:numId w:val="5"/>
        </w:numPr>
        <w:tabs>
          <w:tab w:val="clear" w:pos="709"/>
          <w:tab w:val="left" w:pos="2127" w:leader="none"/>
        </w:tabs>
        <w:bidi w:val="0"/>
        <w:spacing w:before="0" w:after="0"/>
        <w:ind w:hanging="283" w:left="2127"/>
        <w:jc w:val="both"/>
        <w:rPr/>
      </w:pPr>
      <w:r>
        <w:rPr>
          <w:rStyle w:val="Strong"/>
        </w:rPr>
        <w:t>Phishing Attacks:</w:t>
      </w:r>
      <w:r>
        <w:rPr/>
        <w:t xml:space="preserve"> Given that phishing remains a prevalent method for cybercriminals to gain unauthorized access, Spectral Tech implements robust measures to detect and prevent phishing attacks.</w:t>
      </w:r>
    </w:p>
    <w:p>
      <w:pPr>
        <w:pStyle w:val="BodyText"/>
        <w:numPr>
          <w:ilvl w:val="2"/>
          <w:numId w:val="5"/>
        </w:numPr>
        <w:tabs>
          <w:tab w:val="clear" w:pos="709"/>
          <w:tab w:val="left" w:pos="2127" w:leader="none"/>
        </w:tabs>
        <w:bidi w:val="0"/>
        <w:spacing w:before="0" w:after="0"/>
        <w:ind w:hanging="283" w:left="2127"/>
        <w:jc w:val="both"/>
        <w:rPr/>
      </w:pPr>
      <w:r>
        <w:rPr>
          <w:rStyle w:val="Strong"/>
        </w:rPr>
        <w:t>Malware Infections:</w:t>
      </w:r>
      <w:r>
        <w:rPr/>
        <w:t xml:space="preserve"> Spectral Tech focuses on proactive measures to identify and mitigate the risks associated with malware infections, safeguarding clients against malicious software.</w:t>
      </w:r>
    </w:p>
    <w:p>
      <w:pPr>
        <w:pStyle w:val="BodyText"/>
        <w:numPr>
          <w:ilvl w:val="2"/>
          <w:numId w:val="5"/>
        </w:numPr>
        <w:tabs>
          <w:tab w:val="clear" w:pos="709"/>
          <w:tab w:val="left" w:pos="2127" w:leader="none"/>
        </w:tabs>
        <w:bidi w:val="0"/>
        <w:spacing w:before="0" w:after="0"/>
        <w:ind w:hanging="283" w:left="2127"/>
        <w:jc w:val="both"/>
        <w:rPr/>
      </w:pPr>
      <w:r>
        <w:rPr>
          <w:rStyle w:val="Strong"/>
        </w:rPr>
        <w:t>Data Breaches:</w:t>
      </w:r>
      <w:r>
        <w:rPr/>
        <w:t xml:space="preserve"> Understanding the sensitivity of data in today's digital landscape, Spectral Tech places a strong emphasis on preventing and responding to data breaches, ensuring the confidentiality and integrity of client information.</w:t>
      </w:r>
    </w:p>
    <w:p>
      <w:pPr>
        <w:pStyle w:val="BodyText"/>
        <w:numPr>
          <w:ilvl w:val="2"/>
          <w:numId w:val="5"/>
        </w:numPr>
        <w:tabs>
          <w:tab w:val="clear" w:pos="709"/>
          <w:tab w:val="left" w:pos="2127" w:leader="none"/>
        </w:tabs>
        <w:bidi w:val="0"/>
        <w:spacing w:before="0" w:after="0"/>
        <w:ind w:hanging="283" w:left="2127"/>
        <w:jc w:val="both"/>
        <w:rPr/>
      </w:pPr>
      <w:r>
        <w:rPr>
          <w:rStyle w:val="Strong"/>
        </w:rPr>
        <w:t>Unauthorized Access Attempts:</w:t>
      </w:r>
      <w:r>
        <w:rPr/>
        <w:t xml:space="preserve"> Spectral Tech addresses the risk of unauthorized access by implementing measures such as multi-factor authentication, access controls, and continuous monitoring to identify and thwart any unauthorized attempts.</w:t>
      </w:r>
    </w:p>
    <w:p>
      <w:pPr>
        <w:pStyle w:val="BodyText"/>
        <w:numPr>
          <w:ilvl w:val="1"/>
          <w:numId w:val="5"/>
        </w:numPr>
        <w:tabs>
          <w:tab w:val="clear" w:pos="709"/>
          <w:tab w:val="left" w:pos="1418" w:leader="none"/>
        </w:tabs>
        <w:bidi w:val="0"/>
        <w:spacing w:before="0" w:after="0"/>
        <w:ind w:hanging="283" w:left="1418"/>
        <w:jc w:val="both"/>
        <w:rPr/>
      </w:pPr>
      <w:r>
        <w:rPr/>
        <w:t>Spectral Tech's tailored approach ensures that its cybersecurity solutions directly align with the specific threats that SMBs, entrepreneurs, and home users are most likely to encounter.</w:t>
      </w:r>
    </w:p>
    <w:p>
      <w:pPr>
        <w:pStyle w:val="BodyText"/>
        <w:bidi w:val="0"/>
        <w:spacing w:before="0" w:after="0"/>
        <w:jc w:val="both"/>
        <w:rPr/>
      </w:pPr>
      <w:r>
        <w:rPr/>
      </w:r>
    </w:p>
    <w:p>
      <w:pPr>
        <w:pStyle w:val="BodyText"/>
        <w:bidi w:val="0"/>
        <w:spacing w:before="0" w:after="0"/>
        <w:jc w:val="both"/>
        <w:rPr/>
      </w:pPr>
      <w:r>
        <w:rPr/>
      </w:r>
    </w:p>
    <w:p>
      <w:pPr>
        <w:pStyle w:val="BodyText"/>
        <w:bidi w:val="0"/>
        <w:spacing w:before="0" w:after="0"/>
        <w:jc w:val="both"/>
        <w:rPr/>
      </w:pPr>
      <w:r>
        <w:rPr/>
      </w:r>
    </w:p>
    <w:p>
      <w:pPr>
        <w:pStyle w:val="BodyText"/>
        <w:numPr>
          <w:ilvl w:val="0"/>
          <w:numId w:val="5"/>
        </w:numPr>
        <w:tabs>
          <w:tab w:val="left" w:pos="709" w:leader="none"/>
        </w:tabs>
        <w:bidi w:val="0"/>
        <w:ind w:hanging="283" w:left="709"/>
        <w:jc w:val="both"/>
        <w:rPr/>
      </w:pPr>
      <w:r>
        <w:rPr>
          <w:rStyle w:val="Strong"/>
        </w:rPr>
        <w:t>User-Friendly Security Solutions:</w:t>
      </w:r>
    </w:p>
    <w:p>
      <w:pPr>
        <w:pStyle w:val="BodyText"/>
        <w:numPr>
          <w:ilvl w:val="1"/>
          <w:numId w:val="5"/>
        </w:numPr>
        <w:tabs>
          <w:tab w:val="clear" w:pos="709"/>
          <w:tab w:val="left" w:pos="1418" w:leader="none"/>
        </w:tabs>
        <w:bidi w:val="0"/>
        <w:spacing w:before="0" w:after="0"/>
        <w:ind w:hanging="283" w:left="1418"/>
        <w:jc w:val="both"/>
        <w:rPr/>
      </w:pPr>
      <w:r>
        <w:rPr/>
        <w:t>Recognizing that its target audience may not have extensive technical expertise, Spectral Tech focuses on providing user-friendly security solutions.</w:t>
      </w:r>
    </w:p>
    <w:p>
      <w:pPr>
        <w:pStyle w:val="BodyText"/>
        <w:numPr>
          <w:ilvl w:val="1"/>
          <w:numId w:val="5"/>
        </w:numPr>
        <w:tabs>
          <w:tab w:val="clear" w:pos="709"/>
          <w:tab w:val="left" w:pos="1418" w:leader="none"/>
        </w:tabs>
        <w:bidi w:val="0"/>
        <w:spacing w:before="0" w:after="0"/>
        <w:ind w:hanging="283" w:left="1418"/>
        <w:jc w:val="both"/>
        <w:rPr/>
      </w:pPr>
      <w:r>
        <w:rPr/>
        <w:t>The interfaces are designed to be intuitive, allowing users without a deep understanding of Cybersecurity to easily navigate and utilize the services effectively.</w:t>
      </w:r>
    </w:p>
    <w:p>
      <w:pPr>
        <w:pStyle w:val="BodyText"/>
        <w:numPr>
          <w:ilvl w:val="1"/>
          <w:numId w:val="5"/>
        </w:numPr>
        <w:tabs>
          <w:tab w:val="clear" w:pos="709"/>
          <w:tab w:val="left" w:pos="1418" w:leader="none"/>
        </w:tabs>
        <w:bidi w:val="0"/>
        <w:spacing w:before="0" w:after="0"/>
        <w:ind w:hanging="283" w:left="1418"/>
        <w:jc w:val="both"/>
        <w:rPr/>
      </w:pPr>
      <w:r>
        <w:rPr/>
        <w:t>Spectral Tech takes a proactive role in educating its clients, ensuring that they not only have robust Cybersecurity measures in place but also understand how to use and manage them.</w:t>
      </w:r>
    </w:p>
    <w:p>
      <w:pPr>
        <w:pStyle w:val="BodyText"/>
        <w:numPr>
          <w:ilvl w:val="0"/>
          <w:numId w:val="5"/>
        </w:numPr>
        <w:tabs>
          <w:tab w:val="left" w:pos="709" w:leader="none"/>
        </w:tabs>
        <w:bidi w:val="0"/>
        <w:ind w:hanging="283" w:left="709"/>
        <w:jc w:val="both"/>
        <w:rPr/>
      </w:pPr>
      <w:r>
        <w:rPr>
          <w:rStyle w:val="Strong"/>
        </w:rPr>
        <w:t>Collaborative Cybersecurity Education:</w:t>
      </w:r>
    </w:p>
    <w:p>
      <w:pPr>
        <w:pStyle w:val="BodyText"/>
        <w:numPr>
          <w:ilvl w:val="1"/>
          <w:numId w:val="5"/>
        </w:numPr>
        <w:tabs>
          <w:tab w:val="clear" w:pos="709"/>
          <w:tab w:val="left" w:pos="1418" w:leader="none"/>
        </w:tabs>
        <w:bidi w:val="0"/>
        <w:spacing w:before="0" w:after="0"/>
        <w:ind w:hanging="283" w:left="1418"/>
        <w:jc w:val="both"/>
        <w:rPr/>
      </w:pPr>
      <w:r>
        <w:rPr/>
        <w:t>Spectral Tech doesn't just offer security solutions; it actively engages with its clients in cybersecurity education.</w:t>
      </w:r>
    </w:p>
    <w:p>
      <w:pPr>
        <w:pStyle w:val="BodyText"/>
        <w:numPr>
          <w:ilvl w:val="1"/>
          <w:numId w:val="5"/>
        </w:numPr>
        <w:tabs>
          <w:tab w:val="clear" w:pos="709"/>
          <w:tab w:val="left" w:pos="1418" w:leader="none"/>
        </w:tabs>
        <w:bidi w:val="0"/>
        <w:spacing w:before="0" w:after="0"/>
        <w:ind w:hanging="283" w:left="1418"/>
        <w:jc w:val="both"/>
        <w:rPr/>
      </w:pPr>
      <w:r>
        <w:rPr/>
        <w:t>Through webinars, workshops, and educational materials, Spectral Tech ensures that its clients are informed about the latest threats, best practices, and how to recognize and respond to potential cyber risks.</w:t>
      </w:r>
    </w:p>
    <w:p>
      <w:pPr>
        <w:pStyle w:val="BodyText"/>
        <w:numPr>
          <w:ilvl w:val="1"/>
          <w:numId w:val="5"/>
        </w:numPr>
        <w:tabs>
          <w:tab w:val="clear" w:pos="709"/>
          <w:tab w:val="left" w:pos="1418" w:leader="none"/>
        </w:tabs>
        <w:bidi w:val="0"/>
        <w:spacing w:before="0" w:after="0"/>
        <w:ind w:hanging="283" w:left="1418"/>
        <w:jc w:val="both"/>
        <w:rPr/>
      </w:pPr>
      <w:r>
        <w:rPr/>
        <w:t>This collaborative approach empowers clients to be active participants in their own cybersecurity, fostering a culture of awareness and responsiveness.</w:t>
      </w:r>
    </w:p>
    <w:p>
      <w:pPr>
        <w:pStyle w:val="BodyText"/>
        <w:numPr>
          <w:ilvl w:val="0"/>
          <w:numId w:val="5"/>
        </w:numPr>
        <w:tabs>
          <w:tab w:val="left" w:pos="709" w:leader="none"/>
        </w:tabs>
        <w:bidi w:val="0"/>
        <w:ind w:hanging="283" w:left="709"/>
        <w:jc w:val="both"/>
        <w:rPr/>
      </w:pPr>
      <w:r>
        <w:rPr>
          <w:rStyle w:val="Strong"/>
        </w:rPr>
        <w:t>Scalable Solutions for Growth:</w:t>
      </w:r>
    </w:p>
    <w:p>
      <w:pPr>
        <w:pStyle w:val="BodyText"/>
        <w:numPr>
          <w:ilvl w:val="1"/>
          <w:numId w:val="5"/>
        </w:numPr>
        <w:tabs>
          <w:tab w:val="clear" w:pos="709"/>
          <w:tab w:val="left" w:pos="1418" w:leader="none"/>
        </w:tabs>
        <w:bidi w:val="0"/>
        <w:spacing w:before="0" w:after="0"/>
        <w:ind w:hanging="283" w:left="1418"/>
        <w:jc w:val="both"/>
        <w:rPr/>
      </w:pPr>
      <w:r>
        <w:rPr/>
        <w:t>Spectral Tech's focus extends beyond immediate needs. For SMBs and entrepreneurs experiencing growth, Spectral Tech provides scalable solutions that can evolve with the changing demands of the business.</w:t>
      </w:r>
    </w:p>
    <w:p>
      <w:pPr>
        <w:pStyle w:val="BodyText"/>
        <w:numPr>
          <w:ilvl w:val="1"/>
          <w:numId w:val="5"/>
        </w:numPr>
        <w:tabs>
          <w:tab w:val="clear" w:pos="709"/>
          <w:tab w:val="left" w:pos="1418" w:leader="none"/>
        </w:tabs>
        <w:bidi w:val="0"/>
        <w:ind w:hanging="283" w:left="1418"/>
        <w:jc w:val="both"/>
        <w:rPr/>
      </w:pPr>
      <w:r>
        <w:rPr/>
        <w:t>The clear focus is not only on addressing current cybersecurity concerns but also on building a long-term partnership that supports the client's growth trajectory.</w:t>
      </w:r>
    </w:p>
    <w:p>
      <w:pPr>
        <w:pStyle w:val="Normal"/>
        <w:bidi w:val="0"/>
        <w:jc w:val="both"/>
        <w:rPr>
          <w:b/>
          <w:bCs/>
        </w:rPr>
      </w:pPr>
      <w:r>
        <w:rPr>
          <w:b/>
          <w:bCs/>
        </w:rPr>
      </w:r>
    </w:p>
    <w:p>
      <w:pPr>
        <w:pStyle w:val="Normal"/>
        <w:bidi w:val="0"/>
        <w:jc w:val="both"/>
        <w:rPr/>
      </w:pPr>
      <w:r>
        <w:rPr>
          <w:b/>
          <w:bCs/>
        </w:rPr>
        <w:t>PROFITABLE IN THE LONG RUN:</w:t>
      </w:r>
    </w:p>
    <w:p>
      <w:pPr>
        <w:pStyle w:val="Normal"/>
        <w:bidi w:val="0"/>
        <w:jc w:val="both"/>
        <w:rPr>
          <w:b/>
          <w:bCs/>
        </w:rPr>
      </w:pPr>
      <w:r>
        <w:rPr>
          <w:b/>
          <w:bCs/>
        </w:rPr>
      </w:r>
    </w:p>
    <w:p>
      <w:pPr>
        <w:pStyle w:val="BodyText"/>
        <w:numPr>
          <w:ilvl w:val="0"/>
          <w:numId w:val="6"/>
        </w:numPr>
        <w:tabs>
          <w:tab w:val="left" w:pos="709" w:leader="none"/>
        </w:tabs>
        <w:bidi w:val="0"/>
        <w:ind w:hanging="283" w:left="709"/>
        <w:jc w:val="both"/>
        <w:rPr/>
      </w:pPr>
      <w:r>
        <w:rPr>
          <w:rStyle w:val="Strong"/>
        </w:rPr>
        <w:t>Customer Retention Through Subscription Model:</w:t>
      </w:r>
    </w:p>
    <w:p>
      <w:pPr>
        <w:pStyle w:val="BodyText"/>
        <w:numPr>
          <w:ilvl w:val="1"/>
          <w:numId w:val="6"/>
        </w:numPr>
        <w:tabs>
          <w:tab w:val="clear" w:pos="709"/>
          <w:tab w:val="left" w:pos="1418" w:leader="none"/>
        </w:tabs>
        <w:bidi w:val="0"/>
        <w:spacing w:before="0" w:after="0"/>
        <w:ind w:hanging="283" w:left="1418"/>
        <w:jc w:val="both"/>
        <w:rPr/>
      </w:pPr>
      <w:r>
        <w:rPr/>
        <w:t>Spectral Tech adopts a recurring revenue model by offering subscription-based cybersecurity services. This model ensures a steady and predictable stream of income, as clients pay for ongoing protection and support.</w:t>
      </w:r>
    </w:p>
    <w:p>
      <w:pPr>
        <w:pStyle w:val="BodyText"/>
        <w:numPr>
          <w:ilvl w:val="1"/>
          <w:numId w:val="6"/>
        </w:numPr>
        <w:tabs>
          <w:tab w:val="clear" w:pos="709"/>
          <w:tab w:val="left" w:pos="1418" w:leader="none"/>
        </w:tabs>
        <w:bidi w:val="0"/>
        <w:spacing w:before="0" w:after="0"/>
        <w:ind w:hanging="283" w:left="1418"/>
        <w:jc w:val="both"/>
        <w:rPr/>
      </w:pPr>
      <w:r>
        <w:rPr/>
        <w:t>The subscription model not only provides financial stability but also fosters long-term relationships with clients. Spectral Tech becomes an integral part of the client's cybersecurity strategy, encouraging continued engagement and renewals.</w:t>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numPr>
          <w:ilvl w:val="0"/>
          <w:numId w:val="6"/>
        </w:numPr>
        <w:tabs>
          <w:tab w:val="left" w:pos="709" w:leader="none"/>
        </w:tabs>
        <w:bidi w:val="0"/>
        <w:ind w:hanging="283" w:left="709"/>
        <w:jc w:val="both"/>
        <w:rPr/>
      </w:pPr>
      <w:r>
        <w:rPr>
          <w:rStyle w:val="Strong"/>
        </w:rPr>
        <w:t>Scalability and Cost-Efficiency:</w:t>
      </w:r>
    </w:p>
    <w:p>
      <w:pPr>
        <w:pStyle w:val="BodyText"/>
        <w:numPr>
          <w:ilvl w:val="1"/>
          <w:numId w:val="6"/>
        </w:numPr>
        <w:tabs>
          <w:tab w:val="clear" w:pos="709"/>
          <w:tab w:val="left" w:pos="1418" w:leader="none"/>
        </w:tabs>
        <w:bidi w:val="0"/>
        <w:spacing w:before="0" w:after="0"/>
        <w:ind w:hanging="283" w:left="1418"/>
        <w:jc w:val="both"/>
        <w:rPr/>
      </w:pPr>
      <w:r>
        <w:rPr/>
        <w:t>Spectral Tech's AI-powered platform is designed for scalability. As the client base grows, the infrastructure can be easily expanded to accommodate increased demand without substantial investments in new hardware or software.</w:t>
      </w:r>
    </w:p>
    <w:p>
      <w:pPr>
        <w:pStyle w:val="BodyText"/>
        <w:numPr>
          <w:ilvl w:val="1"/>
          <w:numId w:val="6"/>
        </w:numPr>
        <w:tabs>
          <w:tab w:val="clear" w:pos="709"/>
          <w:tab w:val="left" w:pos="1418" w:leader="none"/>
        </w:tabs>
        <w:bidi w:val="0"/>
        <w:spacing w:before="0" w:after="0"/>
        <w:ind w:hanging="283" w:left="1418"/>
        <w:jc w:val="both"/>
        <w:rPr/>
      </w:pPr>
      <w:r>
        <w:rPr/>
        <w:t>The scalability of Spectral Tech's services allows the company to efficiently manage operational costs while catering to a larger audience. This adaptability ensures that the business remains profitable as it scales to meet the cybersecurity needs of a growing market.</w:t>
      </w:r>
    </w:p>
    <w:p>
      <w:pPr>
        <w:pStyle w:val="BodyText"/>
        <w:bidi w:val="0"/>
        <w:spacing w:before="0" w:after="0"/>
        <w:jc w:val="both"/>
        <w:rPr/>
      </w:pPr>
      <w:r>
        <w:rPr/>
      </w:r>
    </w:p>
    <w:p>
      <w:pPr>
        <w:pStyle w:val="BodyText"/>
        <w:numPr>
          <w:ilvl w:val="0"/>
          <w:numId w:val="6"/>
        </w:numPr>
        <w:tabs>
          <w:tab w:val="left" w:pos="709" w:leader="none"/>
        </w:tabs>
        <w:bidi w:val="0"/>
        <w:ind w:hanging="283" w:left="709"/>
        <w:jc w:val="both"/>
        <w:rPr/>
      </w:pPr>
      <w:r>
        <w:rPr>
          <w:rStyle w:val="Strong"/>
        </w:rPr>
        <w:t>Strategic Partnerships for Market Expansion:</w:t>
      </w:r>
    </w:p>
    <w:p>
      <w:pPr>
        <w:pStyle w:val="BodyText"/>
        <w:numPr>
          <w:ilvl w:val="1"/>
          <w:numId w:val="6"/>
        </w:numPr>
        <w:tabs>
          <w:tab w:val="clear" w:pos="709"/>
          <w:tab w:val="left" w:pos="1418" w:leader="none"/>
        </w:tabs>
        <w:bidi w:val="0"/>
        <w:spacing w:before="0" w:after="0"/>
        <w:ind w:hanging="283" w:left="1418"/>
        <w:jc w:val="both"/>
        <w:rPr/>
      </w:pPr>
      <w:r>
        <w:rPr/>
        <w:t>Spectral Tech strategically leverages partnerships with various entities to enhance market reach and access new customer segments.</w:t>
      </w:r>
    </w:p>
    <w:p>
      <w:pPr>
        <w:pStyle w:val="BodyText"/>
        <w:numPr>
          <w:ilvl w:val="1"/>
          <w:numId w:val="6"/>
        </w:numPr>
        <w:tabs>
          <w:tab w:val="clear" w:pos="709"/>
          <w:tab w:val="left" w:pos="1418" w:leader="none"/>
        </w:tabs>
        <w:bidi w:val="0"/>
        <w:spacing w:before="0" w:after="0"/>
        <w:ind w:hanging="283" w:left="1418"/>
        <w:jc w:val="both"/>
        <w:rPr/>
      </w:pPr>
      <w:r>
        <w:rPr/>
        <w:t>Technology Providers: Collaborating with technology providers ensures access to cutting-edge tools and solutions, enhancing Spectral Tech's service offerings.</w:t>
      </w:r>
    </w:p>
    <w:p>
      <w:pPr>
        <w:pStyle w:val="BodyText"/>
        <w:numPr>
          <w:ilvl w:val="1"/>
          <w:numId w:val="6"/>
        </w:numPr>
        <w:tabs>
          <w:tab w:val="clear" w:pos="709"/>
          <w:tab w:val="left" w:pos="1418" w:leader="none"/>
        </w:tabs>
        <w:bidi w:val="0"/>
        <w:spacing w:before="0" w:after="0"/>
        <w:ind w:hanging="283" w:left="1418"/>
        <w:jc w:val="both"/>
        <w:rPr/>
      </w:pPr>
      <w:r>
        <w:rPr/>
        <w:t>Insurance Companies: Partnering with insurance companies allows Spectral Tech to align its cybersecurity services with insurance products, creating comprehensive risk management solutions for clients.</w:t>
      </w:r>
    </w:p>
    <w:p>
      <w:pPr>
        <w:pStyle w:val="BodyText"/>
        <w:numPr>
          <w:ilvl w:val="1"/>
          <w:numId w:val="6"/>
        </w:numPr>
        <w:tabs>
          <w:tab w:val="clear" w:pos="709"/>
          <w:tab w:val="left" w:pos="1418" w:leader="none"/>
        </w:tabs>
        <w:bidi w:val="0"/>
        <w:spacing w:before="0" w:after="0"/>
        <w:ind w:hanging="283" w:left="1418"/>
        <w:jc w:val="both"/>
        <w:rPr/>
      </w:pPr>
      <w:r>
        <w:rPr/>
        <w:t>Security Consultants: Building partnerships with security consultants enables Spectral Tech to tap into their expertise and reach a wider audience through collaborative initiatives.</w:t>
      </w:r>
    </w:p>
    <w:p>
      <w:pPr>
        <w:pStyle w:val="BodyText"/>
        <w:numPr>
          <w:ilvl w:val="0"/>
          <w:numId w:val="6"/>
        </w:numPr>
        <w:tabs>
          <w:tab w:val="left" w:pos="709" w:leader="none"/>
        </w:tabs>
        <w:bidi w:val="0"/>
        <w:ind w:hanging="283" w:left="709"/>
        <w:jc w:val="both"/>
        <w:rPr/>
      </w:pPr>
      <w:r>
        <w:rPr>
          <w:rStyle w:val="Strong"/>
        </w:rPr>
        <w:t>Diversification of Service Offerings:</w:t>
      </w:r>
    </w:p>
    <w:p>
      <w:pPr>
        <w:pStyle w:val="BodyText"/>
        <w:numPr>
          <w:ilvl w:val="1"/>
          <w:numId w:val="6"/>
        </w:numPr>
        <w:tabs>
          <w:tab w:val="clear" w:pos="709"/>
          <w:tab w:val="left" w:pos="1418" w:leader="none"/>
        </w:tabs>
        <w:bidi w:val="0"/>
        <w:spacing w:before="0" w:after="0"/>
        <w:ind w:hanging="283" w:left="1418"/>
        <w:jc w:val="both"/>
        <w:rPr/>
      </w:pPr>
      <w:r>
        <w:rPr/>
        <w:t>Spectral Tech continually explores opportunities to diversify its service offerings within the cybersecurity space. This may include introducing additional features, specialized packages, or addressing emerging threats and compliance requirements.</w:t>
      </w:r>
    </w:p>
    <w:p>
      <w:pPr>
        <w:pStyle w:val="BodyText"/>
        <w:numPr>
          <w:ilvl w:val="1"/>
          <w:numId w:val="6"/>
        </w:numPr>
        <w:tabs>
          <w:tab w:val="clear" w:pos="709"/>
          <w:tab w:val="left" w:pos="1418" w:leader="none"/>
        </w:tabs>
        <w:bidi w:val="0"/>
        <w:spacing w:before="0" w:after="0"/>
        <w:ind w:hanging="283" w:left="1418"/>
        <w:jc w:val="both"/>
        <w:rPr/>
      </w:pPr>
      <w:r>
        <w:rPr/>
        <w:t>Diversification not only meets evolving client needs but also opens up new revenue streams, reducing dependence on a single service or market segment.</w:t>
      </w:r>
    </w:p>
    <w:p>
      <w:pPr>
        <w:pStyle w:val="BodyText"/>
        <w:numPr>
          <w:ilvl w:val="0"/>
          <w:numId w:val="6"/>
        </w:numPr>
        <w:tabs>
          <w:tab w:val="left" w:pos="709" w:leader="none"/>
        </w:tabs>
        <w:bidi w:val="0"/>
        <w:ind w:hanging="283" w:left="709"/>
        <w:jc w:val="both"/>
        <w:rPr/>
      </w:pPr>
      <w:r>
        <w:rPr>
          <w:rStyle w:val="Strong"/>
        </w:rPr>
        <w:t>Continuous Research and Development:</w:t>
      </w:r>
    </w:p>
    <w:p>
      <w:pPr>
        <w:pStyle w:val="BodyText"/>
        <w:numPr>
          <w:ilvl w:val="1"/>
          <w:numId w:val="6"/>
        </w:numPr>
        <w:tabs>
          <w:tab w:val="clear" w:pos="709"/>
          <w:tab w:val="left" w:pos="1418" w:leader="none"/>
        </w:tabs>
        <w:bidi w:val="0"/>
        <w:spacing w:before="0" w:after="0"/>
        <w:ind w:hanging="283" w:left="1418"/>
        <w:jc w:val="both"/>
        <w:rPr/>
      </w:pPr>
      <w:r>
        <w:rPr/>
        <w:t>Spectral Tech invests in ongoing research and development to stay ahead of emerging threats and technological advancements.</w:t>
      </w:r>
    </w:p>
    <w:p>
      <w:pPr>
        <w:pStyle w:val="BodyText"/>
        <w:numPr>
          <w:ilvl w:val="1"/>
          <w:numId w:val="6"/>
        </w:numPr>
        <w:tabs>
          <w:tab w:val="clear" w:pos="709"/>
          <w:tab w:val="left" w:pos="1418" w:leader="none"/>
        </w:tabs>
        <w:bidi w:val="0"/>
        <w:spacing w:before="0" w:after="0"/>
        <w:ind w:hanging="283" w:left="1418"/>
        <w:jc w:val="both"/>
        <w:rPr/>
      </w:pPr>
      <w:r>
        <w:rPr/>
        <w:t>By continuously enhancing its AI algorithms, threat intelligence, and cybersecurity capabilities, Spectral Tech remains a market leader. This commitment to innovation ensures that the company remains relevant and competitive in the ever-evolving cybersecurity landscape.</w:t>
      </w:r>
    </w:p>
    <w:p>
      <w:pPr>
        <w:pStyle w:val="BodyText"/>
        <w:numPr>
          <w:ilvl w:val="0"/>
          <w:numId w:val="6"/>
        </w:numPr>
        <w:tabs>
          <w:tab w:val="left" w:pos="709" w:leader="none"/>
        </w:tabs>
        <w:bidi w:val="0"/>
        <w:ind w:hanging="283" w:left="709"/>
        <w:jc w:val="both"/>
        <w:rPr/>
      </w:pPr>
      <w:r>
        <w:rPr>
          <w:rStyle w:val="Strong"/>
        </w:rPr>
        <w:t>Adaptability to Regulatory Changes:</w:t>
      </w:r>
    </w:p>
    <w:p>
      <w:pPr>
        <w:pStyle w:val="BodyText"/>
        <w:numPr>
          <w:ilvl w:val="1"/>
          <w:numId w:val="6"/>
        </w:numPr>
        <w:tabs>
          <w:tab w:val="clear" w:pos="709"/>
          <w:tab w:val="left" w:pos="1418" w:leader="none"/>
        </w:tabs>
        <w:bidi w:val="0"/>
        <w:spacing w:before="0" w:after="0"/>
        <w:ind w:hanging="283" w:left="1418"/>
        <w:jc w:val="both"/>
        <w:rPr/>
      </w:pPr>
      <w:r>
        <w:rPr/>
        <w:t>Spectral Tech closely monitors and adapts to changes in cybersecurity regulations and compliance requirements. This adaptability ensures that the company remains compliant with industry standards and can continue serving clients in various sectors without disruption.</w:t>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numPr>
          <w:ilvl w:val="0"/>
          <w:numId w:val="6"/>
        </w:numPr>
        <w:tabs>
          <w:tab w:val="left" w:pos="709" w:leader="none"/>
        </w:tabs>
        <w:bidi w:val="0"/>
        <w:ind w:hanging="283" w:left="709"/>
        <w:jc w:val="both"/>
        <w:rPr/>
      </w:pPr>
      <w:r>
        <w:rPr>
          <w:rStyle w:val="Strong"/>
        </w:rPr>
        <w:t>Customer Satisfaction and Referral Programs:</w:t>
      </w:r>
    </w:p>
    <w:p>
      <w:pPr>
        <w:pStyle w:val="BodyText"/>
        <w:numPr>
          <w:ilvl w:val="1"/>
          <w:numId w:val="6"/>
        </w:numPr>
        <w:tabs>
          <w:tab w:val="clear" w:pos="709"/>
          <w:tab w:val="left" w:pos="1418" w:leader="none"/>
        </w:tabs>
        <w:bidi w:val="0"/>
        <w:spacing w:before="0" w:after="0"/>
        <w:ind w:hanging="283" w:left="1418"/>
        <w:jc w:val="both"/>
        <w:rPr/>
      </w:pPr>
      <w:r>
        <w:rPr/>
        <w:t>Spectral Tech places a strong emphasis on customer satisfaction. Satisfied clients are more likely to renew subscriptions and recommend Spectral Tech to others.</w:t>
      </w:r>
    </w:p>
    <w:p>
      <w:pPr>
        <w:pStyle w:val="BodyText"/>
        <w:numPr>
          <w:ilvl w:val="1"/>
          <w:numId w:val="6"/>
        </w:numPr>
        <w:tabs>
          <w:tab w:val="clear" w:pos="709"/>
          <w:tab w:val="left" w:pos="1418" w:leader="none"/>
        </w:tabs>
        <w:bidi w:val="0"/>
        <w:ind w:hanging="283" w:left="1418"/>
        <w:jc w:val="both"/>
        <w:rPr/>
      </w:pPr>
      <w:r>
        <w:rPr/>
        <w:t>Implementing referral programs encourages existing clients to advocate for Spectral Tech's services, contributing to customer acquisition at a lower cost compared to traditional marketing channels.</w:t>
      </w:r>
    </w:p>
    <w:p>
      <w:pPr>
        <w:pStyle w:val="Normal"/>
        <w:bidi w:val="0"/>
        <w:jc w:val="both"/>
        <w:rPr>
          <w:b/>
          <w:bCs/>
        </w:rPr>
      </w:pPr>
      <w:r>
        <w:rPr>
          <w:b/>
          <w:bCs/>
        </w:rPr>
      </w:r>
    </w:p>
    <w:p>
      <w:pPr>
        <w:pStyle w:val="BodyText"/>
        <w:bidi w:val="0"/>
        <w:jc w:val="both"/>
        <w:rPr/>
      </w:pPr>
      <w:r>
        <w:rPr>
          <w:rStyle w:val="Strong"/>
        </w:rPr>
        <w:t>MARKETABILITY STRATEGIES FOR Spectral Tech IN THE CYBERSECURITY INDUSTRY:</w:t>
      </w:r>
    </w:p>
    <w:p>
      <w:pPr>
        <w:pStyle w:val="BodyText"/>
        <w:numPr>
          <w:ilvl w:val="0"/>
          <w:numId w:val="7"/>
        </w:numPr>
        <w:tabs>
          <w:tab w:val="left" w:pos="709" w:leader="none"/>
        </w:tabs>
        <w:bidi w:val="0"/>
        <w:ind w:hanging="283" w:left="709"/>
        <w:jc w:val="both"/>
        <w:rPr/>
      </w:pPr>
      <w:r>
        <w:rPr>
          <w:rStyle w:val="Strong"/>
        </w:rPr>
        <w:t>Strong Value Proposition:</w:t>
      </w:r>
    </w:p>
    <w:p>
      <w:pPr>
        <w:pStyle w:val="BodyText"/>
        <w:numPr>
          <w:ilvl w:val="1"/>
          <w:numId w:val="7"/>
        </w:numPr>
        <w:tabs>
          <w:tab w:val="clear" w:pos="709"/>
          <w:tab w:val="left" w:pos="1418" w:leader="none"/>
        </w:tabs>
        <w:bidi w:val="0"/>
        <w:spacing w:before="0" w:after="0"/>
        <w:ind w:hanging="283" w:left="1418"/>
        <w:jc w:val="both"/>
        <w:rPr/>
      </w:pPr>
      <w:r>
        <w:rPr/>
        <w:t>Spectral Tech establishes a compelling value proposition by positioning itself as an affordable and AI-powered security solution. This resonates with businesses and individuals seeking effective cybersecurity without incurring exorbitant costs.</w:t>
      </w:r>
    </w:p>
    <w:p>
      <w:pPr>
        <w:pStyle w:val="BodyText"/>
        <w:numPr>
          <w:ilvl w:val="1"/>
          <w:numId w:val="7"/>
        </w:numPr>
        <w:tabs>
          <w:tab w:val="clear" w:pos="709"/>
          <w:tab w:val="left" w:pos="1418" w:leader="none"/>
        </w:tabs>
        <w:bidi w:val="0"/>
        <w:spacing w:before="0" w:after="0"/>
        <w:ind w:hanging="283" w:left="1418"/>
        <w:jc w:val="both"/>
        <w:rPr/>
      </w:pPr>
      <w:r>
        <w:rPr/>
        <w:t>The clear messaging around affordability and advanced AI technology sets Spectral Tech apart, addressing a key concern for its target audience.</w:t>
      </w:r>
    </w:p>
    <w:p>
      <w:pPr>
        <w:pStyle w:val="BodyText"/>
        <w:numPr>
          <w:ilvl w:val="0"/>
          <w:numId w:val="7"/>
        </w:numPr>
        <w:tabs>
          <w:tab w:val="left" w:pos="709" w:leader="none"/>
        </w:tabs>
        <w:bidi w:val="0"/>
        <w:ind w:hanging="283" w:left="709"/>
        <w:jc w:val="both"/>
        <w:rPr/>
      </w:pPr>
      <w:r>
        <w:rPr>
          <w:rStyle w:val="Strong"/>
        </w:rPr>
        <w:t>Content Marketing for Awareness:</w:t>
      </w:r>
    </w:p>
    <w:p>
      <w:pPr>
        <w:pStyle w:val="BodyText"/>
        <w:numPr>
          <w:ilvl w:val="1"/>
          <w:numId w:val="7"/>
        </w:numPr>
        <w:tabs>
          <w:tab w:val="clear" w:pos="709"/>
          <w:tab w:val="left" w:pos="1418" w:leader="none"/>
        </w:tabs>
        <w:bidi w:val="0"/>
        <w:spacing w:before="0" w:after="0"/>
        <w:ind w:hanging="283" w:left="1418"/>
        <w:jc w:val="both"/>
        <w:rPr/>
      </w:pPr>
      <w:r>
        <w:rPr/>
        <w:t>Spectral Tech employs a robust content marketing strategy to raise awareness about cybersecurity threats and showcase its expertise.</w:t>
      </w:r>
    </w:p>
    <w:p>
      <w:pPr>
        <w:pStyle w:val="BodyText"/>
        <w:numPr>
          <w:ilvl w:val="1"/>
          <w:numId w:val="7"/>
        </w:numPr>
        <w:tabs>
          <w:tab w:val="clear" w:pos="709"/>
          <w:tab w:val="left" w:pos="1418" w:leader="none"/>
        </w:tabs>
        <w:bidi w:val="0"/>
        <w:spacing w:before="0" w:after="0"/>
        <w:ind w:hanging="283" w:left="1418"/>
        <w:jc w:val="both"/>
        <w:rPr/>
      </w:pPr>
      <w:r>
        <w:rPr/>
        <w:t>Educational content such as blog posts, infographics, and webinars serve a dual purpose: informing the audience about the importance of cybersecurity and positioning Spectral Tech as a thought leader in the industry.</w:t>
      </w:r>
    </w:p>
    <w:p>
      <w:pPr>
        <w:pStyle w:val="BodyText"/>
        <w:numPr>
          <w:ilvl w:val="1"/>
          <w:numId w:val="7"/>
        </w:numPr>
        <w:tabs>
          <w:tab w:val="clear" w:pos="709"/>
          <w:tab w:val="left" w:pos="1418" w:leader="none"/>
        </w:tabs>
        <w:bidi w:val="0"/>
        <w:spacing w:before="0" w:after="0"/>
        <w:ind w:hanging="283" w:left="1418"/>
        <w:jc w:val="both"/>
        <w:rPr/>
      </w:pPr>
      <w:r>
        <w:rPr/>
        <w:t>By sharing valuable insights, Spectral Tech not only attracts potential clients but also builds trust and credibility in the cybersecurity space.</w:t>
      </w:r>
    </w:p>
    <w:p>
      <w:pPr>
        <w:pStyle w:val="BodyText"/>
        <w:numPr>
          <w:ilvl w:val="0"/>
          <w:numId w:val="0"/>
        </w:numPr>
        <w:bidi w:val="0"/>
        <w:spacing w:before="0" w:after="0"/>
        <w:ind w:hanging="0" w:left="0"/>
        <w:jc w:val="both"/>
        <w:rPr/>
      </w:pPr>
      <w:r>
        <w:rPr/>
      </w:r>
    </w:p>
    <w:p>
      <w:pPr>
        <w:pStyle w:val="BodyText"/>
        <w:numPr>
          <w:ilvl w:val="0"/>
          <w:numId w:val="7"/>
        </w:numPr>
        <w:tabs>
          <w:tab w:val="left" w:pos="709" w:leader="none"/>
        </w:tabs>
        <w:bidi w:val="0"/>
        <w:ind w:hanging="283" w:left="709"/>
        <w:jc w:val="both"/>
        <w:rPr/>
      </w:pPr>
      <w:r>
        <w:rPr>
          <w:rStyle w:val="Strong"/>
        </w:rPr>
        <w:t>Referral Programs for Organic Growth:</w:t>
      </w:r>
    </w:p>
    <w:p>
      <w:pPr>
        <w:pStyle w:val="BodyText"/>
        <w:numPr>
          <w:ilvl w:val="1"/>
          <w:numId w:val="7"/>
        </w:numPr>
        <w:tabs>
          <w:tab w:val="clear" w:pos="709"/>
          <w:tab w:val="left" w:pos="1418" w:leader="none"/>
        </w:tabs>
        <w:bidi w:val="0"/>
        <w:spacing w:before="0" w:after="0"/>
        <w:ind w:hanging="283" w:left="1418"/>
        <w:jc w:val="both"/>
        <w:rPr/>
      </w:pPr>
      <w:r>
        <w:rPr/>
        <w:t>Spectral Tech leverages referral programs to tap into the power of word-of-mouth marketing.</w:t>
      </w:r>
    </w:p>
    <w:p>
      <w:pPr>
        <w:pStyle w:val="BodyText"/>
        <w:numPr>
          <w:ilvl w:val="1"/>
          <w:numId w:val="7"/>
        </w:numPr>
        <w:tabs>
          <w:tab w:val="clear" w:pos="709"/>
          <w:tab w:val="left" w:pos="1418" w:leader="none"/>
        </w:tabs>
        <w:bidi w:val="0"/>
        <w:spacing w:before="0" w:after="0"/>
        <w:ind w:hanging="283" w:left="1418"/>
        <w:jc w:val="both"/>
        <w:rPr/>
      </w:pPr>
      <w:r>
        <w:rPr/>
        <w:t>Existing satisfied customers are incentivized to refer friends and colleagues to Spectral Tech. This not only expands the client base but also capitalizes on the trust established by existing clients, making the acquisition of new customers more effective and efficient.</w:t>
      </w:r>
    </w:p>
    <w:p>
      <w:pPr>
        <w:pStyle w:val="BodyText"/>
        <w:numPr>
          <w:ilvl w:val="0"/>
          <w:numId w:val="0"/>
        </w:numPr>
        <w:bidi w:val="0"/>
        <w:spacing w:before="0" w:after="0"/>
        <w:ind w:hanging="0" w:left="0"/>
        <w:jc w:val="both"/>
        <w:rPr/>
      </w:pPr>
      <w:r>
        <w:rPr/>
      </w:r>
    </w:p>
    <w:p>
      <w:pPr>
        <w:pStyle w:val="BodyText"/>
        <w:numPr>
          <w:ilvl w:val="0"/>
          <w:numId w:val="7"/>
        </w:numPr>
        <w:tabs>
          <w:tab w:val="left" w:pos="709" w:leader="none"/>
        </w:tabs>
        <w:bidi w:val="0"/>
        <w:ind w:hanging="283" w:left="709"/>
        <w:jc w:val="both"/>
        <w:rPr/>
      </w:pPr>
      <w:r>
        <w:rPr>
          <w:rStyle w:val="Strong"/>
        </w:rPr>
        <w:t>Targeting the MSSP Segment:</w:t>
      </w:r>
    </w:p>
    <w:p>
      <w:pPr>
        <w:pStyle w:val="BodyText"/>
        <w:numPr>
          <w:ilvl w:val="1"/>
          <w:numId w:val="7"/>
        </w:numPr>
        <w:tabs>
          <w:tab w:val="clear" w:pos="709"/>
          <w:tab w:val="left" w:pos="1418" w:leader="none"/>
        </w:tabs>
        <w:bidi w:val="0"/>
        <w:spacing w:before="0" w:after="0"/>
        <w:ind w:hanging="283" w:left="1418"/>
        <w:jc w:val="both"/>
        <w:rPr/>
      </w:pPr>
      <w:r>
        <w:rPr/>
        <w:t>Spectral Tech operates within the "Managed Security Services Provider (MSSP)" segment of the cybersecurity industry.</w:t>
      </w:r>
    </w:p>
    <w:p>
      <w:pPr>
        <w:pStyle w:val="BodyText"/>
        <w:numPr>
          <w:ilvl w:val="1"/>
          <w:numId w:val="7"/>
        </w:numPr>
        <w:tabs>
          <w:tab w:val="clear" w:pos="709"/>
          <w:tab w:val="left" w:pos="1418" w:leader="none"/>
        </w:tabs>
        <w:bidi w:val="0"/>
        <w:spacing w:before="0" w:after="0"/>
        <w:ind w:hanging="283" w:left="1418"/>
        <w:jc w:val="both"/>
        <w:rPr/>
      </w:pPr>
      <w:r>
        <w:rPr/>
        <w:t>This strategic positioning caters to clients who prefer outsourcing their cybersecurity needs to specialized providers like Spectral Tech. MSSPs offer a comprehensive approach to cybersecurity, making them an attractive choice for businesses and individuals seeking dedicated and expert security services.</w:t>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tabs>
          <w:tab w:val="clear" w:pos="709"/>
          <w:tab w:val="left" w:pos="1418" w:leader="none"/>
        </w:tabs>
        <w:bidi w:val="0"/>
        <w:spacing w:before="0" w:after="0"/>
        <w:ind w:hanging="283" w:left="1418"/>
        <w:jc w:val="both"/>
        <w:rPr/>
      </w:pPr>
      <w:r>
        <w:rPr/>
      </w:r>
    </w:p>
    <w:p>
      <w:pPr>
        <w:pStyle w:val="BodyText"/>
        <w:numPr>
          <w:ilvl w:val="0"/>
          <w:numId w:val="7"/>
        </w:numPr>
        <w:tabs>
          <w:tab w:val="left" w:pos="709" w:leader="none"/>
        </w:tabs>
        <w:bidi w:val="0"/>
        <w:ind w:hanging="283" w:left="709"/>
        <w:jc w:val="both"/>
        <w:rPr/>
      </w:pPr>
      <w:r>
        <w:rPr>
          <w:rStyle w:val="Strong"/>
        </w:rPr>
        <w:t>Customized Marketing for SMBs and Individuals:</w:t>
      </w:r>
    </w:p>
    <w:p>
      <w:pPr>
        <w:pStyle w:val="BodyText"/>
        <w:numPr>
          <w:ilvl w:val="1"/>
          <w:numId w:val="7"/>
        </w:numPr>
        <w:tabs>
          <w:tab w:val="clear" w:pos="709"/>
          <w:tab w:val="left" w:pos="1418" w:leader="none"/>
        </w:tabs>
        <w:bidi w:val="0"/>
        <w:spacing w:before="0" w:after="0"/>
        <w:ind w:hanging="283" w:left="1418"/>
        <w:jc w:val="both"/>
        <w:rPr/>
      </w:pPr>
      <w:r>
        <w:rPr/>
        <w:t>Recognizing its target audience, Spectral Tech tailors its marketing efforts to resonate with small and medium-sized businesses (SMBs) and individual users.</w:t>
      </w:r>
    </w:p>
    <w:p>
      <w:pPr>
        <w:pStyle w:val="BodyText"/>
        <w:numPr>
          <w:ilvl w:val="1"/>
          <w:numId w:val="7"/>
        </w:numPr>
        <w:tabs>
          <w:tab w:val="clear" w:pos="709"/>
          <w:tab w:val="left" w:pos="1418" w:leader="none"/>
        </w:tabs>
        <w:bidi w:val="0"/>
        <w:spacing w:before="0" w:after="0"/>
        <w:ind w:hanging="283" w:left="1418"/>
        <w:jc w:val="both"/>
        <w:rPr/>
      </w:pPr>
      <w:r>
        <w:rPr/>
        <w:t>Marketing materials emphasize the specific challenges faced by these entities, highlighting how Spectral Tech's solutions are tailored to their unique needs and constraints.</w:t>
      </w:r>
    </w:p>
    <w:p>
      <w:pPr>
        <w:pStyle w:val="BodyText"/>
        <w:tabs>
          <w:tab w:val="clear" w:pos="709"/>
          <w:tab w:val="left" w:pos="1418" w:leader="none"/>
        </w:tabs>
        <w:bidi w:val="0"/>
        <w:spacing w:before="0" w:after="0"/>
        <w:ind w:hanging="283" w:left="1418"/>
        <w:jc w:val="both"/>
        <w:rPr/>
      </w:pPr>
      <w:r>
        <w:rPr/>
      </w:r>
    </w:p>
    <w:p>
      <w:pPr>
        <w:pStyle w:val="BodyText"/>
        <w:numPr>
          <w:ilvl w:val="0"/>
          <w:numId w:val="7"/>
        </w:numPr>
        <w:tabs>
          <w:tab w:val="left" w:pos="709" w:leader="none"/>
        </w:tabs>
        <w:bidi w:val="0"/>
        <w:ind w:hanging="283" w:left="709"/>
        <w:jc w:val="both"/>
        <w:rPr/>
      </w:pPr>
      <w:r>
        <w:rPr>
          <w:rStyle w:val="Strong"/>
        </w:rPr>
        <w:t>Interactive Demos and Trials:</w:t>
      </w:r>
    </w:p>
    <w:p>
      <w:pPr>
        <w:pStyle w:val="BodyText"/>
        <w:numPr>
          <w:ilvl w:val="1"/>
          <w:numId w:val="7"/>
        </w:numPr>
        <w:tabs>
          <w:tab w:val="clear" w:pos="709"/>
          <w:tab w:val="left" w:pos="1418" w:leader="none"/>
        </w:tabs>
        <w:bidi w:val="0"/>
        <w:spacing w:before="0" w:after="0"/>
        <w:ind w:hanging="283" w:left="1418"/>
        <w:jc w:val="both"/>
        <w:rPr/>
      </w:pPr>
      <w:r>
        <w:rPr/>
        <w:t>Spectral Tech enhances marketability by offering interactive demos and trials of its cybersecurity solutions.</w:t>
      </w:r>
    </w:p>
    <w:p>
      <w:pPr>
        <w:pStyle w:val="BodyText"/>
        <w:numPr>
          <w:ilvl w:val="1"/>
          <w:numId w:val="7"/>
        </w:numPr>
        <w:tabs>
          <w:tab w:val="clear" w:pos="709"/>
          <w:tab w:val="left" w:pos="1418" w:leader="none"/>
        </w:tabs>
        <w:bidi w:val="0"/>
        <w:spacing w:before="0" w:after="0"/>
        <w:ind w:hanging="283" w:left="1418"/>
        <w:jc w:val="both"/>
        <w:rPr/>
      </w:pPr>
      <w:r>
        <w:rPr/>
        <w:t>Potential clients can experience firsthand the user-friendly interfaces, AI capabilities, and the overall effectiveness of Spectral Tech's services. This hands-on approach significantly contributes to converting leads into customers.</w:t>
      </w:r>
    </w:p>
    <w:p>
      <w:pPr>
        <w:pStyle w:val="BodyText"/>
        <w:numPr>
          <w:ilvl w:val="0"/>
          <w:numId w:val="7"/>
        </w:numPr>
        <w:tabs>
          <w:tab w:val="left" w:pos="709" w:leader="none"/>
        </w:tabs>
        <w:bidi w:val="0"/>
        <w:ind w:hanging="283" w:left="709"/>
        <w:jc w:val="both"/>
        <w:rPr/>
      </w:pPr>
      <w:r>
        <w:rPr>
          <w:rStyle w:val="Strong"/>
        </w:rPr>
        <w:t>Strategic Partnerships for Extended Reach:</w:t>
      </w:r>
    </w:p>
    <w:p>
      <w:pPr>
        <w:pStyle w:val="BodyText"/>
        <w:numPr>
          <w:ilvl w:val="1"/>
          <w:numId w:val="7"/>
        </w:numPr>
        <w:tabs>
          <w:tab w:val="clear" w:pos="709"/>
          <w:tab w:val="left" w:pos="1418" w:leader="none"/>
        </w:tabs>
        <w:bidi w:val="0"/>
        <w:spacing w:before="0" w:after="0"/>
        <w:ind w:hanging="283" w:left="1418"/>
        <w:jc w:val="both"/>
        <w:rPr/>
      </w:pPr>
      <w:r>
        <w:rPr/>
        <w:t>Spectral Tech explores strategic partnerships with technology providers, insurance companies, and security consultants to extend its reach.</w:t>
      </w:r>
    </w:p>
    <w:p>
      <w:pPr>
        <w:pStyle w:val="BodyText"/>
        <w:numPr>
          <w:ilvl w:val="1"/>
          <w:numId w:val="7"/>
        </w:numPr>
        <w:tabs>
          <w:tab w:val="clear" w:pos="709"/>
          <w:tab w:val="left" w:pos="1418" w:leader="none"/>
        </w:tabs>
        <w:bidi w:val="0"/>
        <w:spacing w:before="0" w:after="0"/>
        <w:ind w:hanging="283" w:left="1418"/>
        <w:jc w:val="both"/>
        <w:rPr/>
      </w:pPr>
      <w:r>
        <w:rPr/>
        <w:t>Collaborating with these entities enhances Spectral Tech's credibility and opens up new avenues for marketing, reaching audiences that may not be directly accessible through traditional channels.</w:t>
      </w:r>
    </w:p>
    <w:p>
      <w:pPr>
        <w:pStyle w:val="BodyText"/>
        <w:numPr>
          <w:ilvl w:val="0"/>
          <w:numId w:val="7"/>
        </w:numPr>
        <w:tabs>
          <w:tab w:val="left" w:pos="709" w:leader="none"/>
        </w:tabs>
        <w:bidi w:val="0"/>
        <w:ind w:hanging="283" w:left="709"/>
        <w:jc w:val="both"/>
        <w:rPr/>
      </w:pPr>
      <w:r>
        <w:rPr>
          <w:rStyle w:val="Strong"/>
        </w:rPr>
        <w:t>Responsive Customer Support:</w:t>
      </w:r>
    </w:p>
    <w:p>
      <w:pPr>
        <w:pStyle w:val="BodyText"/>
        <w:numPr>
          <w:ilvl w:val="1"/>
          <w:numId w:val="7"/>
        </w:numPr>
        <w:tabs>
          <w:tab w:val="clear" w:pos="709"/>
          <w:tab w:val="left" w:pos="1418" w:leader="none"/>
        </w:tabs>
        <w:bidi w:val="0"/>
        <w:spacing w:before="0" w:after="0"/>
        <w:ind w:hanging="283" w:left="1418"/>
        <w:jc w:val="both"/>
        <w:rPr/>
      </w:pPr>
      <w:r>
        <w:rPr/>
        <w:t>Marketability is reinforced by Spectral Tech's commitment to responsive customer support.</w:t>
      </w:r>
    </w:p>
    <w:p>
      <w:pPr>
        <w:pStyle w:val="BodyText"/>
        <w:numPr>
          <w:ilvl w:val="1"/>
          <w:numId w:val="7"/>
        </w:numPr>
        <w:tabs>
          <w:tab w:val="clear" w:pos="709"/>
          <w:tab w:val="left" w:pos="1418" w:leader="none"/>
        </w:tabs>
        <w:bidi w:val="0"/>
        <w:ind w:hanging="283" w:left="1418"/>
        <w:jc w:val="both"/>
        <w:rPr/>
      </w:pPr>
      <w:r>
        <w:rPr/>
        <w:t>Clear communication channels, timely responses, and proactive support contribute to positive customer experiences. Satisfied customers are more likely to become brand advocates, further enhancing Spectral Tech's marketability.</w:t>
      </w:r>
    </w:p>
    <w:p>
      <w:pPr>
        <w:pStyle w:val="Normal"/>
        <w:bidi w:val="0"/>
        <w:jc w:val="both"/>
        <w:rPr/>
      </w:pPr>
      <w:r>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center"/>
        <w:rPr/>
      </w:pPr>
      <w:r>
        <w:rPr>
          <w:b/>
          <w:bCs/>
        </w:rPr>
        <w:t>PART 1(B) - LEGAL FORM OF YOUR BUSINESS ORGANIZATION</w:t>
      </w:r>
    </w:p>
    <w:p>
      <w:pPr>
        <w:pStyle w:val="Normal"/>
        <w:bidi w:val="0"/>
        <w:jc w:val="center"/>
        <w:rPr>
          <w:b/>
          <w:bCs/>
        </w:rPr>
      </w:pPr>
      <w:r>
        <w:rPr>
          <w:b/>
          <w:bCs/>
        </w:rPr>
      </w:r>
    </w:p>
    <w:p>
      <w:pPr>
        <w:pStyle w:val="Normal"/>
        <w:bidi w:val="0"/>
        <w:jc w:val="both"/>
        <w:rPr/>
      </w:pPr>
      <w:r>
        <w:rPr>
          <w:b/>
          <w:bCs/>
        </w:rPr>
        <w:t xml:space="preserve">Spectral Tech </w:t>
      </w:r>
      <w:r>
        <w:rPr>
          <w:b w:val="false"/>
          <w:bCs w:val="false"/>
        </w:rPr>
        <w:t xml:space="preserve">has decided to use the partnership legal form, the legal structure of your business organization is a </w:t>
      </w:r>
      <w:r>
        <w:rPr>
          <w:b/>
          <w:bCs/>
        </w:rPr>
        <w:t>"Partnership."</w:t>
      </w:r>
      <w:r>
        <w:rPr>
          <w:b w:val="false"/>
          <w:bCs w:val="false"/>
        </w:rPr>
        <w:t xml:space="preserve"> This means that Spectral Tech is set up as a business entity where two or more individuals (partners) manage and operate the business in accordance with the terms and objectives set out in a Partnership Deed. In a partnership, the partners share the profits, losses, and responsibilities of the business.</w:t>
      </w:r>
    </w:p>
    <w:p>
      <w:pPr>
        <w:pStyle w:val="Normal"/>
        <w:bidi w:val="0"/>
        <w:jc w:val="both"/>
        <w:rPr>
          <w:b w:val="false"/>
          <w:bCs w:val="false"/>
        </w:rPr>
      </w:pPr>
      <w:r>
        <w:rPr>
          <w:b w:val="false"/>
          <w:bCs w:val="false"/>
        </w:rPr>
      </w:r>
    </w:p>
    <w:p>
      <w:pPr>
        <w:pStyle w:val="Normal"/>
        <w:bidi w:val="0"/>
        <w:jc w:val="both"/>
        <w:rPr/>
      </w:pPr>
      <w:r>
        <w:rPr>
          <w:b w:val="false"/>
          <w:bCs w:val="false"/>
        </w:rPr>
        <w:t>It's important to ensure that the terms of the partnership are clearly outlined in a legal agreement to avoid potential conflicts and to establish the roles, responsibilities, profit-sharing, and decision-making processes among the partners. Additionally, the specific type of partnership structure (general partnership, limited partnership, or limited liability partnership) should be defined based on the business's needs and objectives.</w:t>
      </w:r>
    </w:p>
    <w:p>
      <w:pPr>
        <w:pStyle w:val="Normal"/>
        <w:bidi w:val="0"/>
        <w:jc w:val="both"/>
        <w:rPr>
          <w:b w:val="false"/>
          <w:bCs w:val="false"/>
        </w:rPr>
      </w:pPr>
      <w:r>
        <w:rPr>
          <w:b w:val="false"/>
          <w:bCs w:val="false"/>
        </w:rPr>
      </w:r>
    </w:p>
    <w:p>
      <w:pPr>
        <w:pStyle w:val="Normal"/>
        <w:bidi w:val="0"/>
        <w:jc w:val="both"/>
        <w:rPr/>
      </w:pPr>
      <w:r>
        <w:rPr>
          <w:b/>
          <w:bCs/>
        </w:rPr>
        <w:t>FORMALIZATION OF THE BUSINESS ORGANIZATION</w:t>
      </w:r>
    </w:p>
    <w:p>
      <w:pPr>
        <w:pStyle w:val="Normal"/>
        <w:bidi w:val="0"/>
        <w:jc w:val="both"/>
        <w:rPr>
          <w:b/>
          <w:bCs/>
        </w:rPr>
      </w:pPr>
      <w:r>
        <w:rPr>
          <w:b/>
          <w:bCs/>
        </w:rPr>
      </w:r>
    </w:p>
    <w:p>
      <w:pPr>
        <w:pStyle w:val="Normal"/>
        <w:bidi w:val="0"/>
        <w:jc w:val="both"/>
        <w:rPr/>
      </w:pPr>
      <w:r>
        <w:rPr>
          <w:b/>
          <w:bCs/>
        </w:rPr>
        <w:t>1. Created an Online Registration Account:</w:t>
      </w:r>
    </w:p>
    <w:p>
      <w:pPr>
        <w:pStyle w:val="Normal"/>
        <w:bidi w:val="0"/>
        <w:jc w:val="both"/>
        <w:rPr/>
      </w:pPr>
      <w:r>
        <w:rPr>
          <w:b w:val="false"/>
          <w:bCs w:val="false"/>
        </w:rPr>
        <w:t>We visited the BRELA website and initiated the registration process by creating a new online account.</w:t>
      </w:r>
    </w:p>
    <w:p>
      <w:pPr>
        <w:pStyle w:val="Normal"/>
        <w:bidi w:val="0"/>
        <w:jc w:val="both"/>
        <w:rPr>
          <w:b w:val="false"/>
          <w:bCs w:val="false"/>
        </w:rPr>
      </w:pPr>
      <w:r>
        <w:rPr>
          <w:b w:val="false"/>
          <w:bCs w:val="false"/>
        </w:rPr>
      </w:r>
    </w:p>
    <w:p>
      <w:pPr>
        <w:pStyle w:val="Normal"/>
        <w:bidi w:val="0"/>
        <w:jc w:val="both"/>
        <w:rPr/>
      </w:pPr>
      <w:r>
        <w:rPr>
          <w:b/>
          <w:bCs/>
        </w:rPr>
        <w:t>2. Entered the New E-Service:</w:t>
      </w:r>
    </w:p>
    <w:p>
      <w:pPr>
        <w:pStyle w:val="Normal"/>
        <w:bidi w:val="0"/>
        <w:jc w:val="both"/>
        <w:rPr/>
      </w:pPr>
      <w:r>
        <w:rPr>
          <w:b w:val="false"/>
          <w:bCs w:val="false"/>
        </w:rPr>
        <w:t>After logging into the online registration account, we navigated to the new e-service section designed for business registration.</w:t>
      </w:r>
    </w:p>
    <w:p>
      <w:pPr>
        <w:pStyle w:val="Normal"/>
        <w:bidi w:val="0"/>
        <w:jc w:val="both"/>
        <w:rPr>
          <w:b w:val="false"/>
          <w:bCs w:val="false"/>
        </w:rPr>
      </w:pPr>
      <w:r>
        <w:rPr>
          <w:b w:val="false"/>
          <w:bCs w:val="false"/>
        </w:rPr>
      </w:r>
    </w:p>
    <w:p>
      <w:pPr>
        <w:pStyle w:val="Normal"/>
        <w:bidi w:val="0"/>
        <w:jc w:val="both"/>
        <w:rPr/>
      </w:pPr>
      <w:r>
        <w:rPr>
          <w:b/>
          <w:bCs/>
        </w:rPr>
        <w:t>3. Entered the Business Name Section:</w:t>
      </w:r>
    </w:p>
    <w:p>
      <w:pPr>
        <w:pStyle w:val="Normal"/>
        <w:bidi w:val="0"/>
        <w:jc w:val="both"/>
        <w:rPr/>
      </w:pPr>
      <w:r>
        <w:rPr>
          <w:b w:val="false"/>
          <w:bCs w:val="false"/>
        </w:rPr>
        <w:t>Within the e-service platform, we entered the section specifically allocated for providing details about the chosen business name, which, in this case, was Spectral Tech.</w:t>
      </w:r>
    </w:p>
    <w:p>
      <w:pPr>
        <w:pStyle w:val="Normal"/>
        <w:bidi w:val="0"/>
        <w:jc w:val="both"/>
        <w:rPr>
          <w:b/>
          <w:bCs/>
        </w:rPr>
      </w:pPr>
      <w:r>
        <w:rPr>
          <w:b/>
          <w:bCs/>
        </w:rPr>
      </w:r>
    </w:p>
    <w:p>
      <w:pPr>
        <w:pStyle w:val="Normal"/>
        <w:bidi w:val="0"/>
        <w:jc w:val="both"/>
        <w:rPr/>
      </w:pPr>
      <w:r>
        <w:rPr>
          <w:b/>
          <w:bCs/>
        </w:rPr>
        <w:t>4. Registered a New Business Name:</w:t>
      </w:r>
    </w:p>
    <w:p>
      <w:pPr>
        <w:pStyle w:val="Normal"/>
        <w:bidi w:val="0"/>
        <w:jc w:val="both"/>
        <w:rPr/>
      </w:pPr>
      <w:r>
        <w:rPr>
          <w:b w:val="false"/>
          <w:bCs w:val="false"/>
        </w:rPr>
        <w:t>We selected the option for registering a new business name, officially commencing the registration process for Spectral Tech.</w:t>
      </w:r>
    </w:p>
    <w:p>
      <w:pPr>
        <w:pStyle w:val="Normal"/>
        <w:bidi w:val="0"/>
        <w:jc w:val="both"/>
        <w:rPr>
          <w:b w:val="false"/>
          <w:bCs w:val="false"/>
        </w:rPr>
      </w:pPr>
      <w:r>
        <w:rPr>
          <w:b w:val="false"/>
          <w:bCs w:val="false"/>
        </w:rPr>
      </w:r>
    </w:p>
    <w:p>
      <w:pPr>
        <w:pStyle w:val="Normal"/>
        <w:bidi w:val="0"/>
        <w:jc w:val="both"/>
        <w:rPr/>
      </w:pPr>
      <w:r>
        <w:rPr>
          <w:b/>
          <w:bCs/>
        </w:rPr>
        <w:t>5. Specified Owner Type:</w:t>
      </w:r>
    </w:p>
    <w:p>
      <w:pPr>
        <w:pStyle w:val="Normal"/>
        <w:bidi w:val="0"/>
        <w:jc w:val="both"/>
        <w:rPr/>
      </w:pPr>
      <w:r>
        <w:rPr>
          <w:b w:val="false"/>
          <w:bCs w:val="false"/>
        </w:rPr>
        <w:t>Specifying that Spectral Tech is a partnership, we indicated the ownership type as a partnership during the registration process.</w:t>
      </w:r>
    </w:p>
    <w:p>
      <w:pPr>
        <w:pStyle w:val="Normal"/>
        <w:bidi w:val="0"/>
        <w:jc w:val="both"/>
        <w:rPr>
          <w:b w:val="false"/>
          <w:bCs w:val="false"/>
        </w:rPr>
      </w:pPr>
      <w:r>
        <w:rPr>
          <w:b w:val="false"/>
          <w:bCs w:val="false"/>
        </w:rPr>
      </w:r>
    </w:p>
    <w:p>
      <w:pPr>
        <w:pStyle w:val="Normal"/>
        <w:bidi w:val="0"/>
        <w:jc w:val="both"/>
        <w:rPr/>
      </w:pPr>
      <w:r>
        <w:rPr>
          <w:b/>
          <w:bCs/>
        </w:rPr>
        <w:t>6. Prepared the e-Application:</w:t>
      </w:r>
    </w:p>
    <w:p>
      <w:pPr>
        <w:pStyle w:val="Normal"/>
        <w:bidi w:val="0"/>
        <w:jc w:val="both"/>
        <w:rPr/>
      </w:pPr>
      <w:r>
        <w:rPr>
          <w:b w:val="false"/>
          <w:bCs w:val="false"/>
        </w:rPr>
        <w:t xml:space="preserve"> </w:t>
      </w:r>
      <w:r>
        <w:rPr>
          <w:b w:val="false"/>
          <w:bCs w:val="false"/>
        </w:rPr>
        <w:t>Having completed the e-application form, we ensured that all necessary details, including the business name, information about the partners, and other required information, were accurately provided.</w:t>
      </w:r>
    </w:p>
    <w:p>
      <w:pPr>
        <w:pStyle w:val="Normal"/>
        <w:bidi w:val="0"/>
        <w:jc w:val="both"/>
        <w:rPr>
          <w:b/>
          <w:bCs/>
        </w:rPr>
      </w:pPr>
      <w:r>
        <w:rPr>
          <w:b/>
          <w:bCs/>
        </w:rPr>
      </w:r>
    </w:p>
    <w:p>
      <w:pPr>
        <w:pStyle w:val="Normal"/>
        <w:bidi w:val="0"/>
        <w:jc w:val="both"/>
        <w:rPr/>
      </w:pPr>
      <w:r>
        <w:rPr>
          <w:b/>
          <w:bCs/>
        </w:rPr>
        <w:t>7. Submitted the Business Name for Search:</w:t>
      </w:r>
    </w:p>
    <w:p>
      <w:pPr>
        <w:pStyle w:val="Normal"/>
        <w:bidi w:val="0"/>
        <w:jc w:val="both"/>
        <w:rPr/>
      </w:pPr>
      <w:r>
        <w:rPr>
          <w:b w:val="false"/>
          <w:bCs w:val="false"/>
        </w:rPr>
        <w:t>Before finalizing the application, we conducted a thorough search within the BRELA database to verify the uniqueness of the chosen business name, ensuring that no similar names had already been registered.</w:t>
      </w:r>
    </w:p>
    <w:p>
      <w:pPr>
        <w:pStyle w:val="Normal"/>
        <w:bidi w:val="0"/>
        <w:jc w:val="both"/>
        <w:rPr>
          <w:b/>
          <w:bCs/>
        </w:rPr>
      </w:pPr>
      <w:r>
        <w:rPr>
          <w:b/>
          <w:bCs/>
        </w:rPr>
      </w:r>
    </w:p>
    <w:p>
      <w:pPr>
        <w:pStyle w:val="Normal"/>
        <w:bidi w:val="0"/>
        <w:jc w:val="both"/>
        <w:rPr/>
      </w:pPr>
      <w:r>
        <w:rPr>
          <w:b/>
          <w:bCs/>
        </w:rPr>
        <w:t>8. Verified Uniqueness with BRELA:</w:t>
      </w:r>
    </w:p>
    <w:p>
      <w:pPr>
        <w:pStyle w:val="Normal"/>
        <w:bidi w:val="0"/>
        <w:jc w:val="both"/>
        <w:rPr/>
      </w:pPr>
      <w:r>
        <w:rPr>
          <w:b w:val="false"/>
          <w:bCs w:val="false"/>
        </w:rPr>
        <w:t>Integrating a section within the e-application, we conducted an online verification with BRELA to check if the chosen business name, Spectral Tech, had already been registered by another entity. If similarities were found, we would have considered modifying the name for uniqueness.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pPr>
      <w:r>
        <w:rPr>
          <w:b/>
          <w:bCs/>
        </w:rPr>
        <w:t>9. Submitted Application to BRELA:</w:t>
      </w:r>
    </w:p>
    <w:p>
      <w:pPr>
        <w:pStyle w:val="Normal"/>
        <w:bidi w:val="0"/>
        <w:jc w:val="both"/>
        <w:rPr/>
      </w:pPr>
      <w:r>
        <w:rPr>
          <w:b w:val="false"/>
          <w:bCs w:val="false"/>
        </w:rPr>
        <w:t>Once the uniqueness of the business name was confirmed, we submitted the completed e-application to BRELA for further processing.</w:t>
      </w:r>
    </w:p>
    <w:p>
      <w:pPr>
        <w:pStyle w:val="Normal"/>
        <w:bidi w:val="0"/>
        <w:jc w:val="both"/>
        <w:rPr>
          <w:b w:val="false"/>
          <w:bCs w:val="false"/>
        </w:rPr>
      </w:pPr>
      <w:r>
        <w:rPr>
          <w:b w:val="false"/>
          <w:bCs w:val="false"/>
        </w:rPr>
      </w:r>
    </w:p>
    <w:p>
      <w:pPr>
        <w:pStyle w:val="Normal"/>
        <w:bidi w:val="0"/>
        <w:jc w:val="both"/>
        <w:rPr/>
      </w:pPr>
      <w:r>
        <w:rPr>
          <w:b/>
          <w:bCs/>
        </w:rPr>
        <w:t>10. Received Confirmation of Business Name Registration:</w:t>
      </w:r>
    </w:p>
    <w:p>
      <w:pPr>
        <w:pStyle w:val="Normal"/>
        <w:bidi w:val="0"/>
        <w:jc w:val="both"/>
        <w:rPr/>
      </w:pPr>
      <w:r>
        <w:rPr>
          <w:b w:val="false"/>
          <w:bCs w:val="false"/>
        </w:rPr>
        <w:t>We awaited the review process by BRELA. Upon successful completion, we received official confirmation that Spectral Tech's business name had been successfully registered. This confirmation included documentation and information about any additional steps or requirements.</w:t>
      </w:r>
    </w:p>
    <w:p>
      <w:pPr>
        <w:pStyle w:val="Normal"/>
        <w:bidi w:val="0"/>
        <w:jc w:val="both"/>
        <w:rPr>
          <w:b w:val="false"/>
          <w:bCs w:val="false"/>
        </w:rPr>
      </w:pPr>
      <w:r>
        <w:rPr>
          <w:b w:val="false"/>
          <w:bCs w:val="false"/>
        </w:rPr>
      </w:r>
    </w:p>
    <w:p>
      <w:pPr>
        <w:pStyle w:val="Normal"/>
        <w:bidi w:val="0"/>
        <w:jc w:val="both"/>
        <w:rPr/>
      </w:pPr>
      <w:r>
        <w:rPr>
          <w:b w:val="false"/>
          <w:bCs w:val="false"/>
        </w:rPr>
        <w:t>Throughout this process, we diligently adhered to the guidelines provided by BRELA, ensuring compliance with regulatory requirements and taking the necessary steps for the formalization of Spectral Tech as a registered business entity.</w:t>
      </w:r>
    </w:p>
    <w:p>
      <w:pPr>
        <w:pStyle w:val="Normal"/>
        <w:bidi w:val="0"/>
        <w:jc w:val="both"/>
        <w:rPr>
          <w:b/>
          <w:bCs/>
        </w:rPr>
      </w:pPr>
      <w:r>
        <w:rPr>
          <w:b/>
          <w:bCs/>
        </w:rPr>
      </w:r>
    </w:p>
    <w:p>
      <w:pPr>
        <w:pStyle w:val="Normal"/>
        <w:bidi w:val="0"/>
        <w:jc w:val="both"/>
        <w:rPr/>
      </w:pPr>
      <w:r>
        <w:rPr/>
      </w:r>
    </w:p>
    <w:p>
      <w:pPr>
        <w:pStyle w:val="Normal"/>
        <w:bidi w:val="0"/>
        <w:jc w:val="both"/>
        <w:rPr/>
      </w:pPr>
      <w:r>
        <w:rPr>
          <w:b/>
          <w:bCs/>
        </w:rPr>
        <w:t>BUSINESS MISSION, VISION, AND OBJECTIVES OF SPECTRAL TECH:</w:t>
      </w:r>
    </w:p>
    <w:p>
      <w:pPr>
        <w:pStyle w:val="Normal"/>
        <w:bidi w:val="0"/>
        <w:jc w:val="both"/>
        <w:rPr>
          <w:b/>
          <w:bCs/>
        </w:rPr>
      </w:pPr>
      <w:r>
        <w:rPr>
          <w:b/>
          <w:bCs/>
        </w:rPr>
      </w:r>
    </w:p>
    <w:p>
      <w:pPr>
        <w:pStyle w:val="Normal"/>
        <w:bidi w:val="0"/>
        <w:jc w:val="both"/>
        <w:rPr/>
      </w:pPr>
      <w:r>
        <w:rPr>
          <w:b/>
          <w:bCs/>
        </w:rPr>
        <w:t>1. Mission:</w:t>
      </w:r>
    </w:p>
    <w:p>
      <w:pPr>
        <w:pStyle w:val="Normal"/>
        <w:bidi w:val="0"/>
        <w:jc w:val="both"/>
        <w:rPr>
          <w:b/>
          <w:bCs/>
        </w:rPr>
      </w:pPr>
      <w:r>
        <w:rPr>
          <w:b/>
          <w:bCs/>
        </w:rPr>
      </w:r>
    </w:p>
    <w:p>
      <w:pPr>
        <w:pStyle w:val="Normal"/>
        <w:bidi w:val="0"/>
        <w:jc w:val="both"/>
        <w:rPr/>
      </w:pPr>
      <w:r>
        <w:rPr>
          <w:b/>
          <w:bCs/>
        </w:rPr>
        <w:t xml:space="preserve">To Safeguard the Digital Realm: </w:t>
      </w:r>
      <w:r>
        <w:rPr/>
        <w:t>Spectral Tech's mission is to safeguard the digital realm by providing cutting-edge Cybersecurity solutions that empower businesses, entrepreneurs, and individuals to navigate the digital landscape securely.</w:t>
      </w:r>
    </w:p>
    <w:p>
      <w:pPr>
        <w:pStyle w:val="Normal"/>
        <w:bidi w:val="0"/>
        <w:jc w:val="both"/>
        <w:rPr/>
      </w:pPr>
      <w:r>
        <w:rPr/>
      </w:r>
    </w:p>
    <w:p>
      <w:pPr>
        <w:pStyle w:val="Normal"/>
        <w:bidi w:val="0"/>
        <w:jc w:val="both"/>
        <w:rPr/>
      </w:pPr>
      <w:r>
        <w:rPr>
          <w:b/>
          <w:bCs/>
        </w:rPr>
        <w:t xml:space="preserve">Mitigate Cyber Threats: </w:t>
      </w:r>
      <w:r>
        <w:rPr/>
        <w:t>Spectral Tech is committed to mitigating the ever-evolving landscape of Cyber threats, ensuring that its clients are resilient in the face of potential risks.</w:t>
      </w:r>
    </w:p>
    <w:p>
      <w:pPr>
        <w:pStyle w:val="Normal"/>
        <w:bidi w:val="0"/>
        <w:jc w:val="both"/>
        <w:rPr>
          <w:b/>
          <w:bCs/>
        </w:rPr>
      </w:pPr>
      <w:r>
        <w:rPr>
          <w:b/>
          <w:bCs/>
        </w:rPr>
      </w:r>
    </w:p>
    <w:p>
      <w:pPr>
        <w:pStyle w:val="Normal"/>
        <w:bidi w:val="0"/>
        <w:jc w:val="both"/>
        <w:rPr/>
      </w:pPr>
      <w:r>
        <w:rPr>
          <w:b/>
          <w:bCs/>
        </w:rPr>
        <w:t>2. Vision:</w:t>
      </w:r>
    </w:p>
    <w:p>
      <w:pPr>
        <w:pStyle w:val="Normal"/>
        <w:bidi w:val="0"/>
        <w:jc w:val="both"/>
        <w:rPr>
          <w:b/>
          <w:bCs/>
        </w:rPr>
      </w:pPr>
      <w:r>
        <w:rPr>
          <w:b/>
          <w:bCs/>
        </w:rPr>
      </w:r>
    </w:p>
    <w:p>
      <w:pPr>
        <w:pStyle w:val="Normal"/>
        <w:bidi w:val="0"/>
        <w:jc w:val="both"/>
        <w:rPr/>
      </w:pPr>
      <w:r>
        <w:rPr>
          <w:b/>
          <w:bCs/>
        </w:rPr>
        <w:t xml:space="preserve">Global Cybersecurity Leadership:  </w:t>
      </w:r>
      <w:r>
        <w:rPr/>
        <w:t>Spectral Tech envisions becoming a globally recognized leader in Cybersecurity, setting industry standards for innovation, reliability, and client satisfaction.</w:t>
      </w:r>
    </w:p>
    <w:p>
      <w:pPr>
        <w:pStyle w:val="Normal"/>
        <w:bidi w:val="0"/>
        <w:jc w:val="both"/>
        <w:rPr/>
      </w:pPr>
      <w:r>
        <w:rPr/>
      </w:r>
    </w:p>
    <w:p>
      <w:pPr>
        <w:pStyle w:val="Normal"/>
        <w:bidi w:val="0"/>
        <w:jc w:val="both"/>
        <w:rPr/>
      </w:pPr>
      <w:r>
        <w:rPr>
          <w:b/>
          <w:bCs/>
        </w:rPr>
        <w:t xml:space="preserve">Secure Digital Environment: </w:t>
      </w:r>
      <w:r>
        <w:rPr/>
        <w:t>The vision extends to fostering a secure digital environment where businesses and individuals can thrive without the constant fear of cyber threats.</w:t>
      </w:r>
    </w:p>
    <w:p>
      <w:pPr>
        <w:pStyle w:val="Normal"/>
        <w:bidi w:val="0"/>
        <w:jc w:val="both"/>
        <w:rPr>
          <w:b/>
          <w:bCs/>
        </w:rPr>
      </w:pPr>
      <w:r>
        <w:rPr>
          <w:b/>
          <w:bCs/>
        </w:rPr>
      </w:r>
    </w:p>
    <w:p>
      <w:pPr>
        <w:pStyle w:val="Normal"/>
        <w:bidi w:val="0"/>
        <w:jc w:val="both"/>
        <w:rPr/>
      </w:pPr>
      <w:r>
        <w:rPr>
          <w:b/>
          <w:bCs/>
        </w:rPr>
        <w:t>3. Objectives:</w:t>
      </w:r>
    </w:p>
    <w:p>
      <w:pPr>
        <w:pStyle w:val="Normal"/>
        <w:bidi w:val="0"/>
        <w:jc w:val="both"/>
        <w:rPr>
          <w:b/>
          <w:bCs/>
        </w:rPr>
      </w:pPr>
      <w:r>
        <w:rPr>
          <w:b/>
          <w:bCs/>
        </w:rPr>
      </w:r>
    </w:p>
    <w:p>
      <w:pPr>
        <w:pStyle w:val="Normal"/>
        <w:bidi w:val="0"/>
        <w:jc w:val="both"/>
        <w:rPr/>
      </w:pPr>
      <w:r>
        <w:rPr>
          <w:b/>
          <w:bCs/>
        </w:rPr>
        <w:t xml:space="preserve">Bridge the Cybersecurity Gap: </w:t>
      </w:r>
      <w:r>
        <w:rPr/>
        <w:t>Spectral Tech aims to bridge the Cybersecurity gap, particularly for small and medium-sized businesses, entrepreneurs, and home users who may lack dedicated resources and expertise.</w:t>
      </w:r>
    </w:p>
    <w:p>
      <w:pPr>
        <w:pStyle w:val="Normal"/>
        <w:bidi w:val="0"/>
        <w:jc w:val="both"/>
        <w:rPr>
          <w:b/>
          <w:bCs/>
        </w:rPr>
      </w:pPr>
      <w:r>
        <w:rPr>
          <w:b/>
          <w:bCs/>
        </w:rPr>
      </w:r>
    </w:p>
    <w:p>
      <w:pPr>
        <w:pStyle w:val="Normal"/>
        <w:bidi w:val="0"/>
        <w:jc w:val="both"/>
        <w:rPr/>
      </w:pPr>
      <w:r>
        <w:rPr>
          <w:b/>
          <w:bCs/>
        </w:rPr>
        <w:t xml:space="preserve">Tailored Solutions for Specific Threats: </w:t>
      </w:r>
      <w:r>
        <w:rPr/>
        <w:t>Spectral Tech's objective is to provide tailored Cybersecurity solutions that directly address common threats faced by its target audience, including phishing attacks, malware infections, data breaches, and unauthorized access attempts.</w:t>
      </w:r>
    </w:p>
    <w:p>
      <w:pPr>
        <w:pStyle w:val="Normal"/>
        <w:bidi w:val="0"/>
        <w:jc w:val="both"/>
        <w:rPr>
          <w:b/>
          <w:bCs/>
        </w:rPr>
      </w:pPr>
      <w:r>
        <w:rPr>
          <w:b/>
          <w:bCs/>
        </w:rPr>
      </w:r>
    </w:p>
    <w:p>
      <w:pPr>
        <w:pStyle w:val="Normal"/>
        <w:bidi w:val="0"/>
        <w:jc w:val="both"/>
        <w:rPr/>
      </w:pPr>
      <w:r>
        <w:rPr>
          <w:b/>
          <w:bCs/>
        </w:rPr>
        <w:t xml:space="preserve">User-Friendly and Accessible Security Measures: </w:t>
      </w:r>
      <w:r>
        <w:rPr/>
        <w:t>The company strives to make Cybersecurity accessible to all by offering user-friendly solutions, with intuitive interfaces designed for individuals and organizations with varying levels of technical expertise.</w:t>
      </w:r>
    </w:p>
    <w:p>
      <w:pPr>
        <w:pStyle w:val="Normal"/>
        <w:bidi w:val="0"/>
        <w:jc w:val="both"/>
        <w:rPr>
          <w:b/>
          <w:bCs/>
        </w:rPr>
      </w:pPr>
      <w:r>
        <w:rPr>
          <w:b/>
          <w:bCs/>
        </w:rPr>
      </w:r>
    </w:p>
    <w:p>
      <w:pPr>
        <w:pStyle w:val="Normal"/>
        <w:bidi w:val="0"/>
        <w:jc w:val="both"/>
        <w:rPr/>
      </w:pPr>
      <w:r>
        <w:rPr>
          <w:b/>
          <w:bCs/>
        </w:rPr>
        <w:t xml:space="preserve">Proactive Education and Collaboration: </w:t>
      </w:r>
      <w:r>
        <w:rPr/>
        <w:t>Spectral Tech aims to actively engage with clients in Cybersecurity education through webinars, workshops, and materials. The objective is to empower clients to understand, manage, and actively participate in their own Cybersecurity.</w:t>
      </w:r>
    </w:p>
    <w:p>
      <w:pPr>
        <w:pStyle w:val="Normal"/>
        <w:bidi w:val="0"/>
        <w:jc w:val="both"/>
        <w:rPr>
          <w:b/>
          <w:bCs/>
        </w:rPr>
      </w:pPr>
      <w:r>
        <w:rPr>
          <w:b/>
          <w:bCs/>
        </w:rPr>
      </w:r>
    </w:p>
    <w:p>
      <w:pPr>
        <w:pStyle w:val="Normal"/>
        <w:bidi w:val="0"/>
        <w:jc w:val="both"/>
        <w:rPr/>
      </w:pPr>
      <w:r>
        <w:rPr>
          <w:b/>
          <w:bCs/>
        </w:rPr>
        <w:t xml:space="preserve">Scalable Solutions for Long-Term Partnership: </w:t>
      </w:r>
      <w:r>
        <w:rPr/>
        <w:t>Spectral Tech is committed to providing scalable Cybersecurity solutions that evolve with the growth of its clients. The objective is not only to address current Cybersecurity concerns but also to build lasting partnerships that support the long-term growth trajectory of businesses and entrepreneurs.</w:t>
      </w:r>
    </w:p>
    <w:p>
      <w:pPr>
        <w:pStyle w:val="Normal"/>
        <w:bidi w:val="0"/>
        <w:jc w:val="both"/>
        <w:rPr/>
      </w:pPr>
      <w:r>
        <w:rPr/>
      </w:r>
    </w:p>
    <w:p>
      <w:pPr>
        <w:pStyle w:val="Normal"/>
        <w:bidi w:val="0"/>
        <w:jc w:val="both"/>
        <w:rPr/>
      </w:pPr>
      <w:r>
        <w:rPr>
          <w:b/>
          <w:bCs/>
        </w:rPr>
        <w:t xml:space="preserve">Continuous Innovation and Adaptation: </w:t>
      </w:r>
      <w:r>
        <w:rPr/>
        <w:t>Spectral Tech's objective is to stay at the forefront of Cybersecurity through continuous innovation, adapting to emerging threats, and leveraging the latest technologies to provide state-of-the-art solutions.</w:t>
      </w:r>
    </w:p>
    <w:p>
      <w:pPr>
        <w:pStyle w:val="Normal"/>
        <w:bidi w:val="0"/>
        <w:jc w:val="both"/>
        <w:rPr/>
      </w:pPr>
      <w:r>
        <w:rPr/>
      </w:r>
    </w:p>
    <w:p>
      <w:pPr>
        <w:pStyle w:val="Normal"/>
        <w:bidi w:val="0"/>
        <w:jc w:val="both"/>
        <w:rPr/>
      </w:pPr>
      <w:r>
        <w:rPr>
          <w:b/>
          <w:bCs/>
        </w:rPr>
        <w:t xml:space="preserve">Global Impact: </w:t>
      </w:r>
      <w:r>
        <w:rPr/>
        <w:t>Spectral Tech aspires to make a global impact by contributing to the collective Cybersecurity resilience, collaborating with industry experts, and actively participating in shaping the future of digital security.</w:t>
      </w:r>
    </w:p>
    <w:p>
      <w:pPr>
        <w:pStyle w:val="Normal"/>
        <w:bidi w:val="0"/>
        <w:jc w:val="both"/>
        <w:rPr/>
      </w:pPr>
      <w:r>
        <w:rPr/>
      </w:r>
    </w:p>
    <w:p>
      <w:pPr>
        <w:pStyle w:val="Normal"/>
        <w:bidi w:val="0"/>
        <w:jc w:val="both"/>
        <w:rPr/>
      </w:pPr>
      <w:r>
        <w:rPr/>
        <w:t>In summary, Spectral Tech's mission, vision, and objectives are centered around proactive Cybersecurity measures, tailored solutions, user-friendly approaches, client empowerment, scalability, and a global leadership role in the Cybersecurity domain.</w:t>
      </w:r>
    </w:p>
    <w:p>
      <w:pPr>
        <w:pStyle w:val="Normal"/>
        <w:bidi w:val="0"/>
        <w:jc w:val="both"/>
        <w:rPr/>
      </w:pPr>
      <w:r>
        <w:rPr/>
      </w:r>
    </w:p>
    <w:p>
      <w:pPr>
        <w:pStyle w:val="Normal"/>
        <w:bidi w:val="0"/>
        <w:jc w:val="both"/>
        <w:rPr/>
      </w:pPr>
      <w:r>
        <w:rPr>
          <w:b/>
          <w:bCs/>
        </w:rPr>
        <w:t>FINANCIAL SOURCE FOR SPECTRAL TECH:</w:t>
      </w:r>
    </w:p>
    <w:p>
      <w:pPr>
        <w:pStyle w:val="Normal"/>
        <w:bidi w:val="0"/>
        <w:jc w:val="both"/>
        <w:rPr>
          <w:b/>
          <w:bCs/>
        </w:rPr>
      </w:pPr>
      <w:r>
        <w:rPr>
          <w:b/>
          <w:bCs/>
        </w:rPr>
      </w:r>
    </w:p>
    <w:p>
      <w:pPr>
        <w:pStyle w:val="Normal"/>
        <w:bidi w:val="0"/>
        <w:jc w:val="both"/>
        <w:rPr/>
      </w:pPr>
      <w:r>
        <w:rPr>
          <w:b/>
          <w:bCs/>
        </w:rPr>
        <w:t>1. Equity Financing:</w:t>
      </w:r>
    </w:p>
    <w:p>
      <w:pPr>
        <w:pStyle w:val="Normal"/>
        <w:bidi w:val="0"/>
        <w:jc w:val="both"/>
        <w:rPr>
          <w:b/>
          <w:bCs/>
        </w:rPr>
      </w:pPr>
      <w:r>
        <w:rPr>
          <w:b/>
          <w:bCs/>
        </w:rPr>
      </w:r>
    </w:p>
    <w:p>
      <w:pPr>
        <w:pStyle w:val="Normal"/>
        <w:bidi w:val="0"/>
        <w:jc w:val="both"/>
        <w:rPr/>
      </w:pPr>
      <w:r>
        <w:rPr>
          <w:b/>
          <w:bCs/>
        </w:rPr>
        <w:t>Founders' Investment:</w:t>
      </w:r>
      <w:r>
        <w:rPr/>
        <w:t xml:space="preserve"> Spectral Tech will initially rely on the equity contributed by the founders. This may involve personal savings or investments made by the individuals starting the Cybersecurity firm.</w:t>
      </w:r>
    </w:p>
    <w:p>
      <w:pPr>
        <w:pStyle w:val="Normal"/>
        <w:bidi w:val="0"/>
        <w:jc w:val="both"/>
        <w:rPr/>
      </w:pPr>
      <w:r>
        <w:rPr/>
      </w:r>
    </w:p>
    <w:p>
      <w:pPr>
        <w:pStyle w:val="Normal"/>
        <w:bidi w:val="0"/>
        <w:jc w:val="both"/>
        <w:rPr/>
      </w:pPr>
      <w:r>
        <w:rPr>
          <w:b/>
          <w:bCs/>
        </w:rPr>
        <w:t xml:space="preserve">Angel Investors: </w:t>
      </w:r>
      <w:r>
        <w:rPr/>
        <w:t>Seek funding from angel investors who are interested in supporting early-stage startups. Angel investors not only provide capital but may also offer mentorship and expertise.</w:t>
      </w:r>
    </w:p>
    <w:p>
      <w:pPr>
        <w:pStyle w:val="Normal"/>
        <w:bidi w:val="0"/>
        <w:jc w:val="both"/>
        <w:rPr>
          <w:b/>
          <w:bCs/>
        </w:rPr>
      </w:pPr>
      <w:r>
        <w:rPr>
          <w:b/>
          <w:bCs/>
        </w:rPr>
      </w:r>
    </w:p>
    <w:p>
      <w:pPr>
        <w:pStyle w:val="Normal"/>
        <w:bidi w:val="0"/>
        <w:jc w:val="both"/>
        <w:rPr/>
      </w:pPr>
      <w:r>
        <w:rPr>
          <w:b/>
          <w:bCs/>
        </w:rPr>
        <w:t>2. Strategic Partnerships:</w:t>
      </w:r>
    </w:p>
    <w:p>
      <w:pPr>
        <w:pStyle w:val="Normal"/>
        <w:bidi w:val="0"/>
        <w:jc w:val="both"/>
        <w:rPr/>
      </w:pPr>
      <w:r>
        <w:rPr/>
        <w:t xml:space="preserve"> </w:t>
      </w:r>
      <w:r>
        <w:rPr>
          <w:b/>
          <w:bCs/>
        </w:rPr>
        <w:t xml:space="preserve">Collaborative Funding: </w:t>
      </w:r>
      <w:r>
        <w:rPr/>
        <w:t>Explore strategic partnerships with other companies in the Cybersecurity ecosystem. This may involve joint ventures or collaborations where resources and capital are pooled together for mutual benefit.</w:t>
      </w:r>
    </w:p>
    <w:p>
      <w:pPr>
        <w:pStyle w:val="Normal"/>
        <w:bidi w:val="0"/>
        <w:jc w:val="both"/>
        <w:rPr/>
      </w:pPr>
      <w:r>
        <w:rPr/>
      </w:r>
    </w:p>
    <w:p>
      <w:pPr>
        <w:pStyle w:val="Normal"/>
        <w:bidi w:val="0"/>
        <w:jc w:val="both"/>
        <w:rPr/>
      </w:pPr>
      <w:r>
        <w:rPr/>
        <w:t>Spectral Tech's financial strategy involves a balanced approach, considering a mix of equity, debt, venture capital, informal risk capital, crowdfunding, government support, strategic partnerships, and bootstrapping. This diversified approach aims to secure the necessary resources while mitigating risks associated with relying solely on a single source of funding.</w:t>
      </w:r>
    </w:p>
    <w:p>
      <w:pPr>
        <w:pStyle w:val="Normal"/>
        <w:bidi w:val="0"/>
        <w:jc w:val="both"/>
        <w:rPr/>
      </w:pPr>
      <w:r>
        <w:rPr/>
      </w:r>
    </w:p>
    <w:p>
      <w:pPr>
        <w:pStyle w:val="Normal"/>
        <w:bidi w:val="0"/>
        <w:jc w:val="left"/>
        <w:rPr>
          <w:b/>
          <w:bCs/>
        </w:rPr>
      </w:pPr>
      <w:r>
        <w:rPr>
          <w:b/>
          <w:bCs/>
        </w:rPr>
        <w:t>3. Debt Financing:</w:t>
      </w:r>
    </w:p>
    <w:p>
      <w:pPr>
        <w:pStyle w:val="Normal"/>
        <w:bidi w:val="0"/>
        <w:jc w:val="left"/>
        <w:rPr>
          <w:b/>
          <w:bCs/>
        </w:rPr>
      </w:pPr>
      <w:r>
        <w:rPr>
          <w:b/>
          <w:bCs/>
        </w:rPr>
      </w:r>
    </w:p>
    <w:p>
      <w:pPr>
        <w:pStyle w:val="Normal"/>
        <w:bidi w:val="0"/>
        <w:jc w:val="left"/>
        <w:rPr/>
      </w:pPr>
      <w:r>
        <w:rPr>
          <w:b/>
          <w:bCs/>
        </w:rPr>
        <w:t xml:space="preserve">Bank Loans: </w:t>
      </w:r>
      <w:r>
        <w:rPr/>
        <w:t>Spectral Tech may explore traditional bank loans to secure funding for operational expenses, equipment acquisition, or other business needs. This option involves repaying the borrowed amount over time with interest.</w:t>
      </w:r>
    </w:p>
    <w:p>
      <w:pPr>
        <w:pStyle w:val="Normal"/>
        <w:bidi w:val="0"/>
        <w:jc w:val="left"/>
        <w:rPr/>
      </w:pPr>
      <w:r>
        <w:rPr/>
      </w:r>
    </w:p>
    <w:p>
      <w:pPr>
        <w:pStyle w:val="Normal"/>
        <w:bidi w:val="0"/>
        <w:jc w:val="left"/>
        <w:rPr/>
      </w:pPr>
      <w:r>
        <w:rPr>
          <w:b/>
          <w:bCs/>
        </w:rPr>
        <w:t>Lines of Credit:</w:t>
      </w:r>
      <w:r>
        <w:rPr/>
        <w:t xml:space="preserve"> Establishing lines of credit with financial institutions can provide flexibility in managing short-term financial needs, offering an ongoing source of funds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rPr>
        <w:t>COMPOSITION OF MANAGEMENT TEAM FOR SPECTRAL TECH:</w:t>
      </w:r>
    </w:p>
    <w:p>
      <w:pPr>
        <w:pStyle w:val="Normal"/>
        <w:bidi w:val="0"/>
        <w:jc w:val="both"/>
        <w:rPr>
          <w:b/>
          <w:bCs/>
        </w:rPr>
      </w:pPr>
      <w:r>
        <w:rPr>
          <w:b/>
          <w:bCs/>
        </w:rPr>
      </w:r>
    </w:p>
    <w:p>
      <w:pPr>
        <w:pStyle w:val="Normal"/>
        <w:bidi w:val="0"/>
        <w:jc w:val="both"/>
        <w:rPr/>
      </w:pPr>
      <w:r>
        <w:rPr>
          <w:b/>
          <w:bCs/>
        </w:rPr>
        <w:t>1. Managing Director:</w:t>
      </w:r>
    </w:p>
    <w:p>
      <w:pPr>
        <w:pStyle w:val="Normal"/>
        <w:bidi w:val="0"/>
        <w:jc w:val="both"/>
        <w:rPr>
          <w:b/>
          <w:bCs/>
        </w:rPr>
      </w:pPr>
      <w:r>
        <w:rPr>
          <w:b/>
          <w:bCs/>
        </w:rPr>
      </w:r>
    </w:p>
    <w:p>
      <w:pPr>
        <w:pStyle w:val="Normal"/>
        <w:bidi w:val="0"/>
        <w:jc w:val="both"/>
        <w:rPr/>
      </w:pPr>
      <w:r>
        <w:rPr/>
        <w:t>The Managing Director is responsible for providing overall strategic direction, leadership, and vision for Spectral Tech. This includes overseeing the company's operations, making key decisions, and ensuring alignment with the mission and objectives.</w:t>
      </w:r>
    </w:p>
    <w:p>
      <w:pPr>
        <w:pStyle w:val="Normal"/>
        <w:bidi w:val="0"/>
        <w:jc w:val="both"/>
        <w:rPr/>
      </w:pPr>
      <w:r>
        <w:rPr/>
      </w:r>
    </w:p>
    <w:p>
      <w:pPr>
        <w:pStyle w:val="Normal"/>
        <w:bidi w:val="0"/>
        <w:jc w:val="both"/>
        <w:rPr/>
      </w:pPr>
      <w:r>
        <w:rPr>
          <w:b/>
          <w:bCs/>
        </w:rPr>
        <w:t>2. Chief Technology Officer (CTO):</w:t>
      </w:r>
    </w:p>
    <w:p>
      <w:pPr>
        <w:pStyle w:val="Normal"/>
        <w:bidi w:val="0"/>
        <w:jc w:val="both"/>
        <w:rPr>
          <w:b/>
          <w:bCs/>
        </w:rPr>
      </w:pPr>
      <w:r>
        <w:rPr>
          <w:b/>
          <w:bCs/>
        </w:rPr>
      </w:r>
    </w:p>
    <w:p>
      <w:pPr>
        <w:pStyle w:val="Normal"/>
        <w:bidi w:val="0"/>
        <w:jc w:val="both"/>
        <w:rPr/>
      </w:pPr>
      <w:r>
        <w:rPr/>
        <w:t>The CTO is responsible for the technological direction of Spectral Tech. This involves leading the research and development efforts, overseeing the development of Cybersecurity solutions, and ensuring the company remains at the forefront of technological advancements.</w:t>
      </w:r>
    </w:p>
    <w:p>
      <w:pPr>
        <w:pStyle w:val="Normal"/>
        <w:bidi w:val="0"/>
        <w:jc w:val="both"/>
        <w:rPr>
          <w:b/>
          <w:bCs/>
        </w:rPr>
      </w:pPr>
      <w:r>
        <w:rPr>
          <w:b/>
          <w:bCs/>
        </w:rPr>
      </w:r>
    </w:p>
    <w:p>
      <w:pPr>
        <w:pStyle w:val="Normal"/>
        <w:bidi w:val="0"/>
        <w:jc w:val="both"/>
        <w:rPr/>
      </w:pPr>
      <w:r>
        <w:rPr>
          <w:b/>
          <w:bCs/>
        </w:rPr>
        <w:t>3. Chief Security Officer (CSO):</w:t>
      </w:r>
    </w:p>
    <w:p>
      <w:pPr>
        <w:pStyle w:val="Normal"/>
        <w:bidi w:val="0"/>
        <w:jc w:val="both"/>
        <w:rPr/>
      </w:pPr>
      <w:r>
        <w:rPr/>
        <w:t xml:space="preserve">  </w:t>
      </w:r>
    </w:p>
    <w:p>
      <w:pPr>
        <w:pStyle w:val="Normal"/>
        <w:bidi w:val="0"/>
        <w:jc w:val="both"/>
        <w:rPr/>
      </w:pPr>
      <w:r>
        <w:rPr/>
        <w:t>The CSO is tasked with overseeing the overall security posture of Spectral Tech. This includes managing and implementing Cybersecurity measures, assessing and mitigating risks, and ensuring compliance with industry standards and regulations.</w:t>
      </w:r>
    </w:p>
    <w:p>
      <w:pPr>
        <w:pStyle w:val="Normal"/>
        <w:bidi w:val="0"/>
        <w:jc w:val="both"/>
        <w:rPr/>
      </w:pPr>
      <w:r>
        <w:rPr/>
      </w:r>
    </w:p>
    <w:p>
      <w:pPr>
        <w:pStyle w:val="Normal"/>
        <w:bidi w:val="0"/>
        <w:jc w:val="both"/>
        <w:rPr/>
      </w:pPr>
      <w:r>
        <w:rPr>
          <w:b/>
          <w:bCs/>
        </w:rPr>
        <w:t>4. Financial Manager:</w:t>
      </w:r>
    </w:p>
    <w:p>
      <w:pPr>
        <w:pStyle w:val="Normal"/>
        <w:bidi w:val="0"/>
        <w:jc w:val="both"/>
        <w:rPr/>
      </w:pPr>
      <w:r>
        <w:rPr>
          <w:b/>
          <w:bCs/>
        </w:rPr>
        <w:t xml:space="preserve">  </w:t>
      </w:r>
    </w:p>
    <w:p>
      <w:pPr>
        <w:pStyle w:val="Normal"/>
        <w:bidi w:val="0"/>
        <w:jc w:val="both"/>
        <w:rPr/>
      </w:pPr>
      <w:r>
        <w:rPr/>
        <w:t>The Financial Manager is responsible for managing the financial aspects of Spectral Tech. This includes budgeting, financial planning, monitoring financial performance, and ensuring compliance with accounting principles and regulations.</w:t>
      </w:r>
    </w:p>
    <w:p>
      <w:pPr>
        <w:pStyle w:val="Normal"/>
        <w:bidi w:val="0"/>
        <w:jc w:val="both"/>
        <w:rPr>
          <w:b/>
          <w:bCs/>
        </w:rPr>
      </w:pPr>
      <w:r>
        <w:rPr>
          <w:b/>
          <w:bCs/>
        </w:rPr>
      </w:r>
    </w:p>
    <w:p>
      <w:pPr>
        <w:pStyle w:val="Normal"/>
        <w:bidi w:val="0"/>
        <w:jc w:val="both"/>
        <w:rPr/>
      </w:pPr>
      <w:r>
        <w:rPr>
          <w:b/>
          <w:bCs/>
        </w:rPr>
        <w:t>5. Marketing Manager:</w:t>
      </w:r>
    </w:p>
    <w:p>
      <w:pPr>
        <w:pStyle w:val="Normal"/>
        <w:bidi w:val="0"/>
        <w:jc w:val="both"/>
        <w:rPr/>
      </w:pPr>
      <w:r>
        <w:rPr/>
        <w:t xml:space="preserve">  </w:t>
      </w:r>
    </w:p>
    <w:p>
      <w:pPr>
        <w:pStyle w:val="Normal"/>
        <w:bidi w:val="0"/>
        <w:jc w:val="both"/>
        <w:rPr/>
      </w:pPr>
      <w:r>
        <w:rPr/>
        <w:t>The Marketing Manager is tasked with developing and implementing Spectral Tech's marketing strategy. This includes promoting the company's Cybersecurity solutions, building brand awareness, and engaging with the target audience through various channels.</w:t>
      </w:r>
    </w:p>
    <w:p>
      <w:pPr>
        <w:pStyle w:val="Normal"/>
        <w:bidi w:val="0"/>
        <w:jc w:val="both"/>
        <w:rPr/>
      </w:pPr>
      <w:r>
        <w:rPr/>
      </w:r>
    </w:p>
    <w:p>
      <w:pPr>
        <w:pStyle w:val="Normal"/>
        <w:bidi w:val="0"/>
        <w:jc w:val="both"/>
        <w:rPr/>
      </w:pPr>
      <w:r>
        <w:rPr>
          <w:b/>
          <w:bCs/>
        </w:rPr>
        <w:t>6. Operations Manager:</w:t>
      </w:r>
    </w:p>
    <w:p>
      <w:pPr>
        <w:pStyle w:val="Normal"/>
        <w:bidi w:val="0"/>
        <w:jc w:val="both"/>
        <w:rPr/>
      </w:pPr>
      <w:r>
        <w:rPr/>
        <w:t xml:space="preserve">  </w:t>
      </w:r>
    </w:p>
    <w:p>
      <w:pPr>
        <w:pStyle w:val="Normal"/>
        <w:bidi w:val="0"/>
        <w:jc w:val="both"/>
        <w:rPr/>
      </w:pPr>
      <w:r>
        <w:rPr/>
        <w:t>The Operations Manager oversees the day-to-day operations of Spectral Tech. This includes managing resources, optimizing processes, and ensuring efficient delivery of Cybersecurity services to clients.</w:t>
      </w:r>
    </w:p>
    <w:p>
      <w:pPr>
        <w:pStyle w:val="Normal"/>
        <w:bidi w:val="0"/>
        <w:jc w:val="both"/>
        <w:rPr/>
      </w:pPr>
      <w:r>
        <w:rPr/>
      </w:r>
    </w:p>
    <w:p>
      <w:pPr>
        <w:pStyle w:val="Normal"/>
        <w:bidi w:val="0"/>
        <w:jc w:val="both"/>
        <w:rPr/>
      </w:pPr>
      <w:r>
        <w:rPr>
          <w:b/>
          <w:bCs/>
        </w:rPr>
        <w:t>7. Human Resources Manager:</w:t>
      </w:r>
    </w:p>
    <w:p>
      <w:pPr>
        <w:pStyle w:val="Normal"/>
        <w:bidi w:val="0"/>
        <w:jc w:val="both"/>
        <w:rPr/>
      </w:pPr>
      <w:r>
        <w:rPr/>
        <w:t xml:space="preserve">  </w:t>
      </w:r>
    </w:p>
    <w:p>
      <w:pPr>
        <w:pStyle w:val="Normal"/>
        <w:bidi w:val="0"/>
        <w:jc w:val="both"/>
        <w:rPr/>
      </w:pPr>
      <w:r>
        <w:rPr/>
        <w:t>The Human Resources Manager is responsible for managing the human capital of Spectral Tech. This includes recruitment, employee development, performance management, and fostering a positive and inclusive workplace culture.</w:t>
      </w:r>
    </w:p>
    <w:p>
      <w:pPr>
        <w:pStyle w:val="Normal"/>
        <w:bidi w:val="0"/>
        <w:jc w:val="both"/>
        <w:rPr/>
      </w:pPr>
      <w:r>
        <w:rPr/>
      </w:r>
    </w:p>
    <w:p>
      <w:pPr>
        <w:pStyle w:val="Normal"/>
        <w:bidi w:val="0"/>
        <w:jc w:val="both"/>
        <w:rPr/>
      </w:pPr>
      <w:r>
        <w:rPr>
          <w:b/>
          <w:bCs/>
        </w:rPr>
        <w:t>8. Legal and Compliance Manager:</w:t>
      </w:r>
    </w:p>
    <w:p>
      <w:pPr>
        <w:pStyle w:val="Normal"/>
        <w:bidi w:val="0"/>
        <w:jc w:val="both"/>
        <w:rPr/>
      </w:pPr>
      <w:r>
        <w:rPr/>
        <w:t xml:space="preserve">  </w:t>
      </w:r>
    </w:p>
    <w:p>
      <w:pPr>
        <w:pStyle w:val="Normal"/>
        <w:bidi w:val="0"/>
        <w:jc w:val="both"/>
        <w:rPr/>
      </w:pPr>
      <w:r>
        <w:rPr/>
        <w:t>The Legal and Compliance Manager ensures that Spectral Tech operates within the legal framework and complies with industry regulations. This includes managing contracts, addressing legal issues, and overseeing compliance efforts.</w:t>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b/>
          <w:bCs/>
        </w:rPr>
        <w:t>9. Customer Relations Manager:</w:t>
      </w:r>
    </w:p>
    <w:p>
      <w:pPr>
        <w:pStyle w:val="Normal"/>
        <w:bidi w:val="0"/>
        <w:jc w:val="both"/>
        <w:rPr/>
      </w:pPr>
      <w:r>
        <w:rPr>
          <w:b/>
          <w:bCs/>
        </w:rPr>
        <w:t xml:space="preserve">  </w:t>
      </w:r>
    </w:p>
    <w:p>
      <w:pPr>
        <w:pStyle w:val="Normal"/>
        <w:bidi w:val="0"/>
        <w:jc w:val="both"/>
        <w:rPr/>
      </w:pPr>
      <w:r>
        <w:rPr/>
        <w:t>The Customer Relations Manager focuses on building and maintaining positive relationships with clients. This involves understanding client needs, addressing concerns, and ensuring high levels of customer satisfaction.</w:t>
      </w:r>
    </w:p>
    <w:p>
      <w:pPr>
        <w:pStyle w:val="Normal"/>
        <w:bidi w:val="0"/>
        <w:jc w:val="both"/>
        <w:rPr/>
      </w:pPr>
      <w:r>
        <w:rPr/>
      </w:r>
    </w:p>
    <w:p>
      <w:pPr>
        <w:pStyle w:val="Normal"/>
        <w:bidi w:val="0"/>
        <w:jc w:val="both"/>
        <w:rPr/>
      </w:pPr>
      <w:r>
        <w:rPr>
          <w:b/>
          <w:bCs/>
        </w:rPr>
        <w:t>10. Cybersecurity Analysts/Experts (Team):</w:t>
      </w:r>
    </w:p>
    <w:p>
      <w:pPr>
        <w:pStyle w:val="Normal"/>
        <w:bidi w:val="0"/>
        <w:jc w:val="both"/>
        <w:rPr>
          <w:b/>
          <w:bCs/>
        </w:rPr>
      </w:pPr>
      <w:r>
        <w:rPr>
          <w:b/>
          <w:bCs/>
        </w:rPr>
      </w:r>
    </w:p>
    <w:p>
      <w:pPr>
        <w:pStyle w:val="Normal"/>
        <w:bidi w:val="0"/>
        <w:jc w:val="both"/>
        <w:rPr/>
      </w:pPr>
      <w:r>
        <w:rPr/>
        <w:t xml:space="preserve"> </w:t>
      </w:r>
      <w:r>
        <w:rPr/>
        <w:t>Leading a team of Cybersecurity analysts, this individual is responsible for monitoring and responding to Cybersecurity threats, conducting security assessments, and implementing measures to enhance overall Cybersecurity.</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This comprehensive management team ensures that Spectral Tech has expertise in key areas such as technology, security, finance, marketing, operations, human resources, legal compliance, and customer relations. The collaborative efforts of this team aim to drive the success and growth of Spectral Tech in the Cybersecurity industry.</w:t>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pPr>
      <w:r>
        <w:rPr>
          <w:rFonts w:ascii="Times New Roman" w:hAnsi="Times New Roman"/>
          <w:b/>
          <w:bCs/>
        </w:rPr>
        <w:t>PART 2 – BUSINESS MODEL CANVAS</w:t>
      </w:r>
    </w:p>
    <w:p>
      <w:pPr>
        <w:pStyle w:val="Normal"/>
        <w:bidi w:val="0"/>
        <w:jc w:val="center"/>
        <w:rPr>
          <w:rFonts w:ascii="Times New Roman" w:hAnsi="Times New Roman"/>
          <w:b/>
          <w:bCs/>
        </w:rPr>
      </w:pPr>
      <w:r>
        <w:rPr>
          <w:rFonts w:ascii="Times New Roman" w:hAnsi="Times New Roman"/>
          <w:b/>
          <w:bCs/>
        </w:rPr>
      </w:r>
    </w:p>
    <w:p>
      <w:pPr>
        <w:pStyle w:val="Normal"/>
        <w:bidi w:val="0"/>
        <w:jc w:val="left"/>
        <w:rPr/>
      </w:pPr>
      <w:r>
        <w:rPr>
          <w:rFonts w:ascii="Times New Roman" w:hAnsi="Times New Roman"/>
          <w:b/>
          <w:bCs/>
        </w:rPr>
        <w:t>A. CUSTOMER SEGMENTATION (Target Customer Segments)</w:t>
      </w:r>
    </w:p>
    <w:p>
      <w:pPr>
        <w:pStyle w:val="Normal"/>
        <w:bidi w:val="0"/>
        <w:jc w:val="left"/>
        <w:rPr>
          <w:b/>
          <w:bCs/>
        </w:rPr>
      </w:pPr>
      <w:r>
        <w:rPr>
          <w:b/>
          <w:bCs/>
        </w:rPr>
      </w:r>
    </w:p>
    <w:p>
      <w:pPr>
        <w:pStyle w:val="Normal"/>
        <w:bidi w:val="0"/>
        <w:jc w:val="both"/>
        <w:rPr/>
      </w:pPr>
      <w:r>
        <w:rPr>
          <w:rFonts w:ascii="Times New Roman" w:hAnsi="Times New Roman"/>
          <w:b w:val="false"/>
          <w:bCs w:val="false"/>
        </w:rPr>
        <w:t xml:space="preserve">In aligning its strategy with the diverse needs of its clientele, Spectral Tech distinctly adopts a </w:t>
      </w:r>
      <w:r>
        <w:rPr>
          <w:rFonts w:ascii="Times New Roman" w:hAnsi="Times New Roman"/>
          <w:b/>
          <w:bCs/>
        </w:rPr>
        <w:t>Segmented Market</w:t>
      </w:r>
      <w:r>
        <w:rPr>
          <w:rFonts w:ascii="Times New Roman" w:hAnsi="Times New Roman"/>
          <w:b w:val="false"/>
          <w:bCs w:val="false"/>
        </w:rPr>
        <w:t xml:space="preserve"> approach. Rather than pursuing a one-size-fits-all model, the firm strategically tailors its Cybersecurity solutions for specific customer segments, including Small and Medium-sized Businesses (SMBs), Individual Users in work-from-home scenarios, and Industry-specific clients in Healthcare, Finance, and Critical Infrastructure. This Segmented Market orientation enables Spectral Tech to address the unique challenges and requirements of each customer category effectively, So these are the customers of the Spectral Tech as following:</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Small and Medium-sized Businesses (SMBs):</w:t>
      </w:r>
    </w:p>
    <w:p>
      <w:pPr>
        <w:pStyle w:val="BodyText"/>
        <w:bidi w:val="0"/>
        <w:jc w:val="both"/>
        <w:rPr/>
      </w:pPr>
      <w:r>
        <w:rPr>
          <w:rFonts w:ascii="Times New Roman" w:hAnsi="Times New Roman"/>
          <w:b w:val="false"/>
          <w:bCs w:val="false"/>
        </w:rPr>
        <w:t xml:space="preserve">Spectral Tech targets Small and Medium-sized Businesses (SMBs), recognizing their pressing need for affordable and efficient Cybersecurity  solutions. Many SMBs operate within tight budget constraints, making traditional Cybersecurity  measures financially prohibitive. </w:t>
      </w:r>
      <w:r>
        <w:rPr>
          <w:rFonts w:ascii="Times New Roman" w:hAnsi="Times New Roman"/>
        </w:rPr>
        <w:t>Moreover, these businesses often lack dedicated in-house IT staff, making comprehensive security management challenging.</w:t>
      </w:r>
    </w:p>
    <w:p>
      <w:pPr>
        <w:pStyle w:val="Normal"/>
        <w:bidi w:val="0"/>
        <w:jc w:val="both"/>
        <w:rPr/>
      </w:pPr>
      <w:r>
        <w:rPr>
          <w:rFonts w:ascii="Times New Roman" w:hAnsi="Times New Roman"/>
          <w:b/>
          <w:bCs/>
        </w:rPr>
        <w:t>Individual Users – Work-from-Home (WFH) Focus:</w:t>
      </w:r>
    </w:p>
    <w:p>
      <w:pPr>
        <w:pStyle w:val="Normal"/>
        <w:bidi w:val="0"/>
        <w:jc w:val="both"/>
        <w:rPr/>
      </w:pPr>
      <w:r>
        <w:rPr>
          <w:rFonts w:ascii="Times New Roman" w:hAnsi="Times New Roman"/>
        </w:rPr>
        <w:t>In response to the increasing prevalence of remote work, Spectral Tech focuses on providing robust Cybersecurity  solutions tailored for individual users operating from home offices. Recognizing the unique challenges and vulnerabilities associated with the work-from-home environment, Spectral Tech aims to enhance digital security for remote professionals. By offering user-friendly interfaces, automated security features, and education on best practices, the company aims to ensure the safety and privacy of personal and professional digital spaces, catering specifically to the needs of the growing remote workforce..</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Industry-specific Focus:</w:t>
      </w:r>
    </w:p>
    <w:p>
      <w:pPr>
        <w:pStyle w:val="Normal"/>
        <w:bidi w:val="0"/>
        <w:jc w:val="both"/>
        <w:rPr/>
      </w:pPr>
      <w:r>
        <w:rPr>
          <w:rFonts w:ascii="Times New Roman" w:hAnsi="Times New Roman"/>
        </w:rPr>
        <w:t>Spectral Tech strategically targets industries with heightened vulnerability and stringent compliance requirements, namely Healthcare, Finance, and Critical Infrastructure. Recognizing the specific Cybersecurity  challenges inherent in these sectors, Spectral Tech aims to provide tailored solutions that ensure the security and integrity of sensitive data. By addressing industry-specific needs and compliance standards, such as healthcare data protection or financial regulations, Spectral Tech positions itself to deliver specialized Cybersecurity  measures. This targeted approach seeks to offer comprehensive protection and regulatory compliance for organizations operating within these critical sectors, establishing Spectral Tech as a trusted partner in safeguarding their digital assets.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 xml:space="preserve">In addressing a comprehensive overview for all three customer segments, Spectral Tech focuses on delivering tailored and accessible Cybersecurity  solutions. For </w:t>
      </w:r>
      <w:r>
        <w:rPr>
          <w:rFonts w:ascii="Times New Roman" w:hAnsi="Times New Roman"/>
          <w:b/>
          <w:bCs/>
        </w:rPr>
        <w:t>Small and Medium-sized Businesses (SMBs)</w:t>
      </w:r>
      <w:r>
        <w:rPr>
          <w:rFonts w:ascii="Times New Roman" w:hAnsi="Times New Roman"/>
        </w:rPr>
        <w:t xml:space="preserve"> facing </w:t>
      </w:r>
      <w:r>
        <w:rPr>
          <w:rFonts w:ascii="Times New Roman" w:hAnsi="Times New Roman"/>
          <w:i/>
          <w:iCs/>
        </w:rPr>
        <w:t>budget constraints and lacking dedicated IT staff, the company provides affordable, user-friendly interfaces, and automated security measures,</w:t>
      </w:r>
      <w:r>
        <w:rPr>
          <w:rFonts w:ascii="Times New Roman" w:hAnsi="Times New Roman"/>
        </w:rPr>
        <w:t xml:space="preserve"> bridging the gap for organizations struggling with traditional alternatives. For </w:t>
      </w:r>
      <w:r>
        <w:rPr>
          <w:rFonts w:ascii="Times New Roman" w:hAnsi="Times New Roman"/>
          <w:b/>
          <w:bCs/>
        </w:rPr>
        <w:t>Individual Users in work-from-home (WFH)</w:t>
      </w:r>
      <w:r>
        <w:rPr>
          <w:rFonts w:ascii="Times New Roman" w:hAnsi="Times New Roman"/>
        </w:rPr>
        <w:t xml:space="preserve"> settings, Spectral Tech's primary goal is </w:t>
      </w:r>
      <w:r>
        <w:rPr>
          <w:rFonts w:ascii="Times New Roman" w:hAnsi="Times New Roman"/>
          <w:i/>
          <w:iCs/>
        </w:rPr>
        <w:t>to ensure the security of personal and professional digital spaces,</w:t>
      </w:r>
      <w:r>
        <w:rPr>
          <w:rFonts w:ascii="Times New Roman" w:hAnsi="Times New Roman"/>
        </w:rPr>
        <w:t xml:space="preserve"> offering robust Cybersecurity solutions with an emphasis on user-friendly interfaces and educational resources. In catering to </w:t>
      </w:r>
      <w:r>
        <w:rPr>
          <w:rFonts w:ascii="Times New Roman" w:hAnsi="Times New Roman"/>
          <w:b/>
          <w:bCs/>
        </w:rPr>
        <w:t>Industry-specific clients (Healthcare, Finance, Critical Infrastructure)</w:t>
      </w:r>
      <w:r>
        <w:rPr>
          <w:rFonts w:ascii="Times New Roman" w:hAnsi="Times New Roman"/>
        </w:rPr>
        <w:t xml:space="preserve"> with high vulnerability and compliance requirements, Spectral Tech is committed to </w:t>
      </w:r>
      <w:r>
        <w:rPr>
          <w:rFonts w:ascii="Times New Roman" w:hAnsi="Times New Roman"/>
          <w:i/>
          <w:iCs/>
        </w:rPr>
        <w:t>providing specialized Cybersecurity measures tailored to each sector's unique challenges, ensuring the security and integrity of sensitive data.</w:t>
      </w:r>
      <w:r>
        <w:rPr>
          <w:rFonts w:ascii="Times New Roman" w:hAnsi="Times New Roman"/>
        </w:rPr>
        <w:t xml:space="preserve"> Overall, Spectral Tech's overarching objective is to meet the diverse Cybersecurity  needs of its clientele through a targeted and effective approach.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JOBS TO BE DONE FOR THE CUSTOMERS:</w:t>
      </w:r>
    </w:p>
    <w:p>
      <w:pPr>
        <w:pStyle w:val="Normal"/>
        <w:bidi w:val="0"/>
        <w:jc w:val="both"/>
        <w:rPr/>
      </w:pPr>
      <w:r>
        <w:rPr>
          <w:rFonts w:ascii="Times New Roman" w:hAnsi="Times New Roman"/>
          <w:b/>
          <w:bCs/>
        </w:rPr>
        <w:t xml:space="preserve"> </w:t>
      </w:r>
    </w:p>
    <w:p>
      <w:pPr>
        <w:pStyle w:val="Normal"/>
        <w:bidi w:val="0"/>
        <w:jc w:val="both"/>
        <w:rPr/>
      </w:pPr>
      <w:r>
        <w:rPr>
          <w:rFonts w:ascii="Times New Roman" w:hAnsi="Times New Roman"/>
          <w:b/>
          <w:bCs/>
        </w:rPr>
        <w:t>SMBs:</w:t>
      </w:r>
    </w:p>
    <w:p>
      <w:pPr>
        <w:pStyle w:val="Normal"/>
        <w:bidi w:val="0"/>
        <w:jc w:val="both"/>
        <w:rPr/>
      </w:pPr>
      <w:r>
        <w:rPr>
          <w:rFonts w:ascii="Times New Roman" w:hAnsi="Times New Roman"/>
        </w:rPr>
        <w:t xml:space="preserve">Spectral Tech is dedicated to the task of </w:t>
      </w:r>
      <w:r>
        <w:rPr>
          <w:rFonts w:ascii="Times New Roman" w:hAnsi="Times New Roman"/>
          <w:i/>
          <w:iCs/>
        </w:rPr>
        <w:t>securing digital assets for SMBs without exceeding their budget limitations.</w:t>
      </w:r>
      <w:r>
        <w:rPr>
          <w:rFonts w:ascii="Times New Roman" w:hAnsi="Times New Roman"/>
        </w:rPr>
        <w:t xml:space="preserve">  The company addresses the need for affordable and easy-to-manage Cybersecurity  solutions that offer comprehensive protection. For instance, traditional Cybersecurity solutions may pose financial challenges for SMBs, making Spectral Tech's cost-effective alternatives a valuable solution. By fulfilling this need, Spectral Tech enables SMBs to maintain robust Cybersecurity  without compromising their financial constraints.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Individual Users (WFH):</w:t>
      </w:r>
    </w:p>
    <w:p>
      <w:pPr>
        <w:pStyle w:val="Normal"/>
        <w:bidi w:val="0"/>
        <w:jc w:val="both"/>
        <w:rPr/>
      </w:pPr>
      <w:r>
        <w:rPr>
          <w:rFonts w:ascii="Times New Roman" w:hAnsi="Times New Roman"/>
        </w:rPr>
        <w:t xml:space="preserve">For individual users in work-from-home settings, Spectral Tech's primary job is </w:t>
      </w:r>
      <w:r>
        <w:rPr>
          <w:rFonts w:ascii="Times New Roman" w:hAnsi="Times New Roman"/>
          <w:i/>
          <w:iCs/>
        </w:rPr>
        <w:t>to ensure the security of their personal and professional digital spaces.</w:t>
      </w:r>
      <w:r>
        <w:rPr>
          <w:rFonts w:ascii="Times New Roman" w:hAnsi="Times New Roman"/>
        </w:rPr>
        <w:t xml:space="preserve"> The company addresses the need for user-friendly interfaces, automated security measures, and education on best Cybersecurity  practices for home offices. In contrast to generic Cybersecurity  tools, Spectral Tech provides solutions that are specifically tailored to the unique challenges of remote work. By doing so, Spectral Tech fulfills the user's need for reliable Cybersecurity  that aligns with their work-from-home habits and requirements.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Industry-specific Focus (Healthcare, Finance, Critical Infrastructure):</w:t>
      </w:r>
    </w:p>
    <w:p>
      <w:pPr>
        <w:pStyle w:val="Normal"/>
        <w:bidi w:val="0"/>
        <w:jc w:val="both"/>
        <w:rPr/>
      </w:pPr>
      <w:r>
        <w:rPr>
          <w:rFonts w:ascii="Times New Roman" w:hAnsi="Times New Roman"/>
        </w:rPr>
        <w:t xml:space="preserve">Spectral Tech aims </w:t>
      </w:r>
      <w:r>
        <w:rPr>
          <w:rFonts w:ascii="Times New Roman" w:hAnsi="Times New Roman"/>
          <w:b w:val="false"/>
          <w:bCs w:val="false"/>
          <w:i/>
          <w:iCs/>
        </w:rPr>
        <w:t>to assist industries like Healthcare, Finance, and Critical Infrastructure in maintaining compliance and safeguarding sensitive data.</w:t>
      </w:r>
      <w:r>
        <w:rPr>
          <w:rFonts w:ascii="Times New Roman" w:hAnsi="Times New Roman"/>
        </w:rPr>
        <w:t xml:space="preserve"> The company fulfills the need for tailored Cybersecurity  solutions that address industry-specific vulnerabilities and regulatory requirements. For example, traditional Cybersecurity solutions may not adequately address the unique challenges of the healthcare sector or financial regulations. Spectral Tech's industry-specific focus ensures that its solutions meet the specific needs of these sectors, providing a level of protection that generic Cybersecurity  tools might lack.</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Current Cybersecurity Alternatives for Spectral Tech's Jobs to be Done:</w:t>
      </w:r>
    </w:p>
    <w:p>
      <w:pPr>
        <w:pStyle w:val="Normal"/>
        <w:bidi w:val="0"/>
        <w:jc w:val="both"/>
        <w:rPr>
          <w:rFonts w:ascii="Times New Roman" w:hAnsi="Times New Roman"/>
        </w:rPr>
      </w:pPr>
      <w:r>
        <w:rPr>
          <w:rFonts w:ascii="Times New Roman" w:hAnsi="Times New Roman"/>
        </w:rPr>
      </w:r>
    </w:p>
    <w:p>
      <w:pPr>
        <w:pStyle w:val="BodyText"/>
        <w:bidi w:val="0"/>
        <w:jc w:val="both"/>
        <w:rPr/>
      </w:pPr>
      <w:bookmarkStart w:id="0" w:name="docs-internal-guid-d51943a7-7fff-b166-64"/>
      <w:bookmarkEnd w:id="0"/>
      <w:r>
        <w:rPr>
          <w:rFonts w:ascii="Times New Roman" w:hAnsi="Times New Roman"/>
          <w:shd w:fill="auto" w:val="clear"/>
        </w:rPr>
        <w:t>SMBs:</w:t>
      </w:r>
    </w:p>
    <w:p>
      <w:pPr>
        <w:pStyle w:val="BodyText"/>
        <w:numPr>
          <w:ilvl w:val="0"/>
          <w:numId w:val="1"/>
        </w:numPr>
        <w:tabs>
          <w:tab w:val="left" w:pos="709" w:leader="none"/>
        </w:tabs>
        <w:bidi w:val="0"/>
        <w:ind w:hanging="283" w:left="709" w:right="0"/>
        <w:jc w:val="both"/>
        <w:rPr/>
      </w:pPr>
      <w:r>
        <w:rPr>
          <w:rFonts w:ascii="Times New Roman" w:hAnsi="Times New Roman"/>
          <w:shd w:fill="auto" w:val="clear"/>
        </w:rPr>
        <w:t>Managed Security Service Providers (MSSPs)</w:t>
      </w:r>
    </w:p>
    <w:p>
      <w:pPr>
        <w:pStyle w:val="BodyText"/>
        <w:numPr>
          <w:ilvl w:val="0"/>
          <w:numId w:val="1"/>
        </w:numPr>
        <w:tabs>
          <w:tab w:val="left" w:pos="709" w:leader="none"/>
        </w:tabs>
        <w:bidi w:val="0"/>
        <w:ind w:hanging="283" w:left="709" w:right="0"/>
        <w:jc w:val="both"/>
        <w:rPr/>
      </w:pPr>
      <w:r>
        <w:rPr>
          <w:rFonts w:ascii="Times New Roman" w:hAnsi="Times New Roman"/>
          <w:shd w:fill="auto" w:val="clear"/>
        </w:rPr>
        <w:t>Open-source security tools</w:t>
      </w:r>
    </w:p>
    <w:p>
      <w:pPr>
        <w:pStyle w:val="BodyText"/>
        <w:numPr>
          <w:ilvl w:val="0"/>
          <w:numId w:val="1"/>
        </w:numPr>
        <w:tabs>
          <w:tab w:val="left" w:pos="709" w:leader="none"/>
        </w:tabs>
        <w:bidi w:val="0"/>
        <w:ind w:hanging="283" w:left="709" w:right="0"/>
        <w:jc w:val="both"/>
        <w:rPr/>
      </w:pPr>
      <w:r>
        <w:rPr>
          <w:rFonts w:ascii="Times New Roman" w:hAnsi="Times New Roman"/>
          <w:shd w:fill="auto" w:val="clear"/>
        </w:rPr>
        <w:t>Cybersecurity insurance</w:t>
      </w:r>
    </w:p>
    <w:p>
      <w:pPr>
        <w:pStyle w:val="BodyText"/>
        <w:numPr>
          <w:ilvl w:val="0"/>
          <w:numId w:val="1"/>
        </w:numPr>
        <w:tabs>
          <w:tab w:val="left" w:pos="709" w:leader="none"/>
        </w:tabs>
        <w:bidi w:val="0"/>
        <w:ind w:hanging="283" w:left="709" w:right="0"/>
        <w:jc w:val="both"/>
        <w:rPr/>
      </w:pPr>
      <w:r>
        <w:rPr>
          <w:rFonts w:ascii="Times New Roman" w:hAnsi="Times New Roman"/>
          <w:shd w:fill="auto" w:val="clear"/>
        </w:rPr>
        <w:t>Cloud-based security solutions</w:t>
      </w:r>
    </w:p>
    <w:p>
      <w:pPr>
        <w:pStyle w:val="BodyText"/>
        <w:bidi w:val="0"/>
        <w:ind w:hanging="0" w:left="0" w:right="0"/>
        <w:jc w:val="both"/>
        <w:rPr/>
      </w:pPr>
      <w:r>
        <w:rPr>
          <w:rFonts w:ascii="Times New Roman" w:hAnsi="Times New Roman"/>
          <w:shd w:fill="auto" w:val="clear"/>
        </w:rPr>
        <w:t>Individual Users (WFH):</w:t>
      </w:r>
    </w:p>
    <w:p>
      <w:pPr>
        <w:pStyle w:val="BodyText"/>
        <w:numPr>
          <w:ilvl w:val="0"/>
          <w:numId w:val="2"/>
        </w:numPr>
        <w:tabs>
          <w:tab w:val="left" w:pos="709" w:leader="none"/>
        </w:tabs>
        <w:bidi w:val="0"/>
        <w:ind w:hanging="283" w:left="709" w:right="0"/>
        <w:jc w:val="both"/>
        <w:rPr/>
      </w:pPr>
      <w:r>
        <w:rPr>
          <w:rFonts w:ascii="Times New Roman" w:hAnsi="Times New Roman"/>
          <w:shd w:fill="auto" w:val="clear"/>
        </w:rPr>
        <w:t>Password managers</w:t>
      </w:r>
    </w:p>
    <w:p>
      <w:pPr>
        <w:pStyle w:val="BodyText"/>
        <w:numPr>
          <w:ilvl w:val="0"/>
          <w:numId w:val="2"/>
        </w:numPr>
        <w:tabs>
          <w:tab w:val="left" w:pos="709" w:leader="none"/>
        </w:tabs>
        <w:bidi w:val="0"/>
        <w:ind w:hanging="283" w:left="709" w:right="0"/>
        <w:jc w:val="both"/>
        <w:rPr/>
      </w:pPr>
      <w:r>
        <w:rPr>
          <w:rFonts w:ascii="Times New Roman" w:hAnsi="Times New Roman"/>
          <w:shd w:fill="auto" w:val="clear"/>
        </w:rPr>
        <w:t>Virtual Private Networks (VPNs)</w:t>
      </w:r>
    </w:p>
    <w:p>
      <w:pPr>
        <w:pStyle w:val="BodyText"/>
        <w:numPr>
          <w:ilvl w:val="0"/>
          <w:numId w:val="2"/>
        </w:numPr>
        <w:tabs>
          <w:tab w:val="left" w:pos="709" w:leader="none"/>
        </w:tabs>
        <w:bidi w:val="0"/>
        <w:ind w:hanging="283" w:left="709" w:right="0"/>
        <w:jc w:val="both"/>
        <w:rPr/>
      </w:pPr>
      <w:r>
        <w:rPr>
          <w:rFonts w:ascii="Times New Roman" w:hAnsi="Times New Roman"/>
          <w:shd w:fill="auto" w:val="clear"/>
        </w:rPr>
        <w:t>Anti-virus and anti-malware software</w:t>
      </w:r>
    </w:p>
    <w:p>
      <w:pPr>
        <w:pStyle w:val="BodyText"/>
        <w:numPr>
          <w:ilvl w:val="0"/>
          <w:numId w:val="2"/>
        </w:numPr>
        <w:tabs>
          <w:tab w:val="left" w:pos="709" w:leader="none"/>
        </w:tabs>
        <w:bidi w:val="0"/>
        <w:ind w:hanging="283" w:left="709" w:right="0"/>
        <w:jc w:val="both"/>
        <w:rPr/>
      </w:pPr>
      <w:r>
        <w:rPr>
          <w:rFonts w:ascii="Times New Roman" w:hAnsi="Times New Roman"/>
          <w:shd w:fill="auto" w:val="clear"/>
        </w:rPr>
        <w:t>Two-factor authentication (2FA)</w:t>
      </w:r>
    </w:p>
    <w:p>
      <w:pPr>
        <w:pStyle w:val="BodyText"/>
        <w:numPr>
          <w:ilvl w:val="0"/>
          <w:numId w:val="2"/>
        </w:numPr>
        <w:tabs>
          <w:tab w:val="left" w:pos="709" w:leader="none"/>
        </w:tabs>
        <w:bidi w:val="0"/>
        <w:ind w:hanging="283" w:left="709" w:right="0"/>
        <w:jc w:val="both"/>
        <w:rPr/>
      </w:pPr>
      <w:r>
        <w:rPr>
          <w:rFonts w:ascii="Times New Roman" w:hAnsi="Times New Roman"/>
          <w:shd w:fill="auto" w:val="clear"/>
        </w:rPr>
        <w:t>Security awareness training</w:t>
      </w:r>
    </w:p>
    <w:p>
      <w:pPr>
        <w:pStyle w:val="BodyText"/>
        <w:bidi w:val="0"/>
        <w:ind w:hanging="0" w:left="0" w:right="0"/>
        <w:jc w:val="both"/>
        <w:rPr>
          <w:rFonts w:ascii="Times New Roman" w:hAnsi="Times New Roman"/>
          <w:shd w:fill="auto" w:val="clear"/>
        </w:rPr>
      </w:pPr>
      <w:r>
        <w:rPr>
          <w:rFonts w:ascii="Times New Roman" w:hAnsi="Times New Roman"/>
          <w:shd w:fill="auto" w:val="clear"/>
        </w:rPr>
      </w:r>
    </w:p>
    <w:p>
      <w:pPr>
        <w:pStyle w:val="BodyText"/>
        <w:bidi w:val="0"/>
        <w:ind w:hanging="0" w:left="0" w:right="0"/>
        <w:jc w:val="both"/>
        <w:rPr/>
      </w:pPr>
      <w:r>
        <w:rPr>
          <w:rFonts w:ascii="Times New Roman" w:hAnsi="Times New Roman"/>
          <w:shd w:fill="auto" w:val="clear"/>
        </w:rPr>
        <w:t>Industry-specific Focus (Healthcare, Finance, Critical Infrastructure):</w:t>
      </w:r>
    </w:p>
    <w:p>
      <w:pPr>
        <w:pStyle w:val="BodyText"/>
        <w:numPr>
          <w:ilvl w:val="0"/>
          <w:numId w:val="3"/>
        </w:numPr>
        <w:tabs>
          <w:tab w:val="left" w:pos="709" w:leader="none"/>
        </w:tabs>
        <w:bidi w:val="0"/>
        <w:ind w:hanging="283" w:left="709" w:right="0"/>
        <w:jc w:val="both"/>
        <w:rPr/>
      </w:pPr>
      <w:r>
        <w:rPr>
          <w:rFonts w:ascii="Times New Roman" w:hAnsi="Times New Roman"/>
          <w:shd w:fill="auto" w:val="clear"/>
        </w:rPr>
        <w:t>Compliance-focused solutions</w:t>
      </w:r>
    </w:p>
    <w:p>
      <w:pPr>
        <w:pStyle w:val="BodyText"/>
        <w:numPr>
          <w:ilvl w:val="0"/>
          <w:numId w:val="3"/>
        </w:numPr>
        <w:tabs>
          <w:tab w:val="left" w:pos="709" w:leader="none"/>
        </w:tabs>
        <w:bidi w:val="0"/>
        <w:ind w:hanging="283" w:left="709" w:right="0"/>
        <w:jc w:val="both"/>
        <w:rPr/>
      </w:pPr>
      <w:r>
        <w:rPr>
          <w:rFonts w:ascii="Times New Roman" w:hAnsi="Times New Roman"/>
          <w:shd w:fill="auto" w:val="clear"/>
        </w:rPr>
        <w:t>Threat intelligence sharing</w:t>
      </w:r>
    </w:p>
    <w:p>
      <w:pPr>
        <w:pStyle w:val="BodyText"/>
        <w:numPr>
          <w:ilvl w:val="0"/>
          <w:numId w:val="3"/>
        </w:numPr>
        <w:tabs>
          <w:tab w:val="left" w:pos="709" w:leader="none"/>
        </w:tabs>
        <w:bidi w:val="0"/>
        <w:ind w:hanging="283" w:left="709" w:right="0"/>
        <w:jc w:val="both"/>
        <w:rPr/>
      </w:pPr>
      <w:r>
        <w:rPr>
          <w:rFonts w:ascii="Times New Roman" w:hAnsi="Times New Roman"/>
          <w:shd w:fill="auto" w:val="clear"/>
        </w:rPr>
        <w:t>Penetration testing and vulnerability assessments</w:t>
      </w:r>
    </w:p>
    <w:p>
      <w:pPr>
        <w:pStyle w:val="BodyText"/>
        <w:numPr>
          <w:ilvl w:val="0"/>
          <w:numId w:val="3"/>
        </w:numPr>
        <w:tabs>
          <w:tab w:val="left" w:pos="709" w:leader="none"/>
        </w:tabs>
        <w:bidi w:val="0"/>
        <w:ind w:hanging="283" w:left="709" w:right="0"/>
        <w:jc w:val="both"/>
        <w:rPr/>
      </w:pPr>
      <w:r>
        <w:rPr>
          <w:rFonts w:ascii="Times New Roman" w:hAnsi="Times New Roman"/>
          <w:shd w:fill="auto" w:val="clear"/>
        </w:rPr>
        <w:t>Security incident and event management (SIEM)</w:t>
      </w:r>
    </w:p>
    <w:p>
      <w:pPr>
        <w:pStyle w:val="BodyText"/>
        <w:numPr>
          <w:ilvl w:val="0"/>
          <w:numId w:val="3"/>
        </w:numPr>
        <w:tabs>
          <w:tab w:val="left" w:pos="709" w:leader="none"/>
        </w:tabs>
        <w:bidi w:val="0"/>
        <w:ind w:hanging="283" w:left="709" w:right="0"/>
        <w:jc w:val="both"/>
        <w:rPr/>
      </w:pPr>
      <w:r>
        <w:rPr>
          <w:rFonts w:ascii="Times New Roman" w:hAnsi="Times New Roman"/>
          <w:shd w:fill="auto" w:val="clear"/>
        </w:rPr>
        <w:t>Industrial control systems (ICS) security solutions</w:t>
      </w:r>
    </w:p>
    <w:p>
      <w:pPr>
        <w:pStyle w:val="BodyText"/>
        <w:bidi w:val="0"/>
        <w:ind w:hanging="0" w:left="0" w:right="0"/>
        <w:jc w:val="both"/>
        <w:rPr/>
      </w:pPr>
      <w:r>
        <w:rPr>
          <w:rFonts w:ascii="Times New Roman" w:hAnsi="Times New Roman"/>
          <w:shd w:fill="auto" w:val="clear"/>
        </w:rPr>
        <w:t>Additional Alternatives for Spectral Tech:</w:t>
      </w:r>
    </w:p>
    <w:p>
      <w:pPr>
        <w:pStyle w:val="BodyText"/>
        <w:numPr>
          <w:ilvl w:val="0"/>
          <w:numId w:val="4"/>
        </w:numPr>
        <w:tabs>
          <w:tab w:val="left" w:pos="709" w:leader="none"/>
        </w:tabs>
        <w:bidi w:val="0"/>
        <w:ind w:hanging="283" w:left="709" w:right="0"/>
        <w:jc w:val="both"/>
        <w:rPr/>
      </w:pPr>
      <w:r>
        <w:rPr>
          <w:rFonts w:ascii="Times New Roman" w:hAnsi="Times New Roman"/>
          <w:shd w:fill="auto" w:val="clear"/>
        </w:rPr>
        <w:t>Artificial intelligence (AI) and machine learning (ML)</w:t>
      </w:r>
    </w:p>
    <w:p>
      <w:pPr>
        <w:pStyle w:val="BodyText"/>
        <w:numPr>
          <w:ilvl w:val="0"/>
          <w:numId w:val="4"/>
        </w:numPr>
        <w:tabs>
          <w:tab w:val="left" w:pos="709" w:leader="none"/>
        </w:tabs>
        <w:bidi w:val="0"/>
        <w:ind w:hanging="283" w:left="709" w:right="0"/>
        <w:jc w:val="both"/>
        <w:rPr/>
      </w:pPr>
      <w:r>
        <w:rPr>
          <w:rFonts w:ascii="Times New Roman" w:hAnsi="Times New Roman"/>
          <w:shd w:fill="auto" w:val="clear"/>
        </w:rPr>
        <w:t>Blockchain technology</w:t>
      </w:r>
    </w:p>
    <w:p>
      <w:pPr>
        <w:pStyle w:val="BodyText"/>
        <w:numPr>
          <w:ilvl w:val="0"/>
          <w:numId w:val="4"/>
        </w:numPr>
        <w:tabs>
          <w:tab w:val="left" w:pos="709" w:leader="none"/>
        </w:tabs>
        <w:bidi w:val="0"/>
        <w:ind w:hanging="283" w:left="709" w:right="0"/>
        <w:jc w:val="both"/>
        <w:rPr/>
      </w:pPr>
      <w:r>
        <w:rPr>
          <w:rFonts w:ascii="Times New Roman" w:hAnsi="Times New Roman"/>
          <w:shd w:fill="auto" w:val="clear"/>
        </w:rPr>
        <w:t>Zero-trust security model</w:t>
      </w:r>
    </w:p>
    <w:p>
      <w:pPr>
        <w:pStyle w:val="BodyText"/>
        <w:bidi w:val="0"/>
        <w:ind w:hanging="0" w:left="0" w:right="0"/>
        <w:jc w:val="both"/>
        <w:rPr/>
      </w:pPr>
      <w:r>
        <w:rPr>
          <w:rFonts w:ascii="Times New Roman" w:hAnsi="Times New Roman"/>
          <w:shd w:fill="auto" w:val="clear"/>
        </w:rPr>
        <w:t>Consideration for Spectral Tech:</w:t>
      </w:r>
    </w:p>
    <w:p>
      <w:pPr>
        <w:pStyle w:val="BodyText"/>
        <w:numPr>
          <w:ilvl w:val="0"/>
          <w:numId w:val="5"/>
        </w:numPr>
        <w:tabs>
          <w:tab w:val="left" w:pos="709" w:leader="none"/>
        </w:tabs>
        <w:bidi w:val="0"/>
        <w:ind w:hanging="283" w:left="709" w:right="0"/>
        <w:jc w:val="both"/>
        <w:rPr/>
      </w:pPr>
      <w:r>
        <w:rPr>
          <w:rFonts w:ascii="Times New Roman" w:hAnsi="Times New Roman"/>
          <w:shd w:fill="auto" w:val="clear"/>
        </w:rPr>
        <w:t>Analyze the cost-effectiveness, ease of use, and effectiveness of each alternative (15-17).</w:t>
      </w:r>
    </w:p>
    <w:p>
      <w:pPr>
        <w:pStyle w:val="BodyText"/>
        <w:numPr>
          <w:ilvl w:val="0"/>
          <w:numId w:val="5"/>
        </w:numPr>
        <w:tabs>
          <w:tab w:val="left" w:pos="709" w:leader="none"/>
        </w:tabs>
        <w:bidi w:val="0"/>
        <w:ind w:hanging="283" w:left="709" w:right="0"/>
        <w:jc w:val="both"/>
        <w:rPr/>
      </w:pPr>
      <w:r>
        <w:rPr>
          <w:rFonts w:ascii="Times New Roman" w:hAnsi="Times New Roman"/>
          <w:shd w:fill="auto" w:val="clear"/>
        </w:rPr>
        <w:t>Align chosen solutions with specific needs of each customer segment and industry focus (1-14).</w:t>
      </w:r>
    </w:p>
    <w:p>
      <w:pPr>
        <w:pStyle w:val="BodyText"/>
        <w:numPr>
          <w:ilvl w:val="0"/>
          <w:numId w:val="5"/>
        </w:numPr>
        <w:tabs>
          <w:tab w:val="left" w:pos="709" w:leader="none"/>
        </w:tabs>
        <w:bidi w:val="0"/>
        <w:ind w:hanging="283" w:left="709" w:right="0"/>
        <w:jc w:val="both"/>
        <w:rPr/>
      </w:pPr>
      <w:r>
        <w:rPr>
          <w:rFonts w:ascii="Times New Roman" w:hAnsi="Times New Roman"/>
          <w:shd w:fill="auto" w:val="clear"/>
        </w:rPr>
        <w:t>Emphasize user-friendliness, automation, and cyber hygiene education for individual users (5-9).</w:t>
      </w:r>
    </w:p>
    <w:p>
      <w:pPr>
        <w:pStyle w:val="BodyText"/>
        <w:numPr>
          <w:ilvl w:val="0"/>
          <w:numId w:val="5"/>
        </w:numPr>
        <w:tabs>
          <w:tab w:val="left" w:pos="709" w:leader="none"/>
        </w:tabs>
        <w:bidi w:val="0"/>
        <w:ind w:hanging="283" w:left="709" w:right="0"/>
        <w:jc w:val="both"/>
        <w:rPr/>
      </w:pPr>
      <w:r>
        <w:rPr>
          <w:rFonts w:ascii="Times New Roman" w:hAnsi="Times New Roman"/>
          <w:shd w:fill="auto" w:val="clear"/>
        </w:rPr>
        <w:t xml:space="preserve">Highlight regulatory compliance and industry-specific vulnerability protection for targeted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B. VALUE PROPOSITIONS: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Spectral Tech delivers multifaceted value propositions aimed at solving key Cybersecurity  challenges for various customer segments: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Affordable and Accessible Cybersecurity Solutions (Cost Reduction, Accessibility):</w:t>
      </w:r>
    </w:p>
    <w:p>
      <w:pPr>
        <w:pStyle w:val="Normal"/>
        <w:bidi w:val="0"/>
        <w:jc w:val="both"/>
        <w:rPr/>
      </w:pPr>
      <w:r>
        <w:rPr>
          <w:rFonts w:ascii="Times New Roman" w:hAnsi="Times New Roman"/>
        </w:rPr>
        <w:t>Spectral Tech addresses the financial constraints faced by Small and Medium-sized Businesses (SMBs) and individual users by offering cost-effective alternatives. Through subscription-based models and tiered plans, the company ensures accessibility, reducing the financial burden traditionally associated with advanced Cybersecurity  solutions.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User-Friendly Interfaces and Automation (Convenience/Usability, Getting the Job Done):</w:t>
      </w:r>
    </w:p>
    <w:p>
      <w:pPr>
        <w:pStyle w:val="Normal"/>
        <w:bidi w:val="0"/>
        <w:jc w:val="both"/>
        <w:rPr/>
      </w:pPr>
      <w:r>
        <w:rPr>
          <w:rFonts w:ascii="Times New Roman" w:hAnsi="Times New Roman"/>
        </w:rPr>
        <w:t>For SMBs and individual users lacking Cybersecurity  expertise, Spectral Tech provides user-friendly interfaces and automated solutions. This not only simplifies the management of Cybersecurity  measures but also ensures that the job of securing digital assets is done effectively and efficiently, catering to the convenience and usability needs of its customers.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Managed Security Services (Risk Reduction, Cost Reduction):</w:t>
      </w:r>
    </w:p>
    <w:p>
      <w:pPr>
        <w:pStyle w:val="Normal"/>
        <w:bidi w:val="0"/>
        <w:jc w:val="both"/>
        <w:rPr/>
      </w:pPr>
      <w:r>
        <w:rPr>
          <w:rFonts w:ascii="Times New Roman" w:hAnsi="Times New Roman"/>
        </w:rPr>
        <w:t>Spectral Tech's managed security services offer businesses relief from the need for in-house IT expertise, addressing the challenge of requiring dedicated IT staff. By providing continuous protection through remote monitoring, Spectral Tech reduces the risk of Cybersecurity  threats and mitigates the cost associated with maintaining an internal Cybersecurity  team.</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Tailored Solutions for Industry-Specific Needs (Customization, Newness):</w:t>
      </w:r>
    </w:p>
    <w:p>
      <w:pPr>
        <w:pStyle w:val="Normal"/>
        <w:bidi w:val="0"/>
        <w:jc w:val="both"/>
        <w:rPr/>
      </w:pPr>
      <w:r>
        <w:rPr>
          <w:rFonts w:ascii="Times New Roman" w:hAnsi="Times New Roman"/>
        </w:rPr>
        <w:t>Spectral Tech's industry-specific focus provides tailored Cybersecurity  solutions for sectors like Healthcare, Finance, and Critical Infrastructure. This customization caters to the unique needs of each industry, offering new and innovative approaches to Cybersecurity  challenges beyond generic, one-size-fits-all solutions.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Comprehensive Protection and Compliance Assurance (Performance, Design):</w:t>
      </w:r>
    </w:p>
    <w:p>
      <w:pPr>
        <w:pStyle w:val="Normal"/>
        <w:bidi w:val="0"/>
        <w:jc w:val="both"/>
        <w:rPr/>
      </w:pPr>
      <w:r>
        <w:rPr>
          <w:rFonts w:ascii="Times New Roman" w:hAnsi="Times New Roman"/>
        </w:rPr>
        <w:t>Spectral Tech ensures comprehensive protection for all customer segments by leveraging AI-powered defense mechanisms. The company's focus on compliance and industry-specific vulnerabilities enhances performance and design, meeting the specific Cybersecurity  needs of diverse industries and positioning itself as a leader in delivering advanced, tailored solutions.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C. CHANNELS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rPr>
        <w:t>Given that Spectral Tech has chosen to focus on the direct method of web sales and has its website ready, the channel strategy becomes more streamlined and specific:</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Web Sales (Direct Channel)</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 xml:space="preserve">Reaching Customer Segments: </w:t>
      </w:r>
      <w:r>
        <w:rPr>
          <w:rFonts w:ascii="Times New Roman" w:hAnsi="Times New Roman"/>
        </w:rPr>
        <w:t>The primary channel for reaching customer segments is through Spectral Tech's official website. This direct method ensures accessibility for both individual users and Small and Medium-sized Businesses (SMBs) seeking Cybersecurity solutions.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Current Approach:</w:t>
      </w:r>
      <w:r>
        <w:rPr>
          <w:rFonts w:ascii="Times New Roman" w:hAnsi="Times New Roman"/>
        </w:rPr>
        <w:t xml:space="preserve"> Spectral Tech is currently reaching customers through its website, allowing them to explore product offerings, make purchases, and access relevant information.</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Integration:</w:t>
      </w:r>
      <w:r>
        <w:rPr>
          <w:rFonts w:ascii="Times New Roman" w:hAnsi="Times New Roman"/>
        </w:rPr>
        <w:t xml:space="preserve"> The website serves as an integrated channel, encompassing information dissemination, online sales transactions, and customer support. It provides a comprehensive and cohesive platform for customers to engage with Spectral Tech's Cybersecurity  solutions.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 xml:space="preserve">Effectiveness: </w:t>
      </w:r>
      <w:r>
        <w:rPr>
          <w:rFonts w:ascii="Times New Roman" w:hAnsi="Times New Roman"/>
        </w:rPr>
        <w:t>The web sales channel is considered highly effective, offering a direct and user-friendly interface for customers to interact with Spectral Tech's products and services. It allows for real-time tracking of customer behavior and preferences, enabling data-driven improvements.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Cost Efficiency: </w:t>
      </w:r>
      <w:r>
        <w:rPr>
          <w:rFonts w:ascii="Times New Roman" w:hAnsi="Times New Roman"/>
        </w:rPr>
        <w:t>Web sales are typically cost-efficient, with the website acting as a virtual storefront, reducing the need for physical infrastructure and personnel associated with traditional retail methods.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 xml:space="preserve">Integration with Customer Routines: </w:t>
      </w:r>
      <w:r>
        <w:rPr>
          <w:rFonts w:ascii="Times New Roman" w:hAnsi="Times New Roman"/>
        </w:rPr>
        <w:t>The web sales channel is designed to seamlessly integrate with customer routines. Through user-friendly interfaces, efficient online transactions, and accessible support features, Spectral Tech ensures that customers can incorporate the use of its Cybersecurity  solutions into their routines effortlessly.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D. CUSTOMER RELATIONSHIP</w:t>
      </w:r>
    </w:p>
    <w:p>
      <w:pPr>
        <w:pStyle w:val="Normal"/>
        <w:bidi w:val="0"/>
        <w:jc w:val="both"/>
        <w:rPr>
          <w:rFonts w:ascii="Times New Roman" w:hAnsi="Times New Roman"/>
          <w:b/>
          <w:bCs/>
        </w:rPr>
      </w:pPr>
      <w:r>
        <w:rPr>
          <w:rFonts w:ascii="Times New Roman" w:hAnsi="Times New Roman"/>
          <w:b/>
          <w:bCs/>
        </w:rPr>
      </w:r>
    </w:p>
    <w:p>
      <w:pPr>
        <w:pStyle w:val="BodyText"/>
        <w:bidi w:val="0"/>
        <w:jc w:val="both"/>
        <w:rPr/>
      </w:pPr>
      <w:r>
        <w:rPr>
          <w:rStyle w:val="Strong"/>
          <w:rFonts w:ascii="Times New Roman" w:hAnsi="Times New Roman"/>
        </w:rPr>
        <w:t>Small and Medium-sized Businesses (SMBs)</w:t>
      </w:r>
    </w:p>
    <w:p>
      <w:pPr>
        <w:pStyle w:val="BodyText"/>
        <w:bidi w:val="0"/>
        <w:jc w:val="both"/>
        <w:rPr/>
      </w:pPr>
      <w:r>
        <w:rPr>
          <w:rStyle w:val="Strong"/>
          <w:rFonts w:ascii="Times New Roman" w:hAnsi="Times New Roman"/>
          <w:b w:val="false"/>
          <w:bCs w:val="false"/>
        </w:rPr>
        <w:t xml:space="preserve">In the realm of Small and Medium-sized Businesses (SMBs), Spectral Tech aligns itself with the distinct expectations and needs of these entities. SMBs anticipate a </w:t>
      </w:r>
      <w:r>
        <w:rPr>
          <w:rStyle w:val="Strong"/>
          <w:rFonts w:ascii="Times New Roman" w:hAnsi="Times New Roman"/>
          <w:b/>
          <w:bCs/>
        </w:rPr>
        <w:t>personalized and dedicated relationship</w:t>
      </w:r>
      <w:r>
        <w:rPr>
          <w:rStyle w:val="Strong"/>
          <w:rFonts w:ascii="Times New Roman" w:hAnsi="Times New Roman"/>
          <w:b w:val="false"/>
          <w:bCs w:val="false"/>
        </w:rPr>
        <w:t xml:space="preserve"> from their Cybersecurity solutions provider, acknowledging the critical importance of Cybersecurity  in their operations. Spectral Tech, in response, has crafted </w:t>
      </w:r>
      <w:r>
        <w:rPr>
          <w:rStyle w:val="Strong"/>
          <w:rFonts w:ascii="Times New Roman" w:hAnsi="Times New Roman"/>
          <w:b/>
          <w:bCs/>
        </w:rPr>
        <w:t>an established relationship</w:t>
      </w:r>
      <w:r>
        <w:rPr>
          <w:rStyle w:val="Strong"/>
          <w:rFonts w:ascii="Times New Roman" w:hAnsi="Times New Roman"/>
          <w:b w:val="false"/>
          <w:bCs w:val="false"/>
        </w:rPr>
        <w:t xml:space="preserve"> that incorporates a thoughtful blend of personal assistance and automated services. A dedicated customer support team stands ready to assist, while automated features work tirelessly to ensure </w:t>
      </w:r>
      <w:r>
        <w:rPr>
          <w:rStyle w:val="Strong"/>
          <w:rFonts w:ascii="Times New Roman" w:hAnsi="Times New Roman"/>
          <w:b/>
          <w:bCs/>
        </w:rPr>
        <w:t>continuous protection</w:t>
      </w:r>
      <w:r>
        <w:rPr>
          <w:rStyle w:val="Strong"/>
          <w:rFonts w:ascii="Times New Roman" w:hAnsi="Times New Roman"/>
          <w:b w:val="false"/>
          <w:bCs w:val="false"/>
        </w:rPr>
        <w:t>. The associated cost structure is designed to be</w:t>
      </w:r>
      <w:r>
        <w:rPr>
          <w:rStyle w:val="Strong"/>
          <w:rFonts w:ascii="Times New Roman" w:hAnsi="Times New Roman"/>
          <w:b/>
          <w:bCs/>
        </w:rPr>
        <w:t xml:space="preserve"> moderate,</w:t>
      </w:r>
      <w:r>
        <w:rPr>
          <w:rStyle w:val="Strong"/>
          <w:rFonts w:ascii="Times New Roman" w:hAnsi="Times New Roman"/>
          <w:b w:val="false"/>
          <w:bCs w:val="false"/>
        </w:rPr>
        <w:t xml:space="preserve"> with a deliberate emphasis on leveraging efficient automated services to manage expenses effectively. This customer relationship model is seamlessly integrated into the business model, combining automated security features with a responsive customer support system. Spectral Tech's approach reflects a commitment to delivering effective and affordable Cybersecurity solutions tailored to the specific needs of SMBs.</w:t>
      </w:r>
    </w:p>
    <w:p>
      <w:pPr>
        <w:pStyle w:val="Normal"/>
        <w:bidi w:val="0"/>
        <w:jc w:val="both"/>
        <w:rPr/>
      </w:pPr>
      <w:r>
        <w:rPr>
          <w:rStyle w:val="Strong"/>
          <w:rFonts w:ascii="Times New Roman" w:hAnsi="Times New Roman"/>
        </w:rPr>
        <w:t>Individual Users – Work-from-Home (WFH) Focus: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val="false"/>
          <w:bCs w:val="false"/>
        </w:rPr>
        <w:t xml:space="preserve">In catering to the needs of individual users, with a specific focus on those adapting to the work-from-home (WFH) landscape, Spectral Tech adopts a relationship model that strikes a balance between </w:t>
      </w:r>
      <w:r>
        <w:rPr>
          <w:rFonts w:ascii="Times New Roman" w:hAnsi="Times New Roman"/>
          <w:b/>
          <w:bCs/>
        </w:rPr>
        <w:t>self-service convenience and personalized assistance</w:t>
      </w:r>
      <w:r>
        <w:rPr>
          <w:rFonts w:ascii="Times New Roman" w:hAnsi="Times New Roman"/>
          <w:b w:val="false"/>
          <w:bCs w:val="false"/>
        </w:rPr>
        <w:t xml:space="preserve">. Individual users in a WFH setting seek a seamless experience, and Spectral Tech ensures this through its provision of </w:t>
      </w:r>
      <w:r>
        <w:rPr>
          <w:rFonts w:ascii="Times New Roman" w:hAnsi="Times New Roman"/>
          <w:b/>
          <w:bCs/>
        </w:rPr>
        <w:t>user-friendly interfaces,</w:t>
      </w:r>
      <w:r>
        <w:rPr>
          <w:rFonts w:ascii="Times New Roman" w:hAnsi="Times New Roman"/>
          <w:b w:val="false"/>
          <w:bCs w:val="false"/>
        </w:rPr>
        <w:t xml:space="preserve"> facilitating self-service actions. Additionally, the company offers educational resources to empower users in understanding and managing their Cybersecurity  effectively. The relationship is deliberately crafted to be </w:t>
      </w:r>
      <w:r>
        <w:rPr>
          <w:rFonts w:ascii="Times New Roman" w:hAnsi="Times New Roman"/>
          <w:b/>
          <w:bCs/>
        </w:rPr>
        <w:t>cost-effective</w:t>
      </w:r>
      <w:r>
        <w:rPr>
          <w:rFonts w:ascii="Times New Roman" w:hAnsi="Times New Roman"/>
          <w:b w:val="false"/>
          <w:bCs w:val="false"/>
        </w:rPr>
        <w:t xml:space="preserve">, </w:t>
      </w:r>
      <w:r>
        <w:rPr>
          <w:rFonts w:ascii="Times New Roman" w:hAnsi="Times New Roman"/>
          <w:b w:val="false"/>
          <w:bCs w:val="false"/>
          <w:i/>
          <w:iCs/>
        </w:rPr>
        <w:t>emphasizing efficient self-service solutions that align with the dynamic needs of users working remotely.</w:t>
      </w:r>
      <w:r>
        <w:rPr>
          <w:rFonts w:ascii="Times New Roman" w:hAnsi="Times New Roman"/>
          <w:b w:val="false"/>
          <w:bCs w:val="false"/>
        </w:rPr>
        <w:t xml:space="preserve"> This approach is seamlessly integrated into the business model through the incorporation of user-friendly interfaces and automated security processes, reflecting Spectral Tech's commitment to providing robust Cybersecurity  solutions tailored to the evolving work-from-home landscape.</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Industry-specific Focus (Healthcare, Finance, Critical Infrastructure):</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val="false"/>
          <w:bCs w:val="false"/>
        </w:rPr>
        <w:t xml:space="preserve">In addressing industries with heightened vulnerability and stringent compliance requirements, such as healthcare, finance, and critical infrastructure, Spectral Tech establishes a relationship characterized by </w:t>
      </w:r>
      <w:r>
        <w:rPr>
          <w:rFonts w:ascii="Times New Roman" w:hAnsi="Times New Roman"/>
          <w:b/>
          <w:bCs/>
        </w:rPr>
        <w:t>dedication and co-creation</w:t>
      </w:r>
      <w:r>
        <w:rPr>
          <w:rFonts w:ascii="Times New Roman" w:hAnsi="Times New Roman"/>
          <w:b w:val="false"/>
          <w:bCs w:val="false"/>
        </w:rPr>
        <w:t>. These industries anticipate a dedicated and co-creative partnership, and Spectral Tech fulfills this expectation by engaging in **</w:t>
      </w:r>
      <w:r>
        <w:rPr>
          <w:rFonts w:ascii="Times New Roman" w:hAnsi="Times New Roman"/>
          <w:b/>
          <w:bCs/>
        </w:rPr>
        <w:t>co-creation, customizing Cybersecurity  solutions</w:t>
      </w:r>
      <w:r>
        <w:rPr>
          <w:rFonts w:ascii="Times New Roman" w:hAnsi="Times New Roman"/>
          <w:b w:val="false"/>
          <w:bCs w:val="false"/>
        </w:rPr>
        <w:t xml:space="preserve"> tailored to their distinct challenges and compliance standards. Although the associated </w:t>
      </w:r>
      <w:r>
        <w:rPr>
          <w:rFonts w:ascii="Times New Roman" w:hAnsi="Times New Roman"/>
          <w:b/>
          <w:bCs/>
        </w:rPr>
        <w:t>cost is relatively higher</w:t>
      </w:r>
      <w:r>
        <w:rPr>
          <w:rFonts w:ascii="Times New Roman" w:hAnsi="Times New Roman"/>
          <w:b w:val="false"/>
          <w:bCs w:val="false"/>
        </w:rPr>
        <w:t xml:space="preserve"> due to the specialized nature of these services, the relationship is strategically integrated into the business model through </w:t>
      </w:r>
      <w:r>
        <w:rPr>
          <w:rFonts w:ascii="Times New Roman" w:hAnsi="Times New Roman"/>
          <w:b/>
          <w:bCs/>
        </w:rPr>
        <w:t>collaborative development and ongoing partnership</w:t>
      </w:r>
      <w:r>
        <w:rPr>
          <w:rFonts w:ascii="Times New Roman" w:hAnsi="Times New Roman"/>
          <w:b w:val="false"/>
          <w:bCs w:val="false"/>
        </w:rPr>
        <w:t>. This ensures that Spectral Tech's Cybersecurity  solutions not only meet the specific needs of each industry but also evolve collaboratively, staying resilient against emerging challenges.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E. REVENUE STREAMS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Consulting Services:</w:t>
      </w:r>
    </w:p>
    <w:p>
      <w:pPr>
        <w:pStyle w:val="Normal"/>
        <w:bidi w:val="0"/>
        <w:jc w:val="both"/>
        <w:rPr/>
      </w:pPr>
      <w:r>
        <w:rPr>
          <w:rFonts w:ascii="Times New Roman" w:hAnsi="Times New Roman"/>
          <w:b w:val="false"/>
          <w:bCs w:val="false"/>
        </w:rPr>
        <w:t>Customers may be willing to pay for expert advice on Cybersecurity  strategies, risk assessments, and compliance. Consulting fees may be charged on an hourly or project basis. Consulting services can contribute significantly to overall revenues, especially for clients seeking tailored solutions.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Security Software Sales:</w:t>
      </w:r>
    </w:p>
    <w:p>
      <w:pPr>
        <w:pStyle w:val="Normal"/>
        <w:bidi w:val="0"/>
        <w:jc w:val="both"/>
        <w:rPr/>
      </w:pPr>
      <w:r>
        <w:rPr>
          <w:rFonts w:ascii="Times New Roman" w:hAnsi="Times New Roman"/>
          <w:b w:val="false"/>
          <w:bCs w:val="false"/>
        </w:rPr>
        <w:t>Customers are willing to pay for security software that protects their systems and data. Software licenses can be sold on a one-time purchase or subscription basis. Software sales contribute directly to revenue, with recurring revenue from subscription models.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Managed Security Services (MSS):</w:t>
      </w:r>
    </w:p>
    <w:p>
      <w:pPr>
        <w:pStyle w:val="Normal"/>
        <w:bidi w:val="0"/>
        <w:jc w:val="both"/>
        <w:rPr/>
      </w:pPr>
      <w:r>
        <w:rPr>
          <w:rFonts w:ascii="Times New Roman" w:hAnsi="Times New Roman"/>
          <w:b w:val="false"/>
          <w:bCs w:val="false"/>
        </w:rPr>
        <w:t>Clients may prefer to outsource their Cybersecurity  needs to experts for continuous monitoring and response. MSS can be charged on a subscription basis, with fees determined by the level of service. MSS provides a steady stream of recurring revenue and can contribute significantly to overall income.</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Training and Education:</w:t>
      </w:r>
    </w:p>
    <w:p>
      <w:pPr>
        <w:pStyle w:val="Normal"/>
        <w:bidi w:val="0"/>
        <w:jc w:val="both"/>
        <w:rPr/>
      </w:pPr>
      <w:r>
        <w:rPr>
          <w:rFonts w:ascii="Times New Roman" w:hAnsi="Times New Roman"/>
          <w:b w:val="false"/>
          <w:bCs w:val="false"/>
        </w:rPr>
        <w:t>Customers may pay for Cybersecurity training programs to enhance the skills of their workforce. Training services can be sold on a per-course or subscription basis. While not the largest revenue stream, training services can contribute to overall revenues and enhance brand reputation.</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Incident Response and Forensics:</w:t>
      </w:r>
    </w:p>
    <w:p>
      <w:pPr>
        <w:pStyle w:val="Normal"/>
        <w:bidi w:val="0"/>
        <w:jc w:val="both"/>
        <w:rPr/>
      </w:pPr>
      <w:r>
        <w:rPr>
          <w:rFonts w:ascii="Times New Roman" w:hAnsi="Times New Roman"/>
          <w:b w:val="false"/>
          <w:bCs w:val="false"/>
        </w:rPr>
        <w:t>Clients may be willing to pay for rapid response to security incidents and forensic investigations. Incident response services can be charged on a retainer or per-incident basis. While the revenue may not be constant, incident response services can be lucrative and contribute during high-demand periods.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Hardware Sales:</w:t>
      </w:r>
    </w:p>
    <w:p>
      <w:pPr>
        <w:pStyle w:val="Normal"/>
        <w:bidi w:val="0"/>
        <w:jc w:val="both"/>
        <w:rPr/>
      </w:pPr>
      <w:r>
        <w:rPr>
          <w:rFonts w:ascii="Times New Roman" w:hAnsi="Times New Roman"/>
          <w:b w:val="false"/>
          <w:bCs w:val="false"/>
        </w:rPr>
        <w:t>Some clients may need physical security hardware, such as firewalls and intrusion detection systems. Hardware can be sold on a one-time purchase basis. Hardware sales can contribute to overall revenues, particularly when bundled with other services.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Subscription-based Threat Intelligence:</w:t>
      </w:r>
    </w:p>
    <w:p>
      <w:pPr>
        <w:pStyle w:val="Normal"/>
        <w:bidi w:val="0"/>
        <w:jc w:val="both"/>
        <w:rPr/>
      </w:pPr>
      <w:r>
        <w:rPr>
          <w:rFonts w:ascii="Times New Roman" w:hAnsi="Times New Roman"/>
          <w:b w:val="false"/>
          <w:bCs w:val="false"/>
        </w:rPr>
        <w:t>Clients may be willing to pay for up-to-date threat intelligence to enhance their security posture. Threat intelligence services can be offered on a subscription basis. While not the primary revenue source, threat intelligence subscriptions can complement other services.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Cybersecurity  Audits and Assessments:</w:t>
      </w:r>
    </w:p>
    <w:p>
      <w:pPr>
        <w:pStyle w:val="Normal"/>
        <w:bidi w:val="0"/>
        <w:jc w:val="both"/>
        <w:rPr/>
      </w:pPr>
      <w:r>
        <w:rPr>
          <w:rFonts w:ascii="Times New Roman" w:hAnsi="Times New Roman"/>
          <w:b w:val="false"/>
          <w:bCs w:val="false"/>
        </w:rPr>
        <w:t>Organizations may pay for regular audits and assessments to identify vulnerabilities and ensure compliance. Audits can be charged on a project basis or as part of a subscription service. Audits and assessments can contribute to revenues while helping clients maintain a strong security posture.</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F. KEY RESOURCES</w:t>
      </w:r>
      <w:r>
        <w:rPr>
          <w:rFonts w:ascii="Times New Roman" w:hAnsi="Times New Roman"/>
          <w:b w:val="false"/>
          <w:bCs w:val="false"/>
        </w:rPr>
        <w:t xml:space="preserve"> </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val="false"/>
          <w:bCs w:val="false"/>
        </w:rPr>
        <w:t>Comprehensive key resources are pivotal to realizing the value propositions, sustaining distribution channels, managing customer relationships, and optimizing revenue streams in a Cybersecurity  firm like Spectral Tech.</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 xml:space="preserve">Physical Resources: </w:t>
      </w:r>
      <w:r>
        <w:rPr>
          <w:rFonts w:ascii="Times New Roman" w:hAnsi="Times New Roman"/>
          <w:b w:val="false"/>
          <w:bCs w:val="false"/>
        </w:rPr>
        <w:t>These encompass the tangible assets necessary for the firm's operations, such as secure data centers, hardware infrastructure, and specialized Cybersecurity  equipment.</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Intellectual Resources:</w:t>
      </w:r>
      <w:r>
        <w:rPr>
          <w:rFonts w:ascii="Times New Roman" w:hAnsi="Times New Roman"/>
          <w:b w:val="false"/>
          <w:bCs w:val="false"/>
        </w:rPr>
        <w:t xml:space="preserve"> Given the innovative nature of Spectral Tech's AI-powered Cybersecurity  solutions, intellectual resources take center stage. This includes proprietary algorithms, AI models, Cybersecurity  patents, and the expertise of Cybersecurity  professionals driving innovation.</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Human Resources:</w:t>
      </w:r>
      <w:r>
        <w:rPr>
          <w:rFonts w:ascii="Times New Roman" w:hAnsi="Times New Roman"/>
          <w:b w:val="false"/>
          <w:bCs w:val="false"/>
        </w:rPr>
        <w:t xml:space="preserve"> Skilled Cybersecurity  professionals form a crucial part of Spectral Tech's key resources. This includes Cybersecurity  experts, data analysts, AI specialists, and customer support personnel. Their expertise is essential for maintaining and enhancing the efficacy of the Cybersecurity  solutions, ensuring optimal customer support, and fostering innovation.</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Financial Resources:</w:t>
      </w:r>
      <w:r>
        <w:rPr>
          <w:rFonts w:ascii="Times New Roman" w:hAnsi="Times New Roman"/>
          <w:b w:val="false"/>
          <w:bCs w:val="false"/>
        </w:rPr>
        <w:t xml:space="preserve"> Capital is vital for continuous research and development, infrastructure maintenance, and scaling operations. Financial resources contribute to hiring top talent, securing cutting-edge technologies, and expanding market reach.</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Technological Resources:</w:t>
      </w:r>
      <w:r>
        <w:rPr>
          <w:rFonts w:ascii="Times New Roman" w:hAnsi="Times New Roman"/>
          <w:b w:val="false"/>
          <w:bCs w:val="false"/>
        </w:rPr>
        <w:t xml:space="preserve"> Spectral Tech heavily relies on advanced technologies to deliver its value propositions. This includes AI and machine learning technologies for anomaly detection, predictive analysis, and automated incident response, as well as state-of-the-art Cybersecurity  tools.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G. KEY ACTIVITIES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val="false"/>
          <w:bCs w:val="false"/>
        </w:rPr>
        <w:t>For a Cybersecurity  firm like Spectral Tech, several key activities are essential to support its value propositions, distribution channels, customer relationships, and revenue streams.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Research and Development (R&amp;D):</w:t>
      </w:r>
      <w:r>
        <w:rPr>
          <w:rFonts w:ascii="Times New Roman" w:hAnsi="Times New Roman"/>
          <w:b w:val="false"/>
          <w:bCs w:val="false"/>
        </w:rPr>
        <w:t xml:space="preserve"> Continuous R&amp;D activities are vital to enhance and evolve Spectral Tech's value propositions. This involves staying ahead in Cybersecurity  trends, developing innovative solutions, and integrating cutting-edge technologies, especially in AI and machine learning.</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Cybersecurity Solution Deployment:</w:t>
      </w:r>
      <w:r>
        <w:rPr>
          <w:rFonts w:ascii="Times New Roman" w:hAnsi="Times New Roman"/>
          <w:b w:val="false"/>
          <w:bCs w:val="false"/>
        </w:rPr>
        <w:t xml:space="preserve"> The core activity involves deploying and maintaining Cybersecurity  solutions for clients. This includes setting up AI-powered systems, configuring security protocols, and ensuring seamless integration with clients' existing networks.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 xml:space="preserve">Customer Support and Education: </w:t>
      </w:r>
      <w:r>
        <w:rPr>
          <w:rFonts w:ascii="Times New Roman" w:hAnsi="Times New Roman"/>
          <w:b w:val="false"/>
          <w:bCs w:val="false"/>
        </w:rPr>
        <w:t>Active customer support is crucial for maintaining strong customer relationships. Key activities in this area include providing assistance, resolving issues, and educating customers on best Cybersecurity  practices.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 xml:space="preserve">Marketing and Sales: </w:t>
      </w:r>
      <w:r>
        <w:rPr>
          <w:rFonts w:ascii="Times New Roman" w:hAnsi="Times New Roman"/>
          <w:b w:val="false"/>
          <w:bCs w:val="false"/>
        </w:rPr>
        <w:t>Effectively marketing Spectral Tech's value propositions and reaching target customers through various channels are key activities. This involves creating awareness, highlighting unique features, and engaging in sales efforts to acquire new clients.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 xml:space="preserve">Monitoring and Incident Response: </w:t>
      </w:r>
      <w:r>
        <w:rPr>
          <w:rFonts w:ascii="Times New Roman" w:hAnsi="Times New Roman"/>
          <w:b w:val="false"/>
          <w:bCs w:val="false"/>
        </w:rPr>
        <w:t xml:space="preserve"> Continuous monitoring of clients' digital environments is essential for proactive threat detection. Quick and efficient incident response activities help in mitigating potential risks, aligning with Spectral Tech's revenue stream based on subscription fees and usage fees.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 xml:space="preserve">Collaboration and Partnerships: </w:t>
      </w:r>
      <w:r>
        <w:rPr>
          <w:rFonts w:ascii="Times New Roman" w:hAnsi="Times New Roman"/>
          <w:b w:val="false"/>
          <w:bCs w:val="false"/>
        </w:rPr>
        <w:t>Establishing collaborations with AI research institutions and technology providers is a strategic key activity. This facilitates ongoing innovation, enhances the firm's technological resources, and contributes to maintaining a competitive edge.</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 xml:space="preserve">Compliance Management: </w:t>
      </w:r>
      <w:r>
        <w:rPr>
          <w:rFonts w:ascii="Times New Roman" w:hAnsi="Times New Roman"/>
          <w:b w:val="false"/>
          <w:bCs w:val="false"/>
        </w:rPr>
        <w:t>Activities related to staying abreast of evolving Cybersecurity  regulations and compliance requirements are crucial. This ensures that Spectral Tech's solutions align with industry standards, especially for clients in sectors with stringent compliance needs.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 xml:space="preserve">Scalability Planning: </w:t>
      </w:r>
      <w:r>
        <w:rPr>
          <w:rFonts w:ascii="Times New Roman" w:hAnsi="Times New Roman"/>
          <w:b w:val="false"/>
          <w:bCs w:val="false"/>
        </w:rPr>
        <w:t>As a key activity, planning for scalability is essential to meet the demands of growing customer bases and adapting to changes in the Cybersecurity  landscape. This involves infrastructure planning, talent acquisition, and strategic partnerships.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H. KEY PARTNERSHIPS</w:t>
      </w:r>
    </w:p>
    <w:p>
      <w:pPr>
        <w:pStyle w:val="Normal"/>
        <w:bidi w:val="0"/>
        <w:jc w:val="both"/>
        <w:rPr>
          <w:rFonts w:ascii="Times New Roman" w:hAnsi="Times New Roman"/>
          <w:b/>
          <w:bCs/>
        </w:rPr>
      </w:pPr>
      <w:r>
        <w:rPr>
          <w:rFonts w:ascii="Times New Roman" w:hAnsi="Times New Roman"/>
          <w:b/>
          <w:bCs/>
        </w:rPr>
      </w:r>
    </w:p>
    <w:p>
      <w:pPr>
        <w:pStyle w:val="Normal"/>
        <w:bidi w:val="0"/>
        <w:jc w:val="both"/>
        <w:rPr/>
      </w:pPr>
      <w:r>
        <w:rPr>
          <w:rFonts w:ascii="Times New Roman" w:hAnsi="Times New Roman"/>
          <w:b/>
          <w:bCs/>
        </w:rPr>
        <w:t>Technology Providers:</w:t>
      </w:r>
    </w:p>
    <w:p>
      <w:pPr>
        <w:pStyle w:val="Normal"/>
        <w:bidi w:val="0"/>
        <w:jc w:val="both"/>
        <w:rPr/>
      </w:pPr>
      <w:r>
        <w:rPr>
          <w:rFonts w:ascii="Times New Roman" w:hAnsi="Times New Roman"/>
          <w:b w:val="false"/>
          <w:bCs w:val="false"/>
        </w:rPr>
        <w:t>Spectral Tech establishes partnerships with renowned technology providers such as Palo Alto Networks, CrowdStrike, and Fortinet. These collaborations allow the company to leverage state-of-the-art Cybersecurity solutions and integrate cutting-edge technologies into its offerings. By aligning with these industry leaders, Spectral Tech ensures that its customers benefit from the latest advancements in threat detection, network security, and data protection.</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Research Institutions:</w:t>
      </w:r>
    </w:p>
    <w:p>
      <w:pPr>
        <w:pStyle w:val="Normal"/>
        <w:bidi w:val="0"/>
        <w:jc w:val="both"/>
        <w:rPr/>
      </w:pPr>
      <w:r>
        <w:rPr>
          <w:rFonts w:ascii="Times New Roman" w:hAnsi="Times New Roman"/>
          <w:b w:val="false"/>
          <w:bCs w:val="false"/>
        </w:rPr>
        <w:t>Collaborating with leading research institutions like MIT's Computer Science and Artificial Intelligence Lab (CSAIL) and the Cybersecurity and Privacy Institute at Carnegie Mellon University, Spectral Tech gains access to groundbreaking research in AI-driven threat analysis and Cybersecurity. This partnership enables the company to stay ahead of emerging threats, incorporate innovative approaches, and enhance its capabilities through academic expertise.</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Industry Alliances:</w:t>
      </w:r>
    </w:p>
    <w:p>
      <w:pPr>
        <w:pStyle w:val="Normal"/>
        <w:bidi w:val="0"/>
        <w:jc w:val="both"/>
        <w:rPr/>
      </w:pPr>
      <w:r>
        <w:rPr>
          <w:rFonts w:ascii="Times New Roman" w:hAnsi="Times New Roman"/>
          <w:b w:val="false"/>
          <w:bCs w:val="false"/>
        </w:rPr>
        <w:t>Spectral Tech forms strategic alliances with industry-specific organizations, including the International Association of Privacy Professionals (IAPP) and the Health Information Trust Alliance (HITRUST). These alliances provide valuable insights into industry trends, regulatory changes, and best practices. By actively participating in these alliances, Spectral Tech ensures that its Cybersecurity solutions align with the evolving landscape of compliance standards and industry-specific challenges.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Managed Service Providers (MSPs):</w:t>
      </w:r>
    </w:p>
    <w:p>
      <w:pPr>
        <w:pStyle w:val="Normal"/>
        <w:bidi w:val="0"/>
        <w:jc w:val="both"/>
        <w:rPr/>
      </w:pPr>
      <w:r>
        <w:rPr>
          <w:rFonts w:ascii="Times New Roman" w:hAnsi="Times New Roman"/>
          <w:b w:val="false"/>
          <w:bCs w:val="false"/>
        </w:rPr>
        <w:t>Partnering with MSPs such as SecureWorks and Trustwave, Spectral Tech extends its reach and scalability. These collaborations allow the firm to offer managed security services to a broader customer base. MSPs contribute additional resources, expertise in threat monitoring, and incident response capabilities, optimizing Spectral Tech's operations and enhancing its ability to provide comprehensive Cybersecurity services.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pPr>
      <w:r>
        <w:rPr>
          <w:rFonts w:ascii="Times New Roman" w:hAnsi="Times New Roman"/>
          <w:b/>
          <w:bCs/>
        </w:rPr>
        <w:t>Educational Institutions;</w:t>
      </w:r>
    </w:p>
    <w:p>
      <w:pPr>
        <w:pStyle w:val="Normal"/>
        <w:bidi w:val="0"/>
        <w:jc w:val="both"/>
        <w:rPr/>
      </w:pPr>
      <w:r>
        <w:rPr>
          <w:rFonts w:ascii="Times New Roman" w:hAnsi="Times New Roman"/>
          <w:b w:val="false"/>
          <w:bCs w:val="false"/>
        </w:rPr>
        <w:t>Spectral Tech collaborates with educational institutions like the Cybersecurity and Infrastructure Security Agency (CISA) and local universities with strong Cybersecurity programs. This partnership not only helps in talent acquisition by accessing a pool of skilled professionals but also allows Spectral Tech to contribute to educational initiatives. By participating in mentorship programs and offering internships, the company engages with the Cybersecurity community, fostering innovation and community awareness.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pPr>
      <w:bookmarkStart w:id="1" w:name="docs-internal-guid-f110154c-7fff-cf59-c4"/>
      <w:bookmarkEnd w:id="1"/>
      <w:r>
        <w:rPr>
          <w:rFonts w:ascii="Times New Roman" w:hAnsi="Times New Roman"/>
          <w:b/>
          <w:bCs/>
        </w:rPr>
        <w:t>I. COST STRUCTURE</w:t>
      </w:r>
    </w:p>
    <w:p>
      <w:pPr>
        <w:pStyle w:val="Normal"/>
        <w:bidi w:val="0"/>
        <w:jc w:val="both"/>
        <w:rPr>
          <w:rFonts w:ascii="Times New Roman" w:hAnsi="Times New Roman"/>
          <w:b/>
          <w:bCs/>
        </w:rPr>
      </w:pPr>
      <w:r>
        <w:rPr>
          <w:rFonts w:ascii="Times New Roman" w:hAnsi="Times New Roman"/>
          <w:b/>
          <w:bCs/>
        </w:rPr>
      </w:r>
    </w:p>
    <w:tbl>
      <w:tblPr>
        <w:tblW w:w="9865" w:type="dxa"/>
        <w:jc w:val="left"/>
        <w:tblInd w:w="27" w:type="dxa"/>
        <w:tblLayout w:type="fixed"/>
        <w:tblCellMar>
          <w:top w:w="28" w:type="dxa"/>
          <w:left w:w="28" w:type="dxa"/>
          <w:bottom w:w="28" w:type="dxa"/>
          <w:right w:w="28" w:type="dxa"/>
        </w:tblCellMar>
      </w:tblPr>
      <w:tblGrid>
        <w:gridCol w:w="1973"/>
        <w:gridCol w:w="1964"/>
        <w:gridCol w:w="1961"/>
        <w:gridCol w:w="1961"/>
        <w:gridCol w:w="2006"/>
      </w:tblGrid>
      <w:tr>
        <w:trPr>
          <w:tblHeader w:val="true"/>
          <w:trHeight w:val="846" w:hRule="atLeast"/>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83"/>
              <w:ind w:hanging="0" w:left="0" w:right="0"/>
              <w:jc w:val="left"/>
              <w:rPr/>
            </w:pPr>
            <w:r>
              <w:rPr>
                <w:rFonts w:ascii="Times New Roman" w:hAnsi="Times New Roman"/>
                <w:shd w:fill="auto" w:val="clear"/>
              </w:rPr>
              <w:t>Key Activity</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83"/>
              <w:ind w:hanging="0" w:left="0" w:right="0"/>
              <w:jc w:val="left"/>
              <w:rPr/>
            </w:pPr>
            <w:r>
              <w:rPr>
                <w:rFonts w:ascii="Times New Roman" w:hAnsi="Times New Roman"/>
                <w:shd w:fill="auto" w:val="clear"/>
              </w:rPr>
              <w:t>Primary Cost Drivers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83"/>
              <w:ind w:hanging="0" w:left="0" w:right="0"/>
              <w:jc w:val="left"/>
              <w:rPr/>
            </w:pPr>
            <w:r>
              <w:rPr>
                <w:rFonts w:ascii="Times New Roman" w:hAnsi="Times New Roman"/>
                <w:shd w:fill="auto" w:val="clear"/>
              </w:rPr>
              <w:t>Expensive Key Resources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83"/>
              <w:ind w:hanging="0" w:left="0" w:right="0"/>
              <w:jc w:val="left"/>
              <w:rPr/>
            </w:pPr>
            <w:r>
              <w:rPr>
                <w:rFonts w:ascii="Times New Roman" w:hAnsi="Times New Roman"/>
                <w:shd w:fill="auto" w:val="clear"/>
              </w:rPr>
              <w:t>Most Costly Aspects</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83"/>
              <w:ind w:hanging="0" w:left="0" w:right="0"/>
              <w:jc w:val="left"/>
              <w:rPr/>
            </w:pPr>
            <w:r>
              <w:rPr>
                <w:rFonts w:ascii="Times New Roman" w:hAnsi="Times New Roman"/>
                <w:shd w:fill="auto" w:val="clear"/>
              </w:rPr>
              <w:t>Cost Type</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Research &amp; Development (R&amp;D)</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Highly skilled Cybersecurity researchers and engineers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 xml:space="preserve"> </w:t>
            </w:r>
            <w:r>
              <w:rPr>
                <w:rFonts w:ascii="Times New Roman" w:hAnsi="Times New Roman"/>
                <w:shd w:fill="auto" w:val="clear"/>
              </w:rPr>
              <w:t>Access to advanced computing resources and security platforms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Cutting-edge AI and machine learning tools</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Value-driven, High Investment</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Cybersecurity Solution Deployment</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Technical expertise for implementation and integration</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 xml:space="preserve"> </w:t>
            </w:r>
            <w:r>
              <w:rPr>
                <w:rFonts w:ascii="Times New Roman" w:hAnsi="Times New Roman"/>
                <w:shd w:fill="auto" w:val="clear"/>
              </w:rPr>
              <w:t>Software licenses and maintenance</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On-site deployment costs (travel, logistics)</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Mixed (Cost &amp; Value), Depends on Client Size &amp; Complexity</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Customer Support &amp; Education</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Dedicated customer support team</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Knowledge base development and maintenance</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24/7 monitoring and incident response personnel</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Cost-driven, Depends on Service Level Agreements</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Marketing &amp; Sales</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-Targeted marketing campaigns across various channels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Sales team compensation and training</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 xml:space="preserve"> </w:t>
            </w:r>
            <w:r>
              <w:rPr>
                <w:rFonts w:ascii="Times New Roman" w:hAnsi="Times New Roman"/>
                <w:shd w:fill="auto" w:val="clear"/>
              </w:rPr>
              <w:t>Lead generation and conversion activities</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Mixed (Cost &amp; Value), Depends on Marketing Strategy &amp; Sales Success</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Monitoring &amp; Incident Response</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 xml:space="preserve"> </w:t>
            </w:r>
            <w:r>
              <w:rPr>
                <w:rFonts w:ascii="Times New Roman" w:hAnsi="Times New Roman"/>
                <w:shd w:fill="auto" w:val="clear"/>
              </w:rPr>
              <w:t>Advanced security monitoring tools and personnel</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Security information and event management (SIEM) systems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Incident response team readiness and training</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Value-driven, Essential for Revenue &amp; Client Retention</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Collaboration &amp; Partnerships</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Investment in partnership agreements and joint projects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Sharing of resources and expertise</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 xml:space="preserve"> </w:t>
            </w:r>
            <w:r>
              <w:rPr>
                <w:rFonts w:ascii="Times New Roman" w:hAnsi="Times New Roman"/>
                <w:shd w:fill="auto" w:val="clear"/>
              </w:rPr>
              <w:t>Joint marketing and sales initiatives</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Mixed (Cost &amp; Value), Strategic Investment for Innovation &amp; Competitive Advantage</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Compliance Management</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Legal and regulatory expertise</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Internal compliance processes and tools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Training and awareness programs for employees</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Cost-driven, Mandatory for Business Legality &amp; Client Assurance</w:t>
            </w:r>
          </w:p>
        </w:tc>
      </w:tr>
      <w:tr>
        <w:trPr/>
        <w:tc>
          <w:tcPr>
            <w:tcW w:w="197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Scalability Planning</w:t>
            </w:r>
          </w:p>
        </w:tc>
        <w:tc>
          <w:tcPr>
            <w:tcW w:w="196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Investments in infrastructure expansion and talent acquisition</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 xml:space="preserve"> </w:t>
            </w:r>
            <w:r>
              <w:rPr>
                <w:rFonts w:ascii="Times New Roman" w:hAnsi="Times New Roman"/>
                <w:shd w:fill="auto" w:val="clear"/>
              </w:rPr>
              <w:t>Secure cloud architecture and data storage solutions</w:t>
            </w:r>
          </w:p>
        </w:tc>
        <w:tc>
          <w:tcPr>
            <w:tcW w:w="196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Hiring and training qualified cybersecurity professionals</w:t>
            </w:r>
          </w:p>
        </w:tc>
        <w:tc>
          <w:tcPr>
            <w:tcW w:w="200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jc w:val="left"/>
              <w:rPr/>
            </w:pPr>
            <w:r>
              <w:rPr>
                <w:rFonts w:ascii="Times New Roman" w:hAnsi="Times New Roman"/>
                <w:shd w:fill="auto" w:val="clear"/>
              </w:rPr>
              <w:t>Mixed (Cost &amp; Value), Long-term Investment for Future Growth</w:t>
            </w:r>
          </w:p>
        </w:tc>
      </w:tr>
    </w:tbl>
    <w:p>
      <w:pPr>
        <w:pStyle w:val="Normal"/>
        <w:bidi w:val="0"/>
        <w:jc w:val="both"/>
        <w:rPr>
          <w:rFonts w:ascii="Times New Roman" w:hAnsi="Times New Roman"/>
          <w:b/>
          <w:bCs/>
        </w:rPr>
      </w:pPr>
      <w:r>
        <w:rPr>
          <w:rFonts w:ascii="Times New Roman" w:hAnsi="Times New Roman"/>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pectralcyberfirm.000webhostapp.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1570</TotalTime>
  <Application>LibreOffice/7.6.4.1$Linux_X86_64 LibreOffice_project/e19e193f88cd6c0525a17fb7a176ed8e6a3e2aa1</Application>
  <AppVersion>15.0000</AppVersion>
  <Pages>26</Pages>
  <Words>7458</Words>
  <Characters>49304</Characters>
  <CharactersWithSpaces>56384</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2023-12-27T04:04:30Z</dcterms:created>
  <dc:creator/>
  <dc:description/>
  <dc:language>en-US</dc:language>
  <cp:lastModifiedBy/>
  <cp:lastPrinted>2024-01-23T23:18:17Z</cp:lastPrinted>
  <dcterms:modified xsi:type="dcterms:W3CDTF">2024-01-23T23:22:38Z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