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BodyText"/>
        <w:bidi w:val="0"/>
        <w:jc w:val="center"/>
        <w:rPr/>
      </w:pPr>
      <w:r>
        <w:rPr/>
        <w:t>Федеральное государственное автономное образовательное учреждение высшего образования</w:t>
      </w:r>
    </w:p>
    <w:p>
      <w:pPr>
        <w:pStyle w:val="BodyText"/>
        <w:bidi w:val="0"/>
        <w:jc w:val="center"/>
        <w:rPr/>
      </w:pPr>
      <w:r>
        <w:rPr>
          <w:rStyle w:val="Strong"/>
        </w:rPr>
        <w:t>«Московский политехнический университет»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Образовательная программа «Информационные системы и технологии»</w:t>
      </w:r>
    </w:p>
    <w:p>
      <w:pPr>
        <w:pStyle w:val="BodyText"/>
        <w:bidi w:val="0"/>
        <w:jc w:val="center"/>
        <w:rPr/>
      </w:pPr>
      <w:r>
        <w:rPr/>
        <w:t>Направление подготовки: 09.03.02 «Информационные системы и технологии»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>
          <w:rStyle w:val="Strong"/>
        </w:rPr>
        <w:t>Отчёт по курсовой работе</w:t>
      </w:r>
    </w:p>
    <w:p>
      <w:pPr>
        <w:pStyle w:val="BodyText"/>
        <w:bidi w:val="0"/>
        <w:jc w:val="center"/>
        <w:rPr/>
      </w:pPr>
      <w:r>
        <w:rPr/>
        <w:t>по дисциплине «Серверная веб-разработка»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Тема: «Backend-фреймворк на PHP. Разработка IT-блога с MVC-архитектурой»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ind w:hanging="0" w:left="0" w:right="0"/>
        <w:jc w:val="right"/>
        <w:rPr/>
      </w:pPr>
      <w:r>
        <w:rPr/>
        <w:t>Выполнил:</w:t>
      </w:r>
    </w:p>
    <w:p>
      <w:pPr>
        <w:pStyle w:val="BodyText"/>
        <w:bidi w:val="0"/>
        <w:ind w:hanging="0" w:left="0" w:right="0"/>
        <w:jc w:val="right"/>
        <w:rPr/>
      </w:pPr>
      <w:r>
        <w:rPr/>
        <w:t>Студент группы 241-321(0)</w:t>
      </w:r>
    </w:p>
    <w:p>
      <w:pPr>
        <w:pStyle w:val="BodyText"/>
        <w:bidi w:val="0"/>
        <w:ind w:hanging="0" w:left="0" w:right="0"/>
        <w:jc w:val="right"/>
        <w:rPr/>
      </w:pPr>
      <w:r>
        <w:rPr/>
        <w:t>_________________ Макурин Д.</w:t>
      </w:r>
    </w:p>
    <w:p>
      <w:pPr>
        <w:pStyle w:val="BodyText"/>
        <w:bidi w:val="0"/>
        <w:ind w:hanging="0" w:left="0" w:right="0"/>
        <w:jc w:val="right"/>
        <w:rPr/>
      </w:pPr>
      <w:r>
        <w:rPr/>
        <w:t>подпись, дата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ind w:hanging="0" w:left="0" w:right="0"/>
        <w:jc w:val="right"/>
        <w:rPr/>
      </w:pPr>
      <w:r>
        <w:rPr/>
        <w:t>Принял:</w:t>
      </w:r>
    </w:p>
    <w:p>
      <w:pPr>
        <w:pStyle w:val="BodyText"/>
        <w:bidi w:val="0"/>
        <w:ind w:hanging="0" w:left="0" w:right="0"/>
        <w:jc w:val="right"/>
        <w:rPr/>
      </w:pPr>
      <w:r>
        <w:rPr/>
        <w:t>Старший преподаватель кафедры ИКТ</w:t>
      </w:r>
    </w:p>
    <w:p>
      <w:pPr>
        <w:pStyle w:val="BodyText"/>
        <w:bidi w:val="0"/>
        <w:ind w:hanging="0" w:left="0" w:right="0"/>
        <w:jc w:val="right"/>
        <w:rPr/>
      </w:pPr>
      <w:r>
        <w:rPr/>
        <w:t>_________________ Баринов В.Р.</w:t>
      </w:r>
    </w:p>
    <w:p>
      <w:pPr>
        <w:pStyle w:val="BodyText"/>
        <w:bidi w:val="0"/>
        <w:ind w:hanging="0" w:left="0" w:right="0"/>
        <w:jc w:val="right"/>
        <w:rPr/>
      </w:pPr>
      <w:r>
        <w:rPr/>
        <w:t>подпись, дата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Москва, 2026</w:t>
      </w:r>
    </w:p>
    <w:p>
      <w:pPr>
        <w:pStyle w:val="Heading1"/>
        <w:bidi w:val="0"/>
        <w:rPr/>
      </w:pPr>
      <w:r>
        <w:rPr/>
        <w:t>ОГЛАВЛЕНИЕ</w:t>
      </w:r>
    </w:p>
    <w:p>
      <w:pPr>
        <w:pStyle w:val="BodyText"/>
        <w:bidi w:val="0"/>
        <w:rPr/>
      </w:pPr>
      <w:r>
        <w:rPr/>
        <w:t>ВВЕДЕНИЕ .................................................................................................. 3</w:t>
      </w:r>
    </w:p>
    <w:p>
      <w:pPr>
        <w:pStyle w:val="BodyText"/>
        <w:bidi w:val="0"/>
        <w:rPr/>
      </w:pPr>
      <w:r>
        <w:rPr/>
        <w:t>Глава 1. ТЕОРЕТИЧЕСКАЯ ЧАСТЬ ........................................................ 4</w:t>
      </w:r>
    </w:p>
    <w:p>
      <w:pPr>
        <w:pStyle w:val="BodyText"/>
        <w:bidi w:val="0"/>
        <w:rPr/>
      </w:pPr>
      <w:r>
        <w:rPr/>
        <w:t>1.1. Анализ предметной области ............................................................ 4</w:t>
      </w:r>
    </w:p>
    <w:p>
      <w:pPr>
        <w:pStyle w:val="BodyText"/>
        <w:bidi w:val="0"/>
        <w:rPr/>
      </w:pPr>
      <w:r>
        <w:rPr/>
        <w:t>1.2. Анализ функциональности проекта ............................................... 5</w:t>
      </w:r>
    </w:p>
    <w:p>
      <w:pPr>
        <w:pStyle w:val="BodyText"/>
        <w:bidi w:val="0"/>
        <w:rPr/>
      </w:pPr>
      <w:r>
        <w:rPr/>
        <w:t>1.3. Обзор используемых технологий .................................................... 6</w:t>
      </w:r>
    </w:p>
    <w:p>
      <w:pPr>
        <w:pStyle w:val="BodyText"/>
        <w:bidi w:val="0"/>
        <w:rPr/>
      </w:pPr>
      <w:r>
        <w:rPr/>
        <w:t>Глава 2. ПРАКТИЧЕСКАЯ ЧАСТЬ ........................................................... 8</w:t>
      </w:r>
    </w:p>
    <w:p>
      <w:pPr>
        <w:pStyle w:val="BodyText"/>
        <w:bidi w:val="0"/>
        <w:rPr/>
      </w:pPr>
      <w:r>
        <w:rPr/>
        <w:t>2.1. Архитектура приложения (MVC) ..................................................... 8</w:t>
      </w:r>
    </w:p>
    <w:p>
      <w:pPr>
        <w:pStyle w:val="BodyText"/>
        <w:bidi w:val="0"/>
        <w:rPr/>
      </w:pPr>
      <w:r>
        <w:rPr/>
        <w:t>2.2. Маршрутизация и фронт-контроллер ............................................. 9</w:t>
      </w:r>
    </w:p>
    <w:p>
      <w:pPr>
        <w:pStyle w:val="BodyText"/>
        <w:bidi w:val="0"/>
        <w:rPr/>
      </w:pPr>
      <w:r>
        <w:rPr/>
        <w:t>2.3. Шаблонизация и работа с представлениями ................................. 11</w:t>
      </w:r>
    </w:p>
    <w:p>
      <w:pPr>
        <w:pStyle w:val="BodyText"/>
        <w:bidi w:val="0"/>
        <w:rPr/>
      </w:pPr>
      <w:r>
        <w:rPr/>
        <w:t>2.4. Структура базы данных и работа через PDO ............................... 12</w:t>
      </w:r>
    </w:p>
    <w:p>
      <w:pPr>
        <w:pStyle w:val="BodyText"/>
        <w:bidi w:val="0"/>
        <w:rPr/>
      </w:pPr>
      <w:r>
        <w:rPr/>
        <w:t>2.5. Реализация калькулятора с рекурсивным парсером .................... 14</w:t>
      </w:r>
    </w:p>
    <w:p>
      <w:pPr>
        <w:pStyle w:val="BodyText"/>
        <w:bidi w:val="0"/>
        <w:rPr/>
      </w:pPr>
      <w:r>
        <w:rPr/>
        <w:t>ЗАКЛЮЧЕНИЕ ........................................................................................... 16</w:t>
      </w:r>
    </w:p>
    <w:p>
      <w:pPr>
        <w:pStyle w:val="BodyText"/>
        <w:bidi w:val="0"/>
        <w:rPr/>
      </w:pPr>
      <w:r>
        <w:rPr/>
        <w:t>СПИСОК ИСПОЛЬЗОВАННОЙ ЛИТЕРАТУРЫ .................................. 17</w:t>
      </w:r>
    </w:p>
    <w:p>
      <w:pPr>
        <w:pStyle w:val="Heading1"/>
        <w:bidi w:val="0"/>
        <w:rPr/>
      </w:pPr>
      <w:r>
        <w:rPr/>
        <w:t>ВВЕДЕНИЕ</w:t>
      </w:r>
    </w:p>
    <w:p>
      <w:pPr>
        <w:pStyle w:val="BodyText"/>
        <w:bidi w:val="0"/>
        <w:rPr/>
      </w:pPr>
      <w:r>
        <w:rPr/>
        <w:t>В рамках курсовой работы по дисциплине «Серверная веб-разработка» был разработан полноценный сайт — IT-блог, посвящённый темам PHP, ООП, архитектуре MVC и веб-разработке. Проект объединяет в себе результаты всех лабораторных работ, выполненных в течение семестра, и демонстрирует практическое применение изученных технологий.</w:t>
      </w:r>
    </w:p>
    <w:p>
      <w:pPr>
        <w:pStyle w:val="BodyText"/>
        <w:bidi w:val="0"/>
        <w:rPr/>
      </w:pPr>
      <w:r>
        <w:rPr/>
        <w:t>Выбор тематики обусловлен личным интересом к серверной разработке и желанием создать сайт, который сам по себе является и предметом изучения, и инструментом для публикации материалов на эту тему. IT-блог позволяет публиковать статьи, оставлять комментарии и редактировать опубликованный контент, а также содержит интерактивный калькулятор, реализующий рекурсивный разбор математических выражений.</w:t>
      </w:r>
    </w:p>
    <w:p>
      <w:pPr>
        <w:pStyle w:val="BodyText"/>
        <w:bidi w:val="0"/>
        <w:rPr/>
      </w:pPr>
      <w:r>
        <w:rPr/>
        <w:t>Особенностями проекта являются: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самостоятельная реализация микро-фреймворка на основе паттерна MVC без использования готовых решений (Laravel, Symfony, Yii);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применение принципов ООП (инкапсуляция, ответственность класса) при проектировании всех ключевых компонентов;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использование автозагрузки классов по стандарту PSR-4;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работа с базой данных через PDO с подготовленными запросами для защиты от SQL-инъекций;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firstLine="426"/>
        <w:rPr/>
      </w:pPr>
      <w:r>
        <w:rPr/>
        <w:t xml:space="preserve">чистый адаптивный интерфейс на CSS Grid и Flexbox. </w:t>
      </w:r>
    </w:p>
    <w:p>
      <w:pPr>
        <w:pStyle w:val="BodyText"/>
        <w:bidi w:val="0"/>
        <w:rPr/>
      </w:pPr>
      <w:r>
        <w:rPr/>
        <w:t>Цель работы — закрепление практических навыков серверной разработки на PHP и проектирования веб-приложений по архитектурному паттерну Model-View-Controller.</w:t>
      </w:r>
    </w:p>
    <w:p>
      <w:pPr>
        <w:pStyle w:val="Heading1"/>
        <w:bidi w:val="0"/>
        <w:rPr/>
      </w:pPr>
      <w:r>
        <w:rPr/>
        <w:t>Глава 1. ТЕОРЕТИЧЕСКАЯ ЧАСТЬ</w:t>
      </w:r>
    </w:p>
    <w:p>
      <w:pPr>
        <w:pStyle w:val="Heading2"/>
        <w:bidi w:val="0"/>
        <w:jc w:val="left"/>
        <w:rPr/>
      </w:pPr>
      <w:r>
        <w:rPr/>
        <w:t>1.1. Анализ предметной области</w:t>
      </w:r>
    </w:p>
    <w:p>
      <w:pPr>
        <w:pStyle w:val="BodyText"/>
        <w:bidi w:val="0"/>
        <w:rPr/>
      </w:pPr>
      <w:r>
        <w:rPr/>
        <w:t>Современный веб-разработчик постоянно сталкивается с необходимостью изучения и систематизации информации о технологиях, фреймворках и паттернах проектирования. Личный технический блог — удобный инструмент для публикации заметок, накопления опыта и обмена знаниями с сообществом.</w:t>
      </w:r>
    </w:p>
    <w:p>
      <w:pPr>
        <w:pStyle w:val="BodyText"/>
        <w:bidi w:val="0"/>
        <w:rPr/>
      </w:pPr>
      <w:r>
        <w:rPr/>
        <w:t>Анализ существующих решений (Habr, Dev.to, Medium) показывает, что ключевыми функциями блог-платформы являются: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публикация и редактирование статей;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привязка статей к авторам;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возможность оставлять и редактировать комментарии;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навигация по статьям, удобное чтение длинных материалов;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firstLine="426"/>
        <w:rPr/>
      </w:pPr>
      <w:r>
        <w:rPr/>
        <w:t xml:space="preserve">дополнительные интерактивные инструменты (для технического блога это могут быть фрагменты кода, калькуляторы и т.п.). </w:t>
      </w:r>
    </w:p>
    <w:p>
      <w:pPr>
        <w:pStyle w:val="BodyText"/>
        <w:bidi w:val="0"/>
        <w:rPr/>
      </w:pPr>
      <w:r>
        <w:rPr/>
        <w:t>В рамках курсовой работы была поставлена задача реализовать минимально жизнеспособную версию (MVP) такой платформы с акцентом на качество архитектуры, а не на количество функций.</w:t>
      </w:r>
    </w:p>
    <w:p>
      <w:pPr>
        <w:pStyle w:val="Heading2"/>
        <w:bidi w:val="0"/>
        <w:jc w:val="left"/>
        <w:rPr/>
      </w:pPr>
      <w:r>
        <w:rPr/>
        <w:t>1.2. Анализ функциональности проекта</w:t>
      </w:r>
    </w:p>
    <w:p>
      <w:pPr>
        <w:pStyle w:val="BodyText"/>
        <w:bidi w:val="0"/>
        <w:rPr/>
      </w:pPr>
      <w:r>
        <w:rPr/>
        <w:t>Разработанный сайт реализует следующие пользовательские сценарии:</w:t>
      </w:r>
    </w:p>
    <w:p>
      <w:pPr>
        <w:pStyle w:val="BodyText"/>
        <w:bidi w:val="0"/>
        <w:rPr/>
      </w:pPr>
      <w:r>
        <w:rPr>
          <w:rStyle w:val="Strong"/>
        </w:rPr>
        <w:t>1. Просмотр главной страницы.</w:t>
      </w:r>
      <w:r>
        <w:rPr/>
        <w:t xml:space="preserve"> Пользователь видит приветственный блок и три последние опубликованные статьи. С главной страницы доступна навигация к полному списку статей и к калькулятору.</w:t>
      </w:r>
    </w:p>
    <w:p>
      <w:pPr>
        <w:pStyle w:val="BodyText"/>
        <w:bidi w:val="0"/>
        <w:rPr/>
      </w:pPr>
      <w:r>
        <w:rPr>
          <w:rStyle w:val="Strong"/>
        </w:rPr>
        <w:t>2. Просмотр списка статей.</w:t>
      </w:r>
      <w:r>
        <w:rPr/>
        <w:t xml:space="preserve"> Все статьи отображаются в виде карточек с указанием автора, даты публикации и краткого анонса. Каждая карточка содержит ссылку на полную версию статьи.</w:t>
      </w:r>
    </w:p>
    <w:p>
      <w:pPr>
        <w:pStyle w:val="BodyText"/>
        <w:bidi w:val="0"/>
        <w:rPr/>
      </w:pPr>
      <w:r>
        <w:rPr>
          <w:rStyle w:val="Strong"/>
        </w:rPr>
        <w:t>3. Чтение статьи.</w:t>
      </w:r>
      <w:r>
        <w:rPr/>
        <w:t xml:space="preserve"> Открывается отдельная страница с полным текстом, указанием автора, ссылкой на редактирование и списком комментариев. Внизу страницы — форма для добавления нового комментария.</w:t>
      </w:r>
    </w:p>
    <w:p>
      <w:pPr>
        <w:pStyle w:val="BodyText"/>
        <w:bidi w:val="0"/>
        <w:rPr/>
      </w:pPr>
      <w:r>
        <w:rPr>
          <w:rStyle w:val="Strong"/>
        </w:rPr>
        <w:t>4. Редактирование статьи.</w:t>
      </w:r>
      <w:r>
        <w:rPr/>
        <w:t xml:space="preserve"> С страницы статьи доступна ссылка «Редактировать», ведущая на форму с предзаполненными полями заголовка и текста. После сохранения изменений происходит редирект обратно на страницу статьи (паттерн Post-Redirect-Get).</w:t>
      </w:r>
    </w:p>
    <w:p>
      <w:pPr>
        <w:pStyle w:val="BodyText"/>
        <w:bidi w:val="0"/>
        <w:rPr/>
      </w:pPr>
      <w:r>
        <w:rPr>
          <w:rStyle w:val="Strong"/>
        </w:rPr>
        <w:t>5. Добавление и редактирование комментариев.</w:t>
      </w:r>
      <w:r>
        <w:rPr/>
        <w:t xml:space="preserve"> Любой посетитель может оставить комментарий к статье. Каждый комментарий отображается с указанием автора, даты и ссылкой на редактирование. После добавления комментария пользователя перебрасывает на статью с якорем непосредственно на новый комментарий (URL вида /articles/1#comment5).</w:t>
      </w:r>
    </w:p>
    <w:p>
      <w:pPr>
        <w:pStyle w:val="BodyText"/>
        <w:bidi w:val="0"/>
        <w:rPr/>
      </w:pPr>
      <w:r>
        <w:rPr>
          <w:rStyle w:val="Strong"/>
        </w:rPr>
        <w:t>6. Использование калькулятора.</w:t>
      </w:r>
      <w:r>
        <w:rPr/>
        <w:t xml:space="preserve"> Отдельная страница содержит форму для ввода математического выражения. Поддерживаются арифметические операции, возведение в степень, факториал, квадратный корень, натуральный логарифм и десятичный логарифм, скобки и константы π и e. Результат отображается на той же странице.</w:t>
      </w:r>
    </w:p>
    <w:p>
      <w:pPr>
        <w:pStyle w:val="Heading2"/>
        <w:bidi w:val="0"/>
        <w:jc w:val="left"/>
        <w:rPr/>
      </w:pPr>
      <w:r>
        <w:rPr/>
        <w:t>1.3. Обзор используемых технологий</w:t>
      </w:r>
    </w:p>
    <w:p>
      <w:pPr>
        <w:pStyle w:val="BodyText"/>
        <w:bidi w:val="0"/>
        <w:rPr/>
      </w:pPr>
      <w:r>
        <w:rPr/>
        <w:t>Для реализации проекта были выбраны следующие технологии:</w:t>
      </w:r>
    </w:p>
    <w:p>
      <w:pPr>
        <w:pStyle w:val="BodyText"/>
        <w:bidi w:val="0"/>
        <w:rPr/>
      </w:pPr>
      <w:r>
        <w:rPr>
          <w:rStyle w:val="Strong"/>
        </w:rPr>
        <w:t>PHP 8.</w:t>
      </w:r>
      <w:r>
        <w:rPr/>
        <w:t xml:space="preserve"> Серверный язык программирования, на котором реализована вся бизнес-логика сайта. Версия 8 выбрана за поддержку строгой типизации, конструктор-промоутера свойств, объединённых типов (union types) и других современных возможностей языка.</w:t>
      </w:r>
    </w:p>
    <w:p>
      <w:pPr>
        <w:pStyle w:val="BodyText"/>
        <w:bidi w:val="0"/>
        <w:rPr/>
      </w:pPr>
      <w:r>
        <w:rPr>
          <w:rStyle w:val="Strong"/>
        </w:rPr>
        <w:t>SQLite.</w:t>
      </w:r>
      <w:r>
        <w:rPr/>
        <w:t xml:space="preserve"> Встраиваемая реляционная СУБД, не требующая отдельного сервера. Подходит для учебных и небольших проектов, поскольку база хранится в одном файле и не нужна настройка сетевого окружения. На хостинге файл базы размещён в /tmp/kurs.sqlite — папке, всегда доступной на запись.</w:t>
      </w:r>
    </w:p>
    <w:p>
      <w:pPr>
        <w:pStyle w:val="BodyText"/>
        <w:bidi w:val="0"/>
        <w:rPr/>
      </w:pPr>
      <w:r>
        <w:rPr>
          <w:rStyle w:val="Strong"/>
        </w:rPr>
        <w:t>PDO (PHP Data Objects).</w:t>
      </w:r>
      <w:r>
        <w:rPr/>
        <w:t xml:space="preserve"> Унифицированный интерфейс PHP для работы с разными СУБД. Главное преимущество — использование подготовленных запросов (prepared statements), которые автоматически защищают от SQL-инъекций.</w:t>
      </w:r>
    </w:p>
    <w:p>
      <w:pPr>
        <w:pStyle w:val="BodyText"/>
        <w:bidi w:val="0"/>
        <w:rPr/>
      </w:pPr>
      <w:r>
        <w:rPr>
          <w:rStyle w:val="Strong"/>
        </w:rPr>
        <w:t>HTML5 и CSS3.</w:t>
      </w:r>
      <w:r>
        <w:rPr/>
        <w:t xml:space="preserve"> Разметка и стилизация интерфейса. Для адаптивной сетки карточек применён CSS Grid, для горизонтальных меню — Flexbox. Цветовая схема построена на палитре slate/blue (тёмно-синий + голубой).</w:t>
      </w:r>
    </w:p>
    <w:p>
      <w:pPr>
        <w:pStyle w:val="BodyText"/>
        <w:bidi w:val="0"/>
        <w:rPr/>
      </w:pPr>
      <w:r>
        <w:rPr>
          <w:rStyle w:val="Strong"/>
        </w:rPr>
        <w:t>Архитектурный паттерн MVC (Model-View-Controller).</w:t>
      </w:r>
      <w:r>
        <w:rPr/>
        <w:t xml:space="preserve"> Разделение приложения на три слоя: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Model — модели данных (в проекте роль моделей выполняет работа с БД через PDO в контроллерах);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View — представления (PHP-шаблоны в папке Views/);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firstLine="426"/>
        <w:rPr/>
      </w:pPr>
      <w:r>
        <w:rPr/>
        <w:t xml:space="preserve">Controller — контроллеры (классы в папке Controllers/, обрабатывающие пользовательские запросы). </w:t>
      </w:r>
    </w:p>
    <w:p>
      <w:pPr>
        <w:pStyle w:val="BodyText"/>
        <w:bidi w:val="0"/>
        <w:rPr/>
      </w:pPr>
      <w:r>
        <w:rPr>
          <w:rStyle w:val="Strong"/>
        </w:rPr>
        <w:t>Паттерн Front Controller.</w:t>
      </w:r>
      <w:r>
        <w:rPr/>
        <w:t xml:space="preserve"> Все HTTP-запросы проходят через единый файл index.php, который выполняет маршрутизацию и вызывает нужный метод контроллера.</w:t>
      </w:r>
    </w:p>
    <w:p>
      <w:pPr>
        <w:pStyle w:val="BodyText"/>
        <w:bidi w:val="0"/>
        <w:rPr/>
      </w:pPr>
      <w:r>
        <w:rPr>
          <w:rStyle w:val="Strong"/>
        </w:rPr>
        <w:t>Стандарт PSR-4.</w:t>
      </w:r>
      <w:r>
        <w:rPr/>
        <w:t xml:space="preserve"> Стандарт автозагрузки классов: имя класса с неймспейсом однозначно соответствует пути к файлу. Реализован через функцию spl_autoload_register.</w:t>
      </w:r>
    </w:p>
    <w:p>
      <w:pPr>
        <w:pStyle w:val="Heading1"/>
        <w:bidi w:val="0"/>
        <w:rPr/>
      </w:pPr>
      <w:r>
        <w:rPr/>
        <w:t>Глава 2. ПРАКТИЧЕСКАЯ ЧАСТЬ</w:t>
      </w:r>
    </w:p>
    <w:p>
      <w:pPr>
        <w:pStyle w:val="Heading2"/>
        <w:bidi w:val="0"/>
        <w:jc w:val="left"/>
        <w:rPr/>
      </w:pPr>
      <w:r>
        <w:rPr/>
        <w:t>2.1. Архитектура приложения (MVC)</w:t>
      </w:r>
    </w:p>
    <w:p>
      <w:pPr>
        <w:pStyle w:val="BodyText"/>
        <w:bidi w:val="0"/>
        <w:rPr/>
      </w:pPr>
      <w:r>
        <w:rPr/>
        <w:t>Структура каталогов проекта построена в соответствии с паттерном MVC:</w:t>
      </w:r>
    </w:p>
    <w:p>
      <w:pPr>
        <w:pStyle w:val="user9"/>
        <w:bidi w:val="0"/>
        <w:rPr/>
      </w:pPr>
      <w:r>
        <w:rPr/>
        <w:t>mospolytech-php/</w:t>
      </w:r>
    </w:p>
    <w:p>
      <w:pPr>
        <w:pStyle w:val="user9"/>
        <w:bidi w:val="0"/>
        <w:rPr/>
      </w:pPr>
      <w:r>
        <w:rPr/>
        <w:t xml:space="preserve">├── </w:t>
      </w:r>
      <w:r>
        <w:rPr/>
        <w:t>index.php              — фронт-контроллер (точка входа)</w:t>
      </w:r>
    </w:p>
    <w:p>
      <w:pPr>
        <w:pStyle w:val="user9"/>
        <w:bidi w:val="0"/>
        <w:rPr/>
      </w:pPr>
      <w:r>
        <w:rPr/>
        <w:t xml:space="preserve">├── </w:t>
      </w:r>
      <w:r>
        <w:rPr/>
        <w:t>Database.php           — подключение к БД (Singleton)</w:t>
      </w:r>
    </w:p>
    <w:p>
      <w:pPr>
        <w:pStyle w:val="user9"/>
        <w:bidi w:val="0"/>
        <w:rPr/>
      </w:pPr>
      <w:r>
        <w:rPr/>
        <w:t xml:space="preserve">├── </w:t>
      </w:r>
      <w:r>
        <w:rPr/>
        <w:t>Calculator.php         — класс калькулятора (рекурсивный парсер)</w:t>
      </w:r>
    </w:p>
    <w:p>
      <w:pPr>
        <w:pStyle w:val="user9"/>
        <w:bidi w:val="0"/>
        <w:rPr/>
      </w:pPr>
      <w:r>
        <w:rPr/>
        <w:t xml:space="preserve">├── </w:t>
      </w:r>
      <w:r>
        <w:rPr/>
        <w:t>migrate.php            — скрипт миграции БД</w:t>
      </w:r>
    </w:p>
    <w:p>
      <w:pPr>
        <w:pStyle w:val="user9"/>
        <w:bidi w:val="0"/>
        <w:rPr/>
      </w:pPr>
      <w:r>
        <w:rPr/>
        <w:t xml:space="preserve">├── </w:t>
      </w:r>
      <w:r>
        <w:rPr/>
        <w:t>style.css              — стили интерфейса</w:t>
      </w:r>
    </w:p>
    <w:p>
      <w:pPr>
        <w:pStyle w:val="user9"/>
        <w:bidi w:val="0"/>
        <w:rPr/>
      </w:pPr>
      <w:r>
        <w:rPr/>
        <w:t xml:space="preserve">├── </w:t>
      </w:r>
      <w:r>
        <w:rPr/>
        <w:t>Controllers/           — контроллеры</w:t>
      </w:r>
    </w:p>
    <w:p>
      <w:pPr>
        <w:pStyle w:val="user9"/>
        <w:bidi w:val="0"/>
        <w:rPr/>
      </w:pPr>
      <w:r>
        <w:rPr/>
        <w:t xml:space="preserve">│   ├── </w:t>
      </w:r>
      <w:r>
        <w:rPr/>
        <w:t>HomeController.php</w:t>
      </w:r>
    </w:p>
    <w:p>
      <w:pPr>
        <w:pStyle w:val="user9"/>
        <w:bidi w:val="0"/>
        <w:rPr/>
      </w:pPr>
      <w:r>
        <w:rPr/>
        <w:t xml:space="preserve">│   ├── </w:t>
      </w:r>
      <w:r>
        <w:rPr/>
        <w:t>ArticlesController.php</w:t>
      </w:r>
    </w:p>
    <w:p>
      <w:pPr>
        <w:pStyle w:val="user9"/>
        <w:bidi w:val="0"/>
        <w:rPr/>
      </w:pPr>
      <w:r>
        <w:rPr/>
        <w:t xml:space="preserve">│   └── </w:t>
      </w:r>
      <w:r>
        <w:rPr/>
        <w:t>CommentsController.php</w:t>
      </w:r>
    </w:p>
    <w:p>
      <w:pPr>
        <w:pStyle w:val="user9"/>
        <w:bidi w:val="0"/>
        <w:rPr/>
      </w:pPr>
      <w:r>
        <w:rPr/>
        <w:t xml:space="preserve">└── </w:t>
      </w:r>
      <w:r>
        <w:rPr/>
        <w:t>Views/                 — шаблоны</w:t>
      </w:r>
    </w:p>
    <w:p>
      <w:pPr>
        <w:pStyle w:val="user9"/>
        <w:bidi w:val="0"/>
        <w:rPr/>
      </w:pPr>
      <w:r>
        <w:rPr/>
        <w:t xml:space="preserve">    ├── </w:t>
      </w:r>
      <w:r>
        <w:rPr/>
        <w:t>layout.php         — общий каркас (header, nav, footer)</w:t>
      </w:r>
    </w:p>
    <w:p>
      <w:pPr>
        <w:pStyle w:val="user9"/>
        <w:bidi w:val="0"/>
        <w:rPr/>
      </w:pPr>
      <w:r>
        <w:rPr/>
        <w:t xml:space="preserve">    ├── </w:t>
      </w:r>
      <w:r>
        <w:rPr/>
        <w:t>404.php</w:t>
      </w:r>
    </w:p>
    <w:p>
      <w:pPr>
        <w:pStyle w:val="user9"/>
        <w:bidi w:val="0"/>
        <w:rPr/>
      </w:pPr>
      <w:r>
        <w:rPr/>
        <w:t xml:space="preserve">    ├── </w:t>
      </w:r>
      <w:r>
        <w:rPr/>
        <w:t>home/index.php</w:t>
      </w:r>
    </w:p>
    <w:p>
      <w:pPr>
        <w:pStyle w:val="user9"/>
        <w:bidi w:val="0"/>
        <w:rPr/>
      </w:pPr>
      <w:r>
        <w:rPr/>
        <w:t xml:space="preserve">    ├── </w:t>
      </w:r>
      <w:r>
        <w:rPr/>
        <w:t>calculator/index.php</w:t>
      </w:r>
    </w:p>
    <w:p>
      <w:pPr>
        <w:pStyle w:val="user9"/>
        <w:bidi w:val="0"/>
        <w:rPr/>
      </w:pPr>
      <w:r>
        <w:rPr/>
        <w:t xml:space="preserve">    ├── </w:t>
      </w:r>
      <w:r>
        <w:rPr/>
        <w:t>articles/</w:t>
      </w:r>
    </w:p>
    <w:p>
      <w:pPr>
        <w:pStyle w:val="user9"/>
        <w:bidi w:val="0"/>
        <w:rPr/>
      </w:pPr>
      <w:r>
        <w:rPr/>
        <w:t xml:space="preserve">    │   ├── </w:t>
      </w:r>
      <w:r>
        <w:rPr/>
        <w:t>index.php</w:t>
      </w:r>
    </w:p>
    <w:p>
      <w:pPr>
        <w:pStyle w:val="user9"/>
        <w:bidi w:val="0"/>
        <w:rPr/>
      </w:pPr>
      <w:r>
        <w:rPr/>
        <w:t xml:space="preserve">    │   ├── </w:t>
      </w:r>
      <w:r>
        <w:rPr/>
        <w:t>show.php</w:t>
      </w:r>
    </w:p>
    <w:p>
      <w:pPr>
        <w:pStyle w:val="user9"/>
        <w:bidi w:val="0"/>
        <w:rPr/>
      </w:pPr>
      <w:r>
        <w:rPr/>
        <w:t xml:space="preserve">    │   └── </w:t>
      </w:r>
      <w:r>
        <w:rPr/>
        <w:t>edit.php</w:t>
      </w:r>
    </w:p>
    <w:p>
      <w:pPr>
        <w:pStyle w:val="user9"/>
        <w:bidi w:val="0"/>
        <w:rPr/>
      </w:pPr>
      <w:r>
        <w:rPr/>
        <w:t xml:space="preserve">    └── </w:t>
      </w:r>
      <w:r>
        <w:rPr/>
        <w:t>comments/</w:t>
      </w:r>
    </w:p>
    <w:p>
      <w:pPr>
        <w:pStyle w:val="user9"/>
        <w:bidi w:val="0"/>
        <w:spacing w:before="0" w:after="283"/>
        <w:rPr/>
      </w:pPr>
      <w:r>
        <w:rPr/>
        <w:t xml:space="preserve">        └── </w:t>
      </w:r>
      <w:r>
        <w:rPr/>
        <w:t>edit.php</w:t>
      </w:r>
    </w:p>
    <w:p>
      <w:pPr>
        <w:pStyle w:val="BodyText"/>
        <w:bidi w:val="0"/>
        <w:rPr/>
      </w:pPr>
      <w:r>
        <w:rPr/>
        <w:t>Каждый контроллер представляет собой класс в неймспейсе Controllers с публичными методами-действиями. Например, HomeController содержит методы index() (главная страница) и calculator() (страница калькулятора). При обращении к URL фронт-контроллер находит соответствующий класс и метод и вызывает его.</w:t>
      </w:r>
    </w:p>
    <w:p>
      <w:pPr>
        <w:pStyle w:val="Heading2"/>
        <w:bidi w:val="0"/>
        <w:jc w:val="left"/>
        <w:rPr/>
      </w:pPr>
      <w:r>
        <w:rPr/>
        <w:t>2.2. Маршрутизация и фронт-контроллер</w:t>
      </w:r>
    </w:p>
    <w:p>
      <w:pPr>
        <w:pStyle w:val="BodyText"/>
        <w:bidi w:val="0"/>
        <w:rPr/>
      </w:pPr>
      <w:r>
        <w:rPr/>
        <w:t>Фронт-контроллер index.php реализует маршрутизацию через таблицу маршрутов — ассоциативный массив, в котором ключ — регулярное выражение для URI, а значение — пара [класс контроллера, имя метода]:</w:t>
      </w:r>
    </w:p>
    <w:p>
      <w:pPr>
        <w:pStyle w:val="user9"/>
        <w:bidi w:val="0"/>
        <w:rPr/>
      </w:pPr>
      <w:r>
        <w:rPr/>
        <w:t>$routes = [</w:t>
      </w:r>
    </w:p>
    <w:p>
      <w:pPr>
        <w:pStyle w:val="user9"/>
        <w:bidi w:val="0"/>
        <w:rPr/>
      </w:pPr>
      <w:r>
        <w:rPr/>
        <w:t xml:space="preserve">    </w:t>
      </w:r>
      <w:r>
        <w:rPr/>
        <w:t>'~^$~'                          =&gt; [HomeController::class,     'index'],</w:t>
      </w:r>
    </w:p>
    <w:p>
      <w:pPr>
        <w:pStyle w:val="user9"/>
        <w:bidi w:val="0"/>
        <w:rPr/>
      </w:pPr>
      <w:r>
        <w:rPr/>
        <w:t xml:space="preserve">    </w:t>
      </w:r>
      <w:r>
        <w:rPr/>
        <w:t>'~^calculator$~'                =&gt; [HomeController::class,     'calculator'],</w:t>
      </w:r>
    </w:p>
    <w:p>
      <w:pPr>
        <w:pStyle w:val="user9"/>
        <w:bidi w:val="0"/>
        <w:rPr/>
      </w:pPr>
      <w:r>
        <w:rPr/>
        <w:t xml:space="preserve">    </w:t>
      </w:r>
      <w:r>
        <w:rPr/>
        <w:t>'~^articles$~'                  =&gt; [ArticlesController::class, 'index'],</w:t>
      </w:r>
    </w:p>
    <w:p>
      <w:pPr>
        <w:pStyle w:val="user9"/>
        <w:bidi w:val="0"/>
        <w:rPr/>
      </w:pPr>
      <w:r>
        <w:rPr/>
        <w:t xml:space="preserve">    </w:t>
      </w:r>
      <w:r>
        <w:rPr/>
        <w:t>'~^articles/(\d+)$~'            =&gt; [ArticlesController::class, 'show'],</w:t>
      </w:r>
    </w:p>
    <w:p>
      <w:pPr>
        <w:pStyle w:val="user9"/>
        <w:bidi w:val="0"/>
        <w:rPr/>
      </w:pPr>
      <w:r>
        <w:rPr/>
        <w:t xml:space="preserve">    </w:t>
      </w:r>
      <w:r>
        <w:rPr/>
        <w:t>'~^articles/(\d+)/edit$~'       =&gt; [ArticlesController::class, 'edit'],</w:t>
      </w:r>
    </w:p>
    <w:p>
      <w:pPr>
        <w:pStyle w:val="user9"/>
        <w:bidi w:val="0"/>
        <w:rPr/>
      </w:pPr>
      <w:r>
        <w:rPr/>
        <w:t xml:space="preserve">    </w:t>
      </w:r>
      <w:r>
        <w:rPr/>
        <w:t>'~^articles/(\d+)/comments$~'   =&gt; [CommentsController::class, 'add'],</w:t>
      </w:r>
    </w:p>
    <w:p>
      <w:pPr>
        <w:pStyle w:val="user9"/>
        <w:bidi w:val="0"/>
        <w:rPr/>
      </w:pPr>
      <w:r>
        <w:rPr/>
        <w:t xml:space="preserve">    </w:t>
      </w:r>
      <w:r>
        <w:rPr/>
        <w:t>'~^comments/(\d+)/edit$~'       =&gt; [CommentsController::class, 'edit'],</w:t>
      </w:r>
    </w:p>
    <w:p>
      <w:pPr>
        <w:pStyle w:val="user9"/>
        <w:bidi w:val="0"/>
        <w:spacing w:before="0" w:after="283"/>
        <w:rPr/>
      </w:pPr>
      <w:r>
        <w:rPr/>
        <w:t>];</w:t>
      </w:r>
    </w:p>
    <w:p>
      <w:pPr>
        <w:pStyle w:val="BodyText"/>
        <w:bidi w:val="0"/>
        <w:rPr/>
      </w:pPr>
      <w:r>
        <w:rPr/>
        <w:t>Алгоритм обработки запроса: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Из переменной $_SERVER['REQUEST_URI'] извлекается путь запроса.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Декодируется URL-кодировка (для поддержки кириллицы), убирается базовый путь сервера и слэши по краям.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В цикле перебираются маршруты. Если регулярное выражение совпадает с URI — извлекается параметр (например, id статьи), создаётся экземпляр контроллера и вызывается метод с параметром.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firstLine="426"/>
        <w:rPr/>
      </w:pPr>
      <w:r>
        <w:rPr/>
        <w:t xml:space="preserve">Если ни один маршрут не подошёл — отдаётся ответ 404 со страницей-заглушкой. </w:t>
      </w:r>
    </w:p>
    <w:p>
      <w:pPr>
        <w:pStyle w:val="BodyText"/>
        <w:bidi w:val="0"/>
        <w:rPr/>
      </w:pPr>
      <w:r>
        <w:rPr/>
        <w:t>Автозагрузка классов реализована через spl_autoload_register: при первом обращении к классу его имя (с неймспейсом) преобразуется в путь к .php-файлу путём замены обратных слэшей на прямые. Например, обращение к \Controllers\HomeController приводит к подключению файла Controllers/HomeController.php.</w:t>
      </w:r>
    </w:p>
    <w:p>
      <w:pPr>
        <w:pStyle w:val="Heading2"/>
        <w:bidi w:val="0"/>
        <w:jc w:val="left"/>
        <w:rPr/>
      </w:pPr>
      <w:r>
        <w:rPr/>
        <w:t>2.3. Шаблонизация и работа с представлениями</w:t>
      </w:r>
    </w:p>
    <w:p>
      <w:pPr>
        <w:pStyle w:val="BodyText"/>
        <w:bidi w:val="0"/>
        <w:rPr/>
      </w:pPr>
      <w:r>
        <w:rPr/>
        <w:t>Для отрисовки страниц реализована собственная мини-система шаблонизации на основе функции render($view, $vars) и буферизации вывода (ob_start / ob_get_clean):</w:t>
      </w:r>
    </w:p>
    <w:p>
      <w:pPr>
        <w:pStyle w:val="user9"/>
        <w:bidi w:val="0"/>
        <w:rPr/>
      </w:pPr>
      <w:r>
        <w:rPr/>
        <w:t>function render(string $view, array $vars = []): void {</w:t>
      </w:r>
    </w:p>
    <w:p>
      <w:pPr>
        <w:pStyle w:val="user9"/>
        <w:bidi w:val="0"/>
        <w:rPr/>
      </w:pPr>
      <w:r>
        <w:rPr/>
        <w:t xml:space="preserve">    </w:t>
      </w:r>
      <w:r>
        <w:rPr/>
        <w:t>extract($vars);</w:t>
      </w:r>
    </w:p>
    <w:p>
      <w:pPr>
        <w:pStyle w:val="user9"/>
        <w:bidi w:val="0"/>
        <w:rPr/>
      </w:pPr>
      <w:r>
        <w:rPr/>
        <w:t xml:space="preserve">    </w:t>
      </w:r>
      <w:r>
        <w:rPr/>
        <w:t>ob_start();</w:t>
      </w:r>
    </w:p>
    <w:p>
      <w:pPr>
        <w:pStyle w:val="user9"/>
        <w:bidi w:val="0"/>
        <w:rPr/>
      </w:pPr>
      <w:r>
        <w:rPr/>
        <w:t xml:space="preserve">    </w:t>
      </w:r>
      <w:r>
        <w:rPr/>
        <w:t>include __DIR__ . '/Views/' . $view . '.php';</w:t>
      </w:r>
    </w:p>
    <w:p>
      <w:pPr>
        <w:pStyle w:val="user9"/>
        <w:bidi w:val="0"/>
        <w:rPr/>
      </w:pPr>
      <w:r>
        <w:rPr/>
        <w:t xml:space="preserve">    </w:t>
      </w:r>
      <w:r>
        <w:rPr/>
        <w:t>$content = ob_get_clean();</w:t>
      </w:r>
    </w:p>
    <w:p>
      <w:pPr>
        <w:pStyle w:val="user9"/>
        <w:bidi w:val="0"/>
        <w:rPr/>
      </w:pPr>
      <w:r>
        <w:rPr/>
        <w:t xml:space="preserve">    </w:t>
      </w:r>
      <w:r>
        <w:rPr/>
        <w:t>include __DIR__ . '/Views/layout.php';</w:t>
      </w:r>
    </w:p>
    <w:p>
      <w:pPr>
        <w:pStyle w:val="user9"/>
        <w:bidi w:val="0"/>
        <w:spacing w:before="0" w:after="283"/>
        <w:rPr/>
      </w:pPr>
      <w:r>
        <w:rPr/>
        <w:t>}</w:t>
      </w:r>
    </w:p>
    <w:p>
      <w:pPr>
        <w:pStyle w:val="BodyText"/>
        <w:bidi w:val="0"/>
        <w:rPr/>
      </w:pPr>
      <w:r>
        <w:rPr/>
        <w:t>Принцип работы: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extract($vars) превращает ключи массива переменных в локальные переменные шаблона. Например, ['title' =&gt; 'Главная', 'articles' =&gt; $articles] создаёт $title и $articles, доступные в шаблоне.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Между ob_start() и ob_get_clean() подключается файл с содержимым конкретной страницы. Весь его вывод попадает не в браузер, а в переменную $content.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firstLine="426"/>
        <w:rPr/>
      </w:pPr>
      <w:r>
        <w:rPr/>
        <w:t xml:space="preserve">Затем подключается общий layout.php, в котором уже доступны $title и $content. В нём задаётся общий каркас страницы: подключение CSS, навигационное меню, подвал. </w:t>
      </w:r>
    </w:p>
    <w:p>
      <w:pPr>
        <w:pStyle w:val="BodyText"/>
        <w:bidi w:val="0"/>
        <w:rPr/>
      </w:pPr>
      <w:r>
        <w:rPr/>
        <w:t>Шаблон layout.php использует тернарный оператор объединения с null (??) для подстановки заголовка по умолчанию: &lt;title&gt;&lt;?= htmlspecialchars($title ?? 'IT-блог') ?&gt;&lt;/title&gt;. Это позволяет контроллеру не передавать title — тогда отобразится значение по умолчанию.</w:t>
      </w:r>
    </w:p>
    <w:p>
      <w:pPr>
        <w:pStyle w:val="BodyText"/>
        <w:bidi w:val="0"/>
        <w:rPr/>
      </w:pPr>
      <w:r>
        <w:rPr/>
        <w:t>Для защиты от XSS все пользовательские данные перед выводом пропускаются через htmlspecialchars(). Для текстовых блоков с переводами строк дополнительно применяется nl2br().</w:t>
      </w:r>
    </w:p>
    <w:p>
      <w:pPr>
        <w:pStyle w:val="Heading2"/>
        <w:bidi w:val="0"/>
        <w:jc w:val="left"/>
        <w:rPr/>
      </w:pPr>
      <w:r>
        <w:rPr/>
        <w:t>2.4. Структура базы данных и работа через PDO</w:t>
      </w:r>
    </w:p>
    <w:p>
      <w:pPr>
        <w:pStyle w:val="BodyText"/>
        <w:bidi w:val="0"/>
        <w:rPr/>
      </w:pPr>
      <w:r>
        <w:rPr/>
        <w:t>База данных состоит из трёх таблиц:</w:t>
      </w:r>
    </w:p>
    <w:tbl>
      <w:tblPr>
        <w:tblW w:w="608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1"/>
        <w:gridCol w:w="1493"/>
        <w:gridCol w:w="2587"/>
      </w:tblGrid>
      <w:tr>
        <w:trPr/>
        <w:tc>
          <w:tcPr>
            <w:tcW w:w="2001" w:type="dxa"/>
            <w:tcBorders/>
            <w:vAlign w:val="center"/>
          </w:tcPr>
          <w:p>
            <w:pPr>
              <w:pStyle w:val="user10"/>
              <w:suppressLineNumbers/>
              <w:bidi w:val="0"/>
              <w:spacing w:before="0" w:after="120"/>
              <w:jc w:val="left"/>
              <w:rPr/>
            </w:pPr>
            <w:r>
              <w:rPr/>
              <w:t>Таблица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user10"/>
              <w:suppressLineNumbers/>
              <w:bidi w:val="0"/>
              <w:spacing w:before="0" w:after="120"/>
              <w:jc w:val="left"/>
              <w:rPr/>
            </w:pPr>
            <w:r>
              <w:rPr/>
              <w:t>Поля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user10"/>
              <w:suppressLineNumbers/>
              <w:bidi w:val="0"/>
              <w:spacing w:before="0" w:after="120"/>
              <w:jc w:val="lef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user6"/>
              <w:bidi w:val="0"/>
              <w:spacing w:before="0" w:after="120"/>
              <w:jc w:val="left"/>
              <w:rPr/>
            </w:pPr>
            <w:r>
              <w:rPr/>
              <w:t>users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user6"/>
              <w:bidi w:val="0"/>
              <w:spacing w:before="0" w:after="120"/>
              <w:jc w:val="left"/>
              <w:rPr/>
            </w:pPr>
            <w:r>
              <w:rPr/>
              <w:t>id, nickname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user6"/>
              <w:bidi w:val="0"/>
              <w:spacing w:before="0" w:after="120"/>
              <w:jc w:val="left"/>
              <w:rPr/>
            </w:pPr>
            <w:r>
              <w:rPr/>
              <w:t>Авторы статей и комментариев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user6"/>
              <w:bidi w:val="0"/>
              <w:spacing w:before="0" w:after="120"/>
              <w:jc w:val="left"/>
              <w:rPr/>
            </w:pPr>
            <w:r>
              <w:rPr/>
              <w:t>articles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user6"/>
              <w:bidi w:val="0"/>
              <w:spacing w:before="0" w:after="120"/>
              <w:jc w:val="left"/>
              <w:rPr/>
            </w:pPr>
            <w:r>
              <w:rPr/>
              <w:t>id, title, text, user_id, created_at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user6"/>
              <w:bidi w:val="0"/>
              <w:spacing w:before="0" w:after="120"/>
              <w:jc w:val="left"/>
              <w:rPr/>
            </w:pPr>
            <w:r>
              <w:rPr/>
              <w:t>Статьи блога</w:t>
            </w:r>
          </w:p>
        </w:tc>
      </w:tr>
      <w:tr>
        <w:trPr/>
        <w:tc>
          <w:tcPr>
            <w:tcW w:w="2001" w:type="dxa"/>
            <w:tcBorders/>
            <w:vAlign w:val="center"/>
          </w:tcPr>
          <w:p>
            <w:pPr>
              <w:pStyle w:val="user6"/>
              <w:bidi w:val="0"/>
              <w:spacing w:before="0" w:after="120"/>
              <w:jc w:val="left"/>
              <w:rPr/>
            </w:pPr>
            <w:r>
              <w:rPr/>
              <w:t>comments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user6"/>
              <w:bidi w:val="0"/>
              <w:spacing w:before="0" w:after="120"/>
              <w:jc w:val="left"/>
              <w:rPr/>
            </w:pPr>
            <w:r>
              <w:rPr/>
              <w:t>id, user_id, article_id, text, created_at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user6"/>
              <w:bidi w:val="0"/>
              <w:spacing w:before="0" w:after="120"/>
              <w:jc w:val="left"/>
              <w:rPr/>
            </w:pPr>
            <w:r>
              <w:rPr/>
              <w:t>Комментарии к статьям</w:t>
            </w:r>
          </w:p>
        </w:tc>
      </w:tr>
    </w:tbl>
    <w:p>
      <w:pPr>
        <w:pStyle w:val="BodyText"/>
        <w:bidi w:val="0"/>
        <w:rPr/>
      </w:pPr>
      <w:r>
        <w:rPr/>
        <w:t>Между таблицами установлены связи через внешние ключи: articles.user_id ссылается на users.id, а comments — и на users (автор), и на articles (статья, к которой написан комментарий).</w:t>
      </w:r>
    </w:p>
    <w:p>
      <w:pPr>
        <w:pStyle w:val="BodyText"/>
        <w:bidi w:val="0"/>
        <w:rPr/>
      </w:pPr>
      <w:r>
        <w:rPr/>
        <w:t>Подключение к базе данных инкапсулировано в классе Database (паттерн Singleton): первое обращение к Database::getConnection() создаёт экземпляр PDO с настройками (режим ошибок — исключения, формат выборки — ассоциативный массив), а все последующие обращения возвращают уже существующее подключение. Это экономит ресурсы и упрощает повторное использование.</w:t>
      </w:r>
    </w:p>
    <w:p>
      <w:pPr>
        <w:pStyle w:val="BodyText"/>
        <w:bidi w:val="0"/>
        <w:rPr/>
      </w:pPr>
      <w:r>
        <w:rPr/>
        <w:t>Все запросы к БД выполняются через подготовленные выражения (prepared statements):</w:t>
      </w:r>
    </w:p>
    <w:p>
      <w:pPr>
        <w:pStyle w:val="user9"/>
        <w:bidi w:val="0"/>
        <w:rPr/>
      </w:pPr>
      <w:r>
        <w:rPr/>
        <w:t>$stmt = $db-&gt;prepare('SELECT * FROM articles WHERE id = ?');</w:t>
      </w:r>
    </w:p>
    <w:p>
      <w:pPr>
        <w:pStyle w:val="user9"/>
        <w:bidi w:val="0"/>
        <w:rPr/>
      </w:pPr>
      <w:r>
        <w:rPr/>
        <w:t>$stmt-&gt;execute([$id]);</w:t>
      </w:r>
    </w:p>
    <w:p>
      <w:pPr>
        <w:pStyle w:val="user9"/>
        <w:bidi w:val="0"/>
        <w:spacing w:before="0" w:after="283"/>
        <w:rPr/>
      </w:pPr>
      <w:r>
        <w:rPr/>
        <w:t>$article = $stmt-&gt;fetch();</w:t>
      </w:r>
    </w:p>
    <w:p>
      <w:pPr>
        <w:pStyle w:val="BodyText"/>
        <w:bidi w:val="0"/>
        <w:rPr/>
      </w:pPr>
      <w:r>
        <w:rPr/>
        <w:t>Это автоматически защищает от SQL-инъекций, поскольку PDO передаёт параметры отдельно от текста запроса.</w:t>
      </w:r>
    </w:p>
    <w:p>
      <w:pPr>
        <w:pStyle w:val="BodyText"/>
        <w:bidi w:val="0"/>
        <w:rPr/>
      </w:pPr>
      <w:r>
        <w:rPr/>
        <w:t>На странице статьи выполняются три запроса: получение самой статьи, получение её автора и получение списка комментариев с никами их авторов. Для последнего запроса используется JOIN — это позволяет получить все нужные данные одним обращением к БД и избежать проблемы «N+1 запросов» в цикле шаблона:</w:t>
      </w:r>
    </w:p>
    <w:p>
      <w:pPr>
        <w:pStyle w:val="user9"/>
        <w:bidi w:val="0"/>
        <w:rPr/>
      </w:pPr>
      <w:r>
        <w:rPr/>
        <w:t>SELECT comments.*, users.nickname AS author_nickname</w:t>
      </w:r>
    </w:p>
    <w:p>
      <w:pPr>
        <w:pStyle w:val="user9"/>
        <w:bidi w:val="0"/>
        <w:rPr/>
      </w:pPr>
      <w:r>
        <w:rPr/>
        <w:t>FROM comments</w:t>
      </w:r>
    </w:p>
    <w:p>
      <w:pPr>
        <w:pStyle w:val="user9"/>
        <w:bidi w:val="0"/>
        <w:rPr/>
      </w:pPr>
      <w:r>
        <w:rPr/>
        <w:t>JOIN users ON users.id = comments.user_id</w:t>
      </w:r>
    </w:p>
    <w:p>
      <w:pPr>
        <w:pStyle w:val="user9"/>
        <w:bidi w:val="0"/>
        <w:rPr/>
      </w:pPr>
      <w:r>
        <w:rPr/>
        <w:t>WHERE comments.article_id = ?</w:t>
      </w:r>
    </w:p>
    <w:p>
      <w:pPr>
        <w:pStyle w:val="user9"/>
        <w:bidi w:val="0"/>
        <w:spacing w:before="0" w:after="283"/>
        <w:rPr/>
      </w:pPr>
      <w:r>
        <w:rPr/>
        <w:t>ORDER BY comments.created_at ASC</w:t>
      </w:r>
    </w:p>
    <w:p>
      <w:pPr>
        <w:pStyle w:val="Heading2"/>
        <w:bidi w:val="0"/>
        <w:jc w:val="left"/>
        <w:rPr/>
      </w:pPr>
      <w:r>
        <w:rPr/>
        <w:t>2.5. Реализация калькулятора с рекурсивным парсером</w:t>
      </w:r>
    </w:p>
    <w:p>
      <w:pPr>
        <w:pStyle w:val="BodyText"/>
        <w:bidi w:val="0"/>
        <w:rPr/>
      </w:pPr>
      <w:r>
        <w:rPr/>
        <w:t>Класс Calculator реализует разбор и вычисление математических выражений методом рекурсивного спуска. Это пример применения принципов ООП (инкапсуляция состояния парсера в приватных полях $src и $pos) и рекурсии в программировании.</w:t>
      </w:r>
    </w:p>
    <w:p>
      <w:pPr>
        <w:pStyle w:val="BodyText"/>
        <w:bidi w:val="0"/>
        <w:rPr/>
      </w:pPr>
      <w:r>
        <w:rPr/>
        <w:t>Грамматика языка выражений описана в порядке возрастания приоритета операций:</w:t>
      </w:r>
    </w:p>
    <w:p>
      <w:pPr>
        <w:pStyle w:val="user9"/>
        <w:bidi w:val="0"/>
        <w:rPr/>
      </w:pPr>
      <w:r>
        <w:rPr/>
        <w:t>expr    = term { (+|-) term }</w:t>
      </w:r>
    </w:p>
    <w:p>
      <w:pPr>
        <w:pStyle w:val="user9"/>
        <w:bidi w:val="0"/>
        <w:rPr/>
      </w:pPr>
      <w:r>
        <w:rPr/>
        <w:t>term    = power { (*|/) power }</w:t>
      </w:r>
    </w:p>
    <w:p>
      <w:pPr>
        <w:pStyle w:val="user9"/>
        <w:bidi w:val="0"/>
        <w:rPr/>
      </w:pPr>
      <w:r>
        <w:rPr/>
        <w:t>power   = unary [ ^ power ]              (правоассоциативная)</w:t>
      </w:r>
    </w:p>
    <w:p>
      <w:pPr>
        <w:pStyle w:val="user9"/>
        <w:bidi w:val="0"/>
        <w:rPr/>
      </w:pPr>
      <w:r>
        <w:rPr/>
        <w:t>unary   = (+|-) unary | postfix</w:t>
      </w:r>
    </w:p>
    <w:p>
      <w:pPr>
        <w:pStyle w:val="user9"/>
        <w:bidi w:val="0"/>
        <w:rPr/>
      </w:pPr>
      <w:r>
        <w:rPr/>
        <w:t>postfix = primary { ! }</w:t>
      </w:r>
    </w:p>
    <w:p>
      <w:pPr>
        <w:pStyle w:val="user9"/>
        <w:bidi w:val="0"/>
        <w:rPr/>
      </w:pPr>
      <w:r>
        <w:rPr/>
        <w:t>primary = число | (expr) | pi | e</w:t>
      </w:r>
    </w:p>
    <w:p>
      <w:pPr>
        <w:pStyle w:val="user9"/>
        <w:bidi w:val="0"/>
        <w:spacing w:before="0" w:after="283"/>
        <w:rPr/>
      </w:pPr>
      <w:r>
        <w:rPr/>
        <w:t xml:space="preserve">        </w:t>
      </w:r>
      <w:r>
        <w:rPr/>
        <w:t>| sqrt(expr) | ln(expr) | log(expr)</w:t>
      </w:r>
    </w:p>
    <w:p>
      <w:pPr>
        <w:pStyle w:val="BodyText"/>
        <w:bidi w:val="0"/>
        <w:rPr/>
      </w:pPr>
      <w:r>
        <w:rPr/>
        <w:t>Каждое правило грамматики реализовано отдельным приватным методом класса. Например, метод expr() разбирает сложение и вычитание, рекурсивно вызывая term() для каждого слагаемого, а term() в свою очередь вызывает power() и т.д.</w:t>
      </w:r>
    </w:p>
    <w:p>
      <w:pPr>
        <w:pStyle w:val="BodyText"/>
        <w:bidi w:val="0"/>
        <w:rPr/>
      </w:pPr>
      <w:r>
        <w:rPr/>
        <w:t>Рекурсия применяется в двух местах самым очевидным образом — в методах powRecursive() (возведение в степень) и factorial() (вычисление факториала):</w:t>
      </w:r>
    </w:p>
    <w:p>
      <w:pPr>
        <w:pStyle w:val="user9"/>
        <w:bidi w:val="0"/>
        <w:rPr/>
      </w:pPr>
      <w:r>
        <w:rPr/>
        <w:t>private function factorial(float|int $n): int {</w:t>
      </w:r>
    </w:p>
    <w:p>
      <w:pPr>
        <w:pStyle w:val="user9"/>
        <w:bidi w:val="0"/>
        <w:rPr/>
      </w:pPr>
      <w:r>
        <w:rPr/>
        <w:t xml:space="preserve">    </w:t>
      </w:r>
      <w:r>
        <w:rPr/>
        <w:t>if (!is_int($n) || $n &lt; 0) throw new Exception('факториал требует целое &gt;= 0');</w:t>
      </w:r>
    </w:p>
    <w:p>
      <w:pPr>
        <w:pStyle w:val="user9"/>
        <w:bidi w:val="0"/>
        <w:rPr/>
      </w:pPr>
      <w:r>
        <w:rPr/>
        <w:t xml:space="preserve">    </w:t>
      </w:r>
      <w:r>
        <w:rPr/>
        <w:t>if ($n &lt;= 1) return 1;</w:t>
      </w:r>
    </w:p>
    <w:p>
      <w:pPr>
        <w:pStyle w:val="user9"/>
        <w:bidi w:val="0"/>
        <w:rPr/>
      </w:pPr>
      <w:r>
        <w:rPr/>
        <w:t xml:space="preserve">    </w:t>
      </w:r>
      <w:r>
        <w:rPr/>
        <w:t>return $n * $this-&gt;factorial($n - 1);</w:t>
      </w:r>
    </w:p>
    <w:p>
      <w:pPr>
        <w:pStyle w:val="user9"/>
        <w:bidi w:val="0"/>
        <w:spacing w:before="0" w:after="283"/>
        <w:rPr/>
      </w:pPr>
      <w:r>
        <w:rPr/>
        <w:t>}</w:t>
      </w:r>
    </w:p>
    <w:p>
      <w:pPr>
        <w:pStyle w:val="BodyText"/>
        <w:bidi w:val="0"/>
        <w:rPr/>
      </w:pPr>
      <w:r>
        <w:rPr/>
        <w:t>Калькулятор поддерживает арифметические операции, возведение в степень, факториал, квадратный корень, натуральный и десятичный логарифмы, скобки и константы π, e. При ошибке (деление на ноль, неверный символ, неполные скобки) выбрасывается исключение, которое перехватывается контроллером и показывается пользователю в виде понятного сообщения.</w:t>
      </w:r>
    </w:p>
    <w:p>
      <w:pPr>
        <w:pStyle w:val="BodyText"/>
        <w:bidi w:val="0"/>
        <w:rPr/>
      </w:pPr>
      <w:r>
        <w:rPr/>
        <w:t>Контроллер HomeController::calculator() — тонкий, отвечает только за HTTP-уровень: принимает выражение из POST-запроса, передаёт его в Calculator::evaluate(), ловит исключения и отрисовывает шаблон с результатом или ошибкой.</w:t>
      </w:r>
    </w:p>
    <w:p>
      <w:pPr>
        <w:pStyle w:val="Heading1"/>
        <w:bidi w:val="0"/>
        <w:rPr/>
      </w:pPr>
      <w:r>
        <w:rPr/>
        <w:t>ЗАКЛЮЧЕНИЕ</w:t>
      </w:r>
    </w:p>
    <w:p>
      <w:pPr>
        <w:pStyle w:val="BodyText"/>
        <w:bidi w:val="0"/>
        <w:rPr/>
      </w:pPr>
      <w:r>
        <w:rPr/>
        <w:t>В ходе выполнения курсовой работы был разработан полноценный сайт — IT-блог с архитектурой MVC, реализованный на чистом PHP без использования готовых фреймворков. Все поставленные задачи выполнены: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спроектирована и реализована собственная микро-инфраструктура (фронт-контроллер, маршрутизатор, шаблонизатор, автозагрузчик);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организована работа с базой данных через PDO с использованием подготовленных запросов и принципа Singleton для подключения;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реализована функциональность блог-платформы: просмотр и редактирование статей, добавление и редактирование комментариев;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создан интерактивный калькулятор с рекурсивным разбором выражений, демонстрирующий применение принципов ООП и рекурсии;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firstLine="426"/>
        <w:rPr/>
      </w:pPr>
      <w:r>
        <w:rPr/>
        <w:t xml:space="preserve">интерфейс выполнен в едином современном стиле с применением CSS Grid и Flexbox. </w:t>
      </w:r>
    </w:p>
    <w:p>
      <w:pPr>
        <w:pStyle w:val="BodyText"/>
        <w:bidi w:val="0"/>
        <w:rPr/>
      </w:pPr>
      <w:r>
        <w:rPr/>
        <w:t>Проект демонстрирует понимание ключевых концепций серверной веб-разработки: архитектурного паттерна MVC, маршрутизации, шаблонизации, работы с базами данных через ORM-подобный интерфейс, защиты от типичных уязвимостей (SQL-инъекции, XSS) и применения принципов объектно-ориентированного программирования.</w:t>
      </w:r>
    </w:p>
    <w:p>
      <w:pPr>
        <w:pStyle w:val="BodyText"/>
        <w:bidi w:val="0"/>
        <w:rPr/>
      </w:pPr>
      <w:r>
        <w:rPr/>
        <w:t>Самостоятельная реализация микро-фреймворка позволила глубже понять внутреннее устройство популярных PHP-фреймворков (Laravel, Symfony) и принципы, на которых они построены. Полученные знания могут быть применены как при работе с готовыми решениями, так и при разработке собственных небольших проектов, где использование тяжёлых фреймворков избыточно.</w:t>
      </w:r>
    </w:p>
    <w:p>
      <w:pPr>
        <w:pStyle w:val="BodyText"/>
        <w:bidi w:val="0"/>
        <w:rPr/>
      </w:pPr>
      <w:r>
        <w:rPr/>
        <w:t>Возможные направления развития проекта: добавление авторизации и регистрации пользователей, реализация системы тегов для статей, поиск по содержимому, RSS-лента, кэширование запросов и более развитой админ-панели.</w:t>
      </w:r>
    </w:p>
    <w:p>
      <w:pPr>
        <w:pStyle w:val="Heading1"/>
        <w:bidi w:val="0"/>
        <w:rPr/>
      </w:pPr>
      <w:r>
        <w:rPr/>
        <w:t>СПИСОК ИСПОЛЬЗОВАННОЙ ЛИТЕРАТУРЫ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Никсон Р. Создаём динамические веб-сайты с помощью PHP, MySQL, JavaScript, CSS и HTML5. — 5-е изд. — СПб.: Питер, 2019. — 816 с. — ISBN 978-5-4461-1054-1.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Локхарт Дж. Современный PHP. Новые возможности и передовой опыт. — М.: ДМК Пресс, 2016. — 304 с. — ISBN 978-5-97060-235-9.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Фримен Э., Робсон Э. Изучаем программирование на JavaScript. — СПб.: Питер, 2018. — 640 с. — ISBN 978-5-496-02257-7.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Зандстра М. PHP: объекты, шаблоны и методики программирования. — 5-е изд. — М.: Вильямс, 2019. — 576 с. — ISBN 978-5-907144-11-4.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Документация PHP : официальный сайт. — URL: https://www.php.net/docs.php (дата обращения: 19.05.2026). — Текст : электронный.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Документация SQLite : официальный сайт. — URL: https://www.sqlite.org/docs.html (дата обращения: 19.05.2026). — Текст : электронный.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PHP Standards Recommendations (PSR) : официальный сайт PHP-FIG. — URL: https://www.php-fig.org/psr/ (дата обращения: 19.05.2026). — Текст : электронный.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Фаулер М. Шаблоны корпоративных приложений. — М.: Вильямс, 2017. — 544 с. — ISBN 978-5-8459-2032-1.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/>
        <w:rPr/>
      </w:pPr>
      <w:r>
        <w:rPr/>
        <w:t xml:space="preserve">Гамма Э., Хелм Р., Джонсон Р., Влиссидес Дж. Приёмы объектно-ориентированного проектирования. Паттерны проектирования. — СПб.: Питер, 2020. — 368 с. — ISBN 978-5-4461-1593-5.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20"/>
        <w:ind w:firstLine="426"/>
        <w:rPr/>
      </w:pPr>
      <w:r>
        <w:rPr/>
        <w:t xml:space="preserve">MDN Web Docs : ресурс для веб-разработчиков. — URL: https://developer.mozilla.org/ru/ (дата обращения: 19.05.2026). — Текст : электронный.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roman"/>
    <w:pitch w:val="variable"/>
  </w:font>
  <w:font w:name="Times New Roman">
    <w:altName w:val="serif"/>
    <w:charset w:val="01"/>
    <w:family w:val="swiss"/>
    <w:pitch w:val="variable"/>
  </w:font>
  <w:font w:name="Courier New">
    <w:altName w:val="monospace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both"/>
    </w:pPr>
    <w:rPr>
      <w:rFonts w:ascii="Times New Roman;serif" w:hAnsi="Times New Roman;serif" w:eastAsia="Times New Roman;serif" w:cs="Times New Roman;serif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user8"/>
    <w:next w:val="BodyText"/>
    <w:qFormat/>
    <w:pPr>
      <w:pageBreakBefore/>
      <w:spacing w:before="480" w:after="240"/>
      <w:ind w:left="480" w:right="480"/>
      <w:jc w:val="center"/>
    </w:pPr>
    <w:rPr>
      <w:rFonts w:ascii="Times New Roman;serif" w:hAnsi="Times New Roman;serif" w:eastAsia="Times New Roman;serif" w:cs="Times New Roman;serif"/>
      <w:b/>
      <w:bCs/>
      <w:sz w:val="32"/>
      <w:szCs w:val="32"/>
    </w:rPr>
  </w:style>
  <w:style w:type="paragraph" w:styleId="Heading2">
    <w:name w:val="heading 2"/>
    <w:basedOn w:val="user8"/>
    <w:next w:val="BodyText"/>
    <w:qFormat/>
    <w:pPr>
      <w:spacing w:before="360" w:after="200"/>
      <w:ind w:left="360" w:right="360"/>
      <w:jc w:val="left"/>
      <w:outlineLvl w:val="1"/>
    </w:pPr>
    <w:rPr>
      <w:rFonts w:ascii="Times New Roman;serif" w:hAnsi="Times New Roman;serif" w:eastAsia="Times New Roman;serif" w:cs="Times New Roman;serif"/>
      <w:b/>
      <w:bCs/>
      <w:sz w:val="28"/>
      <w:szCs w:val="28"/>
    </w:rPr>
  </w:style>
  <w:style w:type="paragraph" w:styleId="Heading3">
    <w:name w:val="heading 3"/>
    <w:basedOn w:val="user8"/>
    <w:next w:val="BodyText"/>
    <w:qFormat/>
    <w:pPr>
      <w:spacing w:before="280" w:after="160"/>
      <w:ind w:left="280" w:right="280"/>
      <w:jc w:val="left"/>
      <w:outlineLvl w:val="2"/>
    </w:pPr>
    <w:rPr>
      <w:rFonts w:ascii="Times New Roman;serif" w:hAnsi="Times New Roman;serif" w:eastAsia="Times New Roman;serif" w:cs="Times New Roman;serif"/>
      <w:b/>
      <w:bCs/>
      <w:sz w:val="28"/>
      <w:szCs w:val="28"/>
    </w:rPr>
  </w:style>
  <w:style w:type="character" w:styleId="Style11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ser">
    <w:name w:val="Символ концевой сноски (user)"/>
    <w:qFormat/>
    <w:rPr/>
  </w:style>
  <w:style w:type="character" w:styleId="user1">
    <w:name w:val="Символ сноск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user2">
    <w:name w:val="Исходный текст (user)"/>
    <w:qFormat/>
    <w:rPr>
      <w:rFonts w:ascii="Courier New;monospace" w:hAnsi="Courier New;monospace" w:eastAsia="Courier New;monospace" w:cs="Courier New;monospace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user3">
    <w:name w:val="Маркеры (user)"/>
    <w:qFormat/>
    <w:rPr>
      <w:rFonts w:ascii="OpenSymbol" w:hAnsi="OpenSymbol" w:eastAsia="OpenSymbol" w:cs="OpenSymbol"/>
    </w:rPr>
  </w:style>
  <w:style w:type="character" w:styleId="user4">
    <w:name w:val="Символ нумерации (user)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  <w:ind w:firstLine="709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5">
    <w:name w:val="Горизонтальная линия (user)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user6">
    <w:name w:val="Содержимое таблицы (user)"/>
    <w:basedOn w:val="BodyText"/>
    <w:qFormat/>
    <w:pPr>
      <w:jc w:val="left"/>
    </w:pPr>
    <w:rPr/>
  </w:style>
  <w:style w:type="paragraph" w:styleId="user7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8">
    <w:name w:val="Заголовок (user)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user9">
    <w:name w:val="Текст в заданном формате (user)"/>
    <w:basedOn w:val="Normal"/>
    <w:qFormat/>
    <w:pPr>
      <w:shd w:val="clear" w:fill="F5F5F5"/>
      <w:spacing w:before="0" w:after="0"/>
    </w:pPr>
    <w:rPr>
      <w:rFonts w:ascii="Courier New;monospace" w:hAnsi="Courier New;monospace" w:eastAsia="Courier New;monospace" w:cs="Courier New;monospace"/>
      <w:sz w:val="24"/>
      <w:szCs w:val="24"/>
    </w:rPr>
  </w:style>
  <w:style w:type="paragraph" w:styleId="user10">
    <w:name w:val="Заголовок таблицы (user)"/>
    <w:basedOn w:val="user6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LibreOffice_project/d4d5ed47b6084125f28d269a5650105d54dde034</Application>
  <AppVersion>15.0000</AppVersion>
  <Pages>16</Pages>
  <Words>2075</Words>
  <Characters>15386</Characters>
  <CharactersWithSpaces>17664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2026-05-19T13:20:39Z</dcterms:modified>
  <cp:revision>1</cp:revision>
  <dc:subject/>
  <dc:title>Пояснительная записка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