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6BD8" w14:textId="54A136F9" w:rsidR="00FE5F0D" w:rsidRPr="0059629F" w:rsidRDefault="0059629F" w:rsidP="00FE0AD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Прогнозирование методом линейной регрессии</w:t>
      </w:r>
    </w:p>
    <w:p w14:paraId="5E5E30D0" w14:textId="77777777" w:rsidR="00FE0AD9" w:rsidRPr="00FE0AD9" w:rsidRDefault="00FE0AD9" w:rsidP="00FE0AD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85312F3" w14:textId="3259D1C2" w:rsidR="00FE0AD9" w:rsidRDefault="00FE0AD9" w:rsidP="00FE0AD9">
      <w:pPr>
        <w:pStyle w:val="a4"/>
        <w:spacing w:before="0" w:beforeAutospacing="0" w:after="120"/>
        <w:rPr>
          <w:sz w:val="28"/>
          <w:szCs w:val="28"/>
        </w:rPr>
      </w:pPr>
      <w:r w:rsidRPr="00FE0AD9">
        <w:rPr>
          <w:b/>
          <w:bCs/>
          <w:i/>
          <w:iCs/>
          <w:sz w:val="28"/>
          <w:szCs w:val="28"/>
        </w:rPr>
        <w:t>Входные данные:</w:t>
      </w:r>
      <w:r w:rsidRPr="00FE0AD9">
        <w:rPr>
          <w:sz w:val="28"/>
          <w:szCs w:val="28"/>
        </w:rPr>
        <w:t xml:space="preserve"> </w:t>
      </w:r>
      <w:proofErr w:type="spellStart"/>
      <w:r w:rsidRPr="00FE0AD9">
        <w:rPr>
          <w:sz w:val="28"/>
          <w:szCs w:val="28"/>
        </w:rPr>
        <w:t>датасет</w:t>
      </w:r>
      <w:proofErr w:type="spellEnd"/>
      <w:r w:rsidRPr="00FE0AD9">
        <w:rPr>
          <w:sz w:val="28"/>
          <w:szCs w:val="28"/>
        </w:rPr>
        <w:t xml:space="preserve"> в формате </w:t>
      </w:r>
      <w:r w:rsidRPr="00FE0AD9">
        <w:rPr>
          <w:sz w:val="28"/>
          <w:szCs w:val="28"/>
          <w:lang w:val="en-US"/>
        </w:rPr>
        <w:t>csv</w:t>
      </w:r>
      <w:r w:rsidR="00720572">
        <w:rPr>
          <w:sz w:val="28"/>
          <w:szCs w:val="28"/>
        </w:rPr>
        <w:t xml:space="preserve">, содержащий </w:t>
      </w:r>
      <w:r w:rsidR="0059629F">
        <w:rPr>
          <w:sz w:val="28"/>
          <w:szCs w:val="28"/>
        </w:rPr>
        <w:t>данные роста, веса и пола для 10000 чел</w:t>
      </w:r>
      <w:r w:rsidR="00720572">
        <w:rPr>
          <w:sz w:val="28"/>
          <w:szCs w:val="28"/>
        </w:rPr>
        <w:t>.</w:t>
      </w:r>
      <w:r w:rsidR="0059629F">
        <w:rPr>
          <w:sz w:val="28"/>
          <w:szCs w:val="28"/>
        </w:rPr>
        <w:t xml:space="preserve"> </w:t>
      </w:r>
    </w:p>
    <w:p w14:paraId="52F22C22" w14:textId="7A02077A" w:rsidR="00FE0AD9" w:rsidRPr="00FE0AD9" w:rsidRDefault="00FE0AD9" w:rsidP="00FE0AD9">
      <w:pPr>
        <w:pStyle w:val="a4"/>
        <w:spacing w:before="0" w:beforeAutospacing="0" w:after="120"/>
        <w:rPr>
          <w:b/>
          <w:bCs/>
          <w:i/>
          <w:iCs/>
          <w:sz w:val="28"/>
          <w:szCs w:val="28"/>
        </w:rPr>
      </w:pPr>
      <w:r w:rsidRPr="00FE0AD9">
        <w:rPr>
          <w:b/>
          <w:bCs/>
          <w:i/>
          <w:iCs/>
          <w:sz w:val="28"/>
          <w:szCs w:val="28"/>
        </w:rPr>
        <w:t>Задание</w:t>
      </w:r>
    </w:p>
    <w:p w14:paraId="0BA65A0D" w14:textId="63DC34A3" w:rsidR="00CF35AF" w:rsidRDefault="00FE0AD9" w:rsidP="0059629F">
      <w:pPr>
        <w:pStyle w:val="a4"/>
        <w:spacing w:before="0" w:beforeAutospacing="0" w:after="120"/>
        <w:rPr>
          <w:sz w:val="28"/>
          <w:szCs w:val="28"/>
        </w:rPr>
      </w:pPr>
      <w:r w:rsidRPr="00FE0AD9">
        <w:rPr>
          <w:sz w:val="28"/>
          <w:szCs w:val="28"/>
        </w:rPr>
        <w:t xml:space="preserve">Написать программный код для </w:t>
      </w:r>
      <w:r w:rsidR="0059629F">
        <w:rPr>
          <w:sz w:val="28"/>
          <w:szCs w:val="28"/>
        </w:rPr>
        <w:t xml:space="preserve">прогнозирования веса человека по его росту. </w:t>
      </w:r>
    </w:p>
    <w:p w14:paraId="51ECFBEA" w14:textId="77777777" w:rsidR="0059629F" w:rsidRDefault="0059629F" w:rsidP="0059629F">
      <w:pPr>
        <w:pStyle w:val="a4"/>
        <w:numPr>
          <w:ilvl w:val="0"/>
          <w:numId w:val="5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Разделите данные в соответствии с признаком «Пол», прогноз осуществляется отдельно для каждого пола.</w:t>
      </w:r>
    </w:p>
    <w:p w14:paraId="4826FFE2" w14:textId="37F64E8C" w:rsidR="0059629F" w:rsidRDefault="0059629F" w:rsidP="0059629F">
      <w:pPr>
        <w:pStyle w:val="a4"/>
        <w:numPr>
          <w:ilvl w:val="0"/>
          <w:numId w:val="5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 xml:space="preserve"> В исходном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значения роста приведены в дюймах, а вес – в фунтах. Переведите значения в сантиметры и килограммы соответственно.</w:t>
      </w:r>
    </w:p>
    <w:p w14:paraId="7F30308A" w14:textId="46387DD6" w:rsidR="0059629F" w:rsidRDefault="0059629F" w:rsidP="0059629F">
      <w:pPr>
        <w:pStyle w:val="a4"/>
        <w:numPr>
          <w:ilvl w:val="0"/>
          <w:numId w:val="5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Выведите диаграмму рассеяния для исходных данных в координатах Рост и Вес.</w:t>
      </w:r>
      <w:r w:rsidR="008B6A7F">
        <w:rPr>
          <w:sz w:val="28"/>
          <w:szCs w:val="28"/>
        </w:rPr>
        <w:t xml:space="preserve"> (библиотека </w:t>
      </w:r>
      <w:proofErr w:type="spellStart"/>
      <w:r w:rsidR="008B6A7F" w:rsidRPr="008B6A7F">
        <w:rPr>
          <w:sz w:val="28"/>
          <w:szCs w:val="28"/>
        </w:rPr>
        <w:t>matplotlib</w:t>
      </w:r>
      <w:proofErr w:type="spellEnd"/>
      <w:r w:rsidR="008B6A7F">
        <w:rPr>
          <w:sz w:val="28"/>
          <w:szCs w:val="28"/>
        </w:rPr>
        <w:t xml:space="preserve">, </w:t>
      </w:r>
      <w:proofErr w:type="spellStart"/>
      <w:r w:rsidR="008B6A7F" w:rsidRPr="008B6A7F">
        <w:rPr>
          <w:sz w:val="28"/>
          <w:szCs w:val="28"/>
        </w:rPr>
        <w:t>pyplot</w:t>
      </w:r>
      <w:proofErr w:type="spellEnd"/>
      <w:r w:rsidR="008B6A7F">
        <w:rPr>
          <w:sz w:val="28"/>
          <w:szCs w:val="28"/>
        </w:rPr>
        <w:t>)</w:t>
      </w:r>
    </w:p>
    <w:p w14:paraId="00405662" w14:textId="51A9E044" w:rsidR="008B6A7F" w:rsidRDefault="008B6A7F" w:rsidP="0059629F">
      <w:pPr>
        <w:pStyle w:val="a4"/>
        <w:numPr>
          <w:ilvl w:val="0"/>
          <w:numId w:val="5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Разбейте данные на тренировочную и тестовую выборки в соотношении 70</w:t>
      </w:r>
      <w:r w:rsidRPr="008B6A7F">
        <w:rPr>
          <w:sz w:val="28"/>
          <w:szCs w:val="28"/>
        </w:rPr>
        <w:t xml:space="preserve">/30, </w:t>
      </w:r>
      <w:r>
        <w:rPr>
          <w:sz w:val="28"/>
          <w:szCs w:val="28"/>
        </w:rPr>
        <w:t>выведите размеры каждой выборки для контроля.</w:t>
      </w:r>
    </w:p>
    <w:p w14:paraId="7D0D7FBE" w14:textId="741D715B" w:rsidR="008B6A7F" w:rsidRDefault="008B6A7F" w:rsidP="0059629F">
      <w:pPr>
        <w:pStyle w:val="a4"/>
        <w:numPr>
          <w:ilvl w:val="0"/>
          <w:numId w:val="5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После обучения и теста модели выведите прямую регрессии на графике рассеяния.</w:t>
      </w:r>
    </w:p>
    <w:p w14:paraId="28929F1B" w14:textId="64BB7E10" w:rsidR="008B6A7F" w:rsidRDefault="008B6A7F" w:rsidP="0059629F">
      <w:pPr>
        <w:pStyle w:val="a4"/>
        <w:numPr>
          <w:ilvl w:val="0"/>
          <w:numId w:val="5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Оцените качество модели при помощи коэффициента дискриминации и среднеквадратичной ошибки.</w:t>
      </w:r>
    </w:p>
    <w:p w14:paraId="07E02400" w14:textId="77777777" w:rsidR="008B6A7F" w:rsidRDefault="008B6A7F" w:rsidP="008B6A7F">
      <w:pPr>
        <w:pStyle w:val="a4"/>
        <w:spacing w:before="0" w:beforeAutospacing="0" w:after="120"/>
        <w:ind w:left="360"/>
        <w:rPr>
          <w:sz w:val="28"/>
          <w:szCs w:val="28"/>
        </w:rPr>
      </w:pPr>
      <w:bookmarkStart w:id="0" w:name="_GoBack"/>
      <w:bookmarkEnd w:id="0"/>
    </w:p>
    <w:p w14:paraId="1C9EFC71" w14:textId="691061F1" w:rsidR="0059629F" w:rsidRPr="00CF35AF" w:rsidRDefault="0059629F" w:rsidP="0059629F">
      <w:pPr>
        <w:pStyle w:val="a4"/>
        <w:spacing w:before="0" w:beforeAutospacing="0" w:after="120"/>
        <w:rPr>
          <w:sz w:val="28"/>
          <w:szCs w:val="28"/>
        </w:rPr>
      </w:pPr>
    </w:p>
    <w:p w14:paraId="23BF80C5" w14:textId="04BBC26A" w:rsidR="00FE0AD9" w:rsidRDefault="00FE0AD9" w:rsidP="00FE0AD9">
      <w:pPr>
        <w:pStyle w:val="a4"/>
        <w:spacing w:before="0" w:beforeAutospacing="0" w:after="120"/>
        <w:rPr>
          <w:sz w:val="28"/>
          <w:szCs w:val="28"/>
        </w:rPr>
      </w:pPr>
    </w:p>
    <w:p w14:paraId="321DFC81" w14:textId="77777777" w:rsidR="00FE0AD9" w:rsidRPr="00FE0AD9" w:rsidRDefault="00FE0AD9" w:rsidP="00FE0AD9">
      <w:pPr>
        <w:pStyle w:val="a4"/>
        <w:spacing w:before="0" w:beforeAutospacing="0" w:after="120"/>
        <w:rPr>
          <w:sz w:val="28"/>
          <w:szCs w:val="28"/>
        </w:rPr>
      </w:pPr>
    </w:p>
    <w:p w14:paraId="44D7766A" w14:textId="77777777" w:rsidR="00FE0AD9" w:rsidRPr="00FE0AD9" w:rsidRDefault="00FE0AD9" w:rsidP="00FE0AD9">
      <w:pPr>
        <w:pStyle w:val="a4"/>
        <w:spacing w:after="0" w:line="360" w:lineRule="auto"/>
        <w:rPr>
          <w:sz w:val="27"/>
          <w:szCs w:val="27"/>
        </w:rPr>
      </w:pPr>
    </w:p>
    <w:p w14:paraId="50627190" w14:textId="6BAB8171" w:rsidR="00FE0AD9" w:rsidRDefault="00FE0AD9" w:rsidP="00FE0AD9">
      <w:pPr>
        <w:pStyle w:val="a4"/>
        <w:spacing w:after="0" w:line="360" w:lineRule="auto"/>
        <w:rPr>
          <w:sz w:val="27"/>
          <w:szCs w:val="27"/>
        </w:rPr>
      </w:pPr>
    </w:p>
    <w:p w14:paraId="2D91CDFA" w14:textId="77777777" w:rsidR="00FE0AD9" w:rsidRPr="00FE0AD9" w:rsidRDefault="00FE0AD9" w:rsidP="00FE0AD9">
      <w:pPr>
        <w:pStyle w:val="a4"/>
        <w:spacing w:after="0" w:line="360" w:lineRule="auto"/>
      </w:pPr>
    </w:p>
    <w:p w14:paraId="32C94623" w14:textId="77777777" w:rsidR="00FE5F0D" w:rsidRPr="00C93479" w:rsidRDefault="00FE5F0D" w:rsidP="00C93479"/>
    <w:sectPr w:rsidR="00FE5F0D" w:rsidRPr="00C93479" w:rsidSect="00C93479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2681"/>
    <w:multiLevelType w:val="hybridMultilevel"/>
    <w:tmpl w:val="9E164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2726"/>
    <w:multiLevelType w:val="hybridMultilevel"/>
    <w:tmpl w:val="12F4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C49DF"/>
    <w:multiLevelType w:val="hybridMultilevel"/>
    <w:tmpl w:val="7D2C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A85"/>
    <w:multiLevelType w:val="hybridMultilevel"/>
    <w:tmpl w:val="9E849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1E4D"/>
    <w:multiLevelType w:val="hybridMultilevel"/>
    <w:tmpl w:val="44D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EB"/>
    <w:rsid w:val="0059629F"/>
    <w:rsid w:val="00650C0A"/>
    <w:rsid w:val="00720572"/>
    <w:rsid w:val="00810AEB"/>
    <w:rsid w:val="008B6A7F"/>
    <w:rsid w:val="00A6735A"/>
    <w:rsid w:val="00C93479"/>
    <w:rsid w:val="00CF35AF"/>
    <w:rsid w:val="00D7534A"/>
    <w:rsid w:val="00D8285F"/>
    <w:rsid w:val="00E953F4"/>
    <w:rsid w:val="00F64823"/>
    <w:rsid w:val="00FE0AD9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4730"/>
  <w15:chartTrackingRefBased/>
  <w15:docId w15:val="{C1B976D0-B14E-4931-8885-9473FD80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E0AD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2020-02-11T15:35:00Z</dcterms:created>
  <dcterms:modified xsi:type="dcterms:W3CDTF">2020-02-16T15:51:00Z</dcterms:modified>
</cp:coreProperties>
</file>