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真实参考文献首批检索结果"/>
    <w:p>
      <w:pPr>
        <w:pStyle w:val="Heading1"/>
      </w:pPr>
      <w:r>
        <w:rPr>
          <w:rFonts w:hint="eastAsia"/>
        </w:rPr>
        <w:t xml:space="preserve">真实参考文献首批检索结果</w:t>
      </w:r>
    </w:p>
    <w:p>
      <w:pPr>
        <w:pStyle w:val="FirstParagraph"/>
      </w:pPr>
      <w:r>
        <w:rPr>
          <w:rFonts w:hint="eastAsia"/>
        </w:rPr>
        <w:t xml:space="preserve">题目：面向湛江中小制造企业的企业信息化系统核心设计与实现——以广东南派食品有限公司为例</w:t>
      </w:r>
      <w:r>
        <w:br/>
      </w:r>
      <w:r>
        <w:rPr>
          <w:rFonts w:hint="eastAsia"/>
        </w:rPr>
        <w:t xml:space="preserve">整理日期：2026-03-14</w:t>
      </w:r>
      <w:r>
        <w:br/>
      </w:r>
      <w:r>
        <w:rPr>
          <w:rFonts w:hint="eastAsia"/>
        </w:rPr>
        <w:t xml:space="preserve">用途：作为论文第一章、第二章和相关研究部分的首批真实参考文献候选清单。</w:t>
      </w:r>
      <w:r>
        <w:br/>
      </w:r>
      <w:r>
        <w:rPr>
          <w:rFonts w:hint="eastAsia"/>
        </w:rPr>
        <w:t xml:space="preserve">说明：本清单中的题录均来自可核验的官方来源，不是由</w:t>
      </w:r>
      <w:r>
        <w:t xml:space="preserve"> AI </w:t>
      </w:r>
      <w:r>
        <w:rPr>
          <w:rFonts w:hint="eastAsia"/>
        </w:rPr>
        <w:t xml:space="preserve">直接生成。中文文献优先使用期刊官网结构化题录，英文文献优先使用</w:t>
      </w:r>
      <w:r>
        <w:t xml:space="preserve"> Crossref DOI </w:t>
      </w:r>
      <w:r>
        <w:rPr>
          <w:rFonts w:hint="eastAsia"/>
        </w:rPr>
        <w:t xml:space="preserve">元数据与出版社页面。</w:t>
      </w:r>
    </w:p>
    <w:bookmarkStart w:id="9" w:name="一检索与核验方法"/>
    <w:p>
      <w:pPr>
        <w:pStyle w:val="Heading2"/>
      </w:pPr>
      <w:r>
        <w:rPr>
          <w:rFonts w:hint="eastAsia"/>
        </w:rPr>
        <w:t xml:space="preserve">一、检索与核验方法</w:t>
      </w:r>
    </w:p>
    <w:p>
      <w:pPr>
        <w:pStyle w:val="FirstParagraph"/>
      </w:pPr>
      <w:r>
        <w:rPr>
          <w:rFonts w:hint="eastAsia"/>
        </w:rPr>
        <w:t xml:space="preserve">本次首批检索遵循以下原则：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中文文献优先使用官方期刊站点的结构化题录数据，不直接使用</w:t>
      </w:r>
      <w:r>
        <w:t xml:space="preserve"> AI </w:t>
      </w:r>
      <w:r>
        <w:rPr>
          <w:rFonts w:hint="eastAsia"/>
        </w:rPr>
        <w:t xml:space="preserve">生成的参考文献。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英文文献优先使用</w:t>
      </w:r>
      <w:r>
        <w:t xml:space="preserve"> Crossref DOI </w:t>
      </w:r>
      <w:r>
        <w:rPr>
          <w:rFonts w:hint="eastAsia"/>
        </w:rPr>
        <w:t xml:space="preserve">元数据进行核验，并交叉检查出版社页面。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只有能拿到题名、作者、期刊或会议名、年份、卷期页码、DOI</w:t>
      </w:r>
      <w:r>
        <w:t xml:space="preserve"> </w:t>
      </w:r>
      <w:r>
        <w:rPr>
          <w:rFonts w:hint="eastAsia"/>
        </w:rPr>
        <w:t xml:space="preserve">的文献，才进入候选清单。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当前这批文献可以直接作为候选参考文献使用，但最终提交前仍建议你在</w:t>
      </w:r>
      <w:r>
        <w:t xml:space="preserve"> CNKI </w:t>
      </w:r>
      <w:r>
        <w:rPr>
          <w:rFonts w:hint="eastAsia"/>
        </w:rPr>
        <w:t xml:space="preserve">或学校图书馆数据库中按题名再做一次检索，并导出</w:t>
      </w:r>
      <w:r>
        <w:t xml:space="preserve"> GB/T </w:t>
      </w:r>
      <w:r>
        <w:rPr>
          <w:rFonts w:hint="eastAsia"/>
        </w:rPr>
        <w:t xml:space="preserve">格式。</w:t>
      </w:r>
    </w:p>
    <w:bookmarkEnd w:id="9"/>
    <w:bookmarkStart w:id="12" w:name="二中文文献候选清单"/>
    <w:p>
      <w:pPr>
        <w:pStyle w:val="Heading2"/>
      </w:pPr>
      <w:r>
        <w:rPr>
          <w:rFonts w:hint="eastAsia"/>
        </w:rPr>
        <w:t xml:space="preserve">二、中文文献候选清单</w:t>
      </w:r>
    </w:p>
    <w:p>
      <w:pPr>
        <w:pStyle w:val="FirstParagraph"/>
      </w:pPr>
      <w:r>
        <w:rPr>
          <w:rFonts w:hint="eastAsia"/>
        </w:rPr>
        <w:t xml:space="preserve">以下中文文献主要围绕</w:t>
      </w:r>
      <w:r>
        <w:t xml:space="preserve"> </w:t>
      </w:r>
      <w:r>
        <w:rPr>
          <w:rFonts w:hint="eastAsia"/>
        </w:rPr>
        <w:t xml:space="preserve">BPMN、工作流、本体语义建模、关系模型到本体模型映射、基于本体的数据查询构造等内容，适合支撑你的“流程设计”“本体语义增强”“系统核心设计”等章节。</w:t>
      </w:r>
    </w:p>
    <w:bookmarkStart w:id="10" w:name="bpmn-与流程建模"/>
    <w:p>
      <w:pPr>
        <w:pStyle w:val="Heading3"/>
      </w:pPr>
      <w:r>
        <w:t xml:space="preserve">1. BPMN </w:t>
      </w:r>
      <w:r>
        <w:rPr>
          <w:rFonts w:hint="eastAsia"/>
        </w:rPr>
        <w:t xml:space="preserve">与流程建模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代飞,</w:t>
      </w:r>
      <w:r>
        <w:t xml:space="preserve"> </w:t>
      </w:r>
      <w:r>
        <w:rPr>
          <w:rFonts w:hint="eastAsia"/>
        </w:rPr>
        <w:t xml:space="preserve">赵文卓,</w:t>
      </w:r>
      <w:r>
        <w:t xml:space="preserve"> </w:t>
      </w:r>
      <w:r>
        <w:rPr>
          <w:rFonts w:hint="eastAsia"/>
        </w:rPr>
        <w:t xml:space="preserve">杨云,</w:t>
      </w:r>
      <w:r>
        <w:t xml:space="preserve"> </w:t>
      </w:r>
      <w:r>
        <w:rPr>
          <w:rFonts w:hint="eastAsia"/>
        </w:rPr>
        <w:t xml:space="preserve">莫启,</w:t>
      </w:r>
      <w:r>
        <w:t xml:space="preserve"> </w:t>
      </w:r>
      <w:r>
        <w:rPr>
          <w:rFonts w:hint="eastAsia"/>
        </w:rPr>
        <w:t xml:space="preserve">李彤,</w:t>
      </w:r>
      <w:r>
        <w:t xml:space="preserve"> </w:t>
      </w:r>
      <w:r>
        <w:rPr>
          <w:rFonts w:hint="eastAsia"/>
        </w:rPr>
        <w:t xml:space="preserve">周华.</w:t>
      </w:r>
      <w:r>
        <w:t xml:space="preserve"> BPMN </w:t>
      </w:r>
      <w:r>
        <w:rPr>
          <w:rFonts w:hint="eastAsia"/>
        </w:rPr>
        <w:t xml:space="preserve">2.0编排的形式语义和分析[J].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2018, 29(4): 1094-1114.</w:t>
      </w:r>
      <w:r>
        <w:br/>
      </w:r>
      <w:r>
        <w:t xml:space="preserve">DOI: 10.13328/j.cnki.jos.005280</w:t>
      </w:r>
      <w:r>
        <w:br/>
      </w:r>
      <w:r>
        <w:rPr>
          <w:rFonts w:hint="eastAsia"/>
        </w:rPr>
        <w:t xml:space="preserve">用途建议：写</w:t>
      </w:r>
      <w:r>
        <w:t xml:space="preserve"> BPMN </w:t>
      </w:r>
      <w:r>
        <w:rPr>
          <w:rFonts w:hint="eastAsia"/>
        </w:rPr>
        <w:t xml:space="preserve">2.0、流程编排、流程语义分析时使用。</w:t>
      </w:r>
      <w:r>
        <w:br/>
      </w:r>
      <w:r>
        <w:rPr>
          <w:rFonts w:hint="eastAsia"/>
        </w:rPr>
        <w:t xml:space="preserve">核验链接：https://www.jos.org.cn/jos/article/abstract/5280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翟治年,</w:t>
      </w:r>
      <w:r>
        <w:t xml:space="preserve"> </w:t>
      </w:r>
      <w:r>
        <w:rPr>
          <w:rFonts w:hint="eastAsia"/>
        </w:rPr>
        <w:t xml:space="preserve">卢亚辉,</w:t>
      </w:r>
      <w:r>
        <w:t xml:space="preserve"> </w:t>
      </w:r>
      <w:r>
        <w:rPr>
          <w:rFonts w:hint="eastAsia"/>
        </w:rPr>
        <w:t xml:space="preserve">刘关俊,</w:t>
      </w:r>
      <w:r>
        <w:t xml:space="preserve"> </w:t>
      </w:r>
      <w:r>
        <w:rPr>
          <w:rFonts w:hint="eastAsia"/>
        </w:rPr>
        <w:t xml:space="preserve">雷景生,</w:t>
      </w:r>
      <w:r>
        <w:t xml:space="preserve"> </w:t>
      </w:r>
      <w:r>
        <w:rPr>
          <w:rFonts w:hint="eastAsia"/>
        </w:rPr>
        <w:t xml:space="preserve">向坚,</w:t>
      </w:r>
      <w:r>
        <w:t xml:space="preserve"> </w:t>
      </w:r>
      <w:r>
        <w:rPr>
          <w:rFonts w:hint="eastAsia"/>
        </w:rPr>
        <w:t xml:space="preserve">吴茗蔚.</w:t>
      </w:r>
      <w:r>
        <w:t xml:space="preserve"> </w:t>
      </w:r>
      <w:r>
        <w:rPr>
          <w:rFonts w:hint="eastAsia"/>
        </w:rPr>
        <w:t xml:space="preserve">资源独立工作流可满足性的最小增量模式回溯[J].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2023, 34(4): 1543-1569.</w:t>
      </w:r>
      <w:r>
        <w:br/>
      </w:r>
      <w:r>
        <w:t xml:space="preserve">DOI: 10.13328/j.cnki.jos.006682</w:t>
      </w:r>
      <w:r>
        <w:br/>
      </w:r>
      <w:r>
        <w:rPr>
          <w:rFonts w:hint="eastAsia"/>
        </w:rPr>
        <w:t xml:space="preserve">用途建议：写工作流执行约束、任务分配、流程可满足性分析时使用。</w:t>
      </w:r>
      <w:r>
        <w:br/>
      </w:r>
      <w:r>
        <w:rPr>
          <w:rFonts w:hint="eastAsia"/>
        </w:rPr>
        <w:t xml:space="preserve">核验来源：软件学报官方检索接口。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孙晋永,</w:t>
      </w:r>
      <w:r>
        <w:t xml:space="preserve"> </w:t>
      </w:r>
      <w:r>
        <w:rPr>
          <w:rFonts w:hint="eastAsia"/>
        </w:rPr>
        <w:t xml:space="preserve">古天龙,</w:t>
      </w:r>
      <w:r>
        <w:t xml:space="preserve"> </w:t>
      </w:r>
      <w:r>
        <w:rPr>
          <w:rFonts w:hint="eastAsia"/>
        </w:rPr>
        <w:t xml:space="preserve">闻立杰,</w:t>
      </w:r>
      <w:r>
        <w:t xml:space="preserve"> </w:t>
      </w:r>
      <w:r>
        <w:rPr>
          <w:rFonts w:hint="eastAsia"/>
        </w:rPr>
        <w:t xml:space="preserve">钱俊彦,</w:t>
      </w:r>
      <w:r>
        <w:t xml:space="preserve"> </w:t>
      </w:r>
      <w:r>
        <w:rPr>
          <w:rFonts w:hint="eastAsia"/>
        </w:rPr>
        <w:t xml:space="preserve">刘华东.</w:t>
      </w:r>
      <w:r>
        <w:t xml:space="preserve"> </w:t>
      </w:r>
      <w:r>
        <w:rPr>
          <w:rFonts w:hint="eastAsia"/>
        </w:rPr>
        <w:t xml:space="preserve">基于行为特征的语义工作流修正算法[J].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2018, 29(11): 3260-3277.</w:t>
      </w:r>
      <w:r>
        <w:br/>
      </w:r>
      <w:r>
        <w:t xml:space="preserve">DOI: 10.13328/j.cnki.jos.005476</w:t>
      </w:r>
      <w:r>
        <w:br/>
      </w:r>
      <w:r>
        <w:rPr>
          <w:rFonts w:hint="eastAsia"/>
        </w:rPr>
        <w:t xml:space="preserve">用途建议：写语义工作流、流程修正、流程适配时使用。</w:t>
      </w:r>
      <w:r>
        <w:br/>
      </w:r>
      <w:r>
        <w:rPr>
          <w:rFonts w:hint="eastAsia"/>
        </w:rPr>
        <w:t xml:space="preserve">核验来源：软件学报官方检索接口。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俞东进,</w:t>
      </w:r>
      <w:r>
        <w:t xml:space="preserve"> </w:t>
      </w:r>
      <w:r>
        <w:rPr>
          <w:rFonts w:hint="eastAsia"/>
        </w:rPr>
        <w:t xml:space="preserve">王娇娇,</w:t>
      </w:r>
      <w:r>
        <w:t xml:space="preserve"> </w:t>
      </w:r>
      <w:r>
        <w:rPr>
          <w:rFonts w:hint="eastAsia"/>
        </w:rPr>
        <w:t xml:space="preserve">柳诚飞.</w:t>
      </w:r>
      <w:r>
        <w:t xml:space="preserve"> </w:t>
      </w:r>
      <w:r>
        <w:rPr>
          <w:rFonts w:hint="eastAsia"/>
        </w:rPr>
        <w:t xml:space="preserve">基于协作模式的工作流最优员工分配方法[J].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2018, 29(11): 3340-3354.</w:t>
      </w:r>
      <w:r>
        <w:br/>
      </w:r>
      <w:r>
        <w:t xml:space="preserve">DOI: 10.13328/j.cnki.jos.005483</w:t>
      </w:r>
      <w:r>
        <w:br/>
      </w:r>
      <w:r>
        <w:rPr>
          <w:rFonts w:hint="eastAsia"/>
        </w:rPr>
        <w:t xml:space="preserve">用途建议：写流程任务分派、协作模式、人员流程协同时使用。</w:t>
      </w:r>
      <w:r>
        <w:br/>
      </w:r>
      <w:r>
        <w:rPr>
          <w:rFonts w:hint="eastAsia"/>
        </w:rPr>
        <w:t xml:space="preserve">核验来源：软件学报官方检索接口。</w:t>
      </w:r>
    </w:p>
    <w:bookmarkEnd w:id="10"/>
    <w:bookmarkStart w:id="11" w:name="本体语义建模与语义映射"/>
    <w:p>
      <w:pPr>
        <w:pStyle w:val="Heading3"/>
      </w:pPr>
      <w:r>
        <w:t xml:space="preserve">2. </w:t>
      </w:r>
      <w:r>
        <w:rPr>
          <w:rFonts w:hint="eastAsia"/>
        </w:rPr>
        <w:t xml:space="preserve">本体语义建模与语义映射</w:t>
      </w:r>
    </w:p>
    <w:p>
      <w:pPr>
        <w:pStyle w:val="FirstParagraph"/>
      </w:pPr>
      <w:r>
        <w:t xml:space="preserve">[5] </w:t>
      </w:r>
      <w:r>
        <w:rPr>
          <w:rFonts w:hint="eastAsia"/>
        </w:rPr>
        <w:t xml:space="preserve">陈德彦,</w:t>
      </w:r>
      <w:r>
        <w:t xml:space="preserve"> </w:t>
      </w:r>
      <w:r>
        <w:rPr>
          <w:rFonts w:hint="eastAsia"/>
        </w:rPr>
        <w:t xml:space="preserve">赵宏,</w:t>
      </w:r>
      <w:r>
        <w:t xml:space="preserve"> </w:t>
      </w:r>
      <w:r>
        <w:rPr>
          <w:rFonts w:hint="eastAsia"/>
        </w:rPr>
        <w:t xml:space="preserve">张霞.</w:t>
      </w:r>
      <w:r>
        <w:t xml:space="preserve"> </w:t>
      </w:r>
      <w:r>
        <w:rPr>
          <w:rFonts w:hint="eastAsia"/>
        </w:rPr>
        <w:t xml:space="preserve">专家视图与本体视图的语义映射方法[J].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2020, 31(9): 2855-2882.</w:t>
      </w:r>
      <w:r>
        <w:br/>
      </w:r>
      <w:r>
        <w:t xml:space="preserve">DOI: 10.13328/j.cnki.jos.005820</w:t>
      </w:r>
      <w:r>
        <w:br/>
      </w:r>
      <w:r>
        <w:rPr>
          <w:rFonts w:hint="eastAsia"/>
        </w:rPr>
        <w:t xml:space="preserve">用途建议：写本体语义映射、语义增强、知识建模时使用。</w:t>
      </w:r>
      <w:r>
        <w:br/>
      </w:r>
      <w:r>
        <w:rPr>
          <w:rFonts w:hint="eastAsia"/>
        </w:rPr>
        <w:t xml:space="preserve">核验来源：软件学报官方检索接口。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王丰,</w:t>
      </w:r>
      <w:r>
        <w:t xml:space="preserve"> </w:t>
      </w:r>
      <w:r>
        <w:rPr>
          <w:rFonts w:hint="eastAsia"/>
        </w:rPr>
        <w:t xml:space="preserve">王亚沙,</w:t>
      </w:r>
      <w:r>
        <w:t xml:space="preserve"> </w:t>
      </w:r>
      <w:r>
        <w:rPr>
          <w:rFonts w:hint="eastAsia"/>
        </w:rPr>
        <w:t xml:space="preserve">赵俊峰,</w:t>
      </w:r>
      <w:r>
        <w:t xml:space="preserve"> </w:t>
      </w:r>
      <w:r>
        <w:rPr>
          <w:rFonts w:hint="eastAsia"/>
        </w:rPr>
        <w:t xml:space="preserve">崔达.</w:t>
      </w:r>
      <w:r>
        <w:t xml:space="preserve"> </w:t>
      </w:r>
      <w:r>
        <w:rPr>
          <w:rFonts w:hint="eastAsia"/>
        </w:rPr>
        <w:t xml:space="preserve">一种基于迭代的关系模型到本体模型的模式匹配方法[J].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2019, 30(5): 1510-1521.</w:t>
      </w:r>
      <w:r>
        <w:br/>
      </w:r>
      <w:r>
        <w:t xml:space="preserve">DOI: 10.13328/j.cnki.jos.005726</w:t>
      </w:r>
      <w:r>
        <w:br/>
      </w:r>
      <w:r>
        <w:rPr>
          <w:rFonts w:hint="eastAsia"/>
        </w:rPr>
        <w:t xml:space="preserve">用途建议：写关系数据库与本体语义之间的映射时使用，与你的表级语义、列级语义落地非常贴近。</w:t>
      </w:r>
      <w:r>
        <w:br/>
      </w:r>
      <w:r>
        <w:rPr>
          <w:rFonts w:hint="eastAsia"/>
        </w:rPr>
        <w:t xml:space="preserve">核验来源：软件学报官方检索接口。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唐爽,</w:t>
      </w:r>
      <w:r>
        <w:t xml:space="preserve"> </w:t>
      </w:r>
      <w:r>
        <w:rPr>
          <w:rFonts w:hint="eastAsia"/>
        </w:rPr>
        <w:t xml:space="preserve">王亚沙,</w:t>
      </w:r>
      <w:r>
        <w:t xml:space="preserve"> </w:t>
      </w:r>
      <w:r>
        <w:rPr>
          <w:rFonts w:hint="eastAsia"/>
        </w:rPr>
        <w:t xml:space="preserve">赵俊峰,</w:t>
      </w:r>
      <w:r>
        <w:t xml:space="preserve"> </w:t>
      </w:r>
      <w:r>
        <w:rPr>
          <w:rFonts w:hint="eastAsia"/>
        </w:rPr>
        <w:t xml:space="preserve">王江涛,</w:t>
      </w:r>
      <w:r>
        <w:t xml:space="preserve"> </w:t>
      </w:r>
      <w:r>
        <w:rPr>
          <w:rFonts w:hint="eastAsia"/>
        </w:rPr>
        <w:t xml:space="preserve">夏丁.</w:t>
      </w:r>
      <w:r>
        <w:t xml:space="preserve"> </w:t>
      </w:r>
      <w:r>
        <w:rPr>
          <w:rFonts w:hint="eastAsia"/>
        </w:rPr>
        <w:t xml:space="preserve">基于本体推理的终端用户数据查询构造方法[J].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2019, 30(5): 1532-1546.</w:t>
      </w:r>
      <w:r>
        <w:br/>
      </w:r>
      <w:r>
        <w:t xml:space="preserve">DOI: 10.13328/j.cnki.jos.005728</w:t>
      </w:r>
      <w:r>
        <w:br/>
      </w:r>
      <w:r>
        <w:rPr>
          <w:rFonts w:hint="eastAsia"/>
        </w:rPr>
        <w:t xml:space="preserve">用途建议：写本体推理支持的数据访问、语义查询构造时使用。</w:t>
      </w:r>
      <w:r>
        <w:br/>
      </w:r>
      <w:r>
        <w:rPr>
          <w:rFonts w:hint="eastAsia"/>
        </w:rPr>
        <w:t xml:space="preserve">核验来源：软件学报官方检索接口。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李璞,</w:t>
      </w:r>
      <w:r>
        <w:t xml:space="preserve"> </w:t>
      </w:r>
      <w:r>
        <w:rPr>
          <w:rFonts w:hint="eastAsia"/>
        </w:rPr>
        <w:t xml:space="preserve">蒋运承,</w:t>
      </w:r>
      <w:r>
        <w:t xml:space="preserve"> </w:t>
      </w:r>
      <w:r>
        <w:rPr>
          <w:rFonts w:hint="eastAsia"/>
        </w:rPr>
        <w:t xml:space="preserve">王骏.</w:t>
      </w:r>
      <w:r>
        <w:t xml:space="preserve"> </w:t>
      </w:r>
      <w:r>
        <w:rPr>
          <w:rFonts w:hint="eastAsia"/>
        </w:rPr>
        <w:t xml:space="preserve">基于保守扩充理论的模块化本体重用[J].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2016, 27(11): 2777-2795.</w:t>
      </w:r>
      <w:r>
        <w:br/>
      </w:r>
      <w:r>
        <w:t xml:space="preserve">DOI: 10.13328/j.cnki.jos.004920</w:t>
      </w:r>
      <w:r>
        <w:br/>
      </w:r>
      <w:r>
        <w:rPr>
          <w:rFonts w:hint="eastAsia"/>
        </w:rPr>
        <w:t xml:space="preserve">用途建议：写本体模块复用、语义扩展机制时使用。</w:t>
      </w:r>
      <w:r>
        <w:br/>
      </w:r>
      <w:r>
        <w:rPr>
          <w:rFonts w:hint="eastAsia"/>
        </w:rPr>
        <w:t xml:space="preserve">核验来源：软件学报官方检索接口。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欧阳丹彤,</w:t>
      </w:r>
      <w:r>
        <w:t xml:space="preserve"> </w:t>
      </w:r>
      <w:r>
        <w:rPr>
          <w:rFonts w:hint="eastAsia"/>
        </w:rPr>
        <w:t xml:space="preserve">苏静,</w:t>
      </w:r>
      <w:r>
        <w:t xml:space="preserve"> </w:t>
      </w:r>
      <w:r>
        <w:rPr>
          <w:rFonts w:hint="eastAsia"/>
        </w:rPr>
        <w:t xml:space="preserve">叶育鑫,</w:t>
      </w:r>
      <w:r>
        <w:t xml:space="preserve"> </w:t>
      </w:r>
      <w:r>
        <w:rPr>
          <w:rFonts w:hint="eastAsia"/>
        </w:rPr>
        <w:t xml:space="preserve">崔仙姬.</w:t>
      </w:r>
      <w:r>
        <w:t xml:space="preserve"> </w:t>
      </w:r>
      <w:r>
        <w:rPr>
          <w:rFonts w:hint="eastAsia"/>
        </w:rPr>
        <w:t xml:space="preserve">基于概念R-MUPS的本体调试方法[J].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2015, 26(9): 2231-2249.</w:t>
      </w:r>
      <w:r>
        <w:br/>
      </w:r>
      <w:r>
        <w:t xml:space="preserve">DOI: 10.13328/j.cnki.jos.004735</w:t>
      </w:r>
      <w:r>
        <w:br/>
      </w:r>
      <w:r>
        <w:rPr>
          <w:rFonts w:hint="eastAsia"/>
        </w:rPr>
        <w:t xml:space="preserve">用途建议：写本体一致性、语义约束、语义修复时使用。</w:t>
      </w:r>
      <w:r>
        <w:br/>
      </w:r>
      <w:r>
        <w:rPr>
          <w:rFonts w:hint="eastAsia"/>
        </w:rPr>
        <w:t xml:space="preserve">核验来源：软件学报官方检索接口。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杨月华,</w:t>
      </w:r>
      <w:r>
        <w:t xml:space="preserve"> </w:t>
      </w:r>
      <w:r>
        <w:rPr>
          <w:rFonts w:hint="eastAsia"/>
        </w:rPr>
        <w:t xml:space="preserve">杜军平,</w:t>
      </w:r>
      <w:r>
        <w:t xml:space="preserve"> </w:t>
      </w:r>
      <w:r>
        <w:rPr>
          <w:rFonts w:hint="eastAsia"/>
        </w:rPr>
        <w:t xml:space="preserve">平源.</w:t>
      </w:r>
      <w:r>
        <w:t xml:space="preserve"> </w:t>
      </w:r>
      <w:r>
        <w:rPr>
          <w:rFonts w:hint="eastAsia"/>
        </w:rPr>
        <w:t xml:space="preserve">基于本体的智能信息检索系统[J].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2015, 26(7): 1675-1687.</w:t>
      </w:r>
      <w:r>
        <w:br/>
      </w:r>
      <w:r>
        <w:t xml:space="preserve">DOI: 10.13328/j.cnki.jos.004622</w:t>
      </w:r>
      <w:r>
        <w:br/>
      </w:r>
      <w:r>
        <w:rPr>
          <w:rFonts w:hint="eastAsia"/>
        </w:rPr>
        <w:t xml:space="preserve">用途建议：写本体在信息组织、查询与知识表达中的应用时使用。</w:t>
      </w:r>
      <w:r>
        <w:br/>
      </w:r>
      <w:r>
        <w:rPr>
          <w:rFonts w:hint="eastAsia"/>
        </w:rPr>
        <w:t xml:space="preserve">核验来源：软件学报官方检索接口。</w:t>
      </w:r>
    </w:p>
    <w:bookmarkEnd w:id="11"/>
    <w:bookmarkEnd w:id="12"/>
    <w:bookmarkStart w:id="13" w:name="三英文文献候选清单"/>
    <w:p>
      <w:pPr>
        <w:pStyle w:val="Heading2"/>
      </w:pPr>
      <w:r>
        <w:rPr>
          <w:rFonts w:hint="eastAsia"/>
        </w:rPr>
        <w:t xml:space="preserve">三、英文文献候选清单</w:t>
      </w:r>
    </w:p>
    <w:p>
      <w:pPr>
        <w:pStyle w:val="FirstParagraph"/>
      </w:pPr>
      <w:r>
        <w:rPr>
          <w:rFonts w:hint="eastAsia"/>
        </w:rPr>
        <w:t xml:space="preserve">以下英文文献优先选取与你课题最接近的低代码、流程自动化、低代码与模型驱动关系等方向。</w:t>
      </w:r>
    </w:p>
    <w:p>
      <w:pPr>
        <w:pStyle w:val="BodyText"/>
      </w:pPr>
      <w:r>
        <w:t xml:space="preserve">[11] Bucaioni A, Cicchetti A, Ciccozzi F. Modelling in low-code development: a multi-vocal systematic review[J]. Software and Systems Modeling, 2022, 21(5): 1959-1981.</w:t>
      </w:r>
      <w:r>
        <w:br/>
      </w:r>
      <w:r>
        <w:t xml:space="preserve">DOI: 10.1007/s10270-021-00964-0</w:t>
      </w:r>
      <w:r>
        <w:br/>
      </w:r>
      <w:r>
        <w:rPr>
          <w:rFonts w:hint="eastAsia"/>
        </w:rPr>
        <w:t xml:space="preserve">用途建议：写低代码平台、模型驱动、AI/配置化开发关系时使用。</w:t>
      </w:r>
      <w:r>
        <w:br/>
      </w:r>
      <w:r>
        <w:rPr>
          <w:rFonts w:hint="eastAsia"/>
        </w:rPr>
        <w:t xml:space="preserve">核验链接：https://api.crossref.org/works/10.1007/s10270-021-00964-0</w:t>
      </w:r>
      <w:r>
        <w:br/>
      </w:r>
      <w:r>
        <w:rPr>
          <w:rFonts w:hint="eastAsia"/>
        </w:rPr>
        <w:t xml:space="preserve">出版社链接：https://link.springer.com/10.1007/s10270-021-00964-0</w:t>
      </w:r>
    </w:p>
    <w:p>
      <w:pPr>
        <w:pStyle w:val="BodyText"/>
      </w:pPr>
      <w:r>
        <w:t xml:space="preserve">[12] Cabot J, Clariso R. Low Code for Smart Software Development[J]. IEEE Software, 2023, 40(1): 89-93.</w:t>
      </w:r>
      <w:r>
        <w:br/>
      </w:r>
      <w:r>
        <w:t xml:space="preserve">DOI: 10.1109/MS.2022.3211352</w:t>
      </w:r>
      <w:r>
        <w:br/>
      </w:r>
      <w:r>
        <w:rPr>
          <w:rFonts w:hint="eastAsia"/>
        </w:rPr>
        <w:t xml:space="preserve">用途建议：写低代码平台在现代软件开发中的作用时使用。</w:t>
      </w:r>
      <w:r>
        <w:br/>
      </w:r>
      <w:r>
        <w:rPr>
          <w:rFonts w:hint="eastAsia"/>
        </w:rPr>
        <w:t xml:space="preserve">核验链接：https://api.crossref.org/works/10.1109/MS.2022.3211352</w:t>
      </w:r>
      <w:r>
        <w:br/>
      </w:r>
      <w:r>
        <w:rPr>
          <w:rFonts w:hint="eastAsia"/>
        </w:rPr>
        <w:t xml:space="preserve">出版社链接：https://ieeexplore.ieee.org/document/9994062/</w:t>
      </w:r>
    </w:p>
    <w:p>
      <w:pPr>
        <w:pStyle w:val="BodyText"/>
      </w:pPr>
      <w:r>
        <w:t xml:space="preserve">[13] El Kamouchi H, Kissi M, El Beggar O. Low-code/No-code Development: A systematic literature review[C]//2023 14th International Conference on Intelligent Systems: Theories and Applications (SITA). IEEE, 2023: 1-8.</w:t>
      </w:r>
      <w:r>
        <w:br/>
      </w:r>
      <w:r>
        <w:t xml:space="preserve">DOI: 10.1109/SITA60746.2023.10373712</w:t>
      </w:r>
      <w:r>
        <w:br/>
      </w:r>
      <w:r>
        <w:rPr>
          <w:rFonts w:hint="eastAsia"/>
        </w:rPr>
        <w:t xml:space="preserve">用途建议：写低代码/无代码总体研究现状时使用。</w:t>
      </w:r>
      <w:r>
        <w:br/>
      </w:r>
      <w:r>
        <w:rPr>
          <w:rFonts w:hint="eastAsia"/>
        </w:rPr>
        <w:t xml:space="preserve">核验链接：https://api.crossref.org/works/10.1109/SITA60746.2023.10373712</w:t>
      </w:r>
      <w:r>
        <w:br/>
      </w:r>
      <w:r>
        <w:rPr>
          <w:rFonts w:hint="eastAsia"/>
        </w:rPr>
        <w:t xml:space="preserve">出版社链接：https://ieeexplore.ieee.org/document/10373712/</w:t>
      </w:r>
    </w:p>
    <w:p>
      <w:pPr>
        <w:pStyle w:val="BodyText"/>
      </w:pPr>
      <w:r>
        <w:t xml:space="preserve">[14] Waszkowski R. Low-code platform for automating business processes in manufacturing[J]. IFAC-PapersOnLine, 2019, 52(10): 376-381.</w:t>
      </w:r>
      <w:r>
        <w:br/>
      </w:r>
      <w:r>
        <w:t xml:space="preserve">DOI: 10.1016/j.ifacol.2019.10.060</w:t>
      </w:r>
      <w:r>
        <w:br/>
      </w:r>
      <w:r>
        <w:rPr>
          <w:rFonts w:hint="eastAsia"/>
        </w:rPr>
        <w:t xml:space="preserve">用途建议：这是与你课题最贴近的一篇英文论文，适合支撑“低代码</w:t>
      </w:r>
      <w:r>
        <w:t xml:space="preserve"> + </w:t>
      </w:r>
      <w:r>
        <w:rPr>
          <w:rFonts w:hint="eastAsia"/>
        </w:rPr>
        <w:t xml:space="preserve">制造业流程自动化”这一部分。</w:t>
      </w:r>
      <w:r>
        <w:br/>
      </w:r>
      <w:r>
        <w:rPr>
          <w:rFonts w:hint="eastAsia"/>
        </w:rPr>
        <w:t xml:space="preserve">核验链接：https://api.crossref.org/works/10.1016/j.ifacol.2019.10.060</w:t>
      </w:r>
      <w:r>
        <w:br/>
      </w:r>
      <w:r>
        <w:rPr>
          <w:rFonts w:hint="eastAsia"/>
        </w:rPr>
        <w:t xml:space="preserve">出版社链接：https://linkinghub.elsevier.com/retrieve/pii/S2405896319309152</w:t>
      </w:r>
    </w:p>
    <w:bookmarkEnd w:id="13"/>
    <w:bookmarkStart w:id="17" w:name="四这一批文献怎么用"/>
    <w:p>
      <w:pPr>
        <w:pStyle w:val="Heading2"/>
      </w:pPr>
      <w:r>
        <w:rPr>
          <w:rFonts w:hint="eastAsia"/>
        </w:rPr>
        <w:t xml:space="preserve">四、这一批文献怎么用</w:t>
      </w:r>
    </w:p>
    <w:bookmarkStart w:id="14" w:name="第一章-绪论"/>
    <w:p>
      <w:pPr>
        <w:pStyle w:val="Heading3"/>
      </w:pPr>
      <w:r>
        <w:t xml:space="preserve">1. </w:t>
      </w: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绪论</w:t>
      </w:r>
    </w:p>
    <w:p>
      <w:pPr>
        <w:pStyle w:val="FirstParagraph"/>
      </w:pPr>
      <w:r>
        <w:rPr>
          <w:rFonts w:hint="eastAsia"/>
        </w:rPr>
        <w:t xml:space="preserve">建议使用：</w:t>
      </w:r>
    </w:p>
    <w:p>
      <w:pPr>
        <w:pStyle w:val="Compact"/>
        <w:numPr>
          <w:ilvl w:val="0"/>
          <w:numId w:val="1002"/>
        </w:numPr>
      </w:pPr>
      <w:r>
        <w:t xml:space="preserve">[1] </w:t>
      </w:r>
      <w:r>
        <w:rPr>
          <w:rFonts w:hint="eastAsia"/>
        </w:rPr>
        <w:t xml:space="preserve">支撑</w:t>
      </w:r>
      <w:r>
        <w:t xml:space="preserve"> BPMN 2.0 </w:t>
      </w:r>
      <w:r>
        <w:rPr>
          <w:rFonts w:hint="eastAsia"/>
        </w:rPr>
        <w:t xml:space="preserve">与流程建模研究现状。</w:t>
      </w:r>
    </w:p>
    <w:p>
      <w:pPr>
        <w:pStyle w:val="Compact"/>
        <w:numPr>
          <w:ilvl w:val="0"/>
          <w:numId w:val="1002"/>
        </w:numPr>
      </w:pPr>
      <w:r>
        <w:t xml:space="preserve">[5][6][7][8][9][10] </w:t>
      </w:r>
      <w:r>
        <w:rPr>
          <w:rFonts w:hint="eastAsia"/>
        </w:rPr>
        <w:t xml:space="preserve">支撑本体、语义映射、语义查询与本体工程相关研究现状。</w:t>
      </w:r>
    </w:p>
    <w:p>
      <w:pPr>
        <w:pStyle w:val="Compact"/>
        <w:numPr>
          <w:ilvl w:val="0"/>
          <w:numId w:val="1002"/>
        </w:numPr>
      </w:pPr>
      <w:r>
        <w:t xml:space="preserve">[11][12][13][14] </w:t>
      </w:r>
      <w:r>
        <w:rPr>
          <w:rFonts w:hint="eastAsia"/>
        </w:rPr>
        <w:t xml:space="preserve">支撑低代码、无代码、流程自动化和制造业数字化研究现状。</w:t>
      </w:r>
    </w:p>
    <w:bookmarkEnd w:id="14"/>
    <w:bookmarkStart w:id="15" w:name="第二章-相关技术介绍"/>
    <w:p>
      <w:pPr>
        <w:pStyle w:val="Heading3"/>
      </w:pPr>
      <w:r>
        <w:t xml:space="preserve">2. </w:t>
      </w: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相关技术介绍</w:t>
      </w:r>
    </w:p>
    <w:p>
      <w:pPr>
        <w:pStyle w:val="FirstParagraph"/>
      </w:pPr>
      <w:r>
        <w:rPr>
          <w:rFonts w:hint="eastAsia"/>
        </w:rPr>
        <w:t xml:space="preserve">建议使用：</w:t>
      </w:r>
    </w:p>
    <w:p>
      <w:pPr>
        <w:pStyle w:val="Compact"/>
        <w:numPr>
          <w:ilvl w:val="0"/>
          <w:numId w:val="1003"/>
        </w:numPr>
      </w:pPr>
      <w:r>
        <w:t xml:space="preserve">[1] </w:t>
      </w:r>
      <w:r>
        <w:rPr>
          <w:rFonts w:hint="eastAsia"/>
        </w:rPr>
        <w:t xml:space="preserve">写</w:t>
      </w:r>
      <w:r>
        <w:t xml:space="preserve"> BPMN 2.0 </w:t>
      </w:r>
      <w:r>
        <w:rPr>
          <w:rFonts w:hint="eastAsia"/>
        </w:rPr>
        <w:t xml:space="preserve">技术介绍。</w:t>
      </w:r>
    </w:p>
    <w:p>
      <w:pPr>
        <w:pStyle w:val="Compact"/>
        <w:numPr>
          <w:ilvl w:val="0"/>
          <w:numId w:val="1003"/>
        </w:numPr>
      </w:pPr>
      <w:r>
        <w:t xml:space="preserve">[11][12][13] </w:t>
      </w:r>
      <w:r>
        <w:rPr>
          <w:rFonts w:hint="eastAsia"/>
        </w:rPr>
        <w:t xml:space="preserve">写低代码、模型驱动与配置化开发。</w:t>
      </w:r>
    </w:p>
    <w:p>
      <w:pPr>
        <w:pStyle w:val="Compact"/>
        <w:numPr>
          <w:ilvl w:val="0"/>
          <w:numId w:val="1003"/>
        </w:numPr>
      </w:pPr>
      <w:r>
        <w:t xml:space="preserve">[6][7] </w:t>
      </w:r>
      <w:r>
        <w:rPr>
          <w:rFonts w:hint="eastAsia"/>
        </w:rPr>
        <w:t xml:space="preserve">写关系模型到本体模型映射、本体推理在数据访问中的作用。</w:t>
      </w:r>
    </w:p>
    <w:bookmarkEnd w:id="15"/>
    <w:bookmarkStart w:id="16" w:name="第五章或第六章-核心设计"/>
    <w:p>
      <w:pPr>
        <w:pStyle w:val="Heading3"/>
      </w:pPr>
      <w:r>
        <w:t xml:space="preserve">3. </w:t>
      </w:r>
      <w:r>
        <w:rPr>
          <w:rFonts w:hint="eastAsia"/>
        </w:rPr>
        <w:t xml:space="preserve">第五章或第六章</w:t>
      </w:r>
      <w:r>
        <w:t xml:space="preserve"> </w:t>
      </w:r>
      <w:r>
        <w:rPr>
          <w:rFonts w:hint="eastAsia"/>
        </w:rPr>
        <w:t xml:space="preserve">核心设计</w:t>
      </w:r>
    </w:p>
    <w:p>
      <w:pPr>
        <w:pStyle w:val="FirstParagraph"/>
      </w:pPr>
      <w:r>
        <w:rPr>
          <w:rFonts w:hint="eastAsia"/>
        </w:rPr>
        <w:t xml:space="preserve">建议使用：</w:t>
      </w:r>
    </w:p>
    <w:p>
      <w:pPr>
        <w:pStyle w:val="Compact"/>
        <w:numPr>
          <w:ilvl w:val="0"/>
          <w:numId w:val="1004"/>
        </w:numPr>
      </w:pPr>
      <w:r>
        <w:t xml:space="preserve">[5][6][7][8][9] </w:t>
      </w:r>
      <w:r>
        <w:rPr>
          <w:rFonts w:hint="eastAsia"/>
        </w:rPr>
        <w:t xml:space="preserve">支撑你“轻量本体语义增强机制”的设计说明。</w:t>
      </w:r>
    </w:p>
    <w:p>
      <w:pPr>
        <w:pStyle w:val="Compact"/>
        <w:numPr>
          <w:ilvl w:val="0"/>
          <w:numId w:val="1004"/>
        </w:numPr>
      </w:pPr>
      <w:r>
        <w:t xml:space="preserve">[2][3][4] </w:t>
      </w:r>
      <w:r>
        <w:rPr>
          <w:rFonts w:hint="eastAsia"/>
        </w:rPr>
        <w:t xml:space="preserve">支撑流程约束、工作流修正、任务分派等设计论证。</w:t>
      </w:r>
    </w:p>
    <w:bookmarkEnd w:id="16"/>
    <w:bookmarkEnd w:id="17"/>
    <w:bookmarkStart w:id="18" w:name="五这一批文献的局限"/>
    <w:p>
      <w:pPr>
        <w:pStyle w:val="Heading2"/>
      </w:pPr>
      <w:r>
        <w:rPr>
          <w:rFonts w:hint="eastAsia"/>
        </w:rPr>
        <w:t xml:space="preserve">五、这一批文献的局限</w:t>
      </w:r>
    </w:p>
    <w:p>
      <w:pPr>
        <w:pStyle w:val="FirstParagraph"/>
      </w:pPr>
      <w:r>
        <w:rPr>
          <w:rFonts w:hint="eastAsia"/>
        </w:rPr>
        <w:t xml:space="preserve">这批文献已经是真实可核验的，但还存在两个问题：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中文文献目前偏重软件工程、工作流和本体语义方向，还缺少更贴近“中小制造企业信息化”背景的中文论文。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英文文献中低代码和流程自动化部分已经够用，但如果你后面想把“微前端”单独写成一节，还需要补</w:t>
      </w:r>
      <w:r>
        <w:t xml:space="preserve"> 1 </w:t>
      </w:r>
      <w:r>
        <w:rPr>
          <w:rFonts w:hint="eastAsia"/>
        </w:rPr>
        <w:t xml:space="preserve">到</w:t>
      </w:r>
      <w:r>
        <w:t xml:space="preserve"> 2 </w:t>
      </w:r>
      <w:r>
        <w:rPr>
          <w:rFonts w:hint="eastAsia"/>
        </w:rPr>
        <w:t xml:space="preserve">篇相关英文论文。</w:t>
      </w:r>
    </w:p>
    <w:bookmarkEnd w:id="18"/>
    <w:bookmarkStart w:id="19" w:name="六下一步建议"/>
    <w:p>
      <w:pPr>
        <w:pStyle w:val="Heading2"/>
      </w:pPr>
      <w:r>
        <w:rPr>
          <w:rFonts w:hint="eastAsia"/>
        </w:rPr>
        <w:t xml:space="preserve">六、下一步建议</w:t>
      </w:r>
    </w:p>
    <w:p>
      <w:pPr>
        <w:pStyle w:val="FirstParagraph"/>
      </w:pPr>
      <w:r>
        <w:rPr>
          <w:rFonts w:hint="eastAsia"/>
        </w:rPr>
        <w:t xml:space="preserve">下一轮检索建议补两类文献：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中文背景类：中小制造企业数字化转型、企业信息化平台、制造业信息系统建设。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英文架构类：micro-frontends、database-centric</w:t>
      </w:r>
      <w:r>
        <w:t xml:space="preserve"> systems、RESTful data access、enterprise application integration。</w:t>
      </w:r>
    </w:p>
    <w:bookmarkEnd w:id="19"/>
    <w:bookmarkStart w:id="20" w:name="七提交前的最终处理建议"/>
    <w:p>
      <w:pPr>
        <w:pStyle w:val="Heading2"/>
      </w:pPr>
      <w:r>
        <w:rPr>
          <w:rFonts w:hint="eastAsia"/>
        </w:rPr>
        <w:t xml:space="preserve">七、提交前的最终处理建议</w:t>
      </w:r>
    </w:p>
    <w:p>
      <w:pPr>
        <w:pStyle w:val="FirstParagraph"/>
      </w:pPr>
      <w:r>
        <w:rPr>
          <w:rFonts w:hint="eastAsia"/>
        </w:rPr>
        <w:t xml:space="preserve">在把这些文献真正放进论文前，建议按下面顺序再处理一次：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用文中题名去</w:t>
      </w:r>
      <w:r>
        <w:t xml:space="preserve"> CNKI </w:t>
      </w:r>
      <w:r>
        <w:rPr>
          <w:rFonts w:hint="eastAsia"/>
        </w:rPr>
        <w:t xml:space="preserve">检索。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</w:t>
      </w:r>
      <w:r>
        <w:t xml:space="preserve"> CNKI </w:t>
      </w:r>
      <w:r>
        <w:rPr>
          <w:rFonts w:hint="eastAsia"/>
        </w:rPr>
        <w:t xml:space="preserve">或学校图书馆导出</w:t>
      </w:r>
      <w:r>
        <w:t xml:space="preserve"> GB/T </w:t>
      </w:r>
      <w:r>
        <w:rPr>
          <w:rFonts w:hint="eastAsia"/>
        </w:rPr>
        <w:t xml:space="preserve">题录。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删除</w:t>
      </w:r>
      <w:r>
        <w:t xml:space="preserve"> DOI </w:t>
      </w:r>
      <w:r>
        <w:rPr>
          <w:rFonts w:hint="eastAsia"/>
        </w:rPr>
        <w:t xml:space="preserve">网址、数据库访问路径等老师不需要的内容。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再统一放进正文引用与参考文献列表。</w:t>
      </w:r>
    </w:p>
    <w:bookmarkEnd w:id="20"/>
    <w:bookmarkStart w:id="21" w:name="八检索来源说明"/>
    <w:p>
      <w:pPr>
        <w:pStyle w:val="Heading2"/>
      </w:pPr>
      <w:r>
        <w:rPr>
          <w:rFonts w:hint="eastAsia"/>
        </w:rPr>
        <w:t xml:space="preserve">八、检索来源说明</w:t>
      </w:r>
    </w:p>
    <w:p>
      <w:pPr>
        <w:pStyle w:val="FirstParagraph"/>
      </w:pPr>
      <w:r>
        <w:rPr>
          <w:rFonts w:hint="eastAsia"/>
        </w:rPr>
        <w:t xml:space="preserve">本次首批文献主要来自以下真实来源：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《软件学报》官方检索与文章页面：https://www.jos.org.cn/</w:t>
      </w:r>
    </w:p>
    <w:p>
      <w:pPr>
        <w:pStyle w:val="Compact"/>
        <w:numPr>
          <w:ilvl w:val="0"/>
          <w:numId w:val="1008"/>
        </w:numPr>
      </w:pPr>
      <w:r>
        <w:t xml:space="preserve">Crossref DOI </w:t>
      </w:r>
      <w:r>
        <w:rPr>
          <w:rFonts w:hint="eastAsia"/>
        </w:rPr>
        <w:t xml:space="preserve">元数据接口：https://api.crossref.org/</w:t>
      </w:r>
    </w:p>
    <w:p>
      <w:pPr>
        <w:pStyle w:val="Compact"/>
        <w:numPr>
          <w:ilvl w:val="0"/>
          <w:numId w:val="1008"/>
        </w:numPr>
      </w:pPr>
      <w:r>
        <w:t xml:space="preserve">Springer DOI </w:t>
      </w:r>
      <w:r>
        <w:rPr>
          <w:rFonts w:hint="eastAsia"/>
        </w:rPr>
        <w:t xml:space="preserve">页面：https://link.springer.com/</w:t>
      </w:r>
    </w:p>
    <w:p>
      <w:pPr>
        <w:pStyle w:val="Compact"/>
        <w:numPr>
          <w:ilvl w:val="0"/>
          <w:numId w:val="1008"/>
        </w:numPr>
      </w:pPr>
      <w:r>
        <w:t xml:space="preserve">IEEE Xplore DOI </w:t>
      </w:r>
      <w:r>
        <w:rPr>
          <w:rFonts w:hint="eastAsia"/>
        </w:rPr>
        <w:t xml:space="preserve">页面：https://ieeexplore.ieee.org/</w:t>
      </w:r>
    </w:p>
    <w:p>
      <w:pPr>
        <w:pStyle w:val="Compact"/>
        <w:numPr>
          <w:ilvl w:val="0"/>
          <w:numId w:val="1008"/>
        </w:numPr>
      </w:pPr>
      <w:r>
        <w:t xml:space="preserve">Elsevier DOI </w:t>
      </w:r>
      <w:r>
        <w:rPr>
          <w:rFonts w:hint="eastAsia"/>
        </w:rPr>
        <w:t xml:space="preserve">页面：https://linkinghub.elsevier.com/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2026-03-13T16:55:05Z</dcterms:created>
  <dcterms:modified xsi:type="dcterms:W3CDTF">2026-03-13T16:55:05Z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