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EFCE40" w14:textId="5A197B29" w:rsidR="00590CBA" w:rsidRPr="00723BAA" w:rsidRDefault="006E5273" w:rsidP="00221FD8">
      <w:pPr>
        <w:spacing w:line="192" w:lineRule="auto"/>
        <w:jc w:val="center"/>
        <w:rPr>
          <w:rFonts w:ascii="Times New Roman" w:hAnsi="Times New Roman" w:cs="Times New Roman"/>
          <w:b/>
          <w:bCs/>
          <w:sz w:val="44"/>
          <w:szCs w:val="44"/>
        </w:rPr>
      </w:pPr>
      <w:r w:rsidRPr="00723BAA">
        <w:rPr>
          <w:rFonts w:ascii="Times New Roman" w:hAnsi="Times New Roman" w:cs="Times New Roman"/>
          <w:b/>
          <w:bCs/>
          <w:sz w:val="44"/>
          <w:szCs w:val="44"/>
        </w:rPr>
        <w:t>INSTITUTO POLITÉCNICO NACIONAL</w:t>
      </w:r>
    </w:p>
    <w:p w14:paraId="5B6F0DBC" w14:textId="78369F61" w:rsidR="006E5273" w:rsidRPr="00723BAA" w:rsidRDefault="006E5273" w:rsidP="00221FD8">
      <w:pPr>
        <w:spacing w:line="192" w:lineRule="auto"/>
        <w:jc w:val="center"/>
        <w:rPr>
          <w:rFonts w:ascii="Times New Roman" w:hAnsi="Times New Roman" w:cs="Times New Roman"/>
          <w:sz w:val="32"/>
          <w:szCs w:val="32"/>
        </w:rPr>
      </w:pPr>
      <w:r w:rsidRPr="00723BAA">
        <w:rPr>
          <w:rFonts w:ascii="Times New Roman" w:hAnsi="Times New Roman" w:cs="Times New Roman"/>
          <w:sz w:val="32"/>
          <w:szCs w:val="32"/>
        </w:rPr>
        <w:t>ESCUELA SUPERIOR DE C</w:t>
      </w:r>
      <w:r w:rsidR="00221FD8" w:rsidRPr="00723BAA">
        <w:rPr>
          <w:rFonts w:ascii="Times New Roman" w:hAnsi="Times New Roman" w:cs="Times New Roman"/>
          <w:sz w:val="32"/>
          <w:szCs w:val="32"/>
        </w:rPr>
        <w:t>Ó</w:t>
      </w:r>
      <w:r w:rsidRPr="00723BAA">
        <w:rPr>
          <w:rFonts w:ascii="Times New Roman" w:hAnsi="Times New Roman" w:cs="Times New Roman"/>
          <w:sz w:val="32"/>
          <w:szCs w:val="32"/>
        </w:rPr>
        <w:t>MPUTO</w:t>
      </w:r>
    </w:p>
    <w:p w14:paraId="596E6FEA" w14:textId="77777777" w:rsidR="006E5273" w:rsidRDefault="006E5273" w:rsidP="00852FC7">
      <w:pPr>
        <w:spacing w:line="240" w:lineRule="auto"/>
        <w:jc w:val="center"/>
        <w:rPr>
          <w:rFonts w:ascii="Times New Roman" w:hAnsi="Times New Roman" w:cs="Times New Roman"/>
          <w:sz w:val="24"/>
          <w:szCs w:val="24"/>
        </w:rPr>
      </w:pPr>
    </w:p>
    <w:p w14:paraId="525B7DC4" w14:textId="77777777" w:rsidR="00050240" w:rsidRPr="00723BAA" w:rsidRDefault="00050240" w:rsidP="00852FC7">
      <w:pPr>
        <w:spacing w:line="240" w:lineRule="auto"/>
        <w:jc w:val="center"/>
        <w:rPr>
          <w:rFonts w:ascii="Times New Roman" w:hAnsi="Times New Roman" w:cs="Times New Roman"/>
          <w:sz w:val="24"/>
          <w:szCs w:val="24"/>
        </w:rPr>
      </w:pPr>
    </w:p>
    <w:p w14:paraId="282A88D1" w14:textId="23994964" w:rsidR="006E5273" w:rsidRPr="00723BAA" w:rsidRDefault="006E5273" w:rsidP="00221FD8">
      <w:pPr>
        <w:spacing w:line="192" w:lineRule="auto"/>
        <w:jc w:val="center"/>
        <w:rPr>
          <w:rFonts w:ascii="Times New Roman" w:hAnsi="Times New Roman" w:cs="Times New Roman"/>
          <w:b/>
          <w:bCs/>
          <w:sz w:val="36"/>
          <w:szCs w:val="36"/>
        </w:rPr>
      </w:pPr>
      <w:r w:rsidRPr="00723BAA">
        <w:rPr>
          <w:rFonts w:ascii="Times New Roman" w:hAnsi="Times New Roman" w:cs="Times New Roman"/>
          <w:b/>
          <w:bCs/>
          <w:sz w:val="36"/>
          <w:szCs w:val="36"/>
        </w:rPr>
        <w:t>UNIDAD DE APRENDIZAJE</w:t>
      </w:r>
    </w:p>
    <w:p w14:paraId="31ECF66C" w14:textId="3A5AF3E0" w:rsidR="006E5273" w:rsidRPr="00723BAA" w:rsidRDefault="00B15829" w:rsidP="00221FD8">
      <w:pPr>
        <w:spacing w:line="192" w:lineRule="auto"/>
        <w:jc w:val="center"/>
        <w:rPr>
          <w:rFonts w:ascii="Times New Roman" w:hAnsi="Times New Roman" w:cs="Times New Roman"/>
          <w:sz w:val="28"/>
          <w:szCs w:val="28"/>
        </w:rPr>
      </w:pPr>
      <w:r>
        <w:rPr>
          <w:rFonts w:ascii="Times New Roman" w:hAnsi="Times New Roman" w:cs="Times New Roman"/>
          <w:sz w:val="28"/>
          <w:szCs w:val="28"/>
        </w:rPr>
        <w:t>SISTEMAS DISTRIBUIDOS</w:t>
      </w:r>
    </w:p>
    <w:p w14:paraId="6ED9F52B" w14:textId="77777777" w:rsidR="006E5273" w:rsidRDefault="006E5273" w:rsidP="00050240">
      <w:pPr>
        <w:spacing w:after="0" w:line="240" w:lineRule="auto"/>
        <w:jc w:val="center"/>
        <w:rPr>
          <w:rFonts w:ascii="Times New Roman" w:hAnsi="Times New Roman" w:cs="Times New Roman"/>
          <w:sz w:val="24"/>
          <w:szCs w:val="24"/>
        </w:rPr>
      </w:pPr>
    </w:p>
    <w:p w14:paraId="3555790A" w14:textId="77777777" w:rsidR="00050240" w:rsidRPr="00723BAA" w:rsidRDefault="00050240" w:rsidP="00852FC7">
      <w:pPr>
        <w:spacing w:line="240" w:lineRule="auto"/>
        <w:jc w:val="center"/>
        <w:rPr>
          <w:rFonts w:ascii="Times New Roman" w:hAnsi="Times New Roman" w:cs="Times New Roman"/>
          <w:sz w:val="24"/>
          <w:szCs w:val="24"/>
        </w:rPr>
      </w:pPr>
    </w:p>
    <w:p w14:paraId="0D956D69" w14:textId="42DBB3CB" w:rsidR="006E5273" w:rsidRPr="00E02D39" w:rsidRDefault="006E5273" w:rsidP="00221FD8">
      <w:pPr>
        <w:spacing w:line="192" w:lineRule="auto"/>
        <w:jc w:val="center"/>
        <w:rPr>
          <w:rFonts w:ascii="Times New Roman" w:hAnsi="Times New Roman" w:cs="Times New Roman"/>
          <w:b/>
          <w:bCs/>
          <w:sz w:val="36"/>
          <w:szCs w:val="36"/>
        </w:rPr>
      </w:pPr>
      <w:r w:rsidRPr="00E02D39">
        <w:rPr>
          <w:rFonts w:ascii="Times New Roman" w:hAnsi="Times New Roman" w:cs="Times New Roman"/>
          <w:b/>
          <w:bCs/>
          <w:sz w:val="36"/>
          <w:szCs w:val="36"/>
        </w:rPr>
        <w:t xml:space="preserve">PRACTICA No. </w:t>
      </w:r>
      <w:r w:rsidR="00900478">
        <w:rPr>
          <w:rFonts w:ascii="Times New Roman" w:hAnsi="Times New Roman" w:cs="Times New Roman"/>
          <w:b/>
          <w:bCs/>
          <w:sz w:val="36"/>
          <w:szCs w:val="36"/>
        </w:rPr>
        <w:t>10</w:t>
      </w:r>
    </w:p>
    <w:p w14:paraId="229F45A9" w14:textId="3D14B961" w:rsidR="006E5273" w:rsidRPr="00E02D39" w:rsidRDefault="00900478" w:rsidP="00221FD8">
      <w:pPr>
        <w:spacing w:line="192" w:lineRule="auto"/>
        <w:jc w:val="center"/>
        <w:rPr>
          <w:rFonts w:ascii="Times New Roman" w:hAnsi="Times New Roman" w:cs="Times New Roman"/>
          <w:sz w:val="28"/>
          <w:szCs w:val="28"/>
        </w:rPr>
      </w:pPr>
      <w:r>
        <w:rPr>
          <w:rFonts w:ascii="Times New Roman" w:hAnsi="Times New Roman" w:cs="Times New Roman"/>
          <w:sz w:val="28"/>
          <w:szCs w:val="28"/>
        </w:rPr>
        <w:t xml:space="preserve">DESPLIEGUE EN </w:t>
      </w:r>
      <w:r w:rsidR="00226880">
        <w:rPr>
          <w:rFonts w:ascii="Times New Roman" w:hAnsi="Times New Roman" w:cs="Times New Roman"/>
          <w:sz w:val="28"/>
          <w:szCs w:val="28"/>
        </w:rPr>
        <w:t>NUBES</w:t>
      </w:r>
    </w:p>
    <w:p w14:paraId="34B7AD56" w14:textId="0802D69A" w:rsidR="006E5273" w:rsidRPr="00E02D39" w:rsidRDefault="006E5273" w:rsidP="00050240">
      <w:pPr>
        <w:spacing w:after="0" w:line="240" w:lineRule="auto"/>
        <w:jc w:val="center"/>
        <w:rPr>
          <w:rFonts w:ascii="Times New Roman" w:hAnsi="Times New Roman" w:cs="Times New Roman"/>
          <w:sz w:val="24"/>
          <w:szCs w:val="24"/>
        </w:rPr>
      </w:pPr>
    </w:p>
    <w:p w14:paraId="0D9074F4" w14:textId="77777777" w:rsidR="00050240" w:rsidRPr="00E02D39" w:rsidRDefault="00050240" w:rsidP="00221FD8">
      <w:pPr>
        <w:spacing w:line="192" w:lineRule="auto"/>
        <w:jc w:val="center"/>
        <w:rPr>
          <w:rFonts w:ascii="Times New Roman" w:hAnsi="Times New Roman" w:cs="Times New Roman"/>
          <w:b/>
          <w:bCs/>
          <w:sz w:val="36"/>
          <w:szCs w:val="36"/>
        </w:rPr>
      </w:pPr>
    </w:p>
    <w:p w14:paraId="53514CBB" w14:textId="375B9CF0" w:rsidR="006E5273" w:rsidRPr="00723BAA" w:rsidRDefault="00B15829" w:rsidP="00221FD8">
      <w:pPr>
        <w:spacing w:line="192" w:lineRule="auto"/>
        <w:jc w:val="center"/>
        <w:rPr>
          <w:rFonts w:ascii="Times New Roman" w:hAnsi="Times New Roman" w:cs="Times New Roman"/>
          <w:b/>
          <w:bCs/>
          <w:sz w:val="36"/>
          <w:szCs w:val="36"/>
        </w:rPr>
      </w:pPr>
      <w:r>
        <w:rPr>
          <w:rFonts w:ascii="Times New Roman" w:hAnsi="Times New Roman" w:cs="Times New Roman"/>
          <w:b/>
          <w:bCs/>
          <w:sz w:val="36"/>
          <w:szCs w:val="36"/>
        </w:rPr>
        <w:t>ALUMNO</w:t>
      </w:r>
    </w:p>
    <w:p w14:paraId="0C925A21" w14:textId="7AEE7313" w:rsidR="00886436" w:rsidRPr="00723BAA" w:rsidRDefault="006E5273" w:rsidP="00DC5498">
      <w:pPr>
        <w:spacing w:line="192" w:lineRule="auto"/>
        <w:jc w:val="center"/>
        <w:rPr>
          <w:rFonts w:ascii="Times New Roman" w:hAnsi="Times New Roman" w:cs="Times New Roman"/>
          <w:sz w:val="28"/>
          <w:szCs w:val="28"/>
        </w:rPr>
      </w:pPr>
      <w:r w:rsidRPr="00723BAA">
        <w:rPr>
          <w:rFonts w:ascii="Times New Roman" w:hAnsi="Times New Roman" w:cs="Times New Roman"/>
          <w:sz w:val="28"/>
          <w:szCs w:val="28"/>
        </w:rPr>
        <w:t>GÓMEZ GALVAN DIEGO YAEL</w:t>
      </w:r>
    </w:p>
    <w:p w14:paraId="488B2785" w14:textId="77777777" w:rsidR="00050240" w:rsidRDefault="00050240" w:rsidP="00852FC7">
      <w:pPr>
        <w:spacing w:line="240" w:lineRule="auto"/>
        <w:jc w:val="center"/>
        <w:rPr>
          <w:rFonts w:ascii="Times New Roman" w:hAnsi="Times New Roman" w:cs="Times New Roman"/>
          <w:sz w:val="24"/>
          <w:szCs w:val="24"/>
        </w:rPr>
      </w:pPr>
    </w:p>
    <w:p w14:paraId="514E1114" w14:textId="77777777" w:rsidR="00050240" w:rsidRPr="00723BAA" w:rsidRDefault="00050240" w:rsidP="00852FC7">
      <w:pPr>
        <w:spacing w:line="240" w:lineRule="auto"/>
        <w:jc w:val="center"/>
        <w:rPr>
          <w:rFonts w:ascii="Times New Roman" w:hAnsi="Times New Roman" w:cs="Times New Roman"/>
          <w:sz w:val="24"/>
          <w:szCs w:val="24"/>
        </w:rPr>
      </w:pPr>
    </w:p>
    <w:p w14:paraId="653B18D8" w14:textId="6C2D5EC3" w:rsidR="006E5273" w:rsidRPr="00723BAA" w:rsidRDefault="006E5273" w:rsidP="00221FD8">
      <w:pPr>
        <w:spacing w:line="192" w:lineRule="auto"/>
        <w:jc w:val="center"/>
        <w:rPr>
          <w:rFonts w:ascii="Times New Roman" w:hAnsi="Times New Roman" w:cs="Times New Roman"/>
          <w:b/>
          <w:bCs/>
          <w:sz w:val="36"/>
          <w:szCs w:val="36"/>
        </w:rPr>
      </w:pPr>
      <w:r w:rsidRPr="00723BAA">
        <w:rPr>
          <w:rFonts w:ascii="Times New Roman" w:hAnsi="Times New Roman" w:cs="Times New Roman"/>
          <w:b/>
          <w:bCs/>
          <w:sz w:val="36"/>
          <w:szCs w:val="36"/>
        </w:rPr>
        <w:t>GRUPO</w:t>
      </w:r>
    </w:p>
    <w:p w14:paraId="527042BC" w14:textId="25C49BB5" w:rsidR="006E5273" w:rsidRPr="00B15829" w:rsidRDefault="00B15829" w:rsidP="00221FD8">
      <w:pPr>
        <w:spacing w:line="192" w:lineRule="auto"/>
        <w:jc w:val="center"/>
        <w:rPr>
          <w:rFonts w:ascii="Times New Roman" w:hAnsi="Times New Roman" w:cs="Times New Roman"/>
          <w:sz w:val="28"/>
          <w:szCs w:val="28"/>
          <w:u w:val="single"/>
        </w:rPr>
      </w:pPr>
      <w:r>
        <w:rPr>
          <w:rFonts w:ascii="Times New Roman" w:hAnsi="Times New Roman" w:cs="Times New Roman"/>
          <w:sz w:val="28"/>
          <w:szCs w:val="28"/>
        </w:rPr>
        <w:t>7CM1</w:t>
      </w:r>
    </w:p>
    <w:p w14:paraId="3D16DCDF" w14:textId="77777777" w:rsidR="00050240" w:rsidRDefault="00050240" w:rsidP="00221FD8">
      <w:pPr>
        <w:spacing w:line="192" w:lineRule="auto"/>
        <w:jc w:val="center"/>
        <w:rPr>
          <w:rFonts w:ascii="Times New Roman" w:hAnsi="Times New Roman" w:cs="Times New Roman"/>
          <w:sz w:val="28"/>
          <w:szCs w:val="28"/>
        </w:rPr>
      </w:pPr>
    </w:p>
    <w:p w14:paraId="20055CB2" w14:textId="77777777" w:rsidR="00050240" w:rsidRDefault="00050240" w:rsidP="00852FC7">
      <w:pPr>
        <w:spacing w:line="240" w:lineRule="auto"/>
        <w:jc w:val="center"/>
        <w:rPr>
          <w:rFonts w:ascii="Times New Roman" w:hAnsi="Times New Roman" w:cs="Times New Roman"/>
          <w:sz w:val="28"/>
          <w:szCs w:val="28"/>
        </w:rPr>
      </w:pPr>
    </w:p>
    <w:p w14:paraId="6486108E" w14:textId="0051B3AA" w:rsidR="005A0A55" w:rsidRPr="005A0A55" w:rsidRDefault="005A0A55" w:rsidP="00221FD8">
      <w:pPr>
        <w:spacing w:line="192" w:lineRule="auto"/>
        <w:jc w:val="center"/>
        <w:rPr>
          <w:rFonts w:ascii="Times New Roman" w:hAnsi="Times New Roman" w:cs="Times New Roman"/>
          <w:b/>
          <w:bCs/>
          <w:sz w:val="36"/>
          <w:szCs w:val="36"/>
        </w:rPr>
      </w:pPr>
      <w:r w:rsidRPr="005A0A55">
        <w:rPr>
          <w:rFonts w:ascii="Times New Roman" w:hAnsi="Times New Roman" w:cs="Times New Roman"/>
          <w:b/>
          <w:bCs/>
          <w:sz w:val="36"/>
          <w:szCs w:val="36"/>
        </w:rPr>
        <w:t>PROFESOR</w:t>
      </w:r>
    </w:p>
    <w:p w14:paraId="6FEC536C" w14:textId="279B7EE4" w:rsidR="005A0A55" w:rsidRPr="00B15829" w:rsidRDefault="00B15829" w:rsidP="00221FD8">
      <w:pPr>
        <w:spacing w:line="192" w:lineRule="auto"/>
        <w:jc w:val="center"/>
        <w:rPr>
          <w:rFonts w:ascii="Times New Roman" w:hAnsi="Times New Roman" w:cs="Times New Roman"/>
          <w:sz w:val="28"/>
          <w:szCs w:val="28"/>
        </w:rPr>
      </w:pPr>
      <w:r>
        <w:rPr>
          <w:rFonts w:ascii="Times New Roman" w:hAnsi="Times New Roman" w:cs="Times New Roman"/>
          <w:sz w:val="28"/>
          <w:szCs w:val="28"/>
        </w:rPr>
        <w:t>CARRETO ARELLANO CHADWICK</w:t>
      </w:r>
    </w:p>
    <w:p w14:paraId="2461E1A0" w14:textId="77777777" w:rsidR="007C4D79" w:rsidRDefault="007C4D79" w:rsidP="00852FC7">
      <w:pPr>
        <w:spacing w:line="240" w:lineRule="auto"/>
        <w:jc w:val="center"/>
        <w:rPr>
          <w:rFonts w:ascii="Times New Roman" w:hAnsi="Times New Roman" w:cs="Times New Roman"/>
          <w:sz w:val="28"/>
          <w:szCs w:val="28"/>
        </w:rPr>
      </w:pPr>
    </w:p>
    <w:p w14:paraId="230D04DC" w14:textId="77777777" w:rsidR="00050240" w:rsidRPr="00723BAA" w:rsidRDefault="00050240" w:rsidP="00852FC7">
      <w:pPr>
        <w:spacing w:line="240" w:lineRule="auto"/>
        <w:jc w:val="center"/>
        <w:rPr>
          <w:rFonts w:ascii="Times New Roman" w:hAnsi="Times New Roman" w:cs="Times New Roman"/>
          <w:sz w:val="28"/>
          <w:szCs w:val="28"/>
        </w:rPr>
      </w:pPr>
    </w:p>
    <w:p w14:paraId="7BDC6DF3" w14:textId="28AF67C9" w:rsidR="006E5273" w:rsidRPr="00723BAA" w:rsidRDefault="006E5273" w:rsidP="00221FD8">
      <w:pPr>
        <w:spacing w:line="192" w:lineRule="auto"/>
        <w:jc w:val="center"/>
        <w:rPr>
          <w:rFonts w:ascii="Times New Roman" w:hAnsi="Times New Roman" w:cs="Times New Roman"/>
          <w:b/>
          <w:bCs/>
          <w:sz w:val="36"/>
          <w:szCs w:val="36"/>
        </w:rPr>
      </w:pPr>
      <w:r w:rsidRPr="00723BAA">
        <w:rPr>
          <w:rFonts w:ascii="Times New Roman" w:hAnsi="Times New Roman" w:cs="Times New Roman"/>
          <w:b/>
          <w:bCs/>
          <w:sz w:val="36"/>
          <w:szCs w:val="36"/>
        </w:rPr>
        <w:t>FECHA DE ENTREGA</w:t>
      </w:r>
    </w:p>
    <w:p w14:paraId="3E9D2DCA" w14:textId="47626A67" w:rsidR="006E5273" w:rsidRDefault="00E61773" w:rsidP="00221FD8">
      <w:pPr>
        <w:spacing w:line="192" w:lineRule="auto"/>
        <w:jc w:val="center"/>
        <w:rPr>
          <w:rFonts w:ascii="Times New Roman" w:hAnsi="Times New Roman" w:cs="Times New Roman"/>
          <w:sz w:val="28"/>
          <w:szCs w:val="28"/>
        </w:rPr>
      </w:pPr>
      <w:r>
        <w:rPr>
          <w:rFonts w:ascii="Times New Roman" w:hAnsi="Times New Roman" w:cs="Times New Roman"/>
          <w:sz w:val="28"/>
          <w:szCs w:val="28"/>
        </w:rPr>
        <w:t>26</w:t>
      </w:r>
      <w:r w:rsidR="00BB2298">
        <w:rPr>
          <w:rFonts w:ascii="Times New Roman" w:hAnsi="Times New Roman" w:cs="Times New Roman"/>
          <w:sz w:val="28"/>
          <w:szCs w:val="28"/>
        </w:rPr>
        <w:t xml:space="preserve"> DE JUNIO</w:t>
      </w:r>
      <w:r w:rsidR="00CB14B7">
        <w:rPr>
          <w:rFonts w:ascii="Times New Roman" w:hAnsi="Times New Roman" w:cs="Times New Roman"/>
          <w:sz w:val="28"/>
          <w:szCs w:val="28"/>
        </w:rPr>
        <w:t xml:space="preserve"> </w:t>
      </w:r>
      <w:r w:rsidR="00D75B70">
        <w:rPr>
          <w:rFonts w:ascii="Times New Roman" w:hAnsi="Times New Roman" w:cs="Times New Roman"/>
          <w:sz w:val="28"/>
          <w:szCs w:val="28"/>
        </w:rPr>
        <w:t xml:space="preserve">DE </w:t>
      </w:r>
      <w:r w:rsidR="006E5273" w:rsidRPr="00723BAA">
        <w:rPr>
          <w:rFonts w:ascii="Times New Roman" w:hAnsi="Times New Roman" w:cs="Times New Roman"/>
          <w:sz w:val="28"/>
          <w:szCs w:val="28"/>
        </w:rPr>
        <w:t>202</w:t>
      </w:r>
      <w:r w:rsidR="00794537">
        <w:rPr>
          <w:rFonts w:ascii="Times New Roman" w:hAnsi="Times New Roman" w:cs="Times New Roman"/>
          <w:sz w:val="28"/>
          <w:szCs w:val="28"/>
        </w:rPr>
        <w:t>5</w:t>
      </w:r>
    </w:p>
    <w:p w14:paraId="5797B59C" w14:textId="77777777" w:rsidR="00794537" w:rsidRPr="00794537" w:rsidRDefault="00794537" w:rsidP="00221FD8">
      <w:pPr>
        <w:spacing w:line="192" w:lineRule="auto"/>
        <w:jc w:val="center"/>
        <w:rPr>
          <w:rFonts w:ascii="Times New Roman" w:hAnsi="Times New Roman" w:cs="Times New Roman"/>
          <w:sz w:val="28"/>
          <w:szCs w:val="28"/>
        </w:rPr>
      </w:pPr>
    </w:p>
    <w:p w14:paraId="77045506" w14:textId="593CADB0" w:rsidR="002E2B7E" w:rsidRDefault="00FF7E8A" w:rsidP="00FF7E8A">
      <w:pPr>
        <w:spacing w:line="192"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INDICE</w:t>
      </w:r>
    </w:p>
    <w:p w14:paraId="53E9828B" w14:textId="7476D67F" w:rsidR="00A62856" w:rsidRPr="00A62856" w:rsidRDefault="0096262E">
      <w:pPr>
        <w:pStyle w:val="TDC1"/>
        <w:rPr>
          <w:rFonts w:ascii="Times New Roman" w:eastAsiaTheme="minorEastAsia" w:hAnsi="Times New Roman" w:cs="Times New Roman"/>
          <w:noProof/>
          <w:sz w:val="24"/>
          <w:szCs w:val="24"/>
          <w:lang w:eastAsia="es-MX"/>
        </w:rPr>
      </w:pPr>
      <w:r w:rsidRPr="00A62856">
        <w:rPr>
          <w:rFonts w:ascii="Times New Roman" w:hAnsi="Times New Roman" w:cs="Times New Roman"/>
          <w:sz w:val="24"/>
          <w:szCs w:val="24"/>
        </w:rPr>
        <w:fldChar w:fldCharType="begin"/>
      </w:r>
      <w:r w:rsidRPr="00A62856">
        <w:rPr>
          <w:rFonts w:ascii="Times New Roman" w:hAnsi="Times New Roman" w:cs="Times New Roman"/>
          <w:sz w:val="24"/>
          <w:szCs w:val="24"/>
        </w:rPr>
        <w:instrText xml:space="preserve"> TOC \o "1-3" \h \z \u </w:instrText>
      </w:r>
      <w:r w:rsidRPr="00A62856">
        <w:rPr>
          <w:rFonts w:ascii="Times New Roman" w:hAnsi="Times New Roman" w:cs="Times New Roman"/>
          <w:sz w:val="24"/>
          <w:szCs w:val="24"/>
        </w:rPr>
        <w:fldChar w:fldCharType="separate"/>
      </w:r>
      <w:hyperlink w:anchor="_Toc201792724" w:history="1">
        <w:r w:rsidR="00A62856" w:rsidRPr="00A62856">
          <w:rPr>
            <w:rStyle w:val="Hipervnculo"/>
            <w:rFonts w:ascii="Times New Roman" w:hAnsi="Times New Roman" w:cs="Times New Roman"/>
            <w:noProof/>
            <w:sz w:val="24"/>
            <w:szCs w:val="24"/>
          </w:rPr>
          <w:t>ANTESCEDENTES</w:t>
        </w:r>
        <w:r w:rsidR="00A62856" w:rsidRPr="00A62856">
          <w:rPr>
            <w:rFonts w:ascii="Times New Roman" w:hAnsi="Times New Roman" w:cs="Times New Roman"/>
            <w:noProof/>
            <w:webHidden/>
            <w:sz w:val="24"/>
            <w:szCs w:val="24"/>
          </w:rPr>
          <w:tab/>
        </w:r>
        <w:r w:rsidR="00A62856" w:rsidRPr="00A62856">
          <w:rPr>
            <w:rFonts w:ascii="Times New Roman" w:hAnsi="Times New Roman" w:cs="Times New Roman"/>
            <w:noProof/>
            <w:webHidden/>
            <w:sz w:val="24"/>
            <w:szCs w:val="24"/>
          </w:rPr>
          <w:fldChar w:fldCharType="begin"/>
        </w:r>
        <w:r w:rsidR="00A62856" w:rsidRPr="00A62856">
          <w:rPr>
            <w:rFonts w:ascii="Times New Roman" w:hAnsi="Times New Roman" w:cs="Times New Roman"/>
            <w:noProof/>
            <w:webHidden/>
            <w:sz w:val="24"/>
            <w:szCs w:val="24"/>
          </w:rPr>
          <w:instrText xml:space="preserve"> PAGEREF _Toc201792724 \h </w:instrText>
        </w:r>
        <w:r w:rsidR="00A62856" w:rsidRPr="00A62856">
          <w:rPr>
            <w:rFonts w:ascii="Times New Roman" w:hAnsi="Times New Roman" w:cs="Times New Roman"/>
            <w:noProof/>
            <w:webHidden/>
            <w:sz w:val="24"/>
            <w:szCs w:val="24"/>
          </w:rPr>
        </w:r>
        <w:r w:rsidR="00A62856" w:rsidRPr="00A62856">
          <w:rPr>
            <w:rFonts w:ascii="Times New Roman" w:hAnsi="Times New Roman" w:cs="Times New Roman"/>
            <w:noProof/>
            <w:webHidden/>
            <w:sz w:val="24"/>
            <w:szCs w:val="24"/>
          </w:rPr>
          <w:fldChar w:fldCharType="separate"/>
        </w:r>
        <w:r w:rsidR="0022660B">
          <w:rPr>
            <w:rFonts w:ascii="Times New Roman" w:hAnsi="Times New Roman" w:cs="Times New Roman"/>
            <w:noProof/>
            <w:webHidden/>
            <w:sz w:val="24"/>
            <w:szCs w:val="24"/>
          </w:rPr>
          <w:t>3</w:t>
        </w:r>
        <w:r w:rsidR="00A62856" w:rsidRPr="00A62856">
          <w:rPr>
            <w:rFonts w:ascii="Times New Roman" w:hAnsi="Times New Roman" w:cs="Times New Roman"/>
            <w:noProof/>
            <w:webHidden/>
            <w:sz w:val="24"/>
            <w:szCs w:val="24"/>
          </w:rPr>
          <w:fldChar w:fldCharType="end"/>
        </w:r>
      </w:hyperlink>
    </w:p>
    <w:p w14:paraId="4041F8F9" w14:textId="6C322922" w:rsidR="00A62856" w:rsidRPr="00A62856" w:rsidRDefault="00A62856">
      <w:pPr>
        <w:pStyle w:val="TDC1"/>
        <w:rPr>
          <w:rFonts w:ascii="Times New Roman" w:eastAsiaTheme="minorEastAsia" w:hAnsi="Times New Roman" w:cs="Times New Roman"/>
          <w:noProof/>
          <w:sz w:val="24"/>
          <w:szCs w:val="24"/>
          <w:lang w:eastAsia="es-MX"/>
        </w:rPr>
      </w:pPr>
      <w:hyperlink w:anchor="_Toc201792725" w:history="1">
        <w:r w:rsidRPr="00A62856">
          <w:rPr>
            <w:rStyle w:val="Hipervnculo"/>
            <w:rFonts w:ascii="Times New Roman" w:hAnsi="Times New Roman" w:cs="Times New Roman"/>
            <w:noProof/>
            <w:sz w:val="24"/>
            <w:szCs w:val="24"/>
          </w:rPr>
          <w:t>PLANTEAMIENTO DEL PROBLEMA</w:t>
        </w:r>
        <w:r w:rsidRPr="00A62856">
          <w:rPr>
            <w:rFonts w:ascii="Times New Roman" w:hAnsi="Times New Roman" w:cs="Times New Roman"/>
            <w:noProof/>
            <w:webHidden/>
            <w:sz w:val="24"/>
            <w:szCs w:val="24"/>
          </w:rPr>
          <w:tab/>
        </w:r>
        <w:r w:rsidRPr="00A62856">
          <w:rPr>
            <w:rFonts w:ascii="Times New Roman" w:hAnsi="Times New Roman" w:cs="Times New Roman"/>
            <w:noProof/>
            <w:webHidden/>
            <w:sz w:val="24"/>
            <w:szCs w:val="24"/>
          </w:rPr>
          <w:fldChar w:fldCharType="begin"/>
        </w:r>
        <w:r w:rsidRPr="00A62856">
          <w:rPr>
            <w:rFonts w:ascii="Times New Roman" w:hAnsi="Times New Roman" w:cs="Times New Roman"/>
            <w:noProof/>
            <w:webHidden/>
            <w:sz w:val="24"/>
            <w:szCs w:val="24"/>
          </w:rPr>
          <w:instrText xml:space="preserve"> PAGEREF _Toc201792725 \h </w:instrText>
        </w:r>
        <w:r w:rsidRPr="00A62856">
          <w:rPr>
            <w:rFonts w:ascii="Times New Roman" w:hAnsi="Times New Roman" w:cs="Times New Roman"/>
            <w:noProof/>
            <w:webHidden/>
            <w:sz w:val="24"/>
            <w:szCs w:val="24"/>
          </w:rPr>
        </w:r>
        <w:r w:rsidRPr="00A62856">
          <w:rPr>
            <w:rFonts w:ascii="Times New Roman" w:hAnsi="Times New Roman" w:cs="Times New Roman"/>
            <w:noProof/>
            <w:webHidden/>
            <w:sz w:val="24"/>
            <w:szCs w:val="24"/>
          </w:rPr>
          <w:fldChar w:fldCharType="separate"/>
        </w:r>
        <w:r w:rsidR="0022660B">
          <w:rPr>
            <w:rFonts w:ascii="Times New Roman" w:hAnsi="Times New Roman" w:cs="Times New Roman"/>
            <w:noProof/>
            <w:webHidden/>
            <w:sz w:val="24"/>
            <w:szCs w:val="24"/>
          </w:rPr>
          <w:t>5</w:t>
        </w:r>
        <w:r w:rsidRPr="00A62856">
          <w:rPr>
            <w:rFonts w:ascii="Times New Roman" w:hAnsi="Times New Roman" w:cs="Times New Roman"/>
            <w:noProof/>
            <w:webHidden/>
            <w:sz w:val="24"/>
            <w:szCs w:val="24"/>
          </w:rPr>
          <w:fldChar w:fldCharType="end"/>
        </w:r>
      </w:hyperlink>
    </w:p>
    <w:p w14:paraId="3DF93735" w14:textId="2E82553C" w:rsidR="00A62856" w:rsidRPr="00A62856" w:rsidRDefault="00A62856">
      <w:pPr>
        <w:pStyle w:val="TDC1"/>
        <w:rPr>
          <w:rFonts w:ascii="Times New Roman" w:eastAsiaTheme="minorEastAsia" w:hAnsi="Times New Roman" w:cs="Times New Roman"/>
          <w:noProof/>
          <w:sz w:val="24"/>
          <w:szCs w:val="24"/>
          <w:lang w:eastAsia="es-MX"/>
        </w:rPr>
      </w:pPr>
      <w:hyperlink w:anchor="_Toc201792726" w:history="1">
        <w:r w:rsidRPr="00A62856">
          <w:rPr>
            <w:rStyle w:val="Hipervnculo"/>
            <w:rFonts w:ascii="Times New Roman" w:hAnsi="Times New Roman" w:cs="Times New Roman"/>
            <w:noProof/>
            <w:sz w:val="24"/>
            <w:szCs w:val="24"/>
          </w:rPr>
          <w:t>PROPUESTA DE SOLUCIÓN</w:t>
        </w:r>
        <w:r w:rsidRPr="00A62856">
          <w:rPr>
            <w:rFonts w:ascii="Times New Roman" w:hAnsi="Times New Roman" w:cs="Times New Roman"/>
            <w:noProof/>
            <w:webHidden/>
            <w:sz w:val="24"/>
            <w:szCs w:val="24"/>
          </w:rPr>
          <w:tab/>
        </w:r>
        <w:r w:rsidRPr="00A62856">
          <w:rPr>
            <w:rFonts w:ascii="Times New Roman" w:hAnsi="Times New Roman" w:cs="Times New Roman"/>
            <w:noProof/>
            <w:webHidden/>
            <w:sz w:val="24"/>
            <w:szCs w:val="24"/>
          </w:rPr>
          <w:fldChar w:fldCharType="begin"/>
        </w:r>
        <w:r w:rsidRPr="00A62856">
          <w:rPr>
            <w:rFonts w:ascii="Times New Roman" w:hAnsi="Times New Roman" w:cs="Times New Roman"/>
            <w:noProof/>
            <w:webHidden/>
            <w:sz w:val="24"/>
            <w:szCs w:val="24"/>
          </w:rPr>
          <w:instrText xml:space="preserve"> PAGEREF _Toc201792726 \h </w:instrText>
        </w:r>
        <w:r w:rsidRPr="00A62856">
          <w:rPr>
            <w:rFonts w:ascii="Times New Roman" w:hAnsi="Times New Roman" w:cs="Times New Roman"/>
            <w:noProof/>
            <w:webHidden/>
            <w:sz w:val="24"/>
            <w:szCs w:val="24"/>
          </w:rPr>
        </w:r>
        <w:r w:rsidRPr="00A62856">
          <w:rPr>
            <w:rFonts w:ascii="Times New Roman" w:hAnsi="Times New Roman" w:cs="Times New Roman"/>
            <w:noProof/>
            <w:webHidden/>
            <w:sz w:val="24"/>
            <w:szCs w:val="24"/>
          </w:rPr>
          <w:fldChar w:fldCharType="separate"/>
        </w:r>
        <w:r w:rsidR="0022660B">
          <w:rPr>
            <w:rFonts w:ascii="Times New Roman" w:hAnsi="Times New Roman" w:cs="Times New Roman"/>
            <w:noProof/>
            <w:webHidden/>
            <w:sz w:val="24"/>
            <w:szCs w:val="24"/>
          </w:rPr>
          <w:t>6</w:t>
        </w:r>
        <w:r w:rsidRPr="00A62856">
          <w:rPr>
            <w:rFonts w:ascii="Times New Roman" w:hAnsi="Times New Roman" w:cs="Times New Roman"/>
            <w:noProof/>
            <w:webHidden/>
            <w:sz w:val="24"/>
            <w:szCs w:val="24"/>
          </w:rPr>
          <w:fldChar w:fldCharType="end"/>
        </w:r>
      </w:hyperlink>
    </w:p>
    <w:p w14:paraId="1CC7C26D" w14:textId="5598D377" w:rsidR="00A62856" w:rsidRPr="00A62856" w:rsidRDefault="00A62856">
      <w:pPr>
        <w:pStyle w:val="TDC1"/>
        <w:rPr>
          <w:rFonts w:ascii="Times New Roman" w:eastAsiaTheme="minorEastAsia" w:hAnsi="Times New Roman" w:cs="Times New Roman"/>
          <w:noProof/>
          <w:sz w:val="24"/>
          <w:szCs w:val="24"/>
          <w:lang w:eastAsia="es-MX"/>
        </w:rPr>
      </w:pPr>
      <w:hyperlink w:anchor="_Toc201792727" w:history="1">
        <w:r w:rsidRPr="00A62856">
          <w:rPr>
            <w:rStyle w:val="Hipervnculo"/>
            <w:rFonts w:ascii="Times New Roman" w:hAnsi="Times New Roman" w:cs="Times New Roman"/>
            <w:noProof/>
            <w:sz w:val="24"/>
            <w:szCs w:val="24"/>
          </w:rPr>
          <w:t>MATERIALES Y METODOS</w:t>
        </w:r>
        <w:r w:rsidRPr="00A62856">
          <w:rPr>
            <w:rFonts w:ascii="Times New Roman" w:hAnsi="Times New Roman" w:cs="Times New Roman"/>
            <w:noProof/>
            <w:webHidden/>
            <w:sz w:val="24"/>
            <w:szCs w:val="24"/>
          </w:rPr>
          <w:tab/>
        </w:r>
        <w:r w:rsidRPr="00A62856">
          <w:rPr>
            <w:rFonts w:ascii="Times New Roman" w:hAnsi="Times New Roman" w:cs="Times New Roman"/>
            <w:noProof/>
            <w:webHidden/>
            <w:sz w:val="24"/>
            <w:szCs w:val="24"/>
          </w:rPr>
          <w:fldChar w:fldCharType="begin"/>
        </w:r>
        <w:r w:rsidRPr="00A62856">
          <w:rPr>
            <w:rFonts w:ascii="Times New Roman" w:hAnsi="Times New Roman" w:cs="Times New Roman"/>
            <w:noProof/>
            <w:webHidden/>
            <w:sz w:val="24"/>
            <w:szCs w:val="24"/>
          </w:rPr>
          <w:instrText xml:space="preserve"> PAGEREF _Toc201792727 \h </w:instrText>
        </w:r>
        <w:r w:rsidRPr="00A62856">
          <w:rPr>
            <w:rFonts w:ascii="Times New Roman" w:hAnsi="Times New Roman" w:cs="Times New Roman"/>
            <w:noProof/>
            <w:webHidden/>
            <w:sz w:val="24"/>
            <w:szCs w:val="24"/>
          </w:rPr>
        </w:r>
        <w:r w:rsidRPr="00A62856">
          <w:rPr>
            <w:rFonts w:ascii="Times New Roman" w:hAnsi="Times New Roman" w:cs="Times New Roman"/>
            <w:noProof/>
            <w:webHidden/>
            <w:sz w:val="24"/>
            <w:szCs w:val="24"/>
          </w:rPr>
          <w:fldChar w:fldCharType="separate"/>
        </w:r>
        <w:r w:rsidR="0022660B">
          <w:rPr>
            <w:rFonts w:ascii="Times New Roman" w:hAnsi="Times New Roman" w:cs="Times New Roman"/>
            <w:noProof/>
            <w:webHidden/>
            <w:sz w:val="24"/>
            <w:szCs w:val="24"/>
          </w:rPr>
          <w:t>7</w:t>
        </w:r>
        <w:r w:rsidRPr="00A62856">
          <w:rPr>
            <w:rFonts w:ascii="Times New Roman" w:hAnsi="Times New Roman" w:cs="Times New Roman"/>
            <w:noProof/>
            <w:webHidden/>
            <w:sz w:val="24"/>
            <w:szCs w:val="24"/>
          </w:rPr>
          <w:fldChar w:fldCharType="end"/>
        </w:r>
      </w:hyperlink>
    </w:p>
    <w:p w14:paraId="367A7EBA" w14:textId="7D23F1F8" w:rsidR="00A62856" w:rsidRPr="00A62856" w:rsidRDefault="00A62856">
      <w:pPr>
        <w:pStyle w:val="TDC1"/>
        <w:rPr>
          <w:rFonts w:ascii="Times New Roman" w:eastAsiaTheme="minorEastAsia" w:hAnsi="Times New Roman" w:cs="Times New Roman"/>
          <w:noProof/>
          <w:sz w:val="24"/>
          <w:szCs w:val="24"/>
          <w:lang w:eastAsia="es-MX"/>
        </w:rPr>
      </w:pPr>
      <w:hyperlink w:anchor="_Toc201792728" w:history="1">
        <w:r w:rsidRPr="00A62856">
          <w:rPr>
            <w:rStyle w:val="Hipervnculo"/>
            <w:rFonts w:ascii="Times New Roman" w:hAnsi="Times New Roman" w:cs="Times New Roman"/>
            <w:noProof/>
            <w:sz w:val="24"/>
            <w:szCs w:val="24"/>
          </w:rPr>
          <w:t>DESARROLLO DE SOLUCIÓN</w:t>
        </w:r>
        <w:r w:rsidRPr="00A62856">
          <w:rPr>
            <w:rFonts w:ascii="Times New Roman" w:hAnsi="Times New Roman" w:cs="Times New Roman"/>
            <w:noProof/>
            <w:webHidden/>
            <w:sz w:val="24"/>
            <w:szCs w:val="24"/>
          </w:rPr>
          <w:tab/>
        </w:r>
        <w:r w:rsidRPr="00A62856">
          <w:rPr>
            <w:rFonts w:ascii="Times New Roman" w:hAnsi="Times New Roman" w:cs="Times New Roman"/>
            <w:noProof/>
            <w:webHidden/>
            <w:sz w:val="24"/>
            <w:szCs w:val="24"/>
          </w:rPr>
          <w:fldChar w:fldCharType="begin"/>
        </w:r>
        <w:r w:rsidRPr="00A62856">
          <w:rPr>
            <w:rFonts w:ascii="Times New Roman" w:hAnsi="Times New Roman" w:cs="Times New Roman"/>
            <w:noProof/>
            <w:webHidden/>
            <w:sz w:val="24"/>
            <w:szCs w:val="24"/>
          </w:rPr>
          <w:instrText xml:space="preserve"> PAGEREF _Toc201792728 \h </w:instrText>
        </w:r>
        <w:r w:rsidRPr="00A62856">
          <w:rPr>
            <w:rFonts w:ascii="Times New Roman" w:hAnsi="Times New Roman" w:cs="Times New Roman"/>
            <w:noProof/>
            <w:webHidden/>
            <w:sz w:val="24"/>
            <w:szCs w:val="24"/>
          </w:rPr>
        </w:r>
        <w:r w:rsidRPr="00A62856">
          <w:rPr>
            <w:rFonts w:ascii="Times New Roman" w:hAnsi="Times New Roman" w:cs="Times New Roman"/>
            <w:noProof/>
            <w:webHidden/>
            <w:sz w:val="24"/>
            <w:szCs w:val="24"/>
          </w:rPr>
          <w:fldChar w:fldCharType="separate"/>
        </w:r>
        <w:r w:rsidR="0022660B">
          <w:rPr>
            <w:rFonts w:ascii="Times New Roman" w:hAnsi="Times New Roman" w:cs="Times New Roman"/>
            <w:noProof/>
            <w:webHidden/>
            <w:sz w:val="24"/>
            <w:szCs w:val="24"/>
          </w:rPr>
          <w:t>8</w:t>
        </w:r>
        <w:r w:rsidRPr="00A62856">
          <w:rPr>
            <w:rFonts w:ascii="Times New Roman" w:hAnsi="Times New Roman" w:cs="Times New Roman"/>
            <w:noProof/>
            <w:webHidden/>
            <w:sz w:val="24"/>
            <w:szCs w:val="24"/>
          </w:rPr>
          <w:fldChar w:fldCharType="end"/>
        </w:r>
      </w:hyperlink>
    </w:p>
    <w:p w14:paraId="145C8914" w14:textId="073CD5BD" w:rsidR="00A62856" w:rsidRPr="00A62856" w:rsidRDefault="00A62856">
      <w:pPr>
        <w:pStyle w:val="TDC2"/>
        <w:tabs>
          <w:tab w:val="right" w:leader="dot" w:pos="9346"/>
        </w:tabs>
        <w:rPr>
          <w:rFonts w:ascii="Times New Roman" w:eastAsiaTheme="minorEastAsia" w:hAnsi="Times New Roman" w:cs="Times New Roman"/>
          <w:noProof/>
          <w:sz w:val="24"/>
          <w:szCs w:val="24"/>
          <w:lang w:eastAsia="es-MX"/>
        </w:rPr>
      </w:pPr>
      <w:hyperlink w:anchor="_Toc201792729" w:history="1">
        <w:r w:rsidRPr="00A62856">
          <w:rPr>
            <w:rStyle w:val="Hipervnculo"/>
            <w:rFonts w:ascii="Times New Roman" w:hAnsi="Times New Roman" w:cs="Times New Roman"/>
            <w:noProof/>
            <w:sz w:val="24"/>
            <w:szCs w:val="24"/>
          </w:rPr>
          <w:t>Google Cloud Platform (GCP)</w:t>
        </w:r>
        <w:r w:rsidRPr="00A62856">
          <w:rPr>
            <w:rFonts w:ascii="Times New Roman" w:hAnsi="Times New Roman" w:cs="Times New Roman"/>
            <w:noProof/>
            <w:webHidden/>
            <w:sz w:val="24"/>
            <w:szCs w:val="24"/>
          </w:rPr>
          <w:tab/>
        </w:r>
        <w:r w:rsidRPr="00A62856">
          <w:rPr>
            <w:rFonts w:ascii="Times New Roman" w:hAnsi="Times New Roman" w:cs="Times New Roman"/>
            <w:noProof/>
            <w:webHidden/>
            <w:sz w:val="24"/>
            <w:szCs w:val="24"/>
          </w:rPr>
          <w:fldChar w:fldCharType="begin"/>
        </w:r>
        <w:r w:rsidRPr="00A62856">
          <w:rPr>
            <w:rFonts w:ascii="Times New Roman" w:hAnsi="Times New Roman" w:cs="Times New Roman"/>
            <w:noProof/>
            <w:webHidden/>
            <w:sz w:val="24"/>
            <w:szCs w:val="24"/>
          </w:rPr>
          <w:instrText xml:space="preserve"> PAGEREF _Toc201792729 \h </w:instrText>
        </w:r>
        <w:r w:rsidRPr="00A62856">
          <w:rPr>
            <w:rFonts w:ascii="Times New Roman" w:hAnsi="Times New Roman" w:cs="Times New Roman"/>
            <w:noProof/>
            <w:webHidden/>
            <w:sz w:val="24"/>
            <w:szCs w:val="24"/>
          </w:rPr>
        </w:r>
        <w:r w:rsidRPr="00A62856">
          <w:rPr>
            <w:rFonts w:ascii="Times New Roman" w:hAnsi="Times New Roman" w:cs="Times New Roman"/>
            <w:noProof/>
            <w:webHidden/>
            <w:sz w:val="24"/>
            <w:szCs w:val="24"/>
          </w:rPr>
          <w:fldChar w:fldCharType="separate"/>
        </w:r>
        <w:r w:rsidR="0022660B">
          <w:rPr>
            <w:rFonts w:ascii="Times New Roman" w:hAnsi="Times New Roman" w:cs="Times New Roman"/>
            <w:noProof/>
            <w:webHidden/>
            <w:sz w:val="24"/>
            <w:szCs w:val="24"/>
          </w:rPr>
          <w:t>8</w:t>
        </w:r>
        <w:r w:rsidRPr="00A62856">
          <w:rPr>
            <w:rFonts w:ascii="Times New Roman" w:hAnsi="Times New Roman" w:cs="Times New Roman"/>
            <w:noProof/>
            <w:webHidden/>
            <w:sz w:val="24"/>
            <w:szCs w:val="24"/>
          </w:rPr>
          <w:fldChar w:fldCharType="end"/>
        </w:r>
      </w:hyperlink>
    </w:p>
    <w:p w14:paraId="3D038022" w14:textId="117A2B8E" w:rsidR="00A62856" w:rsidRPr="00A62856" w:rsidRDefault="00A62856">
      <w:pPr>
        <w:pStyle w:val="TDC2"/>
        <w:tabs>
          <w:tab w:val="right" w:leader="dot" w:pos="9346"/>
        </w:tabs>
        <w:rPr>
          <w:rFonts w:ascii="Times New Roman" w:eastAsiaTheme="minorEastAsia" w:hAnsi="Times New Roman" w:cs="Times New Roman"/>
          <w:noProof/>
          <w:sz w:val="24"/>
          <w:szCs w:val="24"/>
          <w:lang w:eastAsia="es-MX"/>
        </w:rPr>
      </w:pPr>
      <w:hyperlink w:anchor="_Toc201792730" w:history="1">
        <w:r w:rsidRPr="00A62856">
          <w:rPr>
            <w:rStyle w:val="Hipervnculo"/>
            <w:rFonts w:ascii="Times New Roman" w:hAnsi="Times New Roman" w:cs="Times New Roman"/>
            <w:noProof/>
            <w:sz w:val="24"/>
            <w:szCs w:val="24"/>
          </w:rPr>
          <w:t>Microsoft Azure</w:t>
        </w:r>
        <w:r w:rsidRPr="00A62856">
          <w:rPr>
            <w:rFonts w:ascii="Times New Roman" w:hAnsi="Times New Roman" w:cs="Times New Roman"/>
            <w:noProof/>
            <w:webHidden/>
            <w:sz w:val="24"/>
            <w:szCs w:val="24"/>
          </w:rPr>
          <w:tab/>
        </w:r>
        <w:r w:rsidRPr="00A62856">
          <w:rPr>
            <w:rFonts w:ascii="Times New Roman" w:hAnsi="Times New Roman" w:cs="Times New Roman"/>
            <w:noProof/>
            <w:webHidden/>
            <w:sz w:val="24"/>
            <w:szCs w:val="24"/>
          </w:rPr>
          <w:fldChar w:fldCharType="begin"/>
        </w:r>
        <w:r w:rsidRPr="00A62856">
          <w:rPr>
            <w:rFonts w:ascii="Times New Roman" w:hAnsi="Times New Roman" w:cs="Times New Roman"/>
            <w:noProof/>
            <w:webHidden/>
            <w:sz w:val="24"/>
            <w:szCs w:val="24"/>
          </w:rPr>
          <w:instrText xml:space="preserve"> PAGEREF _Toc201792730 \h </w:instrText>
        </w:r>
        <w:r w:rsidRPr="00A62856">
          <w:rPr>
            <w:rFonts w:ascii="Times New Roman" w:hAnsi="Times New Roman" w:cs="Times New Roman"/>
            <w:noProof/>
            <w:webHidden/>
            <w:sz w:val="24"/>
            <w:szCs w:val="24"/>
          </w:rPr>
        </w:r>
        <w:r w:rsidRPr="00A62856">
          <w:rPr>
            <w:rFonts w:ascii="Times New Roman" w:hAnsi="Times New Roman" w:cs="Times New Roman"/>
            <w:noProof/>
            <w:webHidden/>
            <w:sz w:val="24"/>
            <w:szCs w:val="24"/>
          </w:rPr>
          <w:fldChar w:fldCharType="separate"/>
        </w:r>
        <w:r w:rsidR="0022660B">
          <w:rPr>
            <w:rFonts w:ascii="Times New Roman" w:hAnsi="Times New Roman" w:cs="Times New Roman"/>
            <w:noProof/>
            <w:webHidden/>
            <w:sz w:val="24"/>
            <w:szCs w:val="24"/>
          </w:rPr>
          <w:t>15</w:t>
        </w:r>
        <w:r w:rsidRPr="00A62856">
          <w:rPr>
            <w:rFonts w:ascii="Times New Roman" w:hAnsi="Times New Roman" w:cs="Times New Roman"/>
            <w:noProof/>
            <w:webHidden/>
            <w:sz w:val="24"/>
            <w:szCs w:val="24"/>
          </w:rPr>
          <w:fldChar w:fldCharType="end"/>
        </w:r>
      </w:hyperlink>
    </w:p>
    <w:p w14:paraId="4A577736" w14:textId="03B86DF1" w:rsidR="00A62856" w:rsidRPr="00A62856" w:rsidRDefault="00A62856">
      <w:pPr>
        <w:pStyle w:val="TDC1"/>
        <w:rPr>
          <w:rFonts w:ascii="Times New Roman" w:eastAsiaTheme="minorEastAsia" w:hAnsi="Times New Roman" w:cs="Times New Roman"/>
          <w:noProof/>
          <w:sz w:val="24"/>
          <w:szCs w:val="24"/>
          <w:lang w:eastAsia="es-MX"/>
        </w:rPr>
      </w:pPr>
      <w:hyperlink w:anchor="_Toc201792731" w:history="1">
        <w:r w:rsidRPr="00A62856">
          <w:rPr>
            <w:rStyle w:val="Hipervnculo"/>
            <w:rFonts w:ascii="Times New Roman" w:hAnsi="Times New Roman" w:cs="Times New Roman"/>
            <w:noProof/>
            <w:sz w:val="24"/>
            <w:szCs w:val="24"/>
          </w:rPr>
          <w:t>RESULTADOS</w:t>
        </w:r>
        <w:r w:rsidRPr="00A62856">
          <w:rPr>
            <w:rFonts w:ascii="Times New Roman" w:hAnsi="Times New Roman" w:cs="Times New Roman"/>
            <w:noProof/>
            <w:webHidden/>
            <w:sz w:val="24"/>
            <w:szCs w:val="24"/>
          </w:rPr>
          <w:tab/>
        </w:r>
        <w:r w:rsidRPr="00A62856">
          <w:rPr>
            <w:rFonts w:ascii="Times New Roman" w:hAnsi="Times New Roman" w:cs="Times New Roman"/>
            <w:noProof/>
            <w:webHidden/>
            <w:sz w:val="24"/>
            <w:szCs w:val="24"/>
          </w:rPr>
          <w:fldChar w:fldCharType="begin"/>
        </w:r>
        <w:r w:rsidRPr="00A62856">
          <w:rPr>
            <w:rFonts w:ascii="Times New Roman" w:hAnsi="Times New Roman" w:cs="Times New Roman"/>
            <w:noProof/>
            <w:webHidden/>
            <w:sz w:val="24"/>
            <w:szCs w:val="24"/>
          </w:rPr>
          <w:instrText xml:space="preserve"> PAGEREF _Toc201792731 \h </w:instrText>
        </w:r>
        <w:r w:rsidRPr="00A62856">
          <w:rPr>
            <w:rFonts w:ascii="Times New Roman" w:hAnsi="Times New Roman" w:cs="Times New Roman"/>
            <w:noProof/>
            <w:webHidden/>
            <w:sz w:val="24"/>
            <w:szCs w:val="24"/>
          </w:rPr>
        </w:r>
        <w:r w:rsidRPr="00A62856">
          <w:rPr>
            <w:rFonts w:ascii="Times New Roman" w:hAnsi="Times New Roman" w:cs="Times New Roman"/>
            <w:noProof/>
            <w:webHidden/>
            <w:sz w:val="24"/>
            <w:szCs w:val="24"/>
          </w:rPr>
          <w:fldChar w:fldCharType="separate"/>
        </w:r>
        <w:r w:rsidR="0022660B">
          <w:rPr>
            <w:rFonts w:ascii="Times New Roman" w:hAnsi="Times New Roman" w:cs="Times New Roman"/>
            <w:noProof/>
            <w:webHidden/>
            <w:sz w:val="24"/>
            <w:szCs w:val="24"/>
          </w:rPr>
          <w:t>19</w:t>
        </w:r>
        <w:r w:rsidRPr="00A62856">
          <w:rPr>
            <w:rFonts w:ascii="Times New Roman" w:hAnsi="Times New Roman" w:cs="Times New Roman"/>
            <w:noProof/>
            <w:webHidden/>
            <w:sz w:val="24"/>
            <w:szCs w:val="24"/>
          </w:rPr>
          <w:fldChar w:fldCharType="end"/>
        </w:r>
      </w:hyperlink>
    </w:p>
    <w:p w14:paraId="18852ACF" w14:textId="22B4791B" w:rsidR="00A62856" w:rsidRPr="00A62856" w:rsidRDefault="00A62856">
      <w:pPr>
        <w:pStyle w:val="TDC1"/>
        <w:rPr>
          <w:rFonts w:ascii="Times New Roman" w:eastAsiaTheme="minorEastAsia" w:hAnsi="Times New Roman" w:cs="Times New Roman"/>
          <w:noProof/>
          <w:sz w:val="24"/>
          <w:szCs w:val="24"/>
          <w:lang w:eastAsia="es-MX"/>
        </w:rPr>
      </w:pPr>
      <w:hyperlink w:anchor="_Toc201792732" w:history="1">
        <w:r w:rsidRPr="00A62856">
          <w:rPr>
            <w:rStyle w:val="Hipervnculo"/>
            <w:rFonts w:ascii="Times New Roman" w:hAnsi="Times New Roman" w:cs="Times New Roman"/>
            <w:noProof/>
            <w:sz w:val="24"/>
            <w:szCs w:val="24"/>
          </w:rPr>
          <w:t>CONCLUSIONES</w:t>
        </w:r>
        <w:r w:rsidRPr="00A62856">
          <w:rPr>
            <w:rFonts w:ascii="Times New Roman" w:hAnsi="Times New Roman" w:cs="Times New Roman"/>
            <w:noProof/>
            <w:webHidden/>
            <w:sz w:val="24"/>
            <w:szCs w:val="24"/>
          </w:rPr>
          <w:tab/>
        </w:r>
        <w:r w:rsidRPr="00A62856">
          <w:rPr>
            <w:rFonts w:ascii="Times New Roman" w:hAnsi="Times New Roman" w:cs="Times New Roman"/>
            <w:noProof/>
            <w:webHidden/>
            <w:sz w:val="24"/>
            <w:szCs w:val="24"/>
          </w:rPr>
          <w:fldChar w:fldCharType="begin"/>
        </w:r>
        <w:r w:rsidRPr="00A62856">
          <w:rPr>
            <w:rFonts w:ascii="Times New Roman" w:hAnsi="Times New Roman" w:cs="Times New Roman"/>
            <w:noProof/>
            <w:webHidden/>
            <w:sz w:val="24"/>
            <w:szCs w:val="24"/>
          </w:rPr>
          <w:instrText xml:space="preserve"> PAGEREF _Toc201792732 \h </w:instrText>
        </w:r>
        <w:r w:rsidRPr="00A62856">
          <w:rPr>
            <w:rFonts w:ascii="Times New Roman" w:hAnsi="Times New Roman" w:cs="Times New Roman"/>
            <w:noProof/>
            <w:webHidden/>
            <w:sz w:val="24"/>
            <w:szCs w:val="24"/>
          </w:rPr>
        </w:r>
        <w:r w:rsidRPr="00A62856">
          <w:rPr>
            <w:rFonts w:ascii="Times New Roman" w:hAnsi="Times New Roman" w:cs="Times New Roman"/>
            <w:noProof/>
            <w:webHidden/>
            <w:sz w:val="24"/>
            <w:szCs w:val="24"/>
          </w:rPr>
          <w:fldChar w:fldCharType="separate"/>
        </w:r>
        <w:r w:rsidR="0022660B">
          <w:rPr>
            <w:rFonts w:ascii="Times New Roman" w:hAnsi="Times New Roman" w:cs="Times New Roman"/>
            <w:noProof/>
            <w:webHidden/>
            <w:sz w:val="24"/>
            <w:szCs w:val="24"/>
          </w:rPr>
          <w:t>26</w:t>
        </w:r>
        <w:r w:rsidRPr="00A62856">
          <w:rPr>
            <w:rFonts w:ascii="Times New Roman" w:hAnsi="Times New Roman" w:cs="Times New Roman"/>
            <w:noProof/>
            <w:webHidden/>
            <w:sz w:val="24"/>
            <w:szCs w:val="24"/>
          </w:rPr>
          <w:fldChar w:fldCharType="end"/>
        </w:r>
      </w:hyperlink>
    </w:p>
    <w:p w14:paraId="485AAE38" w14:textId="47C81905" w:rsidR="00CF4555" w:rsidRDefault="0096262E" w:rsidP="00FF7E8A">
      <w:pPr>
        <w:spacing w:line="192" w:lineRule="auto"/>
        <w:jc w:val="center"/>
        <w:rPr>
          <w:rFonts w:ascii="Times New Roman" w:hAnsi="Times New Roman" w:cs="Times New Roman"/>
          <w:b/>
          <w:bCs/>
          <w:sz w:val="32"/>
          <w:szCs w:val="32"/>
        </w:rPr>
      </w:pPr>
      <w:r w:rsidRPr="00A62856">
        <w:rPr>
          <w:rFonts w:ascii="Times New Roman" w:hAnsi="Times New Roman" w:cs="Times New Roman"/>
          <w:sz w:val="24"/>
          <w:szCs w:val="24"/>
        </w:rPr>
        <w:fldChar w:fldCharType="end"/>
      </w:r>
    </w:p>
    <w:p w14:paraId="454ABF98" w14:textId="048D7555" w:rsidR="00A62856" w:rsidRDefault="00A62856">
      <w:pPr>
        <w:rPr>
          <w:rFonts w:ascii="Times New Roman" w:hAnsi="Times New Roman" w:cs="Times New Roman"/>
          <w:b/>
          <w:bCs/>
          <w:sz w:val="32"/>
          <w:szCs w:val="32"/>
        </w:rPr>
      </w:pPr>
      <w:r>
        <w:rPr>
          <w:rFonts w:ascii="Times New Roman" w:hAnsi="Times New Roman" w:cs="Times New Roman"/>
          <w:b/>
          <w:bCs/>
          <w:sz w:val="32"/>
          <w:szCs w:val="32"/>
        </w:rPr>
        <w:br w:type="page"/>
      </w:r>
    </w:p>
    <w:p w14:paraId="3DA706A6" w14:textId="2722BA3D" w:rsidR="00FF7E8A" w:rsidRDefault="00902726" w:rsidP="001A598A">
      <w:pPr>
        <w:pStyle w:val="Ttulo1"/>
        <w:rPr>
          <w:rFonts w:ascii="Times New Roman" w:hAnsi="Times New Roman" w:cs="Times New Roman"/>
          <w:b/>
          <w:bCs/>
          <w:color w:val="auto"/>
          <w:sz w:val="32"/>
          <w:szCs w:val="32"/>
        </w:rPr>
      </w:pPr>
      <w:bookmarkStart w:id="0" w:name="_Toc201792724"/>
      <w:r w:rsidRPr="002B7337">
        <w:rPr>
          <w:rFonts w:ascii="Times New Roman" w:hAnsi="Times New Roman" w:cs="Times New Roman"/>
          <w:b/>
          <w:bCs/>
          <w:color w:val="auto"/>
          <w:sz w:val="32"/>
          <w:szCs w:val="32"/>
        </w:rPr>
        <w:lastRenderedPageBreak/>
        <w:t>ANTESCEDENTES</w:t>
      </w:r>
      <w:bookmarkEnd w:id="0"/>
    </w:p>
    <w:p w14:paraId="6C2C2F54" w14:textId="77777777" w:rsidR="00BB16FB" w:rsidRPr="00BB16FB" w:rsidRDefault="00BB16FB" w:rsidP="00BB16FB">
      <w:pPr>
        <w:jc w:val="both"/>
        <w:rPr>
          <w:rFonts w:ascii="Times New Roman" w:hAnsi="Times New Roman" w:cs="Times New Roman"/>
          <w:sz w:val="24"/>
          <w:szCs w:val="24"/>
        </w:rPr>
      </w:pPr>
      <w:r w:rsidRPr="00BB16FB">
        <w:rPr>
          <w:rFonts w:ascii="Times New Roman" w:hAnsi="Times New Roman" w:cs="Times New Roman"/>
          <w:sz w:val="24"/>
          <w:szCs w:val="24"/>
        </w:rPr>
        <w:t xml:space="preserve">La ingeniería de software ha experimentado una evolución significativa desde sus orígenes, particularmente en los procesos de desarrollo, despliegue y mantenimiento de sistemas informáticos. En las primeras etapas de esta disciplina, las aplicaciones eran ejecutadas directamente sobre servidores físicos locales, lo cual implicaba una elevada inversión en infraestructura, un control operativo centralizado y una fuerte dependencia del personal técnico para la instalación, actualización y monitoreo continuo del sistema. Este enfoque tradicional, conocido como </w:t>
      </w:r>
      <w:r w:rsidRPr="00BB16FB">
        <w:rPr>
          <w:rFonts w:ascii="Times New Roman" w:hAnsi="Times New Roman" w:cs="Times New Roman"/>
          <w:i/>
          <w:iCs/>
          <w:sz w:val="24"/>
          <w:szCs w:val="24"/>
        </w:rPr>
        <w:t>on-premise</w:t>
      </w:r>
      <w:r w:rsidRPr="00BB16FB">
        <w:rPr>
          <w:rFonts w:ascii="Times New Roman" w:hAnsi="Times New Roman" w:cs="Times New Roman"/>
          <w:sz w:val="24"/>
          <w:szCs w:val="24"/>
        </w:rPr>
        <w:t>, presentaba limitaciones evidentes en cuanto a escalabilidad, disponibilidad, y adaptabilidad frente a cambios en la demanda o en las condiciones del mercado.</w:t>
      </w:r>
    </w:p>
    <w:p w14:paraId="762096AF" w14:textId="77777777" w:rsidR="00BB16FB" w:rsidRPr="00BB16FB" w:rsidRDefault="00BB16FB" w:rsidP="00BB16FB">
      <w:pPr>
        <w:jc w:val="both"/>
        <w:rPr>
          <w:rFonts w:ascii="Times New Roman" w:hAnsi="Times New Roman" w:cs="Times New Roman"/>
          <w:sz w:val="24"/>
          <w:szCs w:val="24"/>
        </w:rPr>
      </w:pPr>
      <w:r w:rsidRPr="00BB16FB">
        <w:rPr>
          <w:rFonts w:ascii="Times New Roman" w:hAnsi="Times New Roman" w:cs="Times New Roman"/>
          <w:sz w:val="24"/>
          <w:szCs w:val="24"/>
        </w:rPr>
        <w:t>Con el avance de la tecnología, se introdujeron los modelos de virtualización, permitiendo abstraer el hardware físico mediante la ejecución de múltiples sistemas operativos sobre una misma máquina física. Esta evolución mejoró el aprovechamiento de los recursos computacionales, pero no resolvió completamente las limitaciones estructurales del modelo tradicional, especialmente en términos de costos y escalabilidad dinámica.</w:t>
      </w:r>
    </w:p>
    <w:p w14:paraId="5B41AA70" w14:textId="7D9E4920" w:rsidR="00BB16FB" w:rsidRPr="00BB16FB" w:rsidRDefault="00BB16FB" w:rsidP="00BB16FB">
      <w:pPr>
        <w:jc w:val="both"/>
        <w:rPr>
          <w:rFonts w:ascii="Times New Roman" w:hAnsi="Times New Roman" w:cs="Times New Roman"/>
          <w:sz w:val="24"/>
          <w:szCs w:val="24"/>
        </w:rPr>
      </w:pPr>
      <w:r w:rsidRPr="00BB16FB">
        <w:rPr>
          <w:rFonts w:ascii="Times New Roman" w:hAnsi="Times New Roman" w:cs="Times New Roman"/>
          <w:sz w:val="24"/>
          <w:szCs w:val="24"/>
        </w:rPr>
        <w:t>La transformación más disruptiva en este campo llegó con el surgimiento del paradigma de la computación en la nube</w:t>
      </w:r>
      <w:r w:rsidR="0065338F">
        <w:rPr>
          <w:rFonts w:ascii="Times New Roman" w:hAnsi="Times New Roman" w:cs="Times New Roman"/>
          <w:sz w:val="24"/>
          <w:szCs w:val="24"/>
        </w:rPr>
        <w:t xml:space="preserve"> conocido en inglés como “C</w:t>
      </w:r>
      <w:r w:rsidRPr="00BB16FB">
        <w:rPr>
          <w:rFonts w:ascii="Times New Roman" w:hAnsi="Times New Roman" w:cs="Times New Roman"/>
          <w:sz w:val="24"/>
          <w:szCs w:val="24"/>
        </w:rPr>
        <w:t>loud computing</w:t>
      </w:r>
      <w:r w:rsidR="0065338F">
        <w:rPr>
          <w:rFonts w:ascii="Times New Roman" w:hAnsi="Times New Roman" w:cs="Times New Roman"/>
          <w:sz w:val="24"/>
          <w:szCs w:val="24"/>
        </w:rPr>
        <w:t>”</w:t>
      </w:r>
      <w:r w:rsidRPr="00BB16FB">
        <w:rPr>
          <w:rFonts w:ascii="Times New Roman" w:hAnsi="Times New Roman" w:cs="Times New Roman"/>
          <w:sz w:val="24"/>
          <w:szCs w:val="24"/>
        </w:rPr>
        <w:t>. Este modelo permite a las organizaciones y desarrolladores acceder a recursos informáticos</w:t>
      </w:r>
      <w:r w:rsidR="0065338F">
        <w:rPr>
          <w:rFonts w:ascii="Times New Roman" w:hAnsi="Times New Roman" w:cs="Times New Roman"/>
          <w:sz w:val="24"/>
          <w:szCs w:val="24"/>
        </w:rPr>
        <w:t>,</w:t>
      </w:r>
      <w:r w:rsidRPr="00BB16FB">
        <w:rPr>
          <w:rFonts w:ascii="Times New Roman" w:hAnsi="Times New Roman" w:cs="Times New Roman"/>
          <w:sz w:val="24"/>
          <w:szCs w:val="24"/>
        </w:rPr>
        <w:t xml:space="preserve"> </w:t>
      </w:r>
      <w:r w:rsidR="0065338F">
        <w:rPr>
          <w:rFonts w:ascii="Times New Roman" w:hAnsi="Times New Roman" w:cs="Times New Roman"/>
          <w:sz w:val="24"/>
          <w:szCs w:val="24"/>
        </w:rPr>
        <w:t xml:space="preserve">como </w:t>
      </w:r>
      <w:r w:rsidRPr="00BB16FB">
        <w:rPr>
          <w:rFonts w:ascii="Times New Roman" w:hAnsi="Times New Roman" w:cs="Times New Roman"/>
          <w:sz w:val="24"/>
          <w:szCs w:val="24"/>
        </w:rPr>
        <w:t xml:space="preserve">cómputo, almacenamiento, bases de datos, redes, </w:t>
      </w:r>
      <w:r w:rsidR="0065338F">
        <w:rPr>
          <w:rFonts w:ascii="Times New Roman" w:hAnsi="Times New Roman" w:cs="Times New Roman"/>
          <w:sz w:val="24"/>
          <w:szCs w:val="24"/>
        </w:rPr>
        <w:t>entre otros recursos,</w:t>
      </w:r>
      <w:r w:rsidRPr="00BB16FB">
        <w:rPr>
          <w:rFonts w:ascii="Times New Roman" w:hAnsi="Times New Roman" w:cs="Times New Roman"/>
          <w:sz w:val="24"/>
          <w:szCs w:val="24"/>
        </w:rPr>
        <w:t xml:space="preserve"> de manera flexible y bajo demanda, a través de Internet, sin necesidad de mantener infraestructura física propia. Las plataformas líderes como Microsoft Azure, Amazon Web Services (AWS) y Google Cloud Platform (GCP) ofrecen entornos altamente disponibles, resilientes y escalables, con esquemas de pago por uso que optimizan la eficiencia económica.</w:t>
      </w:r>
    </w:p>
    <w:p w14:paraId="01347610" w14:textId="77777777" w:rsidR="00BB16FB" w:rsidRPr="00BB16FB" w:rsidRDefault="00BB16FB" w:rsidP="00BB16FB">
      <w:pPr>
        <w:jc w:val="both"/>
        <w:rPr>
          <w:rFonts w:ascii="Times New Roman" w:hAnsi="Times New Roman" w:cs="Times New Roman"/>
          <w:sz w:val="24"/>
          <w:szCs w:val="24"/>
        </w:rPr>
      </w:pPr>
      <w:r w:rsidRPr="00BB16FB">
        <w:rPr>
          <w:rFonts w:ascii="Times New Roman" w:hAnsi="Times New Roman" w:cs="Times New Roman"/>
          <w:sz w:val="24"/>
          <w:szCs w:val="24"/>
        </w:rPr>
        <w:t>En el marco de esta revolución tecnológica, también surgieron herramientas y metodologías que impulsaron la modernización del ciclo de vida del software. Una de las más influyentes es Docker, una plataforma que introdujo el concepto de contenedorización. Esta técnica consiste en encapsular una aplicación y todas sus dependencias en un contenedor ligero, portátil y autosuficiente, capaz de ejecutarse de manera consistente en cualquier entorno. A diferencia de las máquinas virtuales tradicionales, los contenedores son más rápidos de desplegar, consumen menos recursos y simplifican la distribución del software.</w:t>
      </w:r>
    </w:p>
    <w:p w14:paraId="54A20274" w14:textId="77777777" w:rsidR="00BB16FB" w:rsidRPr="00BB16FB" w:rsidRDefault="00BB16FB" w:rsidP="00BB16FB">
      <w:pPr>
        <w:jc w:val="both"/>
        <w:rPr>
          <w:rFonts w:ascii="Times New Roman" w:hAnsi="Times New Roman" w:cs="Times New Roman"/>
          <w:sz w:val="24"/>
          <w:szCs w:val="24"/>
        </w:rPr>
      </w:pPr>
      <w:r w:rsidRPr="00BB16FB">
        <w:rPr>
          <w:rFonts w:ascii="Times New Roman" w:hAnsi="Times New Roman" w:cs="Times New Roman"/>
          <w:sz w:val="24"/>
          <w:szCs w:val="24"/>
        </w:rPr>
        <w:t>El uso de Docker facilita la creación de imágenes de contenedor, que representan un snapshot exacto del entorno de ejecución de la aplicación. Estas imágenes pueden ser almacenadas en repositorios como Docker Hub, permitiendo su distribución, versionado y reutilización. Esto resulta fundamental en entornos colaborativos, donde múltiples desarrolladores pueden trabajar sobre la misma base, garantizando coherencia y compatibilidad en todo el ciclo de desarrollo.</w:t>
      </w:r>
    </w:p>
    <w:p w14:paraId="6644F049" w14:textId="188E63FB" w:rsidR="00BB16FB" w:rsidRPr="00BB16FB" w:rsidRDefault="00BB16FB" w:rsidP="00BB16FB">
      <w:pPr>
        <w:jc w:val="both"/>
        <w:rPr>
          <w:rFonts w:ascii="Times New Roman" w:hAnsi="Times New Roman" w:cs="Times New Roman"/>
          <w:sz w:val="24"/>
          <w:szCs w:val="24"/>
        </w:rPr>
      </w:pPr>
      <w:r w:rsidRPr="00BB16FB">
        <w:rPr>
          <w:rFonts w:ascii="Times New Roman" w:hAnsi="Times New Roman" w:cs="Times New Roman"/>
          <w:sz w:val="24"/>
          <w:szCs w:val="24"/>
        </w:rPr>
        <w:t>Complementando esta infraestructura, surge GitHub, una de las plataformas más utilizadas para el desarrollo colaborativo de software</w:t>
      </w:r>
      <w:r w:rsidR="004549C4">
        <w:rPr>
          <w:rFonts w:ascii="Times New Roman" w:hAnsi="Times New Roman" w:cs="Times New Roman"/>
          <w:sz w:val="24"/>
          <w:szCs w:val="24"/>
        </w:rPr>
        <w:t xml:space="preserve">, el cual se basa en </w:t>
      </w:r>
      <w:r w:rsidR="00F25F02">
        <w:rPr>
          <w:rFonts w:ascii="Times New Roman" w:hAnsi="Times New Roman" w:cs="Times New Roman"/>
          <w:sz w:val="24"/>
          <w:szCs w:val="24"/>
        </w:rPr>
        <w:t>un</w:t>
      </w:r>
      <w:r w:rsidRPr="00BB16FB">
        <w:rPr>
          <w:rFonts w:ascii="Times New Roman" w:hAnsi="Times New Roman" w:cs="Times New Roman"/>
          <w:sz w:val="24"/>
          <w:szCs w:val="24"/>
        </w:rPr>
        <w:t xml:space="preserve"> sistema de control de versiones Git, </w:t>
      </w:r>
      <w:r w:rsidRPr="00BB16FB">
        <w:rPr>
          <w:rFonts w:ascii="Times New Roman" w:hAnsi="Times New Roman" w:cs="Times New Roman"/>
          <w:sz w:val="24"/>
          <w:szCs w:val="24"/>
        </w:rPr>
        <w:lastRenderedPageBreak/>
        <w:t>GitHub permite almacenar el historial completo de cambios en el código, gestionar ramas de desarrollo, revisar pull requests y colaborar de forma asincrónica entre equipos distribuidos. Su integración con herramientas de automatización permite implementar pipelines de Integración Continua (CI) y Entrega Continua (CD), donde cada cambio en el código puede disparar automáticamente procesos de compilación, pruebas, generación de contenedores y despliegue en ambientes de producción.</w:t>
      </w:r>
    </w:p>
    <w:p w14:paraId="7DC30525" w14:textId="77777777" w:rsidR="00BB16FB" w:rsidRPr="00BB16FB" w:rsidRDefault="00BB16FB" w:rsidP="00BB16FB">
      <w:pPr>
        <w:jc w:val="both"/>
        <w:rPr>
          <w:rFonts w:ascii="Times New Roman" w:hAnsi="Times New Roman" w:cs="Times New Roman"/>
          <w:sz w:val="24"/>
          <w:szCs w:val="24"/>
        </w:rPr>
      </w:pPr>
      <w:r w:rsidRPr="00BB16FB">
        <w:rPr>
          <w:rFonts w:ascii="Times New Roman" w:hAnsi="Times New Roman" w:cs="Times New Roman"/>
          <w:sz w:val="24"/>
          <w:szCs w:val="24"/>
        </w:rPr>
        <w:t>Esta sinergia entre GitHub, Docker y los servicios de nube como Azure, ha dado lugar a un nuevo paradigma de desarrollo: ágil, automatizado y altamente escalable. En particular, la capacidad de vincular un repositorio de GitHub con una imagen Docker en Azure Container Registry o con un App Service, permite mantener una cadena de entrega continua, donde cualquier modificación en el código se traduce automáticamente en una nueva versión funcional de la aplicación desplegada en la nube.</w:t>
      </w:r>
    </w:p>
    <w:p w14:paraId="3DA95A79" w14:textId="298D26B0" w:rsidR="00BB16FB" w:rsidRPr="00BB16FB" w:rsidRDefault="00BB16FB" w:rsidP="00BB16FB">
      <w:pPr>
        <w:jc w:val="both"/>
        <w:rPr>
          <w:rFonts w:ascii="Times New Roman" w:hAnsi="Times New Roman" w:cs="Times New Roman"/>
          <w:sz w:val="24"/>
          <w:szCs w:val="24"/>
        </w:rPr>
      </w:pPr>
      <w:r w:rsidRPr="00BB16FB">
        <w:rPr>
          <w:rFonts w:ascii="Times New Roman" w:hAnsi="Times New Roman" w:cs="Times New Roman"/>
          <w:sz w:val="24"/>
          <w:szCs w:val="24"/>
        </w:rPr>
        <w:t xml:space="preserve">Las ventajas </w:t>
      </w:r>
      <w:r w:rsidR="00857108">
        <w:rPr>
          <w:rFonts w:ascii="Times New Roman" w:hAnsi="Times New Roman" w:cs="Times New Roman"/>
          <w:sz w:val="24"/>
          <w:szCs w:val="24"/>
        </w:rPr>
        <w:t xml:space="preserve">que nos proporciona este </w:t>
      </w:r>
      <w:r w:rsidRPr="00BB16FB">
        <w:rPr>
          <w:rFonts w:ascii="Times New Roman" w:hAnsi="Times New Roman" w:cs="Times New Roman"/>
          <w:sz w:val="24"/>
          <w:szCs w:val="24"/>
        </w:rPr>
        <w:t>enfoque incluyen:</w:t>
      </w:r>
    </w:p>
    <w:p w14:paraId="25009B84" w14:textId="77777777" w:rsidR="00BB16FB" w:rsidRPr="00BB16FB" w:rsidRDefault="00BB16FB" w:rsidP="00273FB5">
      <w:pPr>
        <w:numPr>
          <w:ilvl w:val="0"/>
          <w:numId w:val="20"/>
        </w:numPr>
        <w:jc w:val="both"/>
        <w:rPr>
          <w:rFonts w:ascii="Times New Roman" w:hAnsi="Times New Roman" w:cs="Times New Roman"/>
          <w:sz w:val="24"/>
          <w:szCs w:val="24"/>
        </w:rPr>
      </w:pPr>
      <w:r w:rsidRPr="00BB16FB">
        <w:rPr>
          <w:rFonts w:ascii="Times New Roman" w:hAnsi="Times New Roman" w:cs="Times New Roman"/>
          <w:sz w:val="24"/>
          <w:szCs w:val="24"/>
        </w:rPr>
        <w:t>Colaboración distribuida y eficiente, sin importar la ubicación geográfica del equipo.</w:t>
      </w:r>
    </w:p>
    <w:p w14:paraId="235ADC57" w14:textId="77777777" w:rsidR="00BB16FB" w:rsidRPr="00BB16FB" w:rsidRDefault="00BB16FB" w:rsidP="00273FB5">
      <w:pPr>
        <w:numPr>
          <w:ilvl w:val="0"/>
          <w:numId w:val="20"/>
        </w:numPr>
        <w:jc w:val="both"/>
        <w:rPr>
          <w:rFonts w:ascii="Times New Roman" w:hAnsi="Times New Roman" w:cs="Times New Roman"/>
          <w:sz w:val="24"/>
          <w:szCs w:val="24"/>
        </w:rPr>
      </w:pPr>
      <w:r w:rsidRPr="00BB16FB">
        <w:rPr>
          <w:rFonts w:ascii="Times New Roman" w:hAnsi="Times New Roman" w:cs="Times New Roman"/>
          <w:sz w:val="24"/>
          <w:szCs w:val="24"/>
        </w:rPr>
        <w:t>Control de versiones detallado, facilitando la trazabilidad, auditoría y reversión de cambios.</w:t>
      </w:r>
    </w:p>
    <w:p w14:paraId="6FC3B0B9" w14:textId="77777777" w:rsidR="00BB16FB" w:rsidRPr="00BB16FB" w:rsidRDefault="00BB16FB" w:rsidP="00273FB5">
      <w:pPr>
        <w:numPr>
          <w:ilvl w:val="0"/>
          <w:numId w:val="20"/>
        </w:numPr>
        <w:jc w:val="both"/>
        <w:rPr>
          <w:rFonts w:ascii="Times New Roman" w:hAnsi="Times New Roman" w:cs="Times New Roman"/>
          <w:sz w:val="24"/>
          <w:szCs w:val="24"/>
        </w:rPr>
      </w:pPr>
      <w:r w:rsidRPr="00BB16FB">
        <w:rPr>
          <w:rFonts w:ascii="Times New Roman" w:hAnsi="Times New Roman" w:cs="Times New Roman"/>
          <w:sz w:val="24"/>
          <w:szCs w:val="24"/>
        </w:rPr>
        <w:t>Automatización del proceso de despliegue, reduciendo tiempos de entrega y errores humanos.</w:t>
      </w:r>
    </w:p>
    <w:p w14:paraId="415F8F1C" w14:textId="77777777" w:rsidR="00BB16FB" w:rsidRPr="00BB16FB" w:rsidRDefault="00BB16FB" w:rsidP="00273FB5">
      <w:pPr>
        <w:numPr>
          <w:ilvl w:val="0"/>
          <w:numId w:val="20"/>
        </w:numPr>
        <w:jc w:val="both"/>
        <w:rPr>
          <w:rFonts w:ascii="Times New Roman" w:hAnsi="Times New Roman" w:cs="Times New Roman"/>
          <w:sz w:val="24"/>
          <w:szCs w:val="24"/>
        </w:rPr>
      </w:pPr>
      <w:r w:rsidRPr="00BB16FB">
        <w:rPr>
          <w:rFonts w:ascii="Times New Roman" w:hAnsi="Times New Roman" w:cs="Times New Roman"/>
          <w:sz w:val="24"/>
          <w:szCs w:val="24"/>
        </w:rPr>
        <w:t>Escalabilidad horizontal, gracias a la posibilidad de replicar contenedores ante aumentos de carga.</w:t>
      </w:r>
    </w:p>
    <w:p w14:paraId="0A020037" w14:textId="77777777" w:rsidR="00BB16FB" w:rsidRPr="00BB16FB" w:rsidRDefault="00BB16FB" w:rsidP="00273FB5">
      <w:pPr>
        <w:numPr>
          <w:ilvl w:val="0"/>
          <w:numId w:val="20"/>
        </w:numPr>
        <w:jc w:val="both"/>
        <w:rPr>
          <w:rFonts w:ascii="Times New Roman" w:hAnsi="Times New Roman" w:cs="Times New Roman"/>
          <w:sz w:val="24"/>
          <w:szCs w:val="24"/>
        </w:rPr>
      </w:pPr>
      <w:r w:rsidRPr="00BB16FB">
        <w:rPr>
          <w:rFonts w:ascii="Times New Roman" w:hAnsi="Times New Roman" w:cs="Times New Roman"/>
          <w:sz w:val="24"/>
          <w:szCs w:val="24"/>
        </w:rPr>
        <w:t>Aislamiento y portabilidad, lo que garantiza que las aplicaciones funcionen igual en todos los entornos.</w:t>
      </w:r>
    </w:p>
    <w:p w14:paraId="09CEE5B2" w14:textId="77777777" w:rsidR="00BB16FB" w:rsidRPr="00BB16FB" w:rsidRDefault="00BB16FB" w:rsidP="00273FB5">
      <w:pPr>
        <w:numPr>
          <w:ilvl w:val="0"/>
          <w:numId w:val="20"/>
        </w:numPr>
        <w:jc w:val="both"/>
        <w:rPr>
          <w:rFonts w:ascii="Times New Roman" w:hAnsi="Times New Roman" w:cs="Times New Roman"/>
          <w:sz w:val="24"/>
          <w:szCs w:val="24"/>
        </w:rPr>
      </w:pPr>
      <w:r w:rsidRPr="00BB16FB">
        <w:rPr>
          <w:rFonts w:ascii="Times New Roman" w:hAnsi="Times New Roman" w:cs="Times New Roman"/>
          <w:sz w:val="24"/>
          <w:szCs w:val="24"/>
        </w:rPr>
        <w:t>Despliegue modular mediante microservicios, permitiendo actualizar componentes individuales sin afectar el sistema completo.</w:t>
      </w:r>
    </w:p>
    <w:p w14:paraId="2EBC084E" w14:textId="69B586A6" w:rsidR="00DF5C1C" w:rsidRPr="00DF5C1C" w:rsidRDefault="00DF5C1C" w:rsidP="00DF5C1C">
      <w:pPr>
        <w:jc w:val="both"/>
        <w:rPr>
          <w:rFonts w:ascii="Times New Roman" w:hAnsi="Times New Roman" w:cs="Times New Roman"/>
          <w:sz w:val="24"/>
          <w:szCs w:val="24"/>
        </w:rPr>
      </w:pPr>
    </w:p>
    <w:p w14:paraId="60F16AD9" w14:textId="2653B7A8" w:rsidR="00C64AA0" w:rsidRPr="00C64AA0" w:rsidRDefault="00C64AA0" w:rsidP="00C64AA0">
      <w:pPr>
        <w:jc w:val="both"/>
        <w:rPr>
          <w:rFonts w:ascii="Times New Roman" w:hAnsi="Times New Roman" w:cs="Times New Roman"/>
          <w:sz w:val="24"/>
          <w:szCs w:val="24"/>
        </w:rPr>
      </w:pPr>
    </w:p>
    <w:p w14:paraId="0D34FE2A" w14:textId="00BA573B" w:rsidR="00A86179" w:rsidRPr="00700263" w:rsidRDefault="00A86179" w:rsidP="00E02D39">
      <w:pPr>
        <w:jc w:val="both"/>
        <w:rPr>
          <w:rFonts w:ascii="Times New Roman" w:hAnsi="Times New Roman" w:cs="Times New Roman"/>
          <w:sz w:val="24"/>
          <w:szCs w:val="24"/>
        </w:rPr>
      </w:pPr>
    </w:p>
    <w:p w14:paraId="3CBBA8F8" w14:textId="2F24D17C" w:rsidR="005245DE" w:rsidRPr="005245DE" w:rsidRDefault="005245DE" w:rsidP="005245DE">
      <w:pPr>
        <w:jc w:val="both"/>
        <w:rPr>
          <w:rFonts w:ascii="Times New Roman" w:hAnsi="Times New Roman" w:cs="Times New Roman"/>
          <w:sz w:val="24"/>
          <w:szCs w:val="24"/>
        </w:rPr>
      </w:pPr>
    </w:p>
    <w:p w14:paraId="5A99C812" w14:textId="77777777" w:rsidR="005245DE" w:rsidRPr="00975CE2" w:rsidRDefault="005245DE" w:rsidP="00975CE2">
      <w:pPr>
        <w:jc w:val="both"/>
        <w:rPr>
          <w:rFonts w:ascii="Times New Roman" w:hAnsi="Times New Roman" w:cs="Times New Roman"/>
          <w:sz w:val="24"/>
          <w:szCs w:val="24"/>
        </w:rPr>
      </w:pPr>
    </w:p>
    <w:p w14:paraId="57A74192" w14:textId="77777777" w:rsidR="00F94D74" w:rsidRDefault="00F94D74" w:rsidP="009A18E1">
      <w:pPr>
        <w:rPr>
          <w:rFonts w:ascii="Times New Roman" w:hAnsi="Times New Roman" w:cs="Times New Roman"/>
          <w:sz w:val="24"/>
          <w:szCs w:val="24"/>
        </w:rPr>
      </w:pPr>
    </w:p>
    <w:p w14:paraId="624AAA83" w14:textId="77777777" w:rsidR="00F94D74" w:rsidRDefault="00F94D74" w:rsidP="009A18E1">
      <w:pPr>
        <w:rPr>
          <w:rFonts w:ascii="Times New Roman" w:hAnsi="Times New Roman" w:cs="Times New Roman"/>
          <w:sz w:val="24"/>
          <w:szCs w:val="24"/>
        </w:rPr>
      </w:pPr>
    </w:p>
    <w:p w14:paraId="7D4A1CF1" w14:textId="5CAD8AB5" w:rsidR="00FF7E8A" w:rsidRDefault="00902726" w:rsidP="00FF7E8A">
      <w:pPr>
        <w:pStyle w:val="Ttulo1"/>
        <w:rPr>
          <w:rFonts w:ascii="Times New Roman" w:hAnsi="Times New Roman" w:cs="Times New Roman"/>
          <w:b/>
          <w:bCs/>
          <w:color w:val="auto"/>
          <w:sz w:val="32"/>
          <w:szCs w:val="32"/>
        </w:rPr>
      </w:pPr>
      <w:bookmarkStart w:id="1" w:name="_Toc201792725"/>
      <w:r>
        <w:rPr>
          <w:rFonts w:ascii="Times New Roman" w:hAnsi="Times New Roman" w:cs="Times New Roman"/>
          <w:b/>
          <w:bCs/>
          <w:color w:val="auto"/>
          <w:sz w:val="32"/>
          <w:szCs w:val="32"/>
        </w:rPr>
        <w:lastRenderedPageBreak/>
        <w:t>PLANTEAMIENTO DEL PROBLEMA</w:t>
      </w:r>
      <w:bookmarkEnd w:id="1"/>
    </w:p>
    <w:p w14:paraId="6DE5CBC3" w14:textId="60C2F71D" w:rsidR="00D12382" w:rsidRPr="00D12382" w:rsidRDefault="00D12382" w:rsidP="00D12382">
      <w:pPr>
        <w:jc w:val="both"/>
        <w:rPr>
          <w:rFonts w:ascii="Times New Roman" w:hAnsi="Times New Roman" w:cs="Times New Roman"/>
          <w:sz w:val="24"/>
          <w:szCs w:val="24"/>
        </w:rPr>
      </w:pPr>
      <w:r w:rsidRPr="00D12382">
        <w:rPr>
          <w:rFonts w:ascii="Times New Roman" w:hAnsi="Times New Roman" w:cs="Times New Roman"/>
          <w:sz w:val="24"/>
          <w:szCs w:val="24"/>
        </w:rPr>
        <w:t>En la actualidad, muchas organizaciones</w:t>
      </w:r>
      <w:r w:rsidR="0063664B">
        <w:rPr>
          <w:rFonts w:ascii="Times New Roman" w:hAnsi="Times New Roman" w:cs="Times New Roman"/>
          <w:sz w:val="24"/>
          <w:szCs w:val="24"/>
        </w:rPr>
        <w:t xml:space="preserve">, </w:t>
      </w:r>
      <w:r w:rsidRPr="00D12382">
        <w:rPr>
          <w:rFonts w:ascii="Times New Roman" w:hAnsi="Times New Roman" w:cs="Times New Roman"/>
          <w:sz w:val="24"/>
          <w:szCs w:val="24"/>
        </w:rPr>
        <w:t>ya sean educativas, administrativas o comerciales</w:t>
      </w:r>
      <w:r w:rsidR="0063664B">
        <w:rPr>
          <w:rFonts w:ascii="Times New Roman" w:hAnsi="Times New Roman" w:cs="Times New Roman"/>
          <w:sz w:val="24"/>
          <w:szCs w:val="24"/>
        </w:rPr>
        <w:t xml:space="preserve">, </w:t>
      </w:r>
      <w:r w:rsidRPr="00D12382">
        <w:rPr>
          <w:rFonts w:ascii="Times New Roman" w:hAnsi="Times New Roman" w:cs="Times New Roman"/>
          <w:sz w:val="24"/>
          <w:szCs w:val="24"/>
        </w:rPr>
        <w:t>siguen operando con sistemas informáticos monolíticos y centralizados que se ejecutan en entornos locales o en servidores tradicionales. Este modelo representa múltiples limitaciones: requiere infraestructura costosa y rígida, dificulta el escalado, presenta riesgos de disponibilidad ante fallas del servidor y complica las actualizaciones, poniendo en riesgo la continuidad operativa.</w:t>
      </w:r>
    </w:p>
    <w:p w14:paraId="23C6DFB1" w14:textId="77777777" w:rsidR="00D12382" w:rsidRPr="00D12382" w:rsidRDefault="00D12382" w:rsidP="00D12382">
      <w:pPr>
        <w:jc w:val="both"/>
        <w:rPr>
          <w:rFonts w:ascii="Times New Roman" w:hAnsi="Times New Roman" w:cs="Times New Roman"/>
          <w:sz w:val="24"/>
          <w:szCs w:val="24"/>
        </w:rPr>
      </w:pPr>
      <w:r w:rsidRPr="00D12382">
        <w:rPr>
          <w:rFonts w:ascii="Times New Roman" w:hAnsi="Times New Roman" w:cs="Times New Roman"/>
          <w:sz w:val="24"/>
          <w:szCs w:val="24"/>
        </w:rPr>
        <w:t>En un entorno tecnológico que demanda cada vez más accesibilidad remota, disponibilidad continua y experiencias multiplataforma, mantener estos sistemas tradicionales se vuelve insostenible. La dependencia de redes locales o equipos específicos limita seriamente el acceso a los servicios desde otros dispositivos o ubicaciones, afectando la experiencia del usuario final.</w:t>
      </w:r>
    </w:p>
    <w:p w14:paraId="1F8059DA" w14:textId="77777777" w:rsidR="00D12382" w:rsidRPr="00D12382" w:rsidRDefault="00D12382" w:rsidP="00D12382">
      <w:pPr>
        <w:jc w:val="both"/>
        <w:rPr>
          <w:rFonts w:ascii="Times New Roman" w:hAnsi="Times New Roman" w:cs="Times New Roman"/>
          <w:sz w:val="24"/>
          <w:szCs w:val="24"/>
        </w:rPr>
      </w:pPr>
      <w:r w:rsidRPr="00D12382">
        <w:rPr>
          <w:rFonts w:ascii="Times New Roman" w:hAnsi="Times New Roman" w:cs="Times New Roman"/>
          <w:sz w:val="24"/>
          <w:szCs w:val="24"/>
        </w:rPr>
        <w:t>Adicionalmente, este enfoque convencional dificulta la adopción de prácticas modernas de desarrollo como la integración y entrega continua (CI/CD), el uso de contenedores (Docker) y el despliegue automatizado. Sin estas prácticas, los equipos de desarrollo enfrentan procesos manuales propensos a errores, lentos y poco eficientes, lo que compromete la agilidad del negocio y retrasa la evolución tecnológica.</w:t>
      </w:r>
    </w:p>
    <w:p w14:paraId="1A03BDCA" w14:textId="77777777" w:rsidR="00D12382" w:rsidRPr="00D12382" w:rsidRDefault="00D12382" w:rsidP="00D12382">
      <w:pPr>
        <w:jc w:val="both"/>
        <w:rPr>
          <w:rFonts w:ascii="Times New Roman" w:hAnsi="Times New Roman" w:cs="Times New Roman"/>
          <w:sz w:val="24"/>
          <w:szCs w:val="24"/>
        </w:rPr>
      </w:pPr>
      <w:r w:rsidRPr="00D12382">
        <w:rPr>
          <w:rFonts w:ascii="Times New Roman" w:hAnsi="Times New Roman" w:cs="Times New Roman"/>
          <w:sz w:val="24"/>
          <w:szCs w:val="24"/>
        </w:rPr>
        <w:t>Por tanto, el problema radica en que la ausencia de una arquitectura basada en servicios desplegada en la nube impide a las organizaciones escalar, mantener y evolucionar sus sistemas de manera eficiente y sostenible. Esta falta de modernización limita su capacidad de respuesta ante nuevas demandas tecnológicas, restringe el acceso remoto, y dificulta la adopción de una estrategia de desarrollo ágil y robusta.</w:t>
      </w:r>
    </w:p>
    <w:p w14:paraId="49000B48" w14:textId="73125B9A" w:rsidR="00470B2F" w:rsidRPr="00470B2F" w:rsidRDefault="00470B2F" w:rsidP="00D12382">
      <w:pPr>
        <w:jc w:val="both"/>
        <w:rPr>
          <w:rFonts w:ascii="Times New Roman" w:hAnsi="Times New Roman" w:cs="Times New Roman"/>
          <w:sz w:val="24"/>
          <w:szCs w:val="24"/>
        </w:rPr>
      </w:pPr>
    </w:p>
    <w:p w14:paraId="3DF23376" w14:textId="3B59ED91" w:rsidR="003F0034" w:rsidRPr="001E3BA0" w:rsidRDefault="003F0034" w:rsidP="00DC2356">
      <w:pPr>
        <w:jc w:val="both"/>
        <w:rPr>
          <w:rFonts w:ascii="Times New Roman" w:hAnsi="Times New Roman" w:cs="Times New Roman"/>
          <w:sz w:val="24"/>
          <w:szCs w:val="24"/>
        </w:rPr>
      </w:pPr>
      <w:r w:rsidRPr="001E3BA0">
        <w:rPr>
          <w:rFonts w:ascii="Times New Roman" w:hAnsi="Times New Roman" w:cs="Times New Roman"/>
          <w:sz w:val="24"/>
          <w:szCs w:val="24"/>
        </w:rPr>
        <w:br w:type="page"/>
      </w:r>
    </w:p>
    <w:p w14:paraId="2ADA7527" w14:textId="10BF78F0" w:rsidR="00FF7E8A" w:rsidRDefault="00902726" w:rsidP="00FF7E8A">
      <w:pPr>
        <w:pStyle w:val="Ttulo1"/>
        <w:rPr>
          <w:rFonts w:ascii="Times New Roman" w:hAnsi="Times New Roman" w:cs="Times New Roman"/>
          <w:b/>
          <w:bCs/>
          <w:color w:val="auto"/>
          <w:sz w:val="32"/>
          <w:szCs w:val="32"/>
        </w:rPr>
      </w:pPr>
      <w:bookmarkStart w:id="2" w:name="_Toc201792726"/>
      <w:r>
        <w:rPr>
          <w:rFonts w:ascii="Times New Roman" w:hAnsi="Times New Roman" w:cs="Times New Roman"/>
          <w:b/>
          <w:bCs/>
          <w:color w:val="auto"/>
          <w:sz w:val="32"/>
          <w:szCs w:val="32"/>
        </w:rPr>
        <w:lastRenderedPageBreak/>
        <w:t>PROPUESTA DE SOLUCIÓN</w:t>
      </w:r>
      <w:bookmarkEnd w:id="2"/>
    </w:p>
    <w:p w14:paraId="0EEB43BE" w14:textId="77777777" w:rsidR="00067459" w:rsidRPr="00067459" w:rsidRDefault="00067459" w:rsidP="00067459">
      <w:pPr>
        <w:jc w:val="both"/>
        <w:rPr>
          <w:rFonts w:ascii="Times New Roman" w:hAnsi="Times New Roman" w:cs="Times New Roman"/>
          <w:sz w:val="24"/>
          <w:szCs w:val="24"/>
        </w:rPr>
      </w:pPr>
      <w:r w:rsidRPr="00067459">
        <w:rPr>
          <w:rFonts w:ascii="Times New Roman" w:hAnsi="Times New Roman" w:cs="Times New Roman"/>
          <w:sz w:val="24"/>
          <w:szCs w:val="24"/>
        </w:rPr>
        <w:t>Como respuesta a esta problemática, se propone la migración de los servicios web, microservicios y la interfaz de usuario PWA hacia un entorno de computación en la nube, adoptando una arquitectura moderna, escalable y eficiente. Esta migración permitirá superar las limitaciones de los sistemas tradicionales, brindando alta disponibilidad, acceso remoto, facilidad de mantenimiento y una experiencia de usuario mejorada.</w:t>
      </w:r>
    </w:p>
    <w:p w14:paraId="7C8BD77C" w14:textId="36768FB5" w:rsidR="00067459" w:rsidRPr="00067459" w:rsidRDefault="00067459" w:rsidP="00915144">
      <w:pPr>
        <w:jc w:val="both"/>
        <w:rPr>
          <w:rFonts w:ascii="Times New Roman" w:hAnsi="Times New Roman" w:cs="Times New Roman"/>
          <w:sz w:val="24"/>
          <w:szCs w:val="24"/>
        </w:rPr>
      </w:pPr>
      <w:r w:rsidRPr="00067459">
        <w:rPr>
          <w:rFonts w:ascii="Times New Roman" w:hAnsi="Times New Roman" w:cs="Times New Roman"/>
          <w:sz w:val="24"/>
          <w:szCs w:val="24"/>
        </w:rPr>
        <w:t>La solución contempla el rediseño e implementación del sistema como un conjunto de microservicios independientes, cada uno responsable de una funcionalidad específica. Estos microservicios, serán contenedorizados utilizando Docker, asegurando portabilidad y consistencia entre ambientes de desarrollo, pruebas y producción. Las imágenes generadas se almacenarán y gestionarán desde Docker Hub.</w:t>
      </w:r>
    </w:p>
    <w:p w14:paraId="1BD6A3AA" w14:textId="77777777" w:rsidR="00067459" w:rsidRPr="00067459" w:rsidRDefault="00067459" w:rsidP="00067459">
      <w:pPr>
        <w:jc w:val="both"/>
        <w:rPr>
          <w:rFonts w:ascii="Times New Roman" w:hAnsi="Times New Roman" w:cs="Times New Roman"/>
          <w:sz w:val="24"/>
          <w:szCs w:val="24"/>
        </w:rPr>
      </w:pPr>
      <w:r w:rsidRPr="00067459">
        <w:rPr>
          <w:rFonts w:ascii="Times New Roman" w:hAnsi="Times New Roman" w:cs="Times New Roman"/>
          <w:sz w:val="24"/>
          <w:szCs w:val="24"/>
        </w:rPr>
        <w:t>Todo el ciclo de vida del software será gestionado a través de GitHub, plataforma que centraliza el código fuente, gestiona el control de versiones y facilita la integración y entrega continua (CI/CD). Esto permitirá automatizar la construcción, pruebas y despliegue de los servicios, garantizando trazabilidad, eficiencia y rapidez en la entrega de nuevas versiones.</w:t>
      </w:r>
    </w:p>
    <w:p w14:paraId="14516EBA" w14:textId="088637BC" w:rsidR="00067459" w:rsidRPr="00067459" w:rsidRDefault="00340063" w:rsidP="00067459">
      <w:pPr>
        <w:jc w:val="both"/>
        <w:rPr>
          <w:rFonts w:ascii="Times New Roman" w:hAnsi="Times New Roman" w:cs="Times New Roman"/>
          <w:sz w:val="24"/>
          <w:szCs w:val="24"/>
        </w:rPr>
      </w:pPr>
      <w:r w:rsidRPr="00340063">
        <w:rPr>
          <w:rFonts w:ascii="Times New Roman" w:hAnsi="Times New Roman" w:cs="Times New Roman"/>
          <w:sz w:val="24"/>
          <w:szCs w:val="24"/>
        </w:rPr>
        <w:t>Una vez desarrollados y contenedorizados, los servicios web, microservicios y la PWA serán migrados y desplegados en la nube, específicamente en las plataformas Microsoft Azure y Google Cloud Platform (GCP), utilizando servicios como Azure App Service, Azure Static Web Apps, así como Cloud Run, App Engine y el uso de buckets de almacenamiento estático (Google Cloud Storage) para hospedar sitios web estáticos. Esta infraestructura gestionada proporciona beneficios clave como escalabilidad automática, balanceo de carga, monitoreo integrado, seguridad, respaldo y eliminación de la dependencia de infraestructura física, asegurando además una alta disponibilidad y facilidad de administración para las aplicaciones desplegadas.</w:t>
      </w:r>
    </w:p>
    <w:p w14:paraId="1311915E" w14:textId="77777777" w:rsidR="00067459" w:rsidRPr="00067459" w:rsidRDefault="00067459" w:rsidP="00067459">
      <w:pPr>
        <w:jc w:val="both"/>
        <w:rPr>
          <w:rFonts w:ascii="Times New Roman" w:hAnsi="Times New Roman" w:cs="Times New Roman"/>
          <w:sz w:val="24"/>
          <w:szCs w:val="24"/>
        </w:rPr>
      </w:pPr>
      <w:r w:rsidRPr="00067459">
        <w:rPr>
          <w:rFonts w:ascii="Times New Roman" w:hAnsi="Times New Roman" w:cs="Times New Roman"/>
          <w:sz w:val="24"/>
          <w:szCs w:val="24"/>
        </w:rPr>
        <w:t>Este proceso de migración hacia la nube no solo optimiza el rendimiento y la disponibilidad del sistema, sino que también prepara la solución para responder a escenarios de alta demanda, movilidad, y crecimiento continuo, alineándola con las mejores prácticas de desarrollo y operación modernas.</w:t>
      </w:r>
    </w:p>
    <w:p w14:paraId="6C9253EE" w14:textId="0E382CAB" w:rsidR="004E1764" w:rsidRPr="004E1764" w:rsidRDefault="004E1764" w:rsidP="004E1764">
      <w:pPr>
        <w:jc w:val="both"/>
        <w:rPr>
          <w:rFonts w:ascii="Times New Roman" w:hAnsi="Times New Roman" w:cs="Times New Roman"/>
          <w:sz w:val="24"/>
          <w:szCs w:val="24"/>
        </w:rPr>
      </w:pPr>
    </w:p>
    <w:p w14:paraId="74B41608" w14:textId="011C7564" w:rsidR="00470B2F" w:rsidRPr="00470B2F" w:rsidRDefault="00470B2F" w:rsidP="00470B2F">
      <w:pPr>
        <w:jc w:val="both"/>
        <w:rPr>
          <w:rFonts w:ascii="Times New Roman" w:hAnsi="Times New Roman" w:cs="Times New Roman"/>
          <w:sz w:val="24"/>
          <w:szCs w:val="24"/>
        </w:rPr>
      </w:pPr>
    </w:p>
    <w:p w14:paraId="3FCB7459" w14:textId="4D7C4776" w:rsidR="005860F7" w:rsidRPr="005860F7" w:rsidRDefault="005860F7" w:rsidP="005860F7">
      <w:pPr>
        <w:jc w:val="both"/>
        <w:rPr>
          <w:rFonts w:ascii="Times New Roman" w:hAnsi="Times New Roman" w:cs="Times New Roman"/>
          <w:sz w:val="24"/>
          <w:szCs w:val="24"/>
        </w:rPr>
      </w:pPr>
    </w:p>
    <w:p w14:paraId="2159A50D" w14:textId="3649D595" w:rsidR="0084360D" w:rsidRPr="00E13513" w:rsidRDefault="0084360D" w:rsidP="0084360D">
      <w:pPr>
        <w:jc w:val="both"/>
        <w:rPr>
          <w:rFonts w:ascii="Times New Roman" w:hAnsi="Times New Roman" w:cs="Times New Roman"/>
          <w:sz w:val="24"/>
          <w:szCs w:val="24"/>
        </w:rPr>
      </w:pPr>
    </w:p>
    <w:p w14:paraId="1A8B1429" w14:textId="3049BC59" w:rsidR="00E13513" w:rsidRPr="00E13513" w:rsidRDefault="00E13513" w:rsidP="00E13513">
      <w:pPr>
        <w:jc w:val="both"/>
        <w:rPr>
          <w:rFonts w:ascii="Times New Roman" w:hAnsi="Times New Roman" w:cs="Times New Roman"/>
          <w:sz w:val="24"/>
          <w:szCs w:val="24"/>
        </w:rPr>
      </w:pPr>
    </w:p>
    <w:p w14:paraId="69697C6D" w14:textId="3165D332" w:rsidR="005B777E" w:rsidRDefault="005B777E">
      <w:pPr>
        <w:rPr>
          <w:rFonts w:ascii="Times New Roman" w:hAnsi="Times New Roman" w:cs="Times New Roman"/>
          <w:sz w:val="24"/>
          <w:szCs w:val="24"/>
        </w:rPr>
      </w:pPr>
      <w:r>
        <w:rPr>
          <w:rFonts w:ascii="Times New Roman" w:hAnsi="Times New Roman" w:cs="Times New Roman"/>
          <w:sz w:val="24"/>
          <w:szCs w:val="24"/>
        </w:rPr>
        <w:br w:type="page"/>
      </w:r>
    </w:p>
    <w:p w14:paraId="347122C8" w14:textId="3E65CF13" w:rsidR="00074F73" w:rsidRPr="00074F73" w:rsidRDefault="00074F73" w:rsidP="00074F73">
      <w:pPr>
        <w:pStyle w:val="Ttulo1"/>
        <w:rPr>
          <w:rFonts w:ascii="Times New Roman" w:hAnsi="Times New Roman" w:cs="Times New Roman"/>
          <w:b/>
          <w:bCs/>
          <w:color w:val="auto"/>
          <w:sz w:val="32"/>
          <w:szCs w:val="32"/>
        </w:rPr>
      </w:pPr>
      <w:bookmarkStart w:id="3" w:name="_Toc201792727"/>
      <w:r>
        <w:rPr>
          <w:rFonts w:ascii="Times New Roman" w:hAnsi="Times New Roman" w:cs="Times New Roman"/>
          <w:b/>
          <w:bCs/>
          <w:color w:val="auto"/>
          <w:sz w:val="32"/>
          <w:szCs w:val="32"/>
        </w:rPr>
        <w:lastRenderedPageBreak/>
        <w:t>MATERIALES Y METODOS</w:t>
      </w:r>
      <w:bookmarkEnd w:id="3"/>
    </w:p>
    <w:p w14:paraId="6BDBE6F8" w14:textId="6F36C802" w:rsidR="00C51209" w:rsidRDefault="0096087B" w:rsidP="00C51209">
      <w:pPr>
        <w:jc w:val="both"/>
        <w:rPr>
          <w:rFonts w:ascii="Times New Roman" w:hAnsi="Times New Roman" w:cs="Times New Roman"/>
          <w:sz w:val="24"/>
          <w:szCs w:val="24"/>
        </w:rPr>
      </w:pPr>
      <w:r>
        <w:rPr>
          <w:rFonts w:ascii="Times New Roman" w:hAnsi="Times New Roman" w:cs="Times New Roman"/>
          <w:sz w:val="24"/>
          <w:szCs w:val="24"/>
        </w:rPr>
        <w:t>Para el desarrollo, contenedorizaci</w:t>
      </w:r>
      <w:r w:rsidR="00DD089E">
        <w:rPr>
          <w:rFonts w:ascii="Times New Roman" w:hAnsi="Times New Roman" w:cs="Times New Roman"/>
          <w:sz w:val="24"/>
          <w:szCs w:val="24"/>
        </w:rPr>
        <w:t>ó</w:t>
      </w:r>
      <w:r>
        <w:rPr>
          <w:rFonts w:ascii="Times New Roman" w:hAnsi="Times New Roman" w:cs="Times New Roman"/>
          <w:sz w:val="24"/>
          <w:szCs w:val="24"/>
        </w:rPr>
        <w:t>n y despliegue del sistema</w:t>
      </w:r>
      <w:r w:rsidR="00BB379C">
        <w:rPr>
          <w:rFonts w:ascii="Times New Roman" w:hAnsi="Times New Roman" w:cs="Times New Roman"/>
          <w:sz w:val="24"/>
          <w:szCs w:val="24"/>
        </w:rPr>
        <w:t>, se utilizaron las siguientes herramientas tecnológicas:</w:t>
      </w:r>
    </w:p>
    <w:p w14:paraId="187518DE" w14:textId="77777777" w:rsidR="00A94BE1" w:rsidRDefault="00A94BE1" w:rsidP="00A94BE1">
      <w:pPr>
        <w:rPr>
          <w:rFonts w:ascii="Times New Roman" w:hAnsi="Times New Roman" w:cs="Times New Roman"/>
          <w:b/>
          <w:bCs/>
          <w:sz w:val="24"/>
          <w:szCs w:val="24"/>
        </w:rPr>
      </w:pPr>
      <w:r w:rsidRPr="00A94BE1">
        <w:rPr>
          <w:rFonts w:ascii="Times New Roman" w:hAnsi="Times New Roman" w:cs="Times New Roman"/>
          <w:b/>
          <w:bCs/>
          <w:sz w:val="24"/>
          <w:szCs w:val="24"/>
        </w:rPr>
        <w:t>Materiales</w:t>
      </w:r>
    </w:p>
    <w:p w14:paraId="218BE6A4" w14:textId="1DA39BBC" w:rsidR="00C51209" w:rsidRPr="00C51209" w:rsidRDefault="00C51209" w:rsidP="00A94BE1">
      <w:pPr>
        <w:rPr>
          <w:rFonts w:ascii="Times New Roman" w:hAnsi="Times New Roman" w:cs="Times New Roman"/>
          <w:sz w:val="24"/>
          <w:szCs w:val="24"/>
        </w:rPr>
      </w:pPr>
      <w:r>
        <w:rPr>
          <w:rFonts w:ascii="Times New Roman" w:hAnsi="Times New Roman" w:cs="Times New Roman"/>
          <w:sz w:val="24"/>
          <w:szCs w:val="24"/>
        </w:rPr>
        <w:t>Para la realización de esta práctica de configuración básica de nubes públicas, se utilizaron los siguientes recursos:</w:t>
      </w:r>
    </w:p>
    <w:p w14:paraId="351C7082" w14:textId="77777777" w:rsidR="00DD089E" w:rsidRDefault="00DD089E">
      <w:pPr>
        <w:numPr>
          <w:ilvl w:val="0"/>
          <w:numId w:val="1"/>
        </w:numPr>
        <w:rPr>
          <w:rFonts w:ascii="Times New Roman" w:hAnsi="Times New Roman" w:cs="Times New Roman"/>
          <w:sz w:val="24"/>
          <w:szCs w:val="24"/>
        </w:rPr>
      </w:pPr>
      <w:r>
        <w:rPr>
          <w:rFonts w:ascii="Times New Roman" w:hAnsi="Times New Roman" w:cs="Times New Roman"/>
          <w:sz w:val="24"/>
          <w:szCs w:val="24"/>
        </w:rPr>
        <w:t>Lenguaje de programación</w:t>
      </w:r>
      <w:r w:rsidR="00A94BE1" w:rsidRPr="00A94BE1">
        <w:rPr>
          <w:rFonts w:ascii="Times New Roman" w:hAnsi="Times New Roman" w:cs="Times New Roman"/>
          <w:sz w:val="24"/>
          <w:szCs w:val="24"/>
        </w:rPr>
        <w:t xml:space="preserve">: </w:t>
      </w:r>
    </w:p>
    <w:p w14:paraId="76924F6B" w14:textId="65C7AB64" w:rsidR="00A94BE1" w:rsidRDefault="00DD089E" w:rsidP="00DD089E">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Java: Para la implementación de lógica del backend</w:t>
      </w:r>
    </w:p>
    <w:p w14:paraId="003CEA2C" w14:textId="599BE9BC" w:rsidR="00DD089E" w:rsidRPr="00DD089E" w:rsidRDefault="00DD089E" w:rsidP="00DD089E">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HTML, CSS y JavaScript: Para el desarrollo de las interfaces web</w:t>
      </w:r>
    </w:p>
    <w:p w14:paraId="388DAA43" w14:textId="77777777" w:rsidR="00CC22AA" w:rsidRPr="00CC22AA" w:rsidRDefault="00CC22AA" w:rsidP="00140CA6">
      <w:pPr>
        <w:numPr>
          <w:ilvl w:val="0"/>
          <w:numId w:val="1"/>
        </w:numPr>
        <w:rPr>
          <w:rFonts w:ascii="Times New Roman" w:hAnsi="Times New Roman" w:cs="Times New Roman"/>
          <w:sz w:val="24"/>
          <w:szCs w:val="24"/>
        </w:rPr>
      </w:pPr>
      <w:r w:rsidRPr="00CC22AA">
        <w:rPr>
          <w:rFonts w:ascii="Times New Roman" w:hAnsi="Times New Roman" w:cs="Times New Roman"/>
          <w:b/>
          <w:bCs/>
          <w:sz w:val="24"/>
          <w:szCs w:val="24"/>
          <w:lang w:val="en-US"/>
        </w:rPr>
        <w:t>Frameworks y libreria</w:t>
      </w:r>
      <w:r w:rsidR="000D3A5D" w:rsidRPr="00CC22AA">
        <w:rPr>
          <w:rFonts w:ascii="Times New Roman" w:hAnsi="Times New Roman" w:cs="Times New Roman"/>
          <w:b/>
          <w:bCs/>
          <w:sz w:val="24"/>
          <w:szCs w:val="24"/>
          <w:lang w:val="en-US"/>
        </w:rPr>
        <w:t>:</w:t>
      </w:r>
    </w:p>
    <w:p w14:paraId="084B6809" w14:textId="77777777" w:rsidR="00CC22AA" w:rsidRDefault="00CC22AA" w:rsidP="00CC22AA">
      <w:pPr>
        <w:pStyle w:val="Prrafodelista"/>
        <w:numPr>
          <w:ilvl w:val="0"/>
          <w:numId w:val="22"/>
        </w:numPr>
        <w:rPr>
          <w:rFonts w:ascii="Times New Roman" w:hAnsi="Times New Roman" w:cs="Times New Roman"/>
          <w:sz w:val="24"/>
          <w:szCs w:val="24"/>
        </w:rPr>
      </w:pPr>
      <w:r>
        <w:rPr>
          <w:rFonts w:ascii="Times New Roman" w:hAnsi="Times New Roman" w:cs="Times New Roman"/>
          <w:sz w:val="24"/>
          <w:szCs w:val="24"/>
        </w:rPr>
        <w:t>HTTPServer (Java nativo) para microservicios</w:t>
      </w:r>
    </w:p>
    <w:p w14:paraId="2DD4C78F" w14:textId="77777777" w:rsidR="00CC22AA" w:rsidRDefault="00CC22AA" w:rsidP="00CC22AA">
      <w:pPr>
        <w:pStyle w:val="Prrafodelista"/>
        <w:numPr>
          <w:ilvl w:val="0"/>
          <w:numId w:val="22"/>
        </w:numPr>
        <w:rPr>
          <w:rFonts w:ascii="Times New Roman" w:hAnsi="Times New Roman" w:cs="Times New Roman"/>
          <w:sz w:val="24"/>
          <w:szCs w:val="24"/>
        </w:rPr>
      </w:pPr>
      <w:r>
        <w:rPr>
          <w:rFonts w:ascii="Times New Roman" w:hAnsi="Times New Roman" w:cs="Times New Roman"/>
          <w:sz w:val="24"/>
          <w:szCs w:val="24"/>
        </w:rPr>
        <w:t>Gson para manejo de datos en formato JSON</w:t>
      </w:r>
    </w:p>
    <w:p w14:paraId="64466C0F" w14:textId="27861E89" w:rsidR="00F04D5B" w:rsidRPr="00CC22AA" w:rsidRDefault="00CC22AA" w:rsidP="00CC22AA">
      <w:pPr>
        <w:pStyle w:val="Prrafodelista"/>
        <w:numPr>
          <w:ilvl w:val="0"/>
          <w:numId w:val="22"/>
        </w:numPr>
        <w:rPr>
          <w:rFonts w:ascii="Times New Roman" w:hAnsi="Times New Roman" w:cs="Times New Roman"/>
          <w:sz w:val="24"/>
          <w:szCs w:val="24"/>
        </w:rPr>
      </w:pPr>
      <w:r>
        <w:rPr>
          <w:rFonts w:ascii="Times New Roman" w:hAnsi="Times New Roman" w:cs="Times New Roman"/>
          <w:sz w:val="24"/>
          <w:szCs w:val="24"/>
        </w:rPr>
        <w:t xml:space="preserve">Service Worker, manifest.json y localStorage para funcionalidades PWA </w:t>
      </w:r>
    </w:p>
    <w:p w14:paraId="24070DFA" w14:textId="77777777" w:rsidR="00605D73" w:rsidRPr="00605D73" w:rsidRDefault="00605D73">
      <w:pPr>
        <w:numPr>
          <w:ilvl w:val="0"/>
          <w:numId w:val="1"/>
        </w:numPr>
        <w:rPr>
          <w:rFonts w:ascii="Times New Roman" w:hAnsi="Times New Roman" w:cs="Times New Roman"/>
          <w:sz w:val="24"/>
          <w:szCs w:val="24"/>
        </w:rPr>
      </w:pPr>
      <w:r>
        <w:rPr>
          <w:rFonts w:ascii="Times New Roman" w:hAnsi="Times New Roman" w:cs="Times New Roman"/>
          <w:b/>
          <w:bCs/>
          <w:sz w:val="24"/>
          <w:szCs w:val="24"/>
        </w:rPr>
        <w:t>Herramientas de desarrollo:</w:t>
      </w:r>
    </w:p>
    <w:p w14:paraId="5C638B4E" w14:textId="310500E4" w:rsidR="00605D73" w:rsidRDefault="0022660B" w:rsidP="00605D73">
      <w:pPr>
        <w:pStyle w:val="Prrafodelista"/>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Docker</w:t>
      </w:r>
      <w:r w:rsidR="00605D73">
        <w:rPr>
          <w:rFonts w:ascii="Times New Roman" w:eastAsia="Times New Roman" w:hAnsi="Times New Roman" w:cs="Times New Roman"/>
          <w:kern w:val="0"/>
          <w:sz w:val="24"/>
          <w:szCs w:val="24"/>
          <w:lang w:eastAsia="es-MX"/>
          <w14:ligatures w14:val="none"/>
        </w:rPr>
        <w:t xml:space="preserve"> para la creación de contenedores que encapsulan los servicios con sus dependencias</w:t>
      </w:r>
    </w:p>
    <w:p w14:paraId="132366C3" w14:textId="77777777" w:rsidR="00605D73" w:rsidRDefault="00605D73" w:rsidP="00605D73">
      <w:pPr>
        <w:pStyle w:val="Prrafodelista"/>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Docker Hub como repositorio para almacenar las imágenes de los contendores</w:t>
      </w:r>
    </w:p>
    <w:p w14:paraId="624BD1E3" w14:textId="77777777" w:rsidR="00605D73" w:rsidRDefault="00605D73" w:rsidP="00605D73">
      <w:pPr>
        <w:pStyle w:val="Prrafodelista"/>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GitHub para el control de versiones y la automatización del ciclo de vida del Software (CI/CD)</w:t>
      </w:r>
    </w:p>
    <w:p w14:paraId="13A83732" w14:textId="290A8D4D" w:rsidR="00DC4350" w:rsidRPr="00DC4350" w:rsidRDefault="00605D73" w:rsidP="00605D73">
      <w:pPr>
        <w:pStyle w:val="Prrafodelista"/>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PostgreSQL como sistema de gestión de bases de datos</w:t>
      </w:r>
      <w:r w:rsidR="00DC4350" w:rsidRPr="00DC4350">
        <w:rPr>
          <w:rFonts w:ascii="Times New Roman" w:eastAsia="Times New Roman" w:hAnsi="Times New Roman" w:cs="Times New Roman"/>
          <w:kern w:val="0"/>
          <w:sz w:val="24"/>
          <w:szCs w:val="24"/>
          <w:lang w:eastAsia="es-MX"/>
          <w14:ligatures w14:val="none"/>
        </w:rPr>
        <w:t xml:space="preserve"> </w:t>
      </w:r>
    </w:p>
    <w:p w14:paraId="5F2570CC" w14:textId="6E273429" w:rsidR="00F04D5B" w:rsidRPr="00605D73" w:rsidRDefault="00F04D5B">
      <w:pPr>
        <w:numPr>
          <w:ilvl w:val="0"/>
          <w:numId w:val="1"/>
        </w:numPr>
        <w:rPr>
          <w:rFonts w:ascii="Times New Roman" w:hAnsi="Times New Roman" w:cs="Times New Roman"/>
          <w:sz w:val="24"/>
          <w:szCs w:val="24"/>
        </w:rPr>
      </w:pPr>
      <w:r w:rsidRPr="00C747B3">
        <w:rPr>
          <w:rFonts w:ascii="Times New Roman" w:hAnsi="Times New Roman" w:cs="Times New Roman"/>
          <w:b/>
          <w:bCs/>
          <w:sz w:val="24"/>
          <w:szCs w:val="24"/>
        </w:rPr>
        <w:t>Proveedor de nube:</w:t>
      </w:r>
      <w:r w:rsidRPr="00F04D5B">
        <w:rPr>
          <w:rFonts w:ascii="Times New Roman" w:hAnsi="Times New Roman" w:cs="Times New Roman"/>
          <w:sz w:val="24"/>
          <w:szCs w:val="24"/>
        </w:rPr>
        <w:t xml:space="preserve"> Microsoft Azure</w:t>
      </w:r>
      <w:r w:rsidR="00380458">
        <w:rPr>
          <w:rFonts w:ascii="Times New Roman" w:hAnsi="Times New Roman" w:cs="Times New Roman"/>
          <w:sz w:val="24"/>
          <w:szCs w:val="24"/>
        </w:rPr>
        <w:t xml:space="preserve"> y Google Cloud Platform (GCP)</w:t>
      </w:r>
    </w:p>
    <w:p w14:paraId="301A07CC" w14:textId="0523843F" w:rsidR="00DC4350" w:rsidRDefault="00DC4350" w:rsidP="00380458">
      <w:pPr>
        <w:ind w:left="720"/>
        <w:rPr>
          <w:rFonts w:ascii="Times New Roman" w:hAnsi="Times New Roman" w:cs="Times New Roman"/>
          <w:sz w:val="24"/>
          <w:szCs w:val="24"/>
        </w:rPr>
      </w:pPr>
      <w:r w:rsidRPr="00DC4350">
        <w:rPr>
          <w:rFonts w:ascii="Times New Roman" w:hAnsi="Times New Roman" w:cs="Times New Roman"/>
          <w:sz w:val="24"/>
          <w:szCs w:val="24"/>
        </w:rPr>
        <w:t xml:space="preserve">Plataforma en la que se </w:t>
      </w:r>
      <w:r w:rsidR="00380458">
        <w:rPr>
          <w:rFonts w:ascii="Times New Roman" w:hAnsi="Times New Roman" w:cs="Times New Roman"/>
          <w:sz w:val="24"/>
          <w:szCs w:val="24"/>
        </w:rPr>
        <w:t>desplegaron los servicios como aplicaciones web y aplicaciones web estáticas</w:t>
      </w:r>
    </w:p>
    <w:p w14:paraId="556F1451" w14:textId="77777777" w:rsidR="00DF3398" w:rsidRDefault="00DF3398" w:rsidP="00DC4350">
      <w:pPr>
        <w:ind w:left="720"/>
        <w:rPr>
          <w:rFonts w:ascii="Times New Roman" w:hAnsi="Times New Roman" w:cs="Times New Roman"/>
          <w:sz w:val="24"/>
          <w:szCs w:val="24"/>
        </w:rPr>
      </w:pPr>
    </w:p>
    <w:p w14:paraId="76001A0B" w14:textId="3BA76A65" w:rsidR="00380458" w:rsidRDefault="00380458" w:rsidP="00DC4350">
      <w:pPr>
        <w:ind w:left="720"/>
        <w:rPr>
          <w:rFonts w:ascii="Times New Roman" w:hAnsi="Times New Roman" w:cs="Times New Roman"/>
          <w:sz w:val="24"/>
          <w:szCs w:val="24"/>
        </w:rPr>
      </w:pPr>
    </w:p>
    <w:p w14:paraId="211D3C71" w14:textId="77777777" w:rsidR="00380458" w:rsidRDefault="00380458" w:rsidP="00DC4350">
      <w:pPr>
        <w:ind w:left="720"/>
        <w:rPr>
          <w:rFonts w:ascii="Times New Roman" w:hAnsi="Times New Roman" w:cs="Times New Roman"/>
          <w:sz w:val="24"/>
          <w:szCs w:val="24"/>
        </w:rPr>
      </w:pPr>
    </w:p>
    <w:p w14:paraId="71A40F7F" w14:textId="77777777" w:rsidR="006C4ABB" w:rsidRPr="00DC4350" w:rsidRDefault="006C4ABB" w:rsidP="00DC4350">
      <w:pPr>
        <w:ind w:left="720"/>
        <w:rPr>
          <w:rFonts w:ascii="Times New Roman" w:hAnsi="Times New Roman" w:cs="Times New Roman"/>
          <w:sz w:val="24"/>
          <w:szCs w:val="24"/>
        </w:rPr>
      </w:pPr>
    </w:p>
    <w:p w14:paraId="346DA661" w14:textId="7058A2ED" w:rsidR="00BB775B" w:rsidRPr="00BB775B" w:rsidRDefault="00074F73" w:rsidP="00BB775B">
      <w:pPr>
        <w:pStyle w:val="Ttulo1"/>
        <w:rPr>
          <w:rFonts w:ascii="Times New Roman" w:hAnsi="Times New Roman" w:cs="Times New Roman"/>
          <w:b/>
          <w:bCs/>
          <w:color w:val="auto"/>
          <w:sz w:val="32"/>
          <w:szCs w:val="32"/>
        </w:rPr>
      </w:pPr>
      <w:bookmarkStart w:id="4" w:name="_Toc201792728"/>
      <w:r w:rsidRPr="00F87EF0">
        <w:rPr>
          <w:rFonts w:ascii="Times New Roman" w:hAnsi="Times New Roman" w:cs="Times New Roman"/>
          <w:b/>
          <w:bCs/>
          <w:color w:val="auto"/>
          <w:sz w:val="32"/>
          <w:szCs w:val="32"/>
        </w:rPr>
        <w:lastRenderedPageBreak/>
        <w:t>DESARROLLO DE SOLUCIÓN</w:t>
      </w:r>
      <w:bookmarkEnd w:id="4"/>
    </w:p>
    <w:p w14:paraId="2E4E7217" w14:textId="155D13C5" w:rsidR="00BB775B" w:rsidRPr="0018013C" w:rsidRDefault="00BB775B" w:rsidP="00BE4682">
      <w:pPr>
        <w:pStyle w:val="Ttulo2"/>
        <w:rPr>
          <w:rFonts w:ascii="Times New Roman" w:hAnsi="Times New Roman" w:cs="Times New Roman"/>
          <w:b/>
          <w:bCs/>
          <w:color w:val="auto"/>
          <w:sz w:val="24"/>
          <w:szCs w:val="24"/>
        </w:rPr>
      </w:pPr>
      <w:bookmarkStart w:id="5" w:name="_Toc201792729"/>
      <w:r w:rsidRPr="0018013C">
        <w:rPr>
          <w:rFonts w:ascii="Times New Roman" w:hAnsi="Times New Roman" w:cs="Times New Roman"/>
          <w:b/>
          <w:bCs/>
          <w:color w:val="auto"/>
          <w:sz w:val="24"/>
          <w:szCs w:val="24"/>
        </w:rPr>
        <w:t>Google Cloud Platform (GCP)</w:t>
      </w:r>
      <w:bookmarkEnd w:id="5"/>
    </w:p>
    <w:p w14:paraId="7C09A68E" w14:textId="77777777" w:rsidR="00EF3F3E" w:rsidRDefault="00EF3F3E" w:rsidP="00EF3F3E">
      <w:pPr>
        <w:jc w:val="both"/>
        <w:rPr>
          <w:rFonts w:ascii="Times New Roman" w:hAnsi="Times New Roman" w:cs="Times New Roman"/>
          <w:sz w:val="24"/>
          <w:szCs w:val="24"/>
        </w:rPr>
      </w:pPr>
      <w:r w:rsidRPr="00EF3F3E">
        <w:rPr>
          <w:rFonts w:ascii="Times New Roman" w:hAnsi="Times New Roman" w:cs="Times New Roman"/>
          <w:sz w:val="24"/>
          <w:szCs w:val="24"/>
        </w:rPr>
        <w:t>La práctica inició con la preparación del servicio web, desarrollado en Java, que sería desplegado en la nube como contenedor. Para ello, se creó un archivo Dockerfile en el repositorio de GitHub correspondiente al servicio web. Este archivo contenía las instrucciones necesarias para construir la imagen del contenedor, incluyendo la copia del archivo .jar, la configuración del entorno y la instrucción de ejecución.</w:t>
      </w:r>
    </w:p>
    <w:p w14:paraId="17C2F284" w14:textId="27C6B3F6" w:rsidR="00A00E96" w:rsidRPr="00EF3F3E" w:rsidRDefault="00A00E96" w:rsidP="00A00E96">
      <w:pPr>
        <w:jc w:val="center"/>
        <w:rPr>
          <w:rFonts w:ascii="Times New Roman" w:hAnsi="Times New Roman" w:cs="Times New Roman"/>
          <w:sz w:val="24"/>
          <w:szCs w:val="24"/>
        </w:rPr>
      </w:pPr>
      <w:r w:rsidRPr="00A00E96">
        <w:rPr>
          <w:rFonts w:ascii="Times New Roman" w:hAnsi="Times New Roman" w:cs="Times New Roman"/>
          <w:sz w:val="24"/>
          <w:szCs w:val="24"/>
        </w:rPr>
        <w:drawing>
          <wp:inline distT="0" distB="0" distL="0" distR="0" wp14:anchorId="0CF2BEF5" wp14:editId="40C0A12A">
            <wp:extent cx="4953771" cy="2080260"/>
            <wp:effectExtent l="0" t="0" r="0" b="0"/>
            <wp:docPr id="190949057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90578" name="Imagen 1" descr="Texto&#10;&#10;El contenido generado por IA puede ser incorrecto."/>
                    <pic:cNvPicPr/>
                  </pic:nvPicPr>
                  <pic:blipFill>
                    <a:blip r:embed="rId8"/>
                    <a:stretch>
                      <a:fillRect/>
                    </a:stretch>
                  </pic:blipFill>
                  <pic:spPr>
                    <a:xfrm>
                      <a:off x="0" y="0"/>
                      <a:ext cx="4969321" cy="2086790"/>
                    </a:xfrm>
                    <a:prstGeom prst="rect">
                      <a:avLst/>
                    </a:prstGeom>
                  </pic:spPr>
                </pic:pic>
              </a:graphicData>
            </a:graphic>
          </wp:inline>
        </w:drawing>
      </w:r>
    </w:p>
    <w:p w14:paraId="19478CE0" w14:textId="77777777" w:rsidR="00EF3F3E" w:rsidRPr="00EF3F3E" w:rsidRDefault="00EF3F3E" w:rsidP="00EF3F3E">
      <w:pPr>
        <w:jc w:val="both"/>
        <w:rPr>
          <w:rFonts w:ascii="Times New Roman" w:hAnsi="Times New Roman" w:cs="Times New Roman"/>
          <w:sz w:val="24"/>
          <w:szCs w:val="24"/>
        </w:rPr>
      </w:pPr>
      <w:r w:rsidRPr="00EF3F3E">
        <w:rPr>
          <w:rFonts w:ascii="Times New Roman" w:hAnsi="Times New Roman" w:cs="Times New Roman"/>
          <w:sz w:val="24"/>
          <w:szCs w:val="24"/>
        </w:rPr>
        <w:t>Una vez confirmado que el Dockerfile funcionaba correctamente en pruebas locales, se procedió a realizar la conexión entre GitHub y Google Cloud Platform mediante la herramienta Cloud Build. Esta herramienta de GCP permite crear integraciones automáticas con repositorios de código para compilar, construir imágenes y desplegar aplicaciones. Dentro de la consola de Cloud Build, se configuró el origen del repositorio, especificando la ubicación exacta del Dockerfile y habilitando el acceso mediante una conexión segura autenticada con GitHub.</w:t>
      </w:r>
    </w:p>
    <w:p w14:paraId="68F42771" w14:textId="77777777" w:rsidR="00EF3F3E" w:rsidRDefault="00EF3F3E" w:rsidP="00EF3F3E">
      <w:pPr>
        <w:jc w:val="both"/>
        <w:rPr>
          <w:rFonts w:ascii="Times New Roman" w:hAnsi="Times New Roman" w:cs="Times New Roman"/>
          <w:sz w:val="24"/>
          <w:szCs w:val="24"/>
        </w:rPr>
      </w:pPr>
      <w:r w:rsidRPr="00EF3F3E">
        <w:rPr>
          <w:rFonts w:ascii="Times New Roman" w:hAnsi="Times New Roman" w:cs="Times New Roman"/>
          <w:sz w:val="24"/>
          <w:szCs w:val="24"/>
        </w:rPr>
        <w:t>Al completar esta integración, se disparó automáticamente el proceso de construcción del contenedor: Cloud Build descargó el código fuente, ejecutó el Dockerfile y generó una imagen que fue desplegada mediante Cloud Run, un servicio serverless que permite ejecutar contenedores sin necesidad de administrar infraestructura. Al finalizar el despliegue, Cloud Run proporcionó una URL pública donde el servicio web quedó disponible.</w:t>
      </w:r>
    </w:p>
    <w:p w14:paraId="1C9E3D8B" w14:textId="4D86054A" w:rsidR="004350CC" w:rsidRPr="00EF3F3E" w:rsidRDefault="004350CC" w:rsidP="00EF3F3E">
      <w:pPr>
        <w:jc w:val="both"/>
        <w:rPr>
          <w:rFonts w:ascii="Times New Roman" w:hAnsi="Times New Roman" w:cs="Times New Roman"/>
          <w:sz w:val="24"/>
          <w:szCs w:val="24"/>
        </w:rPr>
      </w:pPr>
      <w:r w:rsidRPr="004350CC">
        <w:rPr>
          <w:rFonts w:ascii="Times New Roman" w:hAnsi="Times New Roman" w:cs="Times New Roman"/>
          <w:sz w:val="24"/>
          <w:szCs w:val="24"/>
        </w:rPr>
        <w:drawing>
          <wp:inline distT="0" distB="0" distL="0" distR="0" wp14:anchorId="2985D2CF" wp14:editId="16E44667">
            <wp:extent cx="5941060" cy="487045"/>
            <wp:effectExtent l="0" t="0" r="0" b="0"/>
            <wp:docPr id="8466219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21942" name=""/>
                    <pic:cNvPicPr/>
                  </pic:nvPicPr>
                  <pic:blipFill>
                    <a:blip r:embed="rId9"/>
                    <a:stretch>
                      <a:fillRect/>
                    </a:stretch>
                  </pic:blipFill>
                  <pic:spPr>
                    <a:xfrm>
                      <a:off x="0" y="0"/>
                      <a:ext cx="5941060" cy="487045"/>
                    </a:xfrm>
                    <a:prstGeom prst="rect">
                      <a:avLst/>
                    </a:prstGeom>
                  </pic:spPr>
                </pic:pic>
              </a:graphicData>
            </a:graphic>
          </wp:inline>
        </w:drawing>
      </w:r>
    </w:p>
    <w:p w14:paraId="5CF7ABE1" w14:textId="77777777" w:rsidR="004350CC" w:rsidRDefault="00EF3F3E" w:rsidP="00EF3F3E">
      <w:pPr>
        <w:jc w:val="both"/>
        <w:rPr>
          <w:rFonts w:ascii="Times New Roman" w:hAnsi="Times New Roman" w:cs="Times New Roman"/>
          <w:sz w:val="24"/>
          <w:szCs w:val="24"/>
        </w:rPr>
      </w:pPr>
      <w:r w:rsidRPr="00EF3F3E">
        <w:rPr>
          <w:rFonts w:ascii="Times New Roman" w:hAnsi="Times New Roman" w:cs="Times New Roman"/>
          <w:sz w:val="24"/>
          <w:szCs w:val="24"/>
        </w:rPr>
        <w:t xml:space="preserve">Como siguiente paso, se realizó una prueba básica de funcionamiento. Se accedió a la URL pública del servicio para validar que respondiera correctamente a solicitudes HTTP. </w:t>
      </w:r>
    </w:p>
    <w:p w14:paraId="2FB018A0" w14:textId="77777777" w:rsidR="004350CC" w:rsidRDefault="004350CC" w:rsidP="00EF3F3E">
      <w:pPr>
        <w:jc w:val="both"/>
        <w:rPr>
          <w:rFonts w:ascii="Times New Roman" w:hAnsi="Times New Roman" w:cs="Times New Roman"/>
          <w:sz w:val="24"/>
          <w:szCs w:val="24"/>
        </w:rPr>
      </w:pPr>
      <w:r w:rsidRPr="004350CC">
        <w:rPr>
          <w:rFonts w:ascii="Times New Roman" w:hAnsi="Times New Roman" w:cs="Times New Roman"/>
          <w:sz w:val="24"/>
          <w:szCs w:val="24"/>
        </w:rPr>
        <w:lastRenderedPageBreak/>
        <w:drawing>
          <wp:inline distT="0" distB="0" distL="0" distR="0" wp14:anchorId="120F510B" wp14:editId="2AC4A19B">
            <wp:extent cx="5941060" cy="640715"/>
            <wp:effectExtent l="0" t="0" r="0" b="0"/>
            <wp:docPr id="1113132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32321" name=""/>
                    <pic:cNvPicPr/>
                  </pic:nvPicPr>
                  <pic:blipFill>
                    <a:blip r:embed="rId10"/>
                    <a:stretch>
                      <a:fillRect/>
                    </a:stretch>
                  </pic:blipFill>
                  <pic:spPr>
                    <a:xfrm>
                      <a:off x="0" y="0"/>
                      <a:ext cx="5941060" cy="640715"/>
                    </a:xfrm>
                    <a:prstGeom prst="rect">
                      <a:avLst/>
                    </a:prstGeom>
                  </pic:spPr>
                </pic:pic>
              </a:graphicData>
            </a:graphic>
          </wp:inline>
        </w:drawing>
      </w:r>
    </w:p>
    <w:p w14:paraId="799A117C" w14:textId="54788C6D" w:rsidR="00EF3F3E" w:rsidRDefault="00EF3F3E" w:rsidP="00EF3F3E">
      <w:pPr>
        <w:jc w:val="both"/>
        <w:rPr>
          <w:rFonts w:ascii="Times New Roman" w:hAnsi="Times New Roman" w:cs="Times New Roman"/>
          <w:sz w:val="24"/>
          <w:szCs w:val="24"/>
        </w:rPr>
      </w:pPr>
      <w:r w:rsidRPr="00EF3F3E">
        <w:rPr>
          <w:rFonts w:ascii="Times New Roman" w:hAnsi="Times New Roman" w:cs="Times New Roman"/>
          <w:sz w:val="24"/>
          <w:szCs w:val="24"/>
        </w:rPr>
        <w:t>Posteriormente, se ejecutó localmente el frontend del sistema, configurado para conectarse al backend desplegado en Cloud Run. Esta conexión permitió validar que el servicio respondía adecuadamente a peticiones generadas desde el entorno de usuario.</w:t>
      </w:r>
    </w:p>
    <w:p w14:paraId="25A53B51" w14:textId="3F8BDF7F" w:rsidR="008467D5" w:rsidRPr="00EF3F3E" w:rsidRDefault="008467D5" w:rsidP="00EF3F3E">
      <w:pPr>
        <w:jc w:val="both"/>
        <w:rPr>
          <w:rFonts w:ascii="Times New Roman" w:hAnsi="Times New Roman" w:cs="Times New Roman"/>
          <w:sz w:val="24"/>
          <w:szCs w:val="24"/>
        </w:rPr>
      </w:pPr>
      <w:r w:rsidRPr="008467D5">
        <w:rPr>
          <w:rFonts w:ascii="Times New Roman" w:hAnsi="Times New Roman" w:cs="Times New Roman"/>
          <w:sz w:val="24"/>
          <w:szCs w:val="24"/>
        </w:rPr>
        <w:drawing>
          <wp:inline distT="0" distB="0" distL="0" distR="0" wp14:anchorId="7409E68C" wp14:editId="64188E34">
            <wp:extent cx="5941060" cy="4712970"/>
            <wp:effectExtent l="0" t="0" r="0" b="0"/>
            <wp:docPr id="197830919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09199" name="Imagen 1" descr="Interfaz de usuario gráfica, Aplicación&#10;&#10;El contenido generado por IA puede ser incorrecto."/>
                    <pic:cNvPicPr/>
                  </pic:nvPicPr>
                  <pic:blipFill>
                    <a:blip r:embed="rId11"/>
                    <a:stretch>
                      <a:fillRect/>
                    </a:stretch>
                  </pic:blipFill>
                  <pic:spPr>
                    <a:xfrm>
                      <a:off x="0" y="0"/>
                      <a:ext cx="5941060" cy="4712970"/>
                    </a:xfrm>
                    <a:prstGeom prst="rect">
                      <a:avLst/>
                    </a:prstGeom>
                  </pic:spPr>
                </pic:pic>
              </a:graphicData>
            </a:graphic>
          </wp:inline>
        </w:drawing>
      </w:r>
    </w:p>
    <w:p w14:paraId="269DB06B" w14:textId="1D144F90" w:rsidR="00EF3F3E" w:rsidRDefault="00EF3F3E" w:rsidP="00EF3F3E">
      <w:pPr>
        <w:jc w:val="both"/>
        <w:rPr>
          <w:rFonts w:ascii="Times New Roman" w:hAnsi="Times New Roman" w:cs="Times New Roman"/>
          <w:sz w:val="24"/>
          <w:szCs w:val="24"/>
        </w:rPr>
      </w:pPr>
      <w:r w:rsidRPr="00EF3F3E">
        <w:rPr>
          <w:rFonts w:ascii="Times New Roman" w:hAnsi="Times New Roman" w:cs="Times New Roman"/>
          <w:sz w:val="24"/>
          <w:szCs w:val="24"/>
        </w:rPr>
        <w:t>Tras confirmar el correcto funcionamiento tanto del backend como del frontend en local, se procedió a desplegar también la interfaz gráfica como aplicación web en la nube. Para ello, se utilizó Google Cloud Storage, específicamente la funcionalidad de sitio web estático. En este proceso, se creó un bucket de almacenamiento configurado con acceso público y se cargaron en él todos los archivos del frontend: index.html, estilo.css, archivos JavaScript, el manifiesto PWA y el service worker. El bucket fue configurado para servir como página principal el archivo index.html</w:t>
      </w:r>
    </w:p>
    <w:p w14:paraId="0A85C1C8" w14:textId="77777777" w:rsidR="00EF3F3E" w:rsidRPr="00EF3F3E" w:rsidRDefault="00EF3F3E" w:rsidP="00EF3F3E">
      <w:pPr>
        <w:jc w:val="both"/>
        <w:rPr>
          <w:rFonts w:ascii="Times New Roman" w:hAnsi="Times New Roman" w:cs="Times New Roman"/>
          <w:sz w:val="24"/>
          <w:szCs w:val="24"/>
        </w:rPr>
      </w:pPr>
      <w:r w:rsidRPr="00EF3F3E">
        <w:rPr>
          <w:rFonts w:ascii="Times New Roman" w:hAnsi="Times New Roman" w:cs="Times New Roman"/>
          <w:sz w:val="24"/>
          <w:szCs w:val="24"/>
        </w:rPr>
        <w:lastRenderedPageBreak/>
        <w:t>Finalmente, se accedió a la URL pública generada por el bucket para verificar que la interfaz estuviera operativa, conectada al backend previamente desplegado, y funcionando correctamente como una Progressive Web App (PWA).</w:t>
      </w:r>
    </w:p>
    <w:p w14:paraId="14383DA2" w14:textId="3E5EBCE2" w:rsidR="00047C60" w:rsidRDefault="00F75AB5" w:rsidP="0057674D">
      <w:pPr>
        <w:jc w:val="center"/>
        <w:rPr>
          <w:rFonts w:ascii="Times New Roman" w:hAnsi="Times New Roman" w:cs="Times New Roman"/>
          <w:sz w:val="24"/>
          <w:szCs w:val="24"/>
        </w:rPr>
      </w:pPr>
      <w:r w:rsidRPr="008467D5">
        <w:rPr>
          <w:rFonts w:ascii="Times New Roman" w:hAnsi="Times New Roman" w:cs="Times New Roman"/>
          <w:sz w:val="24"/>
          <w:szCs w:val="24"/>
        </w:rPr>
        <w:drawing>
          <wp:inline distT="0" distB="0" distL="0" distR="0" wp14:anchorId="5381024B" wp14:editId="3A7AE991">
            <wp:extent cx="3937322" cy="3240000"/>
            <wp:effectExtent l="0" t="0" r="0" b="0"/>
            <wp:docPr id="137511921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19210" name="Imagen 1" descr="Interfaz de usuario gráfica&#10;&#10;El contenido generado por IA puede ser incorrecto."/>
                    <pic:cNvPicPr/>
                  </pic:nvPicPr>
                  <pic:blipFill>
                    <a:blip r:embed="rId12"/>
                    <a:stretch>
                      <a:fillRect/>
                    </a:stretch>
                  </pic:blipFill>
                  <pic:spPr>
                    <a:xfrm>
                      <a:off x="0" y="0"/>
                      <a:ext cx="3937322" cy="3240000"/>
                    </a:xfrm>
                    <a:prstGeom prst="rect">
                      <a:avLst/>
                    </a:prstGeom>
                  </pic:spPr>
                </pic:pic>
              </a:graphicData>
            </a:graphic>
          </wp:inline>
        </w:drawing>
      </w:r>
    </w:p>
    <w:p w14:paraId="635D1D2B" w14:textId="27DB42A7" w:rsidR="00C6361A" w:rsidRDefault="00C6361A" w:rsidP="00C6361A">
      <w:pPr>
        <w:jc w:val="both"/>
        <w:rPr>
          <w:rFonts w:ascii="Times New Roman" w:hAnsi="Times New Roman" w:cs="Times New Roman"/>
          <w:sz w:val="24"/>
          <w:szCs w:val="24"/>
        </w:rPr>
      </w:pPr>
      <w:r w:rsidRPr="00832A05">
        <w:rPr>
          <w:rFonts w:ascii="Times New Roman" w:hAnsi="Times New Roman" w:cs="Times New Roman"/>
          <w:sz w:val="24"/>
          <w:szCs w:val="24"/>
        </w:rPr>
        <w:t xml:space="preserve">Enseguida continue con el despliegue de la práctica Microservicios. </w:t>
      </w:r>
      <w:r w:rsidRPr="00C6361A">
        <w:rPr>
          <w:rFonts w:ascii="Times New Roman" w:hAnsi="Times New Roman" w:cs="Times New Roman"/>
          <w:sz w:val="24"/>
          <w:szCs w:val="24"/>
        </w:rPr>
        <w:t>El primer paso para llevar a cabo el despliegue fue la creación del sistema de persistencia de datos. Para ello, se configuró una base de datos en la nube mediante Cloud SQL, el servicio gestionado de bases de datos de Google Cloud Platform (GCP). Se creó una instancia de PostgreSQL, especificando las credenciales de acceso, nombre de la base de datos y parámetros de conexión remota.</w:t>
      </w:r>
    </w:p>
    <w:p w14:paraId="2F734093" w14:textId="03009774" w:rsidR="003D104B" w:rsidRPr="00C6361A" w:rsidRDefault="003D104B" w:rsidP="003D104B">
      <w:pPr>
        <w:jc w:val="center"/>
        <w:rPr>
          <w:rFonts w:ascii="Times New Roman" w:hAnsi="Times New Roman" w:cs="Times New Roman"/>
          <w:sz w:val="24"/>
          <w:szCs w:val="24"/>
        </w:rPr>
      </w:pPr>
      <w:r>
        <w:rPr>
          <w:noProof/>
        </w:rPr>
        <w:drawing>
          <wp:inline distT="0" distB="0" distL="0" distR="0" wp14:anchorId="4C1EA119" wp14:editId="2BA2B62D">
            <wp:extent cx="3505245" cy="2293620"/>
            <wp:effectExtent l="0" t="0" r="0" b="0"/>
            <wp:docPr id="205336542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65424" name="Imagen 1" descr="Tabla&#10;&#10;El contenido generado por IA puede ser incorrec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6417" cy="2294387"/>
                    </a:xfrm>
                    <a:prstGeom prst="rect">
                      <a:avLst/>
                    </a:prstGeom>
                    <a:noFill/>
                    <a:ln>
                      <a:noFill/>
                    </a:ln>
                  </pic:spPr>
                </pic:pic>
              </a:graphicData>
            </a:graphic>
          </wp:inline>
        </w:drawing>
      </w:r>
    </w:p>
    <w:p w14:paraId="0634F00A" w14:textId="77777777" w:rsidR="00C6361A" w:rsidRDefault="00C6361A" w:rsidP="00C6361A">
      <w:pPr>
        <w:jc w:val="both"/>
        <w:rPr>
          <w:rFonts w:ascii="Times New Roman" w:hAnsi="Times New Roman" w:cs="Times New Roman"/>
          <w:sz w:val="24"/>
          <w:szCs w:val="24"/>
        </w:rPr>
      </w:pPr>
      <w:r w:rsidRPr="00C6361A">
        <w:rPr>
          <w:rFonts w:ascii="Times New Roman" w:hAnsi="Times New Roman" w:cs="Times New Roman"/>
          <w:sz w:val="24"/>
          <w:szCs w:val="24"/>
        </w:rPr>
        <w:lastRenderedPageBreak/>
        <w:t>Una vez creada la instancia, se accedió a través de la terminal mediante el cliente de PostgreSQL (psql) y se ejecutaron los comandos necesarios para construir las tablas correspondientes al sistema: Cuentas, Movimientos y demás estructuras necesarias. Estas tablas fueron creadas asegurando claves primarias, relaciones foráneas y restricciones de integridad.</w:t>
      </w:r>
    </w:p>
    <w:p w14:paraId="7316CFD1" w14:textId="68CA70C8" w:rsidR="0083346F" w:rsidRPr="00C6361A" w:rsidRDefault="0083346F" w:rsidP="00C6361A">
      <w:pPr>
        <w:jc w:val="both"/>
        <w:rPr>
          <w:rFonts w:ascii="Times New Roman" w:hAnsi="Times New Roman" w:cs="Times New Roman"/>
          <w:sz w:val="24"/>
          <w:szCs w:val="24"/>
        </w:rPr>
      </w:pPr>
      <w:r>
        <w:rPr>
          <w:noProof/>
        </w:rPr>
        <w:drawing>
          <wp:inline distT="0" distB="0" distL="0" distR="0" wp14:anchorId="6C36A438" wp14:editId="080D4B1E">
            <wp:extent cx="5941060" cy="1924050"/>
            <wp:effectExtent l="0" t="0" r="0" b="0"/>
            <wp:docPr id="14881210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2106" name="Imagen 2" descr="Texto&#10;&#10;El contenido generado por IA puede ser incorre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1060" cy="1924050"/>
                    </a:xfrm>
                    <a:prstGeom prst="rect">
                      <a:avLst/>
                    </a:prstGeom>
                    <a:noFill/>
                    <a:ln>
                      <a:noFill/>
                    </a:ln>
                  </pic:spPr>
                </pic:pic>
              </a:graphicData>
            </a:graphic>
          </wp:inline>
        </w:drawing>
      </w:r>
    </w:p>
    <w:p w14:paraId="37E954F3" w14:textId="77777777" w:rsidR="00C6361A" w:rsidRPr="00C6361A" w:rsidRDefault="00C6361A" w:rsidP="00C6361A">
      <w:pPr>
        <w:jc w:val="both"/>
        <w:rPr>
          <w:rFonts w:ascii="Times New Roman" w:hAnsi="Times New Roman" w:cs="Times New Roman"/>
          <w:sz w:val="24"/>
          <w:szCs w:val="24"/>
        </w:rPr>
      </w:pPr>
      <w:r w:rsidRPr="00C6361A">
        <w:rPr>
          <w:rFonts w:ascii="Times New Roman" w:hAnsi="Times New Roman" w:cs="Times New Roman"/>
          <w:sz w:val="24"/>
          <w:szCs w:val="24"/>
        </w:rPr>
        <w:t>Con la base de datos en funcionamiento, se procedió a modificar el código fuente de cada microservicio para establecer la conexión adecuada a PostgreSQL en la nube. Se actualizaron las cadenas de conexión en cada servicio (account-service, transaction-service, login-service, entre otros), asegurando la correcta autenticación y conexión hacia la base de datos remota. También se ajustaron los métodos de acceso a datos para que interactuaran directamente con la nueva instancia gestionada.</w:t>
      </w:r>
    </w:p>
    <w:p w14:paraId="0D6CB34A" w14:textId="2141B2C9" w:rsidR="00C6361A" w:rsidRDefault="00C6361A" w:rsidP="00C6361A">
      <w:pPr>
        <w:jc w:val="both"/>
        <w:rPr>
          <w:rFonts w:ascii="Times New Roman" w:hAnsi="Times New Roman" w:cs="Times New Roman"/>
          <w:sz w:val="24"/>
          <w:szCs w:val="24"/>
        </w:rPr>
      </w:pPr>
      <w:r w:rsidRPr="00C6361A">
        <w:rPr>
          <w:rFonts w:ascii="Times New Roman" w:hAnsi="Times New Roman" w:cs="Times New Roman"/>
          <w:sz w:val="24"/>
          <w:szCs w:val="24"/>
        </w:rPr>
        <w:t>Posteriormente, se reorganizó la estructura del proyecto original</w:t>
      </w:r>
      <w:r w:rsidR="00D33709">
        <w:rPr>
          <w:rFonts w:ascii="Times New Roman" w:hAnsi="Times New Roman" w:cs="Times New Roman"/>
          <w:sz w:val="24"/>
          <w:szCs w:val="24"/>
        </w:rPr>
        <w:t xml:space="preserve">, </w:t>
      </w:r>
      <w:r w:rsidRPr="00C6361A">
        <w:rPr>
          <w:rFonts w:ascii="Times New Roman" w:hAnsi="Times New Roman" w:cs="Times New Roman"/>
          <w:sz w:val="24"/>
          <w:szCs w:val="24"/>
        </w:rPr>
        <w:t>que estaba diseñado como una aplicación monolítica</w:t>
      </w:r>
      <w:r w:rsidR="00D33709">
        <w:rPr>
          <w:rFonts w:ascii="Times New Roman" w:hAnsi="Times New Roman" w:cs="Times New Roman"/>
          <w:sz w:val="24"/>
          <w:szCs w:val="24"/>
        </w:rPr>
        <w:t xml:space="preserve">, </w:t>
      </w:r>
      <w:r w:rsidRPr="00C6361A">
        <w:rPr>
          <w:rFonts w:ascii="Times New Roman" w:hAnsi="Times New Roman" w:cs="Times New Roman"/>
          <w:sz w:val="24"/>
          <w:szCs w:val="24"/>
        </w:rPr>
        <w:t>dividiéndolo en proyectos separados. Cada microservicio fue configurado con su propia clase principal (main), dependencias necesarias y un archivo Dockerfile independiente que permitiera contenerizar su ejecución. Esta separación garantizó un diseño modular, escalable y mantenible.</w:t>
      </w:r>
    </w:p>
    <w:p w14:paraId="3FD8E5CF" w14:textId="678B6658" w:rsidR="00D33709" w:rsidRPr="00C6361A" w:rsidRDefault="00D33709" w:rsidP="00D33709">
      <w:pPr>
        <w:jc w:val="center"/>
        <w:rPr>
          <w:rFonts w:ascii="Times New Roman" w:hAnsi="Times New Roman" w:cs="Times New Roman"/>
          <w:sz w:val="24"/>
          <w:szCs w:val="24"/>
        </w:rPr>
      </w:pPr>
      <w:r w:rsidRPr="00D33709">
        <w:rPr>
          <w:rFonts w:ascii="Times New Roman" w:hAnsi="Times New Roman" w:cs="Times New Roman"/>
          <w:sz w:val="24"/>
          <w:szCs w:val="24"/>
        </w:rPr>
        <w:drawing>
          <wp:inline distT="0" distB="0" distL="0" distR="0" wp14:anchorId="69E233D4" wp14:editId="1A3F709A">
            <wp:extent cx="1965960" cy="1139454"/>
            <wp:effectExtent l="0" t="0" r="0" b="0"/>
            <wp:docPr id="132319474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94741" name="Imagen 1" descr="Interfaz de usuario gráfica, Texto, Aplicación, Chat o mensaje de texto&#10;&#10;El contenido generado por IA puede ser incorrecto."/>
                    <pic:cNvPicPr/>
                  </pic:nvPicPr>
                  <pic:blipFill>
                    <a:blip r:embed="rId15"/>
                    <a:stretch>
                      <a:fillRect/>
                    </a:stretch>
                  </pic:blipFill>
                  <pic:spPr>
                    <a:xfrm>
                      <a:off x="0" y="0"/>
                      <a:ext cx="1968700" cy="1141042"/>
                    </a:xfrm>
                    <a:prstGeom prst="rect">
                      <a:avLst/>
                    </a:prstGeom>
                  </pic:spPr>
                </pic:pic>
              </a:graphicData>
            </a:graphic>
          </wp:inline>
        </w:drawing>
      </w:r>
    </w:p>
    <w:p w14:paraId="4D6E0B9A" w14:textId="77777777" w:rsidR="0057674D" w:rsidRDefault="00381252" w:rsidP="00C6361A">
      <w:pPr>
        <w:jc w:val="both"/>
        <w:rPr>
          <w:rFonts w:ascii="Times New Roman" w:hAnsi="Times New Roman" w:cs="Times New Roman"/>
          <w:sz w:val="24"/>
          <w:szCs w:val="24"/>
        </w:rPr>
      </w:pPr>
      <w:r w:rsidRPr="00381252">
        <w:rPr>
          <w:rFonts w:ascii="Times New Roman" w:hAnsi="Times New Roman" w:cs="Times New Roman"/>
          <w:sz w:val="24"/>
          <w:szCs w:val="24"/>
        </w:rPr>
        <w:t xml:space="preserve">Para el proceso de despliegue se hizo uso de diversas herramientas clave proporcionadas por Google Cloud Platform (GCP). En primer lugar, GitHub fue utilizado como plataforma de control de versiones, donde se mantuvo el código fuente de cada microservicio, ya sea en un repositorio central o en subcarpetas independientes. Esto permitió una colaboración efectiva y trazabilidad de los cambios durante el desarrollo. A continuación, se empleó Cloud Build para automatizar la construcción de imágenes de contenedor. Se configuraron </w:t>
      </w:r>
      <w:r w:rsidRPr="00381252">
        <w:rPr>
          <w:rFonts w:ascii="Times New Roman" w:hAnsi="Times New Roman" w:cs="Times New Roman"/>
          <w:i/>
          <w:iCs/>
          <w:sz w:val="24"/>
          <w:szCs w:val="24"/>
        </w:rPr>
        <w:t>triggers</w:t>
      </w:r>
      <w:r w:rsidRPr="00381252">
        <w:rPr>
          <w:rFonts w:ascii="Times New Roman" w:hAnsi="Times New Roman" w:cs="Times New Roman"/>
          <w:sz w:val="24"/>
          <w:szCs w:val="24"/>
        </w:rPr>
        <w:t xml:space="preserve"> específicos </w:t>
      </w:r>
      <w:r w:rsidRPr="00381252">
        <w:rPr>
          <w:rFonts w:ascii="Times New Roman" w:hAnsi="Times New Roman" w:cs="Times New Roman"/>
          <w:sz w:val="24"/>
          <w:szCs w:val="24"/>
        </w:rPr>
        <w:lastRenderedPageBreak/>
        <w:t xml:space="preserve">para cada microservicio, apuntando a la ubicación exacta del archivo Dockerfile dentro del repositorio. Cada vez que se realizaba un </w:t>
      </w:r>
      <w:r w:rsidRPr="00381252">
        <w:rPr>
          <w:rFonts w:ascii="Times New Roman" w:hAnsi="Times New Roman" w:cs="Times New Roman"/>
          <w:i/>
          <w:iCs/>
          <w:sz w:val="24"/>
          <w:szCs w:val="24"/>
        </w:rPr>
        <w:t>push</w:t>
      </w:r>
      <w:r w:rsidRPr="00381252">
        <w:rPr>
          <w:rFonts w:ascii="Times New Roman" w:hAnsi="Times New Roman" w:cs="Times New Roman"/>
          <w:sz w:val="24"/>
          <w:szCs w:val="24"/>
        </w:rPr>
        <w:t xml:space="preserve"> o un despliegue manual, Cloud Build se encargaba de generar la imagen correspondiente del contenedor. Una vez construida la imagen, esta era desplegada mediante Cloud Run, el servicio serverless de GCP que permite ejecutar aplicaciones en contenedores sin necesidad de administrar servidores. Cada microservicio fue desplegado de forma individual en este entorno, recibiendo una URL pública que permitió su consumo y prueba desde el frontend o desde otras partes del sistema.</w:t>
      </w:r>
      <w:r w:rsidR="0057674D">
        <w:rPr>
          <w:rFonts w:ascii="Times New Roman" w:hAnsi="Times New Roman" w:cs="Times New Roman"/>
          <w:sz w:val="24"/>
          <w:szCs w:val="24"/>
        </w:rPr>
        <w:t xml:space="preserve"> </w:t>
      </w:r>
    </w:p>
    <w:p w14:paraId="08EEE396" w14:textId="02616E87" w:rsidR="0057674D" w:rsidRDefault="0057674D" w:rsidP="00C6361A">
      <w:pPr>
        <w:jc w:val="both"/>
        <w:rPr>
          <w:rFonts w:ascii="Times New Roman" w:hAnsi="Times New Roman" w:cs="Times New Roman"/>
          <w:sz w:val="24"/>
          <w:szCs w:val="24"/>
        </w:rPr>
      </w:pPr>
      <w:r w:rsidRPr="0057674D">
        <w:rPr>
          <w:rFonts w:ascii="Times New Roman" w:hAnsi="Times New Roman" w:cs="Times New Roman"/>
          <w:sz w:val="24"/>
          <w:szCs w:val="24"/>
        </w:rPr>
        <w:drawing>
          <wp:inline distT="0" distB="0" distL="0" distR="0" wp14:anchorId="4E04BEC2" wp14:editId="2EE40C37">
            <wp:extent cx="5941060" cy="404495"/>
            <wp:effectExtent l="0" t="0" r="0" b="0"/>
            <wp:docPr id="840661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61872" name=""/>
                    <pic:cNvPicPr/>
                  </pic:nvPicPr>
                  <pic:blipFill>
                    <a:blip r:embed="rId16"/>
                    <a:stretch>
                      <a:fillRect/>
                    </a:stretch>
                  </pic:blipFill>
                  <pic:spPr>
                    <a:xfrm>
                      <a:off x="0" y="0"/>
                      <a:ext cx="5941060" cy="404495"/>
                    </a:xfrm>
                    <a:prstGeom prst="rect">
                      <a:avLst/>
                    </a:prstGeom>
                  </pic:spPr>
                </pic:pic>
              </a:graphicData>
            </a:graphic>
          </wp:inline>
        </w:drawing>
      </w:r>
      <w:r w:rsidRPr="0057674D">
        <w:rPr>
          <w:noProof/>
        </w:rPr>
        <w:t xml:space="preserve"> </w:t>
      </w:r>
      <w:r w:rsidRPr="0057674D">
        <w:rPr>
          <w:noProof/>
        </w:rPr>
        <w:drawing>
          <wp:inline distT="0" distB="0" distL="0" distR="0" wp14:anchorId="6ED9EDA8" wp14:editId="5F4619BA">
            <wp:extent cx="5941060" cy="231140"/>
            <wp:effectExtent l="0" t="0" r="0" b="0"/>
            <wp:docPr id="1457033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33985" name=""/>
                    <pic:cNvPicPr/>
                  </pic:nvPicPr>
                  <pic:blipFill>
                    <a:blip r:embed="rId17"/>
                    <a:stretch>
                      <a:fillRect/>
                    </a:stretch>
                  </pic:blipFill>
                  <pic:spPr>
                    <a:xfrm>
                      <a:off x="0" y="0"/>
                      <a:ext cx="5941060" cy="231140"/>
                    </a:xfrm>
                    <a:prstGeom prst="rect">
                      <a:avLst/>
                    </a:prstGeom>
                  </pic:spPr>
                </pic:pic>
              </a:graphicData>
            </a:graphic>
          </wp:inline>
        </w:drawing>
      </w:r>
      <w:r w:rsidRPr="0057674D">
        <w:rPr>
          <w:noProof/>
        </w:rPr>
        <w:t xml:space="preserve"> </w:t>
      </w:r>
      <w:r w:rsidRPr="0057674D">
        <w:rPr>
          <w:noProof/>
        </w:rPr>
        <w:drawing>
          <wp:inline distT="0" distB="0" distL="0" distR="0" wp14:anchorId="1370B7ED" wp14:editId="7FDE2623">
            <wp:extent cx="5941060" cy="237490"/>
            <wp:effectExtent l="0" t="0" r="0" b="0"/>
            <wp:docPr id="1238992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92594" name=""/>
                    <pic:cNvPicPr/>
                  </pic:nvPicPr>
                  <pic:blipFill>
                    <a:blip r:embed="rId18"/>
                    <a:stretch>
                      <a:fillRect/>
                    </a:stretch>
                  </pic:blipFill>
                  <pic:spPr>
                    <a:xfrm>
                      <a:off x="0" y="0"/>
                      <a:ext cx="5941060" cy="237490"/>
                    </a:xfrm>
                    <a:prstGeom prst="rect">
                      <a:avLst/>
                    </a:prstGeom>
                  </pic:spPr>
                </pic:pic>
              </a:graphicData>
            </a:graphic>
          </wp:inline>
        </w:drawing>
      </w:r>
    </w:p>
    <w:p w14:paraId="1518483D" w14:textId="0476DD8C" w:rsidR="00C6361A" w:rsidRDefault="00C6361A" w:rsidP="00C6361A">
      <w:pPr>
        <w:jc w:val="both"/>
        <w:rPr>
          <w:rFonts w:ascii="Times New Roman" w:hAnsi="Times New Roman" w:cs="Times New Roman"/>
          <w:sz w:val="24"/>
          <w:szCs w:val="24"/>
        </w:rPr>
      </w:pPr>
      <w:r w:rsidRPr="00C6361A">
        <w:rPr>
          <w:rFonts w:ascii="Times New Roman" w:hAnsi="Times New Roman" w:cs="Times New Roman"/>
          <w:sz w:val="24"/>
          <w:szCs w:val="24"/>
        </w:rPr>
        <w:t>Una vez desplegados, se actualizaron las URL en el frontend para que cada funcionalidad apuntara al microservicio correspondiente. Se realizaron pruebas locales para verificar la comunicación correcta entre la interfaz y los servicios.</w:t>
      </w:r>
    </w:p>
    <w:p w14:paraId="3C5D66FA" w14:textId="5F1DE86C" w:rsidR="0057674D" w:rsidRPr="00C6361A" w:rsidRDefault="0057674D" w:rsidP="0057674D">
      <w:pPr>
        <w:jc w:val="center"/>
        <w:rPr>
          <w:rFonts w:ascii="Times New Roman" w:hAnsi="Times New Roman" w:cs="Times New Roman"/>
          <w:sz w:val="24"/>
          <w:szCs w:val="24"/>
        </w:rPr>
      </w:pPr>
      <w:r w:rsidRPr="0057674D">
        <w:rPr>
          <w:rFonts w:ascii="Times New Roman" w:hAnsi="Times New Roman" w:cs="Times New Roman"/>
          <w:sz w:val="24"/>
          <w:szCs w:val="24"/>
        </w:rPr>
        <w:drawing>
          <wp:inline distT="0" distB="0" distL="0" distR="0" wp14:anchorId="196A69A7" wp14:editId="73A4B785">
            <wp:extent cx="4095765" cy="3543300"/>
            <wp:effectExtent l="0" t="0" r="0" b="0"/>
            <wp:docPr id="25959486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94867" name="Imagen 1" descr="Interfaz de usuario gráfica&#10;&#10;El contenido generado por IA puede ser incorrecto."/>
                    <pic:cNvPicPr/>
                  </pic:nvPicPr>
                  <pic:blipFill>
                    <a:blip r:embed="rId19"/>
                    <a:stretch>
                      <a:fillRect/>
                    </a:stretch>
                  </pic:blipFill>
                  <pic:spPr>
                    <a:xfrm>
                      <a:off x="0" y="0"/>
                      <a:ext cx="4097868" cy="3545119"/>
                    </a:xfrm>
                    <a:prstGeom prst="rect">
                      <a:avLst/>
                    </a:prstGeom>
                  </pic:spPr>
                </pic:pic>
              </a:graphicData>
            </a:graphic>
          </wp:inline>
        </w:drawing>
      </w:r>
    </w:p>
    <w:p w14:paraId="0F9B2D40" w14:textId="77777777" w:rsidR="0057674D" w:rsidRDefault="00C6361A" w:rsidP="00C6361A">
      <w:pPr>
        <w:jc w:val="both"/>
        <w:rPr>
          <w:noProof/>
        </w:rPr>
      </w:pPr>
      <w:r w:rsidRPr="00C6361A">
        <w:rPr>
          <w:rFonts w:ascii="Times New Roman" w:hAnsi="Times New Roman" w:cs="Times New Roman"/>
          <w:sz w:val="24"/>
          <w:szCs w:val="24"/>
        </w:rPr>
        <w:t>Finalmente, el frontend completo fue desplegado como sitio web estático utilizando Google Cloud Storage. Se creó un bucket configurado como sitio público, en el cual se subieron todos los archivos del cliente: HTML, CSS, JS</w:t>
      </w:r>
    </w:p>
    <w:p w14:paraId="5F98113E" w14:textId="108669F2" w:rsidR="00C6361A" w:rsidRPr="00C6361A" w:rsidRDefault="0057674D" w:rsidP="0057674D">
      <w:pPr>
        <w:jc w:val="center"/>
        <w:rPr>
          <w:rFonts w:ascii="Times New Roman" w:hAnsi="Times New Roman" w:cs="Times New Roman"/>
          <w:sz w:val="24"/>
          <w:szCs w:val="24"/>
        </w:rPr>
      </w:pPr>
      <w:r w:rsidRPr="0057674D">
        <w:rPr>
          <w:rFonts w:ascii="Times New Roman" w:hAnsi="Times New Roman" w:cs="Times New Roman"/>
          <w:sz w:val="24"/>
          <w:szCs w:val="24"/>
        </w:rPr>
        <w:lastRenderedPageBreak/>
        <w:drawing>
          <wp:inline distT="0" distB="0" distL="0" distR="0" wp14:anchorId="26E73428" wp14:editId="431F3484">
            <wp:extent cx="5540934" cy="4396740"/>
            <wp:effectExtent l="0" t="0" r="0" b="0"/>
            <wp:docPr id="167407007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70072" name="Imagen 1" descr="Interfaz de usuario gráfica, Aplicación&#10;&#10;El contenido generado por IA puede ser incorrecto."/>
                    <pic:cNvPicPr/>
                  </pic:nvPicPr>
                  <pic:blipFill>
                    <a:blip r:embed="rId20"/>
                    <a:stretch>
                      <a:fillRect/>
                    </a:stretch>
                  </pic:blipFill>
                  <pic:spPr>
                    <a:xfrm>
                      <a:off x="0" y="0"/>
                      <a:ext cx="5550836" cy="4404597"/>
                    </a:xfrm>
                    <a:prstGeom prst="rect">
                      <a:avLst/>
                    </a:prstGeom>
                  </pic:spPr>
                </pic:pic>
              </a:graphicData>
            </a:graphic>
          </wp:inline>
        </w:drawing>
      </w:r>
    </w:p>
    <w:p w14:paraId="168ECC98" w14:textId="2E3CAA68" w:rsidR="0071565F" w:rsidRPr="0071565F" w:rsidRDefault="0071565F" w:rsidP="0071565F">
      <w:pPr>
        <w:jc w:val="both"/>
        <w:rPr>
          <w:rFonts w:ascii="Times New Roman" w:hAnsi="Times New Roman" w:cs="Times New Roman"/>
          <w:sz w:val="24"/>
          <w:szCs w:val="24"/>
        </w:rPr>
      </w:pPr>
      <w:r w:rsidRPr="0071565F">
        <w:rPr>
          <w:rFonts w:ascii="Times New Roman" w:hAnsi="Times New Roman" w:cs="Times New Roman"/>
          <w:sz w:val="24"/>
          <w:szCs w:val="24"/>
        </w:rPr>
        <w:t>Por último, se llevó a cabo el despliegue de la aplicación PWA (Progressive Web App), consolidando el ecosistema del sistema distribuido basado en microservicios. Debido a que el backend ya estaba estructurado en microservicios desde</w:t>
      </w:r>
      <w:r w:rsidR="008413BF">
        <w:rPr>
          <w:rFonts w:ascii="Times New Roman" w:hAnsi="Times New Roman" w:cs="Times New Roman"/>
          <w:sz w:val="24"/>
          <w:szCs w:val="24"/>
        </w:rPr>
        <w:t xml:space="preserve"> el despliegue</w:t>
      </w:r>
      <w:r w:rsidRPr="0071565F">
        <w:rPr>
          <w:rFonts w:ascii="Times New Roman" w:hAnsi="Times New Roman" w:cs="Times New Roman"/>
          <w:sz w:val="24"/>
          <w:szCs w:val="24"/>
        </w:rPr>
        <w:t xml:space="preserve"> anterior, fue posible reutilizar los servicios previamente desplegados, integrándolos ahora al flujo de la aplicación progresiva. No obstante, para cubrir las funcionalidades específicas de esta nueva interfaz, se desarrollaron dos microservicios adicionales.</w:t>
      </w:r>
    </w:p>
    <w:p w14:paraId="7F4BA5D4" w14:textId="77777777" w:rsidR="0071565F" w:rsidRDefault="0071565F" w:rsidP="0071565F">
      <w:pPr>
        <w:jc w:val="both"/>
        <w:rPr>
          <w:rFonts w:ascii="Times New Roman" w:hAnsi="Times New Roman" w:cs="Times New Roman"/>
          <w:sz w:val="24"/>
          <w:szCs w:val="24"/>
        </w:rPr>
      </w:pPr>
      <w:r w:rsidRPr="0071565F">
        <w:rPr>
          <w:rFonts w:ascii="Times New Roman" w:hAnsi="Times New Roman" w:cs="Times New Roman"/>
          <w:sz w:val="24"/>
          <w:szCs w:val="24"/>
        </w:rPr>
        <w:t>El primero de ellos, denominado login-service-pwa, extendió las funcionalidades básicas de autenticación presentes en el microservicio original de inicio de sesión. En esta nueva versión, se incorporó la capacidad de mostrar un inicio personalizado, trayendo el nombre del usuario desde la base de datos tras una autenticación exitosa, con el objetivo de enriquecer la experiencia de usuario.</w:t>
      </w:r>
    </w:p>
    <w:p w14:paraId="177B9071" w14:textId="3B0B8063" w:rsidR="008413BF" w:rsidRPr="0071565F" w:rsidRDefault="008413BF" w:rsidP="0071565F">
      <w:pPr>
        <w:jc w:val="both"/>
        <w:rPr>
          <w:rFonts w:ascii="Times New Roman" w:hAnsi="Times New Roman" w:cs="Times New Roman"/>
          <w:sz w:val="24"/>
          <w:szCs w:val="24"/>
        </w:rPr>
      </w:pPr>
      <w:r w:rsidRPr="008413BF">
        <w:rPr>
          <w:rFonts w:ascii="Times New Roman" w:hAnsi="Times New Roman" w:cs="Times New Roman"/>
          <w:sz w:val="24"/>
          <w:szCs w:val="24"/>
        </w:rPr>
        <w:drawing>
          <wp:inline distT="0" distB="0" distL="0" distR="0" wp14:anchorId="43492B88" wp14:editId="4B374A8F">
            <wp:extent cx="5941060" cy="245745"/>
            <wp:effectExtent l="0" t="0" r="0" b="0"/>
            <wp:docPr id="1462366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66338" name=""/>
                    <pic:cNvPicPr/>
                  </pic:nvPicPr>
                  <pic:blipFill>
                    <a:blip r:embed="rId21"/>
                    <a:stretch>
                      <a:fillRect/>
                    </a:stretch>
                  </pic:blipFill>
                  <pic:spPr>
                    <a:xfrm>
                      <a:off x="0" y="0"/>
                      <a:ext cx="5941060" cy="245745"/>
                    </a:xfrm>
                    <a:prstGeom prst="rect">
                      <a:avLst/>
                    </a:prstGeom>
                  </pic:spPr>
                </pic:pic>
              </a:graphicData>
            </a:graphic>
          </wp:inline>
        </w:drawing>
      </w:r>
    </w:p>
    <w:p w14:paraId="1425A237" w14:textId="77777777" w:rsidR="0071565F" w:rsidRDefault="0071565F" w:rsidP="0071565F">
      <w:pPr>
        <w:jc w:val="both"/>
        <w:rPr>
          <w:rFonts w:ascii="Times New Roman" w:hAnsi="Times New Roman" w:cs="Times New Roman"/>
          <w:sz w:val="24"/>
          <w:szCs w:val="24"/>
        </w:rPr>
      </w:pPr>
      <w:r w:rsidRPr="0071565F">
        <w:rPr>
          <w:rFonts w:ascii="Times New Roman" w:hAnsi="Times New Roman" w:cs="Times New Roman"/>
          <w:sz w:val="24"/>
          <w:szCs w:val="24"/>
        </w:rPr>
        <w:t xml:space="preserve">El segundo microservicio implementado fue movements-service, cuya finalidad fue gestionar los movimientos bancarios del usuario. Este servicio permitió registrar, consultar y visualizar los </w:t>
      </w:r>
      <w:r w:rsidRPr="0071565F">
        <w:rPr>
          <w:rFonts w:ascii="Times New Roman" w:hAnsi="Times New Roman" w:cs="Times New Roman"/>
          <w:sz w:val="24"/>
          <w:szCs w:val="24"/>
        </w:rPr>
        <w:lastRenderedPageBreak/>
        <w:t>movimientos asociados a una cuenta específica, fortaleciendo así la parte funcional de operaciones del sistema.</w:t>
      </w:r>
    </w:p>
    <w:p w14:paraId="23567A81" w14:textId="5D0B58C3" w:rsidR="008413BF" w:rsidRPr="0071565F" w:rsidRDefault="008413BF" w:rsidP="0071565F">
      <w:pPr>
        <w:jc w:val="both"/>
        <w:rPr>
          <w:rFonts w:ascii="Times New Roman" w:hAnsi="Times New Roman" w:cs="Times New Roman"/>
          <w:sz w:val="24"/>
          <w:szCs w:val="24"/>
        </w:rPr>
      </w:pPr>
      <w:r w:rsidRPr="008413BF">
        <w:rPr>
          <w:rFonts w:ascii="Times New Roman" w:hAnsi="Times New Roman" w:cs="Times New Roman"/>
          <w:sz w:val="24"/>
          <w:szCs w:val="24"/>
        </w:rPr>
        <w:drawing>
          <wp:inline distT="0" distB="0" distL="0" distR="0" wp14:anchorId="17590B5B" wp14:editId="545334A0">
            <wp:extent cx="5941060" cy="238760"/>
            <wp:effectExtent l="0" t="0" r="0" b="0"/>
            <wp:docPr id="1227948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48419" name=""/>
                    <pic:cNvPicPr/>
                  </pic:nvPicPr>
                  <pic:blipFill>
                    <a:blip r:embed="rId22"/>
                    <a:stretch>
                      <a:fillRect/>
                    </a:stretch>
                  </pic:blipFill>
                  <pic:spPr>
                    <a:xfrm>
                      <a:off x="0" y="0"/>
                      <a:ext cx="5941060" cy="238760"/>
                    </a:xfrm>
                    <a:prstGeom prst="rect">
                      <a:avLst/>
                    </a:prstGeom>
                  </pic:spPr>
                </pic:pic>
              </a:graphicData>
            </a:graphic>
          </wp:inline>
        </w:drawing>
      </w:r>
    </w:p>
    <w:p w14:paraId="02CCD68D" w14:textId="77777777" w:rsidR="0071565F" w:rsidRDefault="0071565F" w:rsidP="0071565F">
      <w:pPr>
        <w:jc w:val="both"/>
        <w:rPr>
          <w:rFonts w:ascii="Times New Roman" w:hAnsi="Times New Roman" w:cs="Times New Roman"/>
          <w:sz w:val="24"/>
          <w:szCs w:val="24"/>
        </w:rPr>
      </w:pPr>
      <w:r w:rsidRPr="0071565F">
        <w:rPr>
          <w:rFonts w:ascii="Times New Roman" w:hAnsi="Times New Roman" w:cs="Times New Roman"/>
          <w:sz w:val="24"/>
          <w:szCs w:val="24"/>
        </w:rPr>
        <w:t>Una vez desarrollados estos nuevos servicios, se procedió a actualizar el frontend de la PWA, incorporando las rutas y peticiones necesarias para interactuar con los microservicios correspondientes. Se realizaron pruebas locales exhaustivas para validar la correcta comunicación entre la interfaz PWA y los servicios backend, verificando el flujo completo de autenticación, visualización de datos y registro de movimientos.</w:t>
      </w:r>
    </w:p>
    <w:p w14:paraId="61CF6008" w14:textId="6B410587" w:rsidR="008413BF" w:rsidRPr="0071565F" w:rsidRDefault="008413BF" w:rsidP="008413BF">
      <w:pPr>
        <w:jc w:val="center"/>
        <w:rPr>
          <w:rFonts w:ascii="Times New Roman" w:hAnsi="Times New Roman" w:cs="Times New Roman"/>
          <w:sz w:val="24"/>
          <w:szCs w:val="24"/>
        </w:rPr>
      </w:pPr>
      <w:r w:rsidRPr="008413BF">
        <w:rPr>
          <w:rFonts w:ascii="Times New Roman" w:hAnsi="Times New Roman" w:cs="Times New Roman"/>
          <w:sz w:val="24"/>
          <w:szCs w:val="24"/>
        </w:rPr>
        <w:drawing>
          <wp:inline distT="0" distB="0" distL="0" distR="0" wp14:anchorId="387DECB4" wp14:editId="1361D71D">
            <wp:extent cx="4438743" cy="4747260"/>
            <wp:effectExtent l="0" t="0" r="0" b="0"/>
            <wp:docPr id="135387329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73299" name="Imagen 1" descr="Interfaz de usuario gráfica, Aplicación&#10;&#10;El contenido generado por IA puede ser incorrecto."/>
                    <pic:cNvPicPr/>
                  </pic:nvPicPr>
                  <pic:blipFill rotWithShape="1">
                    <a:blip r:embed="rId23"/>
                    <a:srcRect l="1222" r="-1"/>
                    <a:stretch>
                      <a:fillRect/>
                    </a:stretch>
                  </pic:blipFill>
                  <pic:spPr bwMode="auto">
                    <a:xfrm>
                      <a:off x="0" y="0"/>
                      <a:ext cx="4451143" cy="4760522"/>
                    </a:xfrm>
                    <a:prstGeom prst="rect">
                      <a:avLst/>
                    </a:prstGeom>
                    <a:ln>
                      <a:noFill/>
                    </a:ln>
                    <a:extLst>
                      <a:ext uri="{53640926-AAD7-44D8-BBD7-CCE9431645EC}">
                        <a14:shadowObscured xmlns:a14="http://schemas.microsoft.com/office/drawing/2010/main"/>
                      </a:ext>
                    </a:extLst>
                  </pic:spPr>
                </pic:pic>
              </a:graphicData>
            </a:graphic>
          </wp:inline>
        </w:drawing>
      </w:r>
    </w:p>
    <w:p w14:paraId="074F860A" w14:textId="77777777" w:rsidR="0071565F" w:rsidRDefault="0071565F" w:rsidP="0071565F">
      <w:pPr>
        <w:jc w:val="both"/>
        <w:rPr>
          <w:rFonts w:ascii="Times New Roman" w:hAnsi="Times New Roman" w:cs="Times New Roman"/>
          <w:sz w:val="24"/>
          <w:szCs w:val="24"/>
        </w:rPr>
      </w:pPr>
      <w:r w:rsidRPr="0071565F">
        <w:rPr>
          <w:rFonts w:ascii="Times New Roman" w:hAnsi="Times New Roman" w:cs="Times New Roman"/>
          <w:sz w:val="24"/>
          <w:szCs w:val="24"/>
        </w:rPr>
        <w:t xml:space="preserve">Finalmente, tras confirmar el funcionamiento correcto de toda la arquitectura, se procedió al despliegue de la PWA en Google Cloud Platform (GCP). Para ello, se utilizó Google Cloud Storage (GCS) como solución de hosting para sitios web estáticos, cargando en un </w:t>
      </w:r>
      <w:r w:rsidRPr="0071565F">
        <w:rPr>
          <w:rFonts w:ascii="Times New Roman" w:hAnsi="Times New Roman" w:cs="Times New Roman"/>
          <w:i/>
          <w:iCs/>
          <w:sz w:val="24"/>
          <w:szCs w:val="24"/>
        </w:rPr>
        <w:t>bucket</w:t>
      </w:r>
      <w:r w:rsidRPr="0071565F">
        <w:rPr>
          <w:rFonts w:ascii="Times New Roman" w:hAnsi="Times New Roman" w:cs="Times New Roman"/>
          <w:sz w:val="24"/>
          <w:szCs w:val="24"/>
        </w:rPr>
        <w:t xml:space="preserve"> la carpeta que contenía el frontend compilado de la PWA. De esta forma, la aplicación quedó accesible desde cualquier dispositivo con navegador web, ofreciendo una experiencia fluida, </w:t>
      </w:r>
      <w:r w:rsidRPr="0071565F">
        <w:rPr>
          <w:rFonts w:ascii="Times New Roman" w:hAnsi="Times New Roman" w:cs="Times New Roman"/>
          <w:sz w:val="24"/>
          <w:szCs w:val="24"/>
        </w:rPr>
        <w:lastRenderedPageBreak/>
        <w:t>confiable y con capacidades nativas como instalación en el dispositivo, funcionamiento offline y notificaciones.</w:t>
      </w:r>
    </w:p>
    <w:p w14:paraId="2F498BA5" w14:textId="17B20EEA" w:rsidR="008413BF" w:rsidRPr="0071565F" w:rsidRDefault="008413BF" w:rsidP="008413BF">
      <w:pPr>
        <w:jc w:val="center"/>
        <w:rPr>
          <w:rFonts w:ascii="Times New Roman" w:hAnsi="Times New Roman" w:cs="Times New Roman"/>
          <w:sz w:val="24"/>
          <w:szCs w:val="24"/>
        </w:rPr>
      </w:pPr>
      <w:r w:rsidRPr="008413BF">
        <w:rPr>
          <w:rFonts w:ascii="Times New Roman" w:hAnsi="Times New Roman" w:cs="Times New Roman"/>
          <w:sz w:val="24"/>
          <w:szCs w:val="24"/>
        </w:rPr>
        <w:drawing>
          <wp:inline distT="0" distB="0" distL="0" distR="0" wp14:anchorId="24F2F250" wp14:editId="61BF109F">
            <wp:extent cx="4458024" cy="4762500"/>
            <wp:effectExtent l="0" t="0" r="0" b="0"/>
            <wp:docPr id="18340080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0803" name="Imagen 1" descr="Interfaz de usuario gráfica, Aplicación&#10;&#10;El contenido generado por IA puede ser incorrecto."/>
                    <pic:cNvPicPr/>
                  </pic:nvPicPr>
                  <pic:blipFill>
                    <a:blip r:embed="rId24"/>
                    <a:stretch>
                      <a:fillRect/>
                    </a:stretch>
                  </pic:blipFill>
                  <pic:spPr>
                    <a:xfrm>
                      <a:off x="0" y="0"/>
                      <a:ext cx="4460504" cy="4765150"/>
                    </a:xfrm>
                    <a:prstGeom prst="rect">
                      <a:avLst/>
                    </a:prstGeom>
                  </pic:spPr>
                </pic:pic>
              </a:graphicData>
            </a:graphic>
          </wp:inline>
        </w:drawing>
      </w:r>
    </w:p>
    <w:p w14:paraId="269B093C" w14:textId="77777777" w:rsidR="00F75AB5" w:rsidRDefault="00F75AB5" w:rsidP="00A20028">
      <w:pPr>
        <w:jc w:val="both"/>
        <w:rPr>
          <w:rFonts w:ascii="Times New Roman" w:hAnsi="Times New Roman" w:cs="Times New Roman"/>
          <w:sz w:val="24"/>
          <w:szCs w:val="24"/>
        </w:rPr>
      </w:pPr>
    </w:p>
    <w:p w14:paraId="639DC5CA" w14:textId="33ECF923" w:rsidR="00660887" w:rsidRPr="003D1920" w:rsidRDefault="003D1920" w:rsidP="003D1920">
      <w:pPr>
        <w:pStyle w:val="Ttulo2"/>
        <w:rPr>
          <w:rFonts w:ascii="Times New Roman" w:hAnsi="Times New Roman" w:cs="Times New Roman"/>
          <w:b/>
          <w:bCs/>
          <w:color w:val="auto"/>
          <w:sz w:val="24"/>
          <w:szCs w:val="24"/>
        </w:rPr>
      </w:pPr>
      <w:bookmarkStart w:id="6" w:name="_Toc201792730"/>
      <w:r w:rsidRPr="003D1920">
        <w:rPr>
          <w:rFonts w:ascii="Times New Roman" w:hAnsi="Times New Roman" w:cs="Times New Roman"/>
          <w:b/>
          <w:bCs/>
          <w:color w:val="auto"/>
          <w:sz w:val="24"/>
          <w:szCs w:val="24"/>
        </w:rPr>
        <w:t>Microsoft Azure</w:t>
      </w:r>
      <w:bookmarkEnd w:id="6"/>
    </w:p>
    <w:p w14:paraId="4D9A1684" w14:textId="772340C9" w:rsidR="009A651D" w:rsidRDefault="009A651D" w:rsidP="009A651D">
      <w:pPr>
        <w:jc w:val="both"/>
        <w:rPr>
          <w:rFonts w:ascii="Times New Roman" w:hAnsi="Times New Roman" w:cs="Times New Roman"/>
          <w:sz w:val="24"/>
          <w:szCs w:val="24"/>
        </w:rPr>
      </w:pPr>
      <w:r w:rsidRPr="009A651D">
        <w:rPr>
          <w:rFonts w:ascii="Times New Roman" w:hAnsi="Times New Roman" w:cs="Times New Roman"/>
          <w:sz w:val="24"/>
          <w:szCs w:val="24"/>
        </w:rPr>
        <w:t>En la segunda etapa de</w:t>
      </w:r>
      <w:r w:rsidRPr="009A651D">
        <w:rPr>
          <w:rFonts w:ascii="Times New Roman" w:hAnsi="Times New Roman" w:cs="Times New Roman"/>
          <w:sz w:val="24"/>
          <w:szCs w:val="24"/>
        </w:rPr>
        <w:t xml:space="preserve"> la presente </w:t>
      </w:r>
      <w:r w:rsidR="00400AF6" w:rsidRPr="009A651D">
        <w:rPr>
          <w:rFonts w:ascii="Times New Roman" w:hAnsi="Times New Roman" w:cs="Times New Roman"/>
          <w:sz w:val="24"/>
          <w:szCs w:val="24"/>
        </w:rPr>
        <w:t>práctica</w:t>
      </w:r>
      <w:r w:rsidRPr="009A651D">
        <w:rPr>
          <w:rFonts w:ascii="Times New Roman" w:hAnsi="Times New Roman" w:cs="Times New Roman"/>
          <w:sz w:val="24"/>
          <w:szCs w:val="24"/>
        </w:rPr>
        <w:t>, se realizó el despliegue de los sistemas en la plataforma Microsoft Azure, comenzando con la práctica correspondiente a los servicios web. Para ello, se utilizó la herramienta local Docker, con la cual se construyó una imagen del contenedor a partir del mismo Dockerfile previamente empleado en el despliegue en Google Cloud Platform (GCP). Una vez verificada la construcción local de la imagen, esta fue subida al repositorio Docker Hub, permitiendo su disponibilidad para el entorno en la nube.</w:t>
      </w:r>
    </w:p>
    <w:p w14:paraId="30CB44F1" w14:textId="2F914FF5" w:rsidR="00400AF6" w:rsidRPr="009A651D" w:rsidRDefault="00400AF6" w:rsidP="00400AF6">
      <w:pPr>
        <w:jc w:val="center"/>
        <w:rPr>
          <w:rFonts w:ascii="Times New Roman" w:hAnsi="Times New Roman" w:cs="Times New Roman"/>
          <w:sz w:val="24"/>
          <w:szCs w:val="24"/>
        </w:rPr>
      </w:pPr>
      <w:r>
        <w:rPr>
          <w:noProof/>
        </w:rPr>
        <w:lastRenderedPageBreak/>
        <w:drawing>
          <wp:inline distT="0" distB="0" distL="0" distR="0" wp14:anchorId="1556CE5F" wp14:editId="45D499F9">
            <wp:extent cx="2863579" cy="2941320"/>
            <wp:effectExtent l="0" t="0" r="0" b="0"/>
            <wp:docPr id="7204491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4043" cy="2952068"/>
                    </a:xfrm>
                    <a:prstGeom prst="rect">
                      <a:avLst/>
                    </a:prstGeom>
                    <a:noFill/>
                    <a:ln>
                      <a:noFill/>
                    </a:ln>
                  </pic:spPr>
                </pic:pic>
              </a:graphicData>
            </a:graphic>
          </wp:inline>
        </w:drawing>
      </w:r>
    </w:p>
    <w:p w14:paraId="53CA5CAB" w14:textId="77777777" w:rsidR="00400AF6" w:rsidRDefault="009A651D" w:rsidP="009A651D">
      <w:pPr>
        <w:jc w:val="both"/>
        <w:rPr>
          <w:rFonts w:ascii="Times New Roman" w:hAnsi="Times New Roman" w:cs="Times New Roman"/>
          <w:sz w:val="24"/>
          <w:szCs w:val="24"/>
        </w:rPr>
      </w:pPr>
      <w:r w:rsidRPr="009A651D">
        <w:rPr>
          <w:rFonts w:ascii="Times New Roman" w:hAnsi="Times New Roman" w:cs="Times New Roman"/>
          <w:sz w:val="24"/>
          <w:szCs w:val="24"/>
        </w:rPr>
        <w:t xml:space="preserve">Posteriormente, se procedió al despliegue en Azure App Service, configurando el servicio para que apuntara directamente a la imagen almacenada en Docker Hub. Este enfoque facilitó el uso de contenedores personalizados dentro de Azure, lo que permitió mantener la coherencia con el entorno desplegado en GCP. </w:t>
      </w:r>
    </w:p>
    <w:p w14:paraId="05D2734C" w14:textId="54235EDA" w:rsidR="00400AF6" w:rsidRDefault="00400AF6" w:rsidP="009A651D">
      <w:pPr>
        <w:jc w:val="both"/>
        <w:rPr>
          <w:rFonts w:ascii="Times New Roman" w:hAnsi="Times New Roman" w:cs="Times New Roman"/>
          <w:sz w:val="24"/>
          <w:szCs w:val="24"/>
        </w:rPr>
      </w:pPr>
      <w:r w:rsidRPr="00400AF6">
        <w:rPr>
          <w:rFonts w:ascii="Times New Roman" w:hAnsi="Times New Roman" w:cs="Times New Roman"/>
          <w:sz w:val="24"/>
          <w:szCs w:val="24"/>
        </w:rPr>
        <w:drawing>
          <wp:inline distT="0" distB="0" distL="0" distR="0" wp14:anchorId="4EDBD29D" wp14:editId="0A6A0111">
            <wp:extent cx="5941060" cy="205740"/>
            <wp:effectExtent l="0" t="0" r="0" b="0"/>
            <wp:docPr id="1578166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66885" name=""/>
                    <pic:cNvPicPr/>
                  </pic:nvPicPr>
                  <pic:blipFill>
                    <a:blip r:embed="rId26"/>
                    <a:stretch>
                      <a:fillRect/>
                    </a:stretch>
                  </pic:blipFill>
                  <pic:spPr>
                    <a:xfrm>
                      <a:off x="0" y="0"/>
                      <a:ext cx="5941060" cy="205740"/>
                    </a:xfrm>
                    <a:prstGeom prst="rect">
                      <a:avLst/>
                    </a:prstGeom>
                  </pic:spPr>
                </pic:pic>
              </a:graphicData>
            </a:graphic>
          </wp:inline>
        </w:drawing>
      </w:r>
    </w:p>
    <w:p w14:paraId="2B5E9933" w14:textId="1551FFE3" w:rsidR="009A651D" w:rsidRDefault="009A651D" w:rsidP="009A651D">
      <w:pPr>
        <w:jc w:val="both"/>
        <w:rPr>
          <w:rFonts w:ascii="Times New Roman" w:hAnsi="Times New Roman" w:cs="Times New Roman"/>
          <w:sz w:val="24"/>
          <w:szCs w:val="24"/>
        </w:rPr>
      </w:pPr>
      <w:r w:rsidRPr="009A651D">
        <w:rPr>
          <w:rFonts w:ascii="Times New Roman" w:hAnsi="Times New Roman" w:cs="Times New Roman"/>
          <w:sz w:val="24"/>
          <w:szCs w:val="24"/>
        </w:rPr>
        <w:t>Una vez que el backend estuvo en línea, se actualizaron las rutas correspondientes en el frontend, el cual fue desplegado como un sitio web estático mediante el servicio Azure Static Web Apps. Debido a que se reutilizó el mismo contenedor previamente probado en GCP, no fue necesario realizar pruebas funcionales adicionales, ya que se asumía la integridad del entorno de ejecución.</w:t>
      </w:r>
    </w:p>
    <w:p w14:paraId="1F225206" w14:textId="2FC128CF" w:rsidR="00400AF6" w:rsidRPr="009A651D" w:rsidRDefault="00FA5F0C" w:rsidP="00FA5F0C">
      <w:pPr>
        <w:jc w:val="center"/>
        <w:rPr>
          <w:rFonts w:ascii="Times New Roman" w:hAnsi="Times New Roman" w:cs="Times New Roman"/>
          <w:sz w:val="24"/>
          <w:szCs w:val="24"/>
        </w:rPr>
      </w:pPr>
      <w:r w:rsidRPr="00FA5F0C">
        <w:rPr>
          <w:rFonts w:ascii="Times New Roman" w:hAnsi="Times New Roman" w:cs="Times New Roman"/>
          <w:sz w:val="24"/>
          <w:szCs w:val="24"/>
        </w:rPr>
        <w:drawing>
          <wp:inline distT="0" distB="0" distL="0" distR="0" wp14:anchorId="204757C1" wp14:editId="56D1B333">
            <wp:extent cx="3741730" cy="2567940"/>
            <wp:effectExtent l="0" t="0" r="0" b="0"/>
            <wp:docPr id="109418454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84546" name="Imagen 1" descr="Interfaz de usuario gráfica, Aplicación&#10;&#10;El contenido generado por IA puede ser incorrecto."/>
                    <pic:cNvPicPr/>
                  </pic:nvPicPr>
                  <pic:blipFill>
                    <a:blip r:embed="rId27"/>
                    <a:stretch>
                      <a:fillRect/>
                    </a:stretch>
                  </pic:blipFill>
                  <pic:spPr>
                    <a:xfrm>
                      <a:off x="0" y="0"/>
                      <a:ext cx="3752046" cy="2575020"/>
                    </a:xfrm>
                    <a:prstGeom prst="rect">
                      <a:avLst/>
                    </a:prstGeom>
                  </pic:spPr>
                </pic:pic>
              </a:graphicData>
            </a:graphic>
          </wp:inline>
        </w:drawing>
      </w:r>
    </w:p>
    <w:p w14:paraId="67280BCC" w14:textId="77777777" w:rsidR="009A651D" w:rsidRDefault="009A651D" w:rsidP="009A651D">
      <w:pPr>
        <w:jc w:val="both"/>
        <w:rPr>
          <w:rFonts w:ascii="Times New Roman" w:hAnsi="Times New Roman" w:cs="Times New Roman"/>
          <w:sz w:val="24"/>
          <w:szCs w:val="24"/>
        </w:rPr>
      </w:pPr>
      <w:r w:rsidRPr="009A651D">
        <w:rPr>
          <w:rFonts w:ascii="Times New Roman" w:hAnsi="Times New Roman" w:cs="Times New Roman"/>
          <w:sz w:val="24"/>
          <w:szCs w:val="24"/>
        </w:rPr>
        <w:lastRenderedPageBreak/>
        <w:t>Continuando con la infraestructura base, se desplegó la base de datos PostgreSQL dentro del entorno de Azure. Para ello, se creó el recurso correspondiente y, mediante el acceso a consola (Azure Cloud Shell), se ejecutaron los comandos para crear la base de datos e inicializar las tablas con la estructura y datos necesarios, replicando el procedimiento realizado en GCP.</w:t>
      </w:r>
    </w:p>
    <w:p w14:paraId="0DCD943C" w14:textId="2E3B53DC" w:rsidR="001B24DA" w:rsidRDefault="001B24DA" w:rsidP="009A651D">
      <w:pPr>
        <w:jc w:val="both"/>
        <w:rPr>
          <w:rFonts w:ascii="Times New Roman" w:hAnsi="Times New Roman" w:cs="Times New Roman"/>
          <w:sz w:val="24"/>
          <w:szCs w:val="24"/>
        </w:rPr>
      </w:pPr>
      <w:r>
        <w:rPr>
          <w:noProof/>
        </w:rPr>
        <w:drawing>
          <wp:inline distT="0" distB="0" distL="0" distR="0" wp14:anchorId="1875CCA5" wp14:editId="168923B9">
            <wp:extent cx="5941060" cy="1322070"/>
            <wp:effectExtent l="0" t="0" r="0" b="0"/>
            <wp:docPr id="404772998" name="Imagen 5"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72998" name="Imagen 5" descr="Interfaz de usuario gráfica&#10;&#10;El contenido generado por IA puede ser incorrect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1060" cy="1322070"/>
                    </a:xfrm>
                    <a:prstGeom prst="rect">
                      <a:avLst/>
                    </a:prstGeom>
                    <a:noFill/>
                    <a:ln>
                      <a:noFill/>
                    </a:ln>
                  </pic:spPr>
                </pic:pic>
              </a:graphicData>
            </a:graphic>
          </wp:inline>
        </w:drawing>
      </w:r>
    </w:p>
    <w:p w14:paraId="0B5AC01E" w14:textId="7BEDF4C1" w:rsidR="00400AF6" w:rsidRPr="009A651D" w:rsidRDefault="00400AF6" w:rsidP="009A651D">
      <w:pPr>
        <w:jc w:val="both"/>
        <w:rPr>
          <w:rFonts w:ascii="Times New Roman" w:hAnsi="Times New Roman" w:cs="Times New Roman"/>
          <w:sz w:val="24"/>
          <w:szCs w:val="24"/>
        </w:rPr>
      </w:pPr>
    </w:p>
    <w:p w14:paraId="36774614" w14:textId="77777777" w:rsidR="001B24DA" w:rsidRDefault="009A651D" w:rsidP="009A651D">
      <w:pPr>
        <w:jc w:val="both"/>
        <w:rPr>
          <w:rFonts w:ascii="Times New Roman" w:hAnsi="Times New Roman" w:cs="Times New Roman"/>
          <w:sz w:val="24"/>
          <w:szCs w:val="24"/>
        </w:rPr>
      </w:pPr>
      <w:r w:rsidRPr="009A651D">
        <w:rPr>
          <w:rFonts w:ascii="Times New Roman" w:hAnsi="Times New Roman" w:cs="Times New Roman"/>
          <w:sz w:val="24"/>
          <w:szCs w:val="24"/>
        </w:rPr>
        <w:t xml:space="preserve">Una vez lista la base de datos, se procedió con el despliegue de los microservicios restantes, correspondientes tanto a la práctica de Microservicios como a la de PWA. Estos microservicios, previamente divididos en proyectos independientes, fueron empaquetados en sus respectivos contenedores utilizando Docker y almacenados en Docker Hub. </w:t>
      </w:r>
    </w:p>
    <w:p w14:paraId="0AEA9246" w14:textId="77777777" w:rsidR="001B24DA" w:rsidRDefault="001B24DA" w:rsidP="009A651D">
      <w:pPr>
        <w:jc w:val="both"/>
        <w:rPr>
          <w:rFonts w:ascii="Times New Roman" w:hAnsi="Times New Roman" w:cs="Times New Roman"/>
          <w:sz w:val="24"/>
          <w:szCs w:val="24"/>
        </w:rPr>
      </w:pPr>
      <w:r>
        <w:rPr>
          <w:noProof/>
        </w:rPr>
        <w:drawing>
          <wp:inline distT="0" distB="0" distL="0" distR="0" wp14:anchorId="52D05159" wp14:editId="36EAAF22">
            <wp:extent cx="5941060" cy="1415415"/>
            <wp:effectExtent l="0" t="0" r="0" b="0"/>
            <wp:docPr id="1659144023" name="Imagen 4"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44023" name="Imagen 4" descr="Captura de pantalla de un celular&#10;&#10;El contenido generado por IA puede ser incorrect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1060" cy="1415415"/>
                    </a:xfrm>
                    <a:prstGeom prst="rect">
                      <a:avLst/>
                    </a:prstGeom>
                    <a:noFill/>
                    <a:ln>
                      <a:noFill/>
                    </a:ln>
                  </pic:spPr>
                </pic:pic>
              </a:graphicData>
            </a:graphic>
          </wp:inline>
        </w:drawing>
      </w:r>
    </w:p>
    <w:p w14:paraId="15BE2896" w14:textId="77777777" w:rsidR="001B24DA" w:rsidRDefault="009A651D" w:rsidP="009A651D">
      <w:pPr>
        <w:jc w:val="both"/>
        <w:rPr>
          <w:rFonts w:ascii="Times New Roman" w:hAnsi="Times New Roman" w:cs="Times New Roman"/>
          <w:sz w:val="24"/>
          <w:szCs w:val="24"/>
        </w:rPr>
      </w:pPr>
      <w:r w:rsidRPr="009A651D">
        <w:rPr>
          <w:rFonts w:ascii="Times New Roman" w:hAnsi="Times New Roman" w:cs="Times New Roman"/>
          <w:sz w:val="24"/>
          <w:szCs w:val="24"/>
        </w:rPr>
        <w:t>Posteriormente, fueron desplegados de forma individual en Azure App Service, configurando cada instancia con la imagen específica del microservicio correspondiente.</w:t>
      </w:r>
      <w:r w:rsidR="001B24DA">
        <w:rPr>
          <w:rFonts w:ascii="Times New Roman" w:hAnsi="Times New Roman" w:cs="Times New Roman"/>
          <w:sz w:val="24"/>
          <w:szCs w:val="24"/>
        </w:rPr>
        <w:t xml:space="preserve"> </w:t>
      </w:r>
    </w:p>
    <w:p w14:paraId="2570B571" w14:textId="0D8248C2" w:rsidR="001B24DA" w:rsidRDefault="001B24DA" w:rsidP="009A651D">
      <w:pPr>
        <w:jc w:val="both"/>
        <w:rPr>
          <w:rFonts w:ascii="Times New Roman" w:hAnsi="Times New Roman" w:cs="Times New Roman"/>
          <w:sz w:val="24"/>
          <w:szCs w:val="24"/>
        </w:rPr>
      </w:pPr>
      <w:r w:rsidRPr="001B24DA">
        <w:rPr>
          <w:rFonts w:ascii="Times New Roman" w:hAnsi="Times New Roman" w:cs="Times New Roman"/>
          <w:sz w:val="24"/>
          <w:szCs w:val="24"/>
        </w:rPr>
        <w:drawing>
          <wp:inline distT="0" distB="0" distL="0" distR="0" wp14:anchorId="5A2DEEB3" wp14:editId="68BFBFA6">
            <wp:extent cx="5941060" cy="1181735"/>
            <wp:effectExtent l="0" t="0" r="0" b="0"/>
            <wp:docPr id="1174773929"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73929" name="Imagen 1" descr="Imagen que contiene Interfaz de usuario gráfica&#10;&#10;El contenido generado por IA puede ser incorrecto."/>
                    <pic:cNvPicPr/>
                  </pic:nvPicPr>
                  <pic:blipFill>
                    <a:blip r:embed="rId30"/>
                    <a:stretch>
                      <a:fillRect/>
                    </a:stretch>
                  </pic:blipFill>
                  <pic:spPr>
                    <a:xfrm>
                      <a:off x="0" y="0"/>
                      <a:ext cx="5941060" cy="1181735"/>
                    </a:xfrm>
                    <a:prstGeom prst="rect">
                      <a:avLst/>
                    </a:prstGeom>
                  </pic:spPr>
                </pic:pic>
              </a:graphicData>
            </a:graphic>
          </wp:inline>
        </w:drawing>
      </w:r>
    </w:p>
    <w:p w14:paraId="31F260B9" w14:textId="4739F6CE" w:rsidR="009A651D" w:rsidRDefault="009A651D" w:rsidP="009A651D">
      <w:pPr>
        <w:jc w:val="both"/>
        <w:rPr>
          <w:rFonts w:ascii="Times New Roman" w:hAnsi="Times New Roman" w:cs="Times New Roman"/>
          <w:sz w:val="24"/>
          <w:szCs w:val="24"/>
        </w:rPr>
      </w:pPr>
      <w:r w:rsidRPr="009A651D">
        <w:rPr>
          <w:rFonts w:ascii="Times New Roman" w:hAnsi="Times New Roman" w:cs="Times New Roman"/>
          <w:sz w:val="24"/>
          <w:szCs w:val="24"/>
        </w:rPr>
        <w:t>Con todos los microservicios desplegados y conectados a la base de datos en Azure, se actualizaron las URLs de consumo en las interfaces gráficas de las prácticas de Microservicios y PWA. Finalmente, ambas interfaces fueron desplegadas nuevamente como sitios web estáticos en Azure Static Web Apps, asegurando así la funcionalidad completa del sistema distribuido en la nube de Azure.</w:t>
      </w:r>
    </w:p>
    <w:p w14:paraId="66E66192" w14:textId="2107A345" w:rsidR="001B24DA" w:rsidRDefault="001B24DA" w:rsidP="00407BDB">
      <w:pPr>
        <w:ind w:left="708" w:hanging="708"/>
        <w:jc w:val="center"/>
        <w:rPr>
          <w:rFonts w:ascii="Times New Roman" w:hAnsi="Times New Roman" w:cs="Times New Roman"/>
          <w:sz w:val="24"/>
          <w:szCs w:val="24"/>
        </w:rPr>
      </w:pPr>
      <w:r w:rsidRPr="001B24DA">
        <w:rPr>
          <w:rFonts w:ascii="Times New Roman" w:hAnsi="Times New Roman" w:cs="Times New Roman"/>
          <w:sz w:val="24"/>
          <w:szCs w:val="24"/>
        </w:rPr>
        <w:lastRenderedPageBreak/>
        <w:drawing>
          <wp:inline distT="0" distB="0" distL="0" distR="0" wp14:anchorId="3D0F52DA" wp14:editId="53AC32D7">
            <wp:extent cx="2880000" cy="1945139"/>
            <wp:effectExtent l="0" t="0" r="0" b="0"/>
            <wp:docPr id="56728860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88605" name="Imagen 1" descr="Interfaz de usuario gráfica, Texto, Aplicación, Correo electrónico&#10;&#10;El contenido generado por IA puede ser incorrecto."/>
                    <pic:cNvPicPr/>
                  </pic:nvPicPr>
                  <pic:blipFill>
                    <a:blip r:embed="rId31"/>
                    <a:stretch>
                      <a:fillRect/>
                    </a:stretch>
                  </pic:blipFill>
                  <pic:spPr>
                    <a:xfrm>
                      <a:off x="0" y="0"/>
                      <a:ext cx="2880000" cy="1945139"/>
                    </a:xfrm>
                    <a:prstGeom prst="rect">
                      <a:avLst/>
                    </a:prstGeom>
                  </pic:spPr>
                </pic:pic>
              </a:graphicData>
            </a:graphic>
          </wp:inline>
        </w:drawing>
      </w:r>
    </w:p>
    <w:p w14:paraId="624C0E1A" w14:textId="42C1ECB2" w:rsidR="001B24DA" w:rsidRPr="009A651D" w:rsidRDefault="001B24DA" w:rsidP="001B24DA">
      <w:pPr>
        <w:jc w:val="center"/>
        <w:rPr>
          <w:rFonts w:ascii="Times New Roman" w:hAnsi="Times New Roman" w:cs="Times New Roman"/>
          <w:sz w:val="24"/>
          <w:szCs w:val="24"/>
        </w:rPr>
      </w:pPr>
      <w:r w:rsidRPr="001B24DA">
        <w:rPr>
          <w:rFonts w:ascii="Times New Roman" w:hAnsi="Times New Roman" w:cs="Times New Roman"/>
          <w:sz w:val="24"/>
          <w:szCs w:val="24"/>
        </w:rPr>
        <w:drawing>
          <wp:inline distT="0" distB="0" distL="0" distR="0" wp14:anchorId="24A2365E" wp14:editId="7E9EDE32">
            <wp:extent cx="2880000" cy="3042222"/>
            <wp:effectExtent l="0" t="0" r="0" b="0"/>
            <wp:docPr id="29629549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95498" name="Imagen 1" descr="Interfaz de usuario gráfica, Aplicación&#10;&#10;El contenido generado por IA puede ser incorrecto."/>
                    <pic:cNvPicPr/>
                  </pic:nvPicPr>
                  <pic:blipFill>
                    <a:blip r:embed="rId32"/>
                    <a:stretch>
                      <a:fillRect/>
                    </a:stretch>
                  </pic:blipFill>
                  <pic:spPr>
                    <a:xfrm>
                      <a:off x="0" y="0"/>
                      <a:ext cx="2880000" cy="3042222"/>
                    </a:xfrm>
                    <a:prstGeom prst="rect">
                      <a:avLst/>
                    </a:prstGeom>
                  </pic:spPr>
                </pic:pic>
              </a:graphicData>
            </a:graphic>
          </wp:inline>
        </w:drawing>
      </w:r>
    </w:p>
    <w:p w14:paraId="14656A08" w14:textId="6FE3AF22" w:rsidR="00CC1218" w:rsidRDefault="009A651D" w:rsidP="001B24DA">
      <w:pPr>
        <w:jc w:val="both"/>
        <w:rPr>
          <w:rFonts w:ascii="Times New Roman" w:hAnsi="Times New Roman" w:cs="Times New Roman"/>
          <w:sz w:val="24"/>
          <w:szCs w:val="24"/>
        </w:rPr>
      </w:pPr>
      <w:r w:rsidRPr="009A651D">
        <w:rPr>
          <w:rFonts w:ascii="Times New Roman" w:hAnsi="Times New Roman" w:cs="Times New Roman"/>
          <w:sz w:val="24"/>
          <w:szCs w:val="24"/>
        </w:rPr>
        <w:t>Este despliegue permitió validar la portabilidad y escalabilidad de la arquitectura diseñada, al comprobar que el mismo conjunto de microservicios, imágenes Docker y frontends podían ser ejecutados sin modificaciones significativas tanto en Google Cloud Platform como en Microsoft Azure.</w:t>
      </w:r>
    </w:p>
    <w:p w14:paraId="233F1821" w14:textId="77777777" w:rsidR="001B24DA" w:rsidRDefault="001B24DA" w:rsidP="001B24DA">
      <w:pPr>
        <w:jc w:val="both"/>
        <w:rPr>
          <w:rFonts w:ascii="Times New Roman" w:hAnsi="Times New Roman" w:cs="Times New Roman"/>
          <w:sz w:val="24"/>
          <w:szCs w:val="24"/>
        </w:rPr>
      </w:pPr>
    </w:p>
    <w:p w14:paraId="3D57D594" w14:textId="77777777" w:rsidR="001B24DA" w:rsidRDefault="001B24DA" w:rsidP="001B24DA">
      <w:pPr>
        <w:jc w:val="both"/>
        <w:rPr>
          <w:rFonts w:ascii="Times New Roman" w:hAnsi="Times New Roman" w:cs="Times New Roman"/>
          <w:sz w:val="24"/>
          <w:szCs w:val="24"/>
        </w:rPr>
      </w:pPr>
    </w:p>
    <w:p w14:paraId="147B5260" w14:textId="77777777" w:rsidR="001B24DA" w:rsidRDefault="001B24DA" w:rsidP="001B24DA">
      <w:pPr>
        <w:jc w:val="both"/>
        <w:rPr>
          <w:rFonts w:ascii="Times New Roman" w:hAnsi="Times New Roman" w:cs="Times New Roman"/>
          <w:sz w:val="24"/>
          <w:szCs w:val="24"/>
        </w:rPr>
      </w:pPr>
    </w:p>
    <w:p w14:paraId="48EB9ED9" w14:textId="77777777" w:rsidR="001B24DA" w:rsidRDefault="001B24DA" w:rsidP="001B24DA">
      <w:pPr>
        <w:jc w:val="both"/>
        <w:rPr>
          <w:rFonts w:ascii="Times New Roman" w:hAnsi="Times New Roman" w:cs="Times New Roman"/>
          <w:sz w:val="24"/>
          <w:szCs w:val="24"/>
        </w:rPr>
      </w:pPr>
    </w:p>
    <w:p w14:paraId="4DCA85B0" w14:textId="6D77A274" w:rsidR="001B24DA" w:rsidRDefault="001B24DA">
      <w:pPr>
        <w:rPr>
          <w:rFonts w:ascii="Times New Roman" w:hAnsi="Times New Roman" w:cs="Times New Roman"/>
          <w:sz w:val="24"/>
          <w:szCs w:val="24"/>
        </w:rPr>
      </w:pPr>
      <w:r>
        <w:rPr>
          <w:rFonts w:ascii="Times New Roman" w:hAnsi="Times New Roman" w:cs="Times New Roman"/>
          <w:sz w:val="24"/>
          <w:szCs w:val="24"/>
        </w:rPr>
        <w:br w:type="page"/>
      </w:r>
    </w:p>
    <w:p w14:paraId="7D928304" w14:textId="42CEAD5E" w:rsidR="00074F73" w:rsidRDefault="00074F73" w:rsidP="00074F73">
      <w:pPr>
        <w:pStyle w:val="Ttulo1"/>
        <w:rPr>
          <w:rFonts w:ascii="Times New Roman" w:hAnsi="Times New Roman" w:cs="Times New Roman"/>
          <w:b/>
          <w:bCs/>
          <w:color w:val="auto"/>
          <w:sz w:val="32"/>
          <w:szCs w:val="32"/>
        </w:rPr>
      </w:pPr>
      <w:bookmarkStart w:id="7" w:name="_Toc201792731"/>
      <w:r w:rsidRPr="00F87EF0">
        <w:rPr>
          <w:rFonts w:ascii="Times New Roman" w:hAnsi="Times New Roman" w:cs="Times New Roman"/>
          <w:b/>
          <w:bCs/>
          <w:color w:val="auto"/>
          <w:sz w:val="32"/>
          <w:szCs w:val="32"/>
        </w:rPr>
        <w:lastRenderedPageBreak/>
        <w:t>RESULTADOS</w:t>
      </w:r>
      <w:bookmarkEnd w:id="7"/>
    </w:p>
    <w:p w14:paraId="051E3D0B" w14:textId="73687D11" w:rsidR="0057332A" w:rsidRDefault="0057332A" w:rsidP="007336F4">
      <w:pPr>
        <w:jc w:val="both"/>
        <w:rPr>
          <w:rFonts w:ascii="Times New Roman" w:hAnsi="Times New Roman" w:cs="Times New Roman"/>
          <w:sz w:val="24"/>
          <w:szCs w:val="24"/>
        </w:rPr>
      </w:pPr>
      <w:r w:rsidRPr="0057332A">
        <w:rPr>
          <w:rFonts w:ascii="Times New Roman" w:hAnsi="Times New Roman" w:cs="Times New Roman"/>
          <w:sz w:val="24"/>
          <w:szCs w:val="24"/>
        </w:rPr>
        <w:t xml:space="preserve">En esta sección se presentan los resultados obtenidos tras el despliegue y validación de las tres soluciones desarrolladas: servicios web, microservicios y aplicación web progresiva (PWA). </w:t>
      </w:r>
    </w:p>
    <w:p w14:paraId="4A5FC7F1" w14:textId="558F6E2C" w:rsidR="00D02AA3" w:rsidRDefault="00D02AA3" w:rsidP="007336F4">
      <w:pPr>
        <w:jc w:val="both"/>
        <w:rPr>
          <w:rFonts w:ascii="Times New Roman" w:hAnsi="Times New Roman" w:cs="Times New Roman"/>
          <w:sz w:val="24"/>
          <w:szCs w:val="24"/>
        </w:rPr>
      </w:pPr>
      <w:r>
        <w:rPr>
          <w:rFonts w:ascii="Times New Roman" w:hAnsi="Times New Roman" w:cs="Times New Roman"/>
          <w:sz w:val="24"/>
          <w:szCs w:val="24"/>
        </w:rPr>
        <w:t>Al ingresar a</w:t>
      </w:r>
      <w:r w:rsidR="003D43E8">
        <w:rPr>
          <w:rFonts w:ascii="Times New Roman" w:hAnsi="Times New Roman" w:cs="Times New Roman"/>
          <w:sz w:val="24"/>
          <w:szCs w:val="24"/>
        </w:rPr>
        <w:t xml:space="preserve"> los </w:t>
      </w:r>
      <w:r>
        <w:rPr>
          <w:rFonts w:ascii="Times New Roman" w:hAnsi="Times New Roman" w:cs="Times New Roman"/>
          <w:sz w:val="24"/>
          <w:szCs w:val="24"/>
        </w:rPr>
        <w:t>sitio</w:t>
      </w:r>
      <w:r w:rsidR="003D43E8">
        <w:rPr>
          <w:rFonts w:ascii="Times New Roman" w:hAnsi="Times New Roman" w:cs="Times New Roman"/>
          <w:sz w:val="24"/>
          <w:szCs w:val="24"/>
        </w:rPr>
        <w:t xml:space="preserve">s </w:t>
      </w:r>
      <w:r>
        <w:rPr>
          <w:rFonts w:ascii="Times New Roman" w:hAnsi="Times New Roman" w:cs="Times New Roman"/>
          <w:sz w:val="24"/>
          <w:szCs w:val="24"/>
        </w:rPr>
        <w:t xml:space="preserve">web, </w:t>
      </w:r>
      <w:r w:rsidR="003D43E8">
        <w:rPr>
          <w:rFonts w:ascii="Times New Roman" w:hAnsi="Times New Roman" w:cs="Times New Roman"/>
          <w:sz w:val="24"/>
          <w:szCs w:val="24"/>
        </w:rPr>
        <w:t xml:space="preserve">se nos recibe con </w:t>
      </w:r>
      <w:r>
        <w:rPr>
          <w:rFonts w:ascii="Times New Roman" w:hAnsi="Times New Roman" w:cs="Times New Roman"/>
          <w:sz w:val="24"/>
          <w:szCs w:val="24"/>
        </w:rPr>
        <w:t>la pantalla de inicio del sistema bancario</w:t>
      </w:r>
    </w:p>
    <w:p w14:paraId="40C2656B" w14:textId="69BAA806" w:rsidR="00D02AA3" w:rsidRDefault="00D02AA3" w:rsidP="00D02AA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A11DEB" wp14:editId="0B661BD4">
            <wp:extent cx="2880000" cy="1966829"/>
            <wp:effectExtent l="0" t="0" r="0" b="0"/>
            <wp:docPr id="117459353" name="Imagen 1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9353" name="Imagen 14" descr="Interfaz de usuario gráfica, Texto, Aplicación&#10;&#10;El contenido generado por IA puede ser incorrect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0000" cy="1966829"/>
                    </a:xfrm>
                    <a:prstGeom prst="rect">
                      <a:avLst/>
                    </a:prstGeom>
                    <a:noFill/>
                    <a:ln>
                      <a:noFill/>
                    </a:ln>
                  </pic:spPr>
                </pic:pic>
              </a:graphicData>
            </a:graphic>
          </wp:inline>
        </w:drawing>
      </w:r>
      <w:r w:rsidR="00AA3538" w:rsidRPr="00AA3538">
        <w:rPr>
          <w:noProof/>
        </w:rPr>
        <w:t xml:space="preserve"> </w:t>
      </w:r>
      <w:r w:rsidR="00AA3538">
        <w:rPr>
          <w:noProof/>
        </w:rPr>
        <w:t xml:space="preserve"> </w:t>
      </w:r>
      <w:r w:rsidR="00AA3538" w:rsidRPr="00AA3538">
        <w:rPr>
          <w:rFonts w:ascii="Times New Roman" w:hAnsi="Times New Roman" w:cs="Times New Roman"/>
          <w:sz w:val="24"/>
          <w:szCs w:val="24"/>
        </w:rPr>
        <w:drawing>
          <wp:inline distT="0" distB="0" distL="0" distR="0" wp14:anchorId="5D972D83" wp14:editId="38FA287A">
            <wp:extent cx="2880000" cy="1934980"/>
            <wp:effectExtent l="0" t="0" r="0" b="0"/>
            <wp:docPr id="61322106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21066" name="Imagen 1" descr="Interfaz de usuario gráfica, Texto, Aplicación&#10;&#10;El contenido generado por IA puede ser incorrecto."/>
                    <pic:cNvPicPr/>
                  </pic:nvPicPr>
                  <pic:blipFill>
                    <a:blip r:embed="rId34"/>
                    <a:stretch>
                      <a:fillRect/>
                    </a:stretch>
                  </pic:blipFill>
                  <pic:spPr>
                    <a:xfrm>
                      <a:off x="0" y="0"/>
                      <a:ext cx="2880000" cy="1934980"/>
                    </a:xfrm>
                    <a:prstGeom prst="rect">
                      <a:avLst/>
                    </a:prstGeom>
                  </pic:spPr>
                </pic:pic>
              </a:graphicData>
            </a:graphic>
          </wp:inline>
        </w:drawing>
      </w:r>
    </w:p>
    <w:p w14:paraId="1659BFB5" w14:textId="4A988218" w:rsidR="00F6253D" w:rsidRDefault="00F6253D" w:rsidP="00D02AA3">
      <w:pPr>
        <w:jc w:val="center"/>
        <w:rPr>
          <w:rFonts w:ascii="Times New Roman" w:hAnsi="Times New Roman" w:cs="Times New Roman"/>
          <w:sz w:val="24"/>
          <w:szCs w:val="24"/>
        </w:rPr>
      </w:pPr>
      <w:r>
        <w:rPr>
          <w:rFonts w:ascii="Times New Roman" w:hAnsi="Times New Roman" w:cs="Times New Roman"/>
          <w:sz w:val="24"/>
          <w:szCs w:val="24"/>
        </w:rPr>
        <w:t>Servicio</w:t>
      </w:r>
      <w:r w:rsidR="008220ED">
        <w:rPr>
          <w:rFonts w:ascii="Times New Roman" w:hAnsi="Times New Roman" w:cs="Times New Roman"/>
          <w:sz w:val="24"/>
          <w:szCs w:val="24"/>
        </w:rPr>
        <w:t>s</w:t>
      </w:r>
      <w:r>
        <w:rPr>
          <w:rFonts w:ascii="Times New Roman" w:hAnsi="Times New Roman" w:cs="Times New Roman"/>
          <w:sz w:val="24"/>
          <w:szCs w:val="24"/>
        </w:rPr>
        <w:t xml:space="preserve"> Web en </w:t>
      </w:r>
      <w:r w:rsidR="009972FE">
        <w:rPr>
          <w:rFonts w:ascii="Times New Roman" w:hAnsi="Times New Roman" w:cs="Times New Roman"/>
          <w:sz w:val="24"/>
          <w:szCs w:val="24"/>
        </w:rPr>
        <w:t>GCP</w:t>
      </w:r>
      <w:r w:rsidR="00AA3538">
        <w:rPr>
          <w:rFonts w:ascii="Times New Roman" w:hAnsi="Times New Roman" w:cs="Times New Roman"/>
          <w:sz w:val="24"/>
          <w:szCs w:val="24"/>
        </w:rPr>
        <w:t xml:space="preserve"> y Azure</w:t>
      </w:r>
    </w:p>
    <w:p w14:paraId="091F289F" w14:textId="77777777" w:rsidR="00AA3538" w:rsidRDefault="00AA3538" w:rsidP="00D02AA3">
      <w:pPr>
        <w:jc w:val="center"/>
        <w:rPr>
          <w:rFonts w:ascii="Times New Roman" w:hAnsi="Times New Roman" w:cs="Times New Roman"/>
          <w:sz w:val="24"/>
          <w:szCs w:val="24"/>
        </w:rPr>
      </w:pPr>
    </w:p>
    <w:p w14:paraId="6A8B203F" w14:textId="57C3A1FE" w:rsidR="00F6253D" w:rsidRDefault="00F6253D" w:rsidP="00D02AA3">
      <w:pPr>
        <w:jc w:val="center"/>
        <w:rPr>
          <w:rFonts w:ascii="Times New Roman" w:hAnsi="Times New Roman" w:cs="Times New Roman"/>
          <w:sz w:val="24"/>
          <w:szCs w:val="24"/>
        </w:rPr>
      </w:pPr>
      <w:r w:rsidRPr="00F6253D">
        <w:rPr>
          <w:rFonts w:ascii="Times New Roman" w:hAnsi="Times New Roman" w:cs="Times New Roman"/>
          <w:sz w:val="24"/>
          <w:szCs w:val="24"/>
        </w:rPr>
        <w:drawing>
          <wp:inline distT="0" distB="0" distL="0" distR="0" wp14:anchorId="2349B0A2" wp14:editId="590F10AD">
            <wp:extent cx="2880000" cy="1918974"/>
            <wp:effectExtent l="0" t="0" r="0" b="0"/>
            <wp:docPr id="39473862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38625" name="Imagen 1" descr="Interfaz de usuario gráfica, Texto, Aplicación&#10;&#10;El contenido generado por IA puede ser incorrecto."/>
                    <pic:cNvPicPr/>
                  </pic:nvPicPr>
                  <pic:blipFill>
                    <a:blip r:embed="rId35"/>
                    <a:stretch>
                      <a:fillRect/>
                    </a:stretch>
                  </pic:blipFill>
                  <pic:spPr>
                    <a:xfrm>
                      <a:off x="0" y="0"/>
                      <a:ext cx="2880000" cy="1918974"/>
                    </a:xfrm>
                    <a:prstGeom prst="rect">
                      <a:avLst/>
                    </a:prstGeom>
                  </pic:spPr>
                </pic:pic>
              </a:graphicData>
            </a:graphic>
          </wp:inline>
        </w:drawing>
      </w:r>
      <w:r w:rsidR="00AA3538" w:rsidRPr="00AA3538">
        <w:rPr>
          <w:noProof/>
        </w:rPr>
        <w:t xml:space="preserve"> </w:t>
      </w:r>
      <w:r w:rsidR="00AA3538" w:rsidRPr="00AA3538">
        <w:rPr>
          <w:rFonts w:ascii="Times New Roman" w:hAnsi="Times New Roman" w:cs="Times New Roman"/>
          <w:sz w:val="24"/>
          <w:szCs w:val="24"/>
        </w:rPr>
        <w:drawing>
          <wp:inline distT="0" distB="0" distL="0" distR="0" wp14:anchorId="04D79CF5" wp14:editId="37C892A4">
            <wp:extent cx="2880000" cy="1932826"/>
            <wp:effectExtent l="0" t="0" r="0" b="0"/>
            <wp:docPr id="162237171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71711" name="Imagen 1" descr="Interfaz de usuario gráfica, Texto, Aplicación&#10;&#10;El contenido generado por IA puede ser incorrecto."/>
                    <pic:cNvPicPr/>
                  </pic:nvPicPr>
                  <pic:blipFill>
                    <a:blip r:embed="rId36"/>
                    <a:stretch>
                      <a:fillRect/>
                    </a:stretch>
                  </pic:blipFill>
                  <pic:spPr>
                    <a:xfrm>
                      <a:off x="0" y="0"/>
                      <a:ext cx="2880000" cy="1932826"/>
                    </a:xfrm>
                    <a:prstGeom prst="rect">
                      <a:avLst/>
                    </a:prstGeom>
                  </pic:spPr>
                </pic:pic>
              </a:graphicData>
            </a:graphic>
          </wp:inline>
        </w:drawing>
      </w:r>
      <w:r>
        <w:rPr>
          <w:rFonts w:ascii="Times New Roman" w:hAnsi="Times New Roman" w:cs="Times New Roman"/>
          <w:sz w:val="24"/>
          <w:szCs w:val="24"/>
        </w:rPr>
        <w:t>Microservicio</w:t>
      </w:r>
      <w:r w:rsidR="008220ED">
        <w:rPr>
          <w:rFonts w:ascii="Times New Roman" w:hAnsi="Times New Roman" w:cs="Times New Roman"/>
          <w:sz w:val="24"/>
          <w:szCs w:val="24"/>
        </w:rPr>
        <w:t>s</w:t>
      </w:r>
      <w:r>
        <w:rPr>
          <w:rFonts w:ascii="Times New Roman" w:hAnsi="Times New Roman" w:cs="Times New Roman"/>
          <w:sz w:val="24"/>
          <w:szCs w:val="24"/>
        </w:rPr>
        <w:t xml:space="preserve"> en </w:t>
      </w:r>
      <w:r w:rsidR="009972FE">
        <w:rPr>
          <w:rFonts w:ascii="Times New Roman" w:hAnsi="Times New Roman" w:cs="Times New Roman"/>
          <w:sz w:val="24"/>
          <w:szCs w:val="24"/>
        </w:rPr>
        <w:t>GCP</w:t>
      </w:r>
      <w:r w:rsidR="00AA3538">
        <w:rPr>
          <w:rFonts w:ascii="Times New Roman" w:hAnsi="Times New Roman" w:cs="Times New Roman"/>
          <w:sz w:val="24"/>
          <w:szCs w:val="24"/>
        </w:rPr>
        <w:t xml:space="preserve"> y Azure</w:t>
      </w:r>
    </w:p>
    <w:p w14:paraId="1AB08137" w14:textId="261E04D6" w:rsidR="00F6253D" w:rsidRDefault="00F6253D" w:rsidP="00D02AA3">
      <w:pPr>
        <w:jc w:val="center"/>
        <w:rPr>
          <w:rFonts w:ascii="Times New Roman" w:hAnsi="Times New Roman" w:cs="Times New Roman"/>
          <w:sz w:val="24"/>
          <w:szCs w:val="24"/>
        </w:rPr>
      </w:pPr>
      <w:r w:rsidRPr="00F6253D">
        <w:rPr>
          <w:rFonts w:ascii="Times New Roman" w:hAnsi="Times New Roman" w:cs="Times New Roman"/>
          <w:sz w:val="24"/>
          <w:szCs w:val="24"/>
        </w:rPr>
        <w:lastRenderedPageBreak/>
        <w:drawing>
          <wp:inline distT="0" distB="0" distL="0" distR="0" wp14:anchorId="5929075B" wp14:editId="53BADA75">
            <wp:extent cx="2880000" cy="2611269"/>
            <wp:effectExtent l="0" t="0" r="0" b="0"/>
            <wp:docPr id="156591392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13921" name="Imagen 1" descr="Interfaz de usuario gráfica, Aplicación&#10;&#10;El contenido generado por IA puede ser incorrecto."/>
                    <pic:cNvPicPr/>
                  </pic:nvPicPr>
                  <pic:blipFill>
                    <a:blip r:embed="rId37"/>
                    <a:stretch>
                      <a:fillRect/>
                    </a:stretch>
                  </pic:blipFill>
                  <pic:spPr>
                    <a:xfrm>
                      <a:off x="0" y="0"/>
                      <a:ext cx="2880000" cy="2611269"/>
                    </a:xfrm>
                    <a:prstGeom prst="rect">
                      <a:avLst/>
                    </a:prstGeom>
                  </pic:spPr>
                </pic:pic>
              </a:graphicData>
            </a:graphic>
          </wp:inline>
        </w:drawing>
      </w:r>
      <w:r w:rsidR="00AA3538" w:rsidRPr="00AA3538">
        <w:rPr>
          <w:noProof/>
        </w:rPr>
        <w:t xml:space="preserve"> </w:t>
      </w:r>
      <w:r w:rsidR="00AA3538" w:rsidRPr="00AA3538">
        <w:rPr>
          <w:rFonts w:ascii="Times New Roman" w:hAnsi="Times New Roman" w:cs="Times New Roman"/>
          <w:sz w:val="24"/>
          <w:szCs w:val="24"/>
        </w:rPr>
        <w:drawing>
          <wp:inline distT="0" distB="0" distL="0" distR="0" wp14:anchorId="7A5B01EC" wp14:editId="4EBE40FC">
            <wp:extent cx="2880000" cy="2603266"/>
            <wp:effectExtent l="0" t="0" r="0" b="0"/>
            <wp:docPr id="122769480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94805" name="Imagen 1" descr="Interfaz de usuario gráfica, Aplicación&#10;&#10;El contenido generado por IA puede ser incorrecto."/>
                    <pic:cNvPicPr/>
                  </pic:nvPicPr>
                  <pic:blipFill>
                    <a:blip r:embed="rId38"/>
                    <a:stretch>
                      <a:fillRect/>
                    </a:stretch>
                  </pic:blipFill>
                  <pic:spPr>
                    <a:xfrm>
                      <a:off x="0" y="0"/>
                      <a:ext cx="2880000" cy="2603266"/>
                    </a:xfrm>
                    <a:prstGeom prst="rect">
                      <a:avLst/>
                    </a:prstGeom>
                  </pic:spPr>
                </pic:pic>
              </a:graphicData>
            </a:graphic>
          </wp:inline>
        </w:drawing>
      </w:r>
    </w:p>
    <w:p w14:paraId="00747833" w14:textId="64130CF5" w:rsidR="00F6253D" w:rsidRDefault="00F6253D" w:rsidP="00D02AA3">
      <w:pPr>
        <w:jc w:val="center"/>
        <w:rPr>
          <w:rFonts w:ascii="Times New Roman" w:hAnsi="Times New Roman" w:cs="Times New Roman"/>
          <w:sz w:val="24"/>
          <w:szCs w:val="24"/>
        </w:rPr>
      </w:pPr>
      <w:r>
        <w:rPr>
          <w:rFonts w:ascii="Times New Roman" w:hAnsi="Times New Roman" w:cs="Times New Roman"/>
          <w:sz w:val="24"/>
          <w:szCs w:val="24"/>
        </w:rPr>
        <w:t xml:space="preserve">PWA en </w:t>
      </w:r>
      <w:r w:rsidR="009972FE">
        <w:rPr>
          <w:rFonts w:ascii="Times New Roman" w:hAnsi="Times New Roman" w:cs="Times New Roman"/>
          <w:sz w:val="24"/>
          <w:szCs w:val="24"/>
        </w:rPr>
        <w:t>GCP</w:t>
      </w:r>
      <w:r w:rsidR="00AA3538">
        <w:rPr>
          <w:rFonts w:ascii="Times New Roman" w:hAnsi="Times New Roman" w:cs="Times New Roman"/>
          <w:sz w:val="24"/>
          <w:szCs w:val="24"/>
        </w:rPr>
        <w:t xml:space="preserve"> y Azure</w:t>
      </w:r>
    </w:p>
    <w:p w14:paraId="2B7A976E" w14:textId="0B499760" w:rsidR="00D02AA3" w:rsidRDefault="00D02AA3" w:rsidP="00D02AA3">
      <w:pPr>
        <w:jc w:val="both"/>
        <w:rPr>
          <w:rFonts w:ascii="Times New Roman" w:hAnsi="Times New Roman" w:cs="Times New Roman"/>
          <w:sz w:val="24"/>
          <w:szCs w:val="24"/>
        </w:rPr>
      </w:pPr>
      <w:r>
        <w:rPr>
          <w:rFonts w:ascii="Times New Roman" w:hAnsi="Times New Roman" w:cs="Times New Roman"/>
          <w:sz w:val="24"/>
          <w:szCs w:val="24"/>
        </w:rPr>
        <w:t xml:space="preserve">Posteriormente ingresamos datos incorrectos de ingreso, donde el sistema valido y marco el error de autenticación. </w:t>
      </w:r>
    </w:p>
    <w:p w14:paraId="14B8F31A" w14:textId="4E227508" w:rsidR="00D02AA3" w:rsidRDefault="00D02AA3" w:rsidP="00D02AA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381D4C" wp14:editId="042EB869">
            <wp:extent cx="2880000" cy="2022654"/>
            <wp:effectExtent l="0" t="0" r="0" b="0"/>
            <wp:docPr id="17407530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882" b="4653"/>
                    <a:stretch>
                      <a:fillRect/>
                    </a:stretch>
                  </pic:blipFill>
                  <pic:spPr bwMode="auto">
                    <a:xfrm>
                      <a:off x="0" y="0"/>
                      <a:ext cx="2880000" cy="2022654"/>
                    </a:xfrm>
                    <a:prstGeom prst="rect">
                      <a:avLst/>
                    </a:prstGeom>
                    <a:noFill/>
                    <a:ln>
                      <a:noFill/>
                    </a:ln>
                    <a:extLst>
                      <a:ext uri="{53640926-AAD7-44D8-BBD7-CCE9431645EC}">
                        <a14:shadowObscured xmlns:a14="http://schemas.microsoft.com/office/drawing/2010/main"/>
                      </a:ext>
                    </a:extLst>
                  </pic:spPr>
                </pic:pic>
              </a:graphicData>
            </a:graphic>
          </wp:inline>
        </w:drawing>
      </w:r>
      <w:r w:rsidR="00FB544E" w:rsidRPr="00FB544E">
        <w:rPr>
          <w:noProof/>
        </w:rPr>
        <w:t xml:space="preserve"> </w:t>
      </w:r>
      <w:r w:rsidR="00FB544E" w:rsidRPr="00FB544E">
        <w:rPr>
          <w:noProof/>
        </w:rPr>
        <w:drawing>
          <wp:inline distT="0" distB="0" distL="0" distR="0" wp14:anchorId="1AF0868E" wp14:editId="1F10DCC3">
            <wp:extent cx="2880000" cy="2021787"/>
            <wp:effectExtent l="0" t="0" r="0" b="0"/>
            <wp:docPr id="195772346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23462" name="Imagen 1" descr="Interfaz de usuario gráfica, Aplicación&#10;&#10;El contenido generado por IA puede ser incorrecto."/>
                    <pic:cNvPicPr/>
                  </pic:nvPicPr>
                  <pic:blipFill>
                    <a:blip r:embed="rId40"/>
                    <a:stretch>
                      <a:fillRect/>
                    </a:stretch>
                  </pic:blipFill>
                  <pic:spPr>
                    <a:xfrm>
                      <a:off x="0" y="0"/>
                      <a:ext cx="2880000" cy="2021787"/>
                    </a:xfrm>
                    <a:prstGeom prst="rect">
                      <a:avLst/>
                    </a:prstGeom>
                  </pic:spPr>
                </pic:pic>
              </a:graphicData>
            </a:graphic>
          </wp:inline>
        </w:drawing>
      </w:r>
    </w:p>
    <w:p w14:paraId="2B49779A" w14:textId="32F9CDB2" w:rsidR="00FB544E" w:rsidRDefault="00FB544E" w:rsidP="00D02AA3">
      <w:pPr>
        <w:jc w:val="center"/>
        <w:rPr>
          <w:rFonts w:ascii="Times New Roman" w:hAnsi="Times New Roman" w:cs="Times New Roman"/>
          <w:sz w:val="24"/>
          <w:szCs w:val="24"/>
        </w:rPr>
      </w:pPr>
      <w:r>
        <w:rPr>
          <w:rFonts w:ascii="Times New Roman" w:hAnsi="Times New Roman" w:cs="Times New Roman"/>
          <w:sz w:val="24"/>
          <w:szCs w:val="24"/>
        </w:rPr>
        <w:t>Servicios Web en GCP y Azure</w:t>
      </w:r>
    </w:p>
    <w:p w14:paraId="62B1F023" w14:textId="4FAE0747" w:rsidR="00FB544E" w:rsidRDefault="00FB544E" w:rsidP="00D02AA3">
      <w:pPr>
        <w:jc w:val="center"/>
        <w:rPr>
          <w:rFonts w:ascii="Times New Roman" w:hAnsi="Times New Roman" w:cs="Times New Roman"/>
          <w:sz w:val="24"/>
          <w:szCs w:val="24"/>
        </w:rPr>
      </w:pPr>
      <w:r w:rsidRPr="00FB544E">
        <w:rPr>
          <w:rFonts w:ascii="Times New Roman" w:hAnsi="Times New Roman" w:cs="Times New Roman"/>
          <w:sz w:val="24"/>
          <w:szCs w:val="24"/>
        </w:rPr>
        <w:lastRenderedPageBreak/>
        <w:drawing>
          <wp:inline distT="0" distB="0" distL="0" distR="0" wp14:anchorId="29C4DBC7" wp14:editId="5F620D88">
            <wp:extent cx="2880000" cy="1991313"/>
            <wp:effectExtent l="0" t="0" r="0" b="0"/>
            <wp:docPr id="67992217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22170" name="Imagen 1" descr="Interfaz de usuario gráfica, Texto, Aplicación&#10;&#10;El contenido generado por IA puede ser incorrecto."/>
                    <pic:cNvPicPr/>
                  </pic:nvPicPr>
                  <pic:blipFill>
                    <a:blip r:embed="rId41"/>
                    <a:stretch>
                      <a:fillRect/>
                    </a:stretch>
                  </pic:blipFill>
                  <pic:spPr>
                    <a:xfrm>
                      <a:off x="0" y="0"/>
                      <a:ext cx="2880000" cy="1991313"/>
                    </a:xfrm>
                    <a:prstGeom prst="rect">
                      <a:avLst/>
                    </a:prstGeom>
                  </pic:spPr>
                </pic:pic>
              </a:graphicData>
            </a:graphic>
          </wp:inline>
        </w:drawing>
      </w:r>
      <w:r w:rsidRPr="00FB544E">
        <w:rPr>
          <w:noProof/>
        </w:rPr>
        <w:t xml:space="preserve"> </w:t>
      </w:r>
      <w:r w:rsidRPr="00FB544E">
        <w:rPr>
          <w:noProof/>
        </w:rPr>
        <w:drawing>
          <wp:inline distT="0" distB="0" distL="0" distR="0" wp14:anchorId="594040F3" wp14:editId="3EAE5BC8">
            <wp:extent cx="2880000" cy="2003010"/>
            <wp:effectExtent l="0" t="0" r="0" b="0"/>
            <wp:docPr id="20551074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0745" name="Imagen 1" descr="Interfaz de usuario gráfica, Aplicación&#10;&#10;El contenido generado por IA puede ser incorrecto."/>
                    <pic:cNvPicPr/>
                  </pic:nvPicPr>
                  <pic:blipFill>
                    <a:blip r:embed="rId42"/>
                    <a:stretch>
                      <a:fillRect/>
                    </a:stretch>
                  </pic:blipFill>
                  <pic:spPr>
                    <a:xfrm>
                      <a:off x="0" y="0"/>
                      <a:ext cx="2880000" cy="2003010"/>
                    </a:xfrm>
                    <a:prstGeom prst="rect">
                      <a:avLst/>
                    </a:prstGeom>
                  </pic:spPr>
                </pic:pic>
              </a:graphicData>
            </a:graphic>
          </wp:inline>
        </w:drawing>
      </w:r>
    </w:p>
    <w:p w14:paraId="38EC8B4A" w14:textId="6E4F26CB" w:rsidR="00FB544E" w:rsidRDefault="00FB544E" w:rsidP="00D02AA3">
      <w:pPr>
        <w:jc w:val="center"/>
        <w:rPr>
          <w:rFonts w:ascii="Times New Roman" w:hAnsi="Times New Roman" w:cs="Times New Roman"/>
          <w:sz w:val="24"/>
          <w:szCs w:val="24"/>
        </w:rPr>
      </w:pPr>
      <w:r>
        <w:rPr>
          <w:rFonts w:ascii="Times New Roman" w:hAnsi="Times New Roman" w:cs="Times New Roman"/>
          <w:sz w:val="24"/>
          <w:szCs w:val="24"/>
        </w:rPr>
        <w:t>Microservicios en GCP y Azure</w:t>
      </w:r>
    </w:p>
    <w:p w14:paraId="00B69230" w14:textId="2416C46B" w:rsidR="00FB544E" w:rsidRDefault="00FB544E" w:rsidP="00D02AA3">
      <w:pPr>
        <w:jc w:val="center"/>
        <w:rPr>
          <w:rFonts w:ascii="Times New Roman" w:hAnsi="Times New Roman" w:cs="Times New Roman"/>
          <w:sz w:val="24"/>
          <w:szCs w:val="24"/>
        </w:rPr>
      </w:pPr>
      <w:r w:rsidRPr="00FB544E">
        <w:rPr>
          <w:rFonts w:ascii="Times New Roman" w:hAnsi="Times New Roman" w:cs="Times New Roman"/>
          <w:sz w:val="24"/>
          <w:szCs w:val="24"/>
        </w:rPr>
        <w:drawing>
          <wp:inline distT="0" distB="0" distL="0" distR="0" wp14:anchorId="0085A105" wp14:editId="0D5B0A0B">
            <wp:extent cx="2880000" cy="2644515"/>
            <wp:effectExtent l="0" t="0" r="0" b="0"/>
            <wp:docPr id="17628975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9753" name="Imagen 1" descr="Interfaz de usuario gráfica, Aplicación&#10;&#10;El contenido generado por IA puede ser incorrecto."/>
                    <pic:cNvPicPr/>
                  </pic:nvPicPr>
                  <pic:blipFill>
                    <a:blip r:embed="rId43"/>
                    <a:stretch>
                      <a:fillRect/>
                    </a:stretch>
                  </pic:blipFill>
                  <pic:spPr>
                    <a:xfrm>
                      <a:off x="0" y="0"/>
                      <a:ext cx="2880000" cy="2644515"/>
                    </a:xfrm>
                    <a:prstGeom prst="rect">
                      <a:avLst/>
                    </a:prstGeom>
                  </pic:spPr>
                </pic:pic>
              </a:graphicData>
            </a:graphic>
          </wp:inline>
        </w:drawing>
      </w:r>
      <w:r w:rsidRPr="00FB544E">
        <w:rPr>
          <w:noProof/>
        </w:rPr>
        <w:t xml:space="preserve"> </w:t>
      </w:r>
      <w:r w:rsidRPr="00FB544E">
        <w:rPr>
          <w:rFonts w:ascii="Times New Roman" w:hAnsi="Times New Roman" w:cs="Times New Roman"/>
          <w:sz w:val="24"/>
          <w:szCs w:val="24"/>
        </w:rPr>
        <w:drawing>
          <wp:inline distT="0" distB="0" distL="0" distR="0" wp14:anchorId="1EE66174" wp14:editId="0876CCE3">
            <wp:extent cx="2880000" cy="2647901"/>
            <wp:effectExtent l="0" t="0" r="0" b="0"/>
            <wp:docPr id="99122627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26275" name="Imagen 1" descr="Interfaz de usuario gráfica, Aplicación&#10;&#10;El contenido generado por IA puede ser incorrecto."/>
                    <pic:cNvPicPr/>
                  </pic:nvPicPr>
                  <pic:blipFill>
                    <a:blip r:embed="rId44"/>
                    <a:stretch>
                      <a:fillRect/>
                    </a:stretch>
                  </pic:blipFill>
                  <pic:spPr>
                    <a:xfrm>
                      <a:off x="0" y="0"/>
                      <a:ext cx="2880000" cy="2647901"/>
                    </a:xfrm>
                    <a:prstGeom prst="rect">
                      <a:avLst/>
                    </a:prstGeom>
                  </pic:spPr>
                </pic:pic>
              </a:graphicData>
            </a:graphic>
          </wp:inline>
        </w:drawing>
      </w:r>
    </w:p>
    <w:p w14:paraId="502BBB1C" w14:textId="01AC2D19" w:rsidR="00FB544E" w:rsidRDefault="00FB544E" w:rsidP="00D02AA3">
      <w:pPr>
        <w:jc w:val="center"/>
        <w:rPr>
          <w:rFonts w:ascii="Times New Roman" w:hAnsi="Times New Roman" w:cs="Times New Roman"/>
          <w:sz w:val="24"/>
          <w:szCs w:val="24"/>
        </w:rPr>
      </w:pPr>
      <w:r>
        <w:rPr>
          <w:rFonts w:ascii="Times New Roman" w:hAnsi="Times New Roman" w:cs="Times New Roman"/>
          <w:sz w:val="24"/>
          <w:szCs w:val="24"/>
        </w:rPr>
        <w:t>PWA en GCP y Azure</w:t>
      </w:r>
    </w:p>
    <w:p w14:paraId="2409A445" w14:textId="2312F1B1" w:rsidR="00D02AA3" w:rsidRDefault="00D02AA3" w:rsidP="00D02AA3">
      <w:pPr>
        <w:jc w:val="both"/>
        <w:rPr>
          <w:rFonts w:ascii="Times New Roman" w:hAnsi="Times New Roman" w:cs="Times New Roman"/>
          <w:sz w:val="24"/>
          <w:szCs w:val="24"/>
        </w:rPr>
      </w:pPr>
      <w:r>
        <w:rPr>
          <w:rFonts w:ascii="Times New Roman" w:hAnsi="Times New Roman" w:cs="Times New Roman"/>
          <w:sz w:val="24"/>
          <w:szCs w:val="24"/>
        </w:rPr>
        <w:t xml:space="preserve">Enseguida, ya dentro del sistema, tenemos </w:t>
      </w:r>
      <w:r w:rsidR="00A37DBE">
        <w:rPr>
          <w:rFonts w:ascii="Times New Roman" w:hAnsi="Times New Roman" w:cs="Times New Roman"/>
          <w:sz w:val="24"/>
          <w:szCs w:val="24"/>
        </w:rPr>
        <w:t xml:space="preserve">el siguiente dashboard, donde podemos generar diversas operaciones, como depositar dinero a la cuenta, retirar dinero de la cuenta y enviar una trasferencia a </w:t>
      </w:r>
      <w:r w:rsidR="00424EA5">
        <w:rPr>
          <w:rFonts w:ascii="Times New Roman" w:hAnsi="Times New Roman" w:cs="Times New Roman"/>
          <w:sz w:val="24"/>
          <w:szCs w:val="24"/>
        </w:rPr>
        <w:t>otra cuenta</w:t>
      </w:r>
      <w:r w:rsidR="0057263A">
        <w:rPr>
          <w:rFonts w:ascii="Times New Roman" w:hAnsi="Times New Roman" w:cs="Times New Roman"/>
          <w:sz w:val="24"/>
          <w:szCs w:val="24"/>
        </w:rPr>
        <w:t>.</w:t>
      </w:r>
    </w:p>
    <w:p w14:paraId="6E64C8DC" w14:textId="03192072" w:rsidR="003F3E5A" w:rsidRDefault="003F3E5A" w:rsidP="00D02AA3">
      <w:pPr>
        <w:jc w:val="both"/>
        <w:rPr>
          <w:rFonts w:ascii="Times New Roman" w:hAnsi="Times New Roman" w:cs="Times New Roman"/>
          <w:sz w:val="24"/>
          <w:szCs w:val="24"/>
        </w:rPr>
      </w:pPr>
      <w:r w:rsidRPr="003F3E5A">
        <w:rPr>
          <w:rFonts w:ascii="Times New Roman" w:hAnsi="Times New Roman" w:cs="Times New Roman"/>
          <w:sz w:val="24"/>
          <w:szCs w:val="24"/>
        </w:rPr>
        <w:lastRenderedPageBreak/>
        <w:drawing>
          <wp:inline distT="0" distB="0" distL="0" distR="0" wp14:anchorId="153CC59F" wp14:editId="07377089">
            <wp:extent cx="2880000" cy="2236956"/>
            <wp:effectExtent l="0" t="0" r="0" b="0"/>
            <wp:docPr id="64899960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99608" name="Imagen 1" descr="Interfaz de usuario gráfica, Aplicación&#10;&#10;El contenido generado por IA puede ser incorrecto."/>
                    <pic:cNvPicPr/>
                  </pic:nvPicPr>
                  <pic:blipFill>
                    <a:blip r:embed="rId45"/>
                    <a:stretch>
                      <a:fillRect/>
                    </a:stretch>
                  </pic:blipFill>
                  <pic:spPr>
                    <a:xfrm>
                      <a:off x="0" y="0"/>
                      <a:ext cx="2880000" cy="2236956"/>
                    </a:xfrm>
                    <a:prstGeom prst="rect">
                      <a:avLst/>
                    </a:prstGeom>
                  </pic:spPr>
                </pic:pic>
              </a:graphicData>
            </a:graphic>
          </wp:inline>
        </w:drawing>
      </w:r>
      <w:r w:rsidRPr="003F3E5A">
        <w:rPr>
          <w:noProof/>
        </w:rPr>
        <w:t xml:space="preserve"> </w:t>
      </w:r>
      <w:r w:rsidRPr="003F3E5A">
        <w:rPr>
          <w:rFonts w:ascii="Times New Roman" w:hAnsi="Times New Roman" w:cs="Times New Roman"/>
          <w:sz w:val="24"/>
          <w:szCs w:val="24"/>
        </w:rPr>
        <w:drawing>
          <wp:inline distT="0" distB="0" distL="0" distR="0" wp14:anchorId="76AE52E3" wp14:editId="18ECA12D">
            <wp:extent cx="2880000" cy="2257580"/>
            <wp:effectExtent l="0" t="0" r="0" b="0"/>
            <wp:docPr id="89307101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71010" name="Imagen 1" descr="Interfaz de usuario gráfica, Aplicación&#10;&#10;El contenido generado por IA puede ser incorrecto."/>
                    <pic:cNvPicPr/>
                  </pic:nvPicPr>
                  <pic:blipFill>
                    <a:blip r:embed="rId46"/>
                    <a:stretch>
                      <a:fillRect/>
                    </a:stretch>
                  </pic:blipFill>
                  <pic:spPr>
                    <a:xfrm>
                      <a:off x="0" y="0"/>
                      <a:ext cx="2880000" cy="2257580"/>
                    </a:xfrm>
                    <a:prstGeom prst="rect">
                      <a:avLst/>
                    </a:prstGeom>
                  </pic:spPr>
                </pic:pic>
              </a:graphicData>
            </a:graphic>
          </wp:inline>
        </w:drawing>
      </w:r>
    </w:p>
    <w:p w14:paraId="3146FA44" w14:textId="60831E66" w:rsidR="00457260" w:rsidRDefault="00457260" w:rsidP="003F3E5A">
      <w:pPr>
        <w:jc w:val="center"/>
        <w:rPr>
          <w:rFonts w:ascii="Times New Roman" w:hAnsi="Times New Roman" w:cs="Times New Roman"/>
          <w:sz w:val="24"/>
          <w:szCs w:val="24"/>
        </w:rPr>
      </w:pPr>
      <w:r>
        <w:rPr>
          <w:rFonts w:ascii="Times New Roman" w:hAnsi="Times New Roman" w:cs="Times New Roman"/>
          <w:sz w:val="24"/>
          <w:szCs w:val="24"/>
        </w:rPr>
        <w:t>Servicios Web</w:t>
      </w:r>
      <w:r w:rsidR="008220ED">
        <w:rPr>
          <w:rFonts w:ascii="Times New Roman" w:hAnsi="Times New Roman" w:cs="Times New Roman"/>
          <w:sz w:val="24"/>
          <w:szCs w:val="24"/>
        </w:rPr>
        <w:t xml:space="preserve"> en GCP y Azure</w:t>
      </w:r>
    </w:p>
    <w:p w14:paraId="196B59B6" w14:textId="74B1581F" w:rsidR="003F3E5A" w:rsidRDefault="003F3E5A" w:rsidP="00D02AA3">
      <w:pPr>
        <w:jc w:val="both"/>
        <w:rPr>
          <w:rFonts w:ascii="Times New Roman" w:hAnsi="Times New Roman" w:cs="Times New Roman"/>
          <w:sz w:val="24"/>
          <w:szCs w:val="24"/>
        </w:rPr>
      </w:pPr>
      <w:r w:rsidRPr="003F3E5A">
        <w:rPr>
          <w:rFonts w:ascii="Times New Roman" w:hAnsi="Times New Roman" w:cs="Times New Roman"/>
          <w:sz w:val="24"/>
          <w:szCs w:val="24"/>
        </w:rPr>
        <w:drawing>
          <wp:inline distT="0" distB="0" distL="0" distR="0" wp14:anchorId="12A986B5" wp14:editId="0E74D24D">
            <wp:extent cx="2880000" cy="2236340"/>
            <wp:effectExtent l="0" t="0" r="0" b="0"/>
            <wp:docPr id="13993691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6912" name="Imagen 1" descr="Interfaz de usuario gráfica, Aplicación&#10;&#10;El contenido generado por IA puede ser incorrecto."/>
                    <pic:cNvPicPr/>
                  </pic:nvPicPr>
                  <pic:blipFill>
                    <a:blip r:embed="rId47"/>
                    <a:stretch>
                      <a:fillRect/>
                    </a:stretch>
                  </pic:blipFill>
                  <pic:spPr>
                    <a:xfrm>
                      <a:off x="0" y="0"/>
                      <a:ext cx="2880000" cy="2236340"/>
                    </a:xfrm>
                    <a:prstGeom prst="rect">
                      <a:avLst/>
                    </a:prstGeom>
                  </pic:spPr>
                </pic:pic>
              </a:graphicData>
            </a:graphic>
          </wp:inline>
        </w:drawing>
      </w:r>
      <w:r w:rsidRPr="003F3E5A">
        <w:rPr>
          <w:noProof/>
        </w:rPr>
        <w:t xml:space="preserve"> </w:t>
      </w:r>
      <w:r w:rsidRPr="003F3E5A">
        <w:rPr>
          <w:rFonts w:ascii="Times New Roman" w:hAnsi="Times New Roman" w:cs="Times New Roman"/>
          <w:sz w:val="24"/>
          <w:szCs w:val="24"/>
        </w:rPr>
        <w:drawing>
          <wp:inline distT="0" distB="0" distL="0" distR="0" wp14:anchorId="638FB018" wp14:editId="1B6B31CB">
            <wp:extent cx="2880000" cy="2256965"/>
            <wp:effectExtent l="0" t="0" r="0" b="0"/>
            <wp:docPr id="44137508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75085" name="Imagen 1" descr="Interfaz de usuario gráfica, Aplicación&#10;&#10;El contenido generado por IA puede ser incorrecto."/>
                    <pic:cNvPicPr/>
                  </pic:nvPicPr>
                  <pic:blipFill>
                    <a:blip r:embed="rId48"/>
                    <a:stretch>
                      <a:fillRect/>
                    </a:stretch>
                  </pic:blipFill>
                  <pic:spPr>
                    <a:xfrm>
                      <a:off x="0" y="0"/>
                      <a:ext cx="2880000" cy="2256965"/>
                    </a:xfrm>
                    <a:prstGeom prst="rect">
                      <a:avLst/>
                    </a:prstGeom>
                  </pic:spPr>
                </pic:pic>
              </a:graphicData>
            </a:graphic>
          </wp:inline>
        </w:drawing>
      </w:r>
    </w:p>
    <w:p w14:paraId="1C2F3574" w14:textId="6DB6690A" w:rsidR="008220ED" w:rsidRDefault="008220ED" w:rsidP="003F3E5A">
      <w:pPr>
        <w:jc w:val="center"/>
        <w:rPr>
          <w:rFonts w:ascii="Times New Roman" w:hAnsi="Times New Roman" w:cs="Times New Roman"/>
          <w:sz w:val="24"/>
          <w:szCs w:val="24"/>
        </w:rPr>
      </w:pPr>
      <w:r>
        <w:rPr>
          <w:rFonts w:ascii="Times New Roman" w:hAnsi="Times New Roman" w:cs="Times New Roman"/>
          <w:sz w:val="24"/>
          <w:szCs w:val="24"/>
        </w:rPr>
        <w:t>Microservicios en GCP y Azure</w:t>
      </w:r>
    </w:p>
    <w:p w14:paraId="323AE157" w14:textId="5CDE2258" w:rsidR="003F3E5A" w:rsidRDefault="003F3E5A" w:rsidP="00D02AA3">
      <w:pPr>
        <w:jc w:val="both"/>
        <w:rPr>
          <w:rFonts w:ascii="Times New Roman" w:hAnsi="Times New Roman" w:cs="Times New Roman"/>
          <w:sz w:val="24"/>
          <w:szCs w:val="24"/>
        </w:rPr>
      </w:pPr>
      <w:r w:rsidRPr="003F3E5A">
        <w:rPr>
          <w:rFonts w:ascii="Times New Roman" w:hAnsi="Times New Roman" w:cs="Times New Roman"/>
          <w:sz w:val="24"/>
          <w:szCs w:val="24"/>
        </w:rPr>
        <w:lastRenderedPageBreak/>
        <w:drawing>
          <wp:inline distT="0" distB="0" distL="0" distR="0" wp14:anchorId="77B1A9FD" wp14:editId="548903C2">
            <wp:extent cx="2880000" cy="2864917"/>
            <wp:effectExtent l="0" t="0" r="0" b="0"/>
            <wp:docPr id="182359742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97428" name="Imagen 1" descr="Interfaz de usuario gráfica, Aplicación&#10;&#10;El contenido generado por IA puede ser incorrecto."/>
                    <pic:cNvPicPr/>
                  </pic:nvPicPr>
                  <pic:blipFill>
                    <a:blip r:embed="rId49"/>
                    <a:stretch>
                      <a:fillRect/>
                    </a:stretch>
                  </pic:blipFill>
                  <pic:spPr>
                    <a:xfrm>
                      <a:off x="0" y="0"/>
                      <a:ext cx="2880000" cy="2864917"/>
                    </a:xfrm>
                    <a:prstGeom prst="rect">
                      <a:avLst/>
                    </a:prstGeom>
                  </pic:spPr>
                </pic:pic>
              </a:graphicData>
            </a:graphic>
          </wp:inline>
        </w:drawing>
      </w:r>
      <w:r w:rsidRPr="003F3E5A">
        <w:rPr>
          <w:noProof/>
        </w:rPr>
        <w:t xml:space="preserve"> </w:t>
      </w:r>
      <w:r w:rsidRPr="003F3E5A">
        <w:rPr>
          <w:rFonts w:ascii="Times New Roman" w:hAnsi="Times New Roman" w:cs="Times New Roman"/>
          <w:sz w:val="24"/>
          <w:szCs w:val="24"/>
        </w:rPr>
        <w:drawing>
          <wp:inline distT="0" distB="0" distL="0" distR="0" wp14:anchorId="27E4F833" wp14:editId="33D4BDC9">
            <wp:extent cx="2880000" cy="2876922"/>
            <wp:effectExtent l="0" t="0" r="0" b="0"/>
            <wp:docPr id="163284464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44644" name="Imagen 1" descr="Interfaz de usuario gráfica&#10;&#10;El contenido generado por IA puede ser incorrecto."/>
                    <pic:cNvPicPr/>
                  </pic:nvPicPr>
                  <pic:blipFill>
                    <a:blip r:embed="rId50"/>
                    <a:stretch>
                      <a:fillRect/>
                    </a:stretch>
                  </pic:blipFill>
                  <pic:spPr>
                    <a:xfrm>
                      <a:off x="0" y="0"/>
                      <a:ext cx="2880000" cy="2876922"/>
                    </a:xfrm>
                    <a:prstGeom prst="rect">
                      <a:avLst/>
                    </a:prstGeom>
                  </pic:spPr>
                </pic:pic>
              </a:graphicData>
            </a:graphic>
          </wp:inline>
        </w:drawing>
      </w:r>
    </w:p>
    <w:p w14:paraId="3A483740" w14:textId="2609AAB9" w:rsidR="008220ED" w:rsidRDefault="008220ED" w:rsidP="003F3E5A">
      <w:pPr>
        <w:jc w:val="center"/>
        <w:rPr>
          <w:rFonts w:ascii="Times New Roman" w:hAnsi="Times New Roman" w:cs="Times New Roman"/>
          <w:sz w:val="24"/>
          <w:szCs w:val="24"/>
        </w:rPr>
      </w:pPr>
      <w:r>
        <w:rPr>
          <w:rFonts w:ascii="Times New Roman" w:hAnsi="Times New Roman" w:cs="Times New Roman"/>
          <w:sz w:val="24"/>
          <w:szCs w:val="24"/>
        </w:rPr>
        <w:t>PWA en GCP y Azure</w:t>
      </w:r>
    </w:p>
    <w:p w14:paraId="395ED2AB" w14:textId="14684A70" w:rsidR="003F3E5A" w:rsidRDefault="006C1C6E" w:rsidP="007B1C3B">
      <w:pPr>
        <w:jc w:val="both"/>
        <w:rPr>
          <w:rFonts w:ascii="Times New Roman" w:hAnsi="Times New Roman" w:cs="Times New Roman"/>
          <w:sz w:val="24"/>
          <w:szCs w:val="24"/>
        </w:rPr>
      </w:pPr>
      <w:r>
        <w:rPr>
          <w:rFonts w:ascii="Times New Roman" w:hAnsi="Times New Roman" w:cs="Times New Roman"/>
          <w:sz w:val="24"/>
          <w:szCs w:val="24"/>
        </w:rPr>
        <w:t xml:space="preserve">El sistema nos permite </w:t>
      </w:r>
      <w:r w:rsidR="00494F5F">
        <w:rPr>
          <w:rFonts w:ascii="Times New Roman" w:hAnsi="Times New Roman" w:cs="Times New Roman"/>
          <w:sz w:val="24"/>
          <w:szCs w:val="24"/>
        </w:rPr>
        <w:t xml:space="preserve">realizar diversas operaciones dentro del sistema como lo que es </w:t>
      </w:r>
      <w:r>
        <w:rPr>
          <w:rFonts w:ascii="Times New Roman" w:hAnsi="Times New Roman" w:cs="Times New Roman"/>
          <w:sz w:val="24"/>
          <w:szCs w:val="24"/>
        </w:rPr>
        <w:t>consultar el saldo de la cuenta</w:t>
      </w:r>
      <w:r w:rsidR="00494F5F">
        <w:rPr>
          <w:rFonts w:ascii="Times New Roman" w:hAnsi="Times New Roman" w:cs="Times New Roman"/>
          <w:sz w:val="24"/>
          <w:szCs w:val="24"/>
        </w:rPr>
        <w:t xml:space="preserve">, realizar un deposito a la cuenta, retirar una determinada cantidad de dinero, realizar una trasferencia a otra cuenta y revisar los movimientos realizados, aunque esta </w:t>
      </w:r>
      <w:r w:rsidR="009C479F">
        <w:rPr>
          <w:rFonts w:ascii="Times New Roman" w:hAnsi="Times New Roman" w:cs="Times New Roman"/>
          <w:sz w:val="24"/>
          <w:szCs w:val="24"/>
        </w:rPr>
        <w:t xml:space="preserve">última función </w:t>
      </w:r>
      <w:r w:rsidR="00494F5F">
        <w:rPr>
          <w:rFonts w:ascii="Times New Roman" w:hAnsi="Times New Roman" w:cs="Times New Roman"/>
          <w:sz w:val="24"/>
          <w:szCs w:val="24"/>
        </w:rPr>
        <w:t xml:space="preserve">es </w:t>
      </w:r>
      <w:r w:rsidR="009C479F">
        <w:rPr>
          <w:rFonts w:ascii="Times New Roman" w:hAnsi="Times New Roman" w:cs="Times New Roman"/>
          <w:sz w:val="24"/>
          <w:szCs w:val="24"/>
        </w:rPr>
        <w:t>única</w:t>
      </w:r>
      <w:r w:rsidR="00494F5F">
        <w:rPr>
          <w:rFonts w:ascii="Times New Roman" w:hAnsi="Times New Roman" w:cs="Times New Roman"/>
          <w:sz w:val="24"/>
          <w:szCs w:val="24"/>
        </w:rPr>
        <w:t xml:space="preserve"> de PWA.</w:t>
      </w:r>
    </w:p>
    <w:p w14:paraId="05086FBB" w14:textId="1B238E11" w:rsidR="006C1C6E" w:rsidRDefault="006C1C6E" w:rsidP="006C1C6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EBB870" wp14:editId="150F8518">
            <wp:extent cx="2880000" cy="2248615"/>
            <wp:effectExtent l="0" t="0" r="0" b="0"/>
            <wp:docPr id="81649302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80000" cy="2248615"/>
                    </a:xfrm>
                    <a:prstGeom prst="rect">
                      <a:avLst/>
                    </a:prstGeom>
                    <a:noFill/>
                    <a:ln>
                      <a:noFill/>
                    </a:ln>
                  </pic:spPr>
                </pic:pic>
              </a:graphicData>
            </a:graphic>
          </wp:inline>
        </w:drawing>
      </w:r>
      <w:r w:rsidR="00F428C3" w:rsidRPr="00F428C3">
        <w:rPr>
          <w:noProof/>
        </w:rPr>
        <w:t xml:space="preserve"> </w:t>
      </w:r>
      <w:r w:rsidR="00F428C3" w:rsidRPr="00F428C3">
        <w:rPr>
          <w:rFonts w:ascii="Times New Roman" w:hAnsi="Times New Roman" w:cs="Times New Roman"/>
          <w:sz w:val="24"/>
          <w:szCs w:val="24"/>
        </w:rPr>
        <w:drawing>
          <wp:inline distT="0" distB="0" distL="0" distR="0" wp14:anchorId="7CB3A71B" wp14:editId="7A1A5D30">
            <wp:extent cx="2880000" cy="2251732"/>
            <wp:effectExtent l="0" t="0" r="0" b="0"/>
            <wp:docPr id="48471350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13503" name="Imagen 1" descr="Interfaz de usuario gráfica, Aplicación&#10;&#10;El contenido generado por IA puede ser incorrecto."/>
                    <pic:cNvPicPr/>
                  </pic:nvPicPr>
                  <pic:blipFill>
                    <a:blip r:embed="rId52"/>
                    <a:stretch>
                      <a:fillRect/>
                    </a:stretch>
                  </pic:blipFill>
                  <pic:spPr>
                    <a:xfrm>
                      <a:off x="0" y="0"/>
                      <a:ext cx="2880000" cy="2251732"/>
                    </a:xfrm>
                    <a:prstGeom prst="rect">
                      <a:avLst/>
                    </a:prstGeom>
                  </pic:spPr>
                </pic:pic>
              </a:graphicData>
            </a:graphic>
          </wp:inline>
        </w:drawing>
      </w:r>
    </w:p>
    <w:p w14:paraId="423D5A0C" w14:textId="01BA5272" w:rsidR="008220ED" w:rsidRDefault="009C479F" w:rsidP="006C1C6E">
      <w:pPr>
        <w:jc w:val="center"/>
        <w:rPr>
          <w:rFonts w:ascii="Times New Roman" w:hAnsi="Times New Roman" w:cs="Times New Roman"/>
          <w:sz w:val="24"/>
          <w:szCs w:val="24"/>
        </w:rPr>
      </w:pPr>
      <w:r>
        <w:rPr>
          <w:rFonts w:ascii="Times New Roman" w:hAnsi="Times New Roman" w:cs="Times New Roman"/>
          <w:sz w:val="24"/>
          <w:szCs w:val="24"/>
        </w:rPr>
        <w:t xml:space="preserve">Consulta de saldo en sistema </w:t>
      </w:r>
      <w:r w:rsidR="008220ED">
        <w:rPr>
          <w:rFonts w:ascii="Times New Roman" w:hAnsi="Times New Roman" w:cs="Times New Roman"/>
          <w:sz w:val="24"/>
          <w:szCs w:val="24"/>
        </w:rPr>
        <w:t>Servicios Web en GCP</w:t>
      </w:r>
      <w:r w:rsidR="00F428C3">
        <w:rPr>
          <w:rFonts w:ascii="Times New Roman" w:hAnsi="Times New Roman" w:cs="Times New Roman"/>
          <w:sz w:val="24"/>
          <w:szCs w:val="24"/>
        </w:rPr>
        <w:t xml:space="preserve"> y Azure</w:t>
      </w:r>
    </w:p>
    <w:p w14:paraId="19829032" w14:textId="1AA6B52E" w:rsidR="001304EC" w:rsidRDefault="001304EC" w:rsidP="006C1C6E">
      <w:pPr>
        <w:jc w:val="center"/>
        <w:rPr>
          <w:rFonts w:ascii="Times New Roman" w:hAnsi="Times New Roman" w:cs="Times New Roman"/>
          <w:sz w:val="24"/>
          <w:szCs w:val="24"/>
        </w:rPr>
      </w:pPr>
      <w:r w:rsidRPr="001304EC">
        <w:rPr>
          <w:rFonts w:ascii="Times New Roman" w:hAnsi="Times New Roman" w:cs="Times New Roman"/>
          <w:sz w:val="24"/>
          <w:szCs w:val="24"/>
        </w:rPr>
        <w:lastRenderedPageBreak/>
        <w:drawing>
          <wp:inline distT="0" distB="0" distL="0" distR="0" wp14:anchorId="05485F7C" wp14:editId="74CF603B">
            <wp:extent cx="2880000" cy="2284669"/>
            <wp:effectExtent l="0" t="0" r="0" b="0"/>
            <wp:docPr id="202559469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94690" name="Imagen 1" descr="Interfaz de usuario gráfica, Texto, Aplicación, Chat o mensaje de texto&#10;&#10;El contenido generado por IA puede ser incorrecto."/>
                    <pic:cNvPicPr/>
                  </pic:nvPicPr>
                  <pic:blipFill>
                    <a:blip r:embed="rId53"/>
                    <a:stretch>
                      <a:fillRect/>
                    </a:stretch>
                  </pic:blipFill>
                  <pic:spPr>
                    <a:xfrm>
                      <a:off x="0" y="0"/>
                      <a:ext cx="2880000" cy="2284669"/>
                    </a:xfrm>
                    <a:prstGeom prst="rect">
                      <a:avLst/>
                    </a:prstGeom>
                  </pic:spPr>
                </pic:pic>
              </a:graphicData>
            </a:graphic>
          </wp:inline>
        </w:drawing>
      </w:r>
      <w:r w:rsidR="00F428C3" w:rsidRPr="00F428C3">
        <w:rPr>
          <w:noProof/>
        </w:rPr>
        <w:t xml:space="preserve"> </w:t>
      </w:r>
      <w:r w:rsidR="00F428C3" w:rsidRPr="00F428C3">
        <w:rPr>
          <w:rFonts w:ascii="Times New Roman" w:hAnsi="Times New Roman" w:cs="Times New Roman"/>
          <w:sz w:val="24"/>
          <w:szCs w:val="24"/>
        </w:rPr>
        <w:drawing>
          <wp:inline distT="0" distB="0" distL="0" distR="0" wp14:anchorId="473E67DB" wp14:editId="32FCD326">
            <wp:extent cx="2880000" cy="2216640"/>
            <wp:effectExtent l="0" t="0" r="0" b="0"/>
            <wp:docPr id="36429248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92484" name="Imagen 1" descr="Interfaz de usuario gráfica, Texto, Aplicación&#10;&#10;El contenido generado por IA puede ser incorrecto."/>
                    <pic:cNvPicPr/>
                  </pic:nvPicPr>
                  <pic:blipFill>
                    <a:blip r:embed="rId54"/>
                    <a:stretch>
                      <a:fillRect/>
                    </a:stretch>
                  </pic:blipFill>
                  <pic:spPr>
                    <a:xfrm>
                      <a:off x="0" y="0"/>
                      <a:ext cx="2880000" cy="2216640"/>
                    </a:xfrm>
                    <a:prstGeom prst="rect">
                      <a:avLst/>
                    </a:prstGeom>
                  </pic:spPr>
                </pic:pic>
              </a:graphicData>
            </a:graphic>
          </wp:inline>
        </w:drawing>
      </w:r>
    </w:p>
    <w:p w14:paraId="2140737F" w14:textId="1BBAAD6A" w:rsidR="001304EC" w:rsidRDefault="001304EC" w:rsidP="006C1C6E">
      <w:pPr>
        <w:jc w:val="center"/>
        <w:rPr>
          <w:rFonts w:ascii="Times New Roman" w:hAnsi="Times New Roman" w:cs="Times New Roman"/>
          <w:sz w:val="24"/>
          <w:szCs w:val="24"/>
        </w:rPr>
      </w:pPr>
      <w:r>
        <w:rPr>
          <w:rFonts w:ascii="Times New Roman" w:hAnsi="Times New Roman" w:cs="Times New Roman"/>
          <w:sz w:val="24"/>
          <w:szCs w:val="24"/>
        </w:rPr>
        <w:t>Depositó de dinero en microservicios en Azure</w:t>
      </w:r>
      <w:r w:rsidR="00F428C3">
        <w:rPr>
          <w:rFonts w:ascii="Times New Roman" w:hAnsi="Times New Roman" w:cs="Times New Roman"/>
          <w:sz w:val="24"/>
          <w:szCs w:val="24"/>
        </w:rPr>
        <w:t xml:space="preserve"> y GCP</w:t>
      </w:r>
    </w:p>
    <w:p w14:paraId="267C9597" w14:textId="0D02E508" w:rsidR="00F428C3" w:rsidRDefault="00F428C3" w:rsidP="006C1C6E">
      <w:pPr>
        <w:jc w:val="center"/>
        <w:rPr>
          <w:rFonts w:ascii="Times New Roman" w:hAnsi="Times New Roman" w:cs="Times New Roman"/>
          <w:sz w:val="24"/>
          <w:szCs w:val="24"/>
        </w:rPr>
      </w:pPr>
      <w:r>
        <w:rPr>
          <w:noProof/>
        </w:rPr>
        <w:drawing>
          <wp:inline distT="0" distB="0" distL="0" distR="0" wp14:anchorId="44D3A6B2" wp14:editId="4A177E45">
            <wp:extent cx="2880000" cy="2867995"/>
            <wp:effectExtent l="0" t="0" r="0" b="0"/>
            <wp:docPr id="1622851615" name="Imagen 15"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51615" name="Imagen 15" descr="Interfaz de usuario gráfica, Aplicación&#10;&#10;El contenido generado por IA puede ser incorrecto."/>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80000" cy="2867995"/>
                    </a:xfrm>
                    <a:prstGeom prst="rect">
                      <a:avLst/>
                    </a:prstGeom>
                    <a:noFill/>
                    <a:ln>
                      <a:noFill/>
                    </a:ln>
                  </pic:spPr>
                </pic:pic>
              </a:graphicData>
            </a:graphic>
          </wp:inline>
        </w:drawing>
      </w:r>
      <w:r w:rsidRPr="00F428C3">
        <w:rPr>
          <w:noProof/>
        </w:rPr>
        <w:t xml:space="preserve"> </w:t>
      </w:r>
      <w:r w:rsidRPr="00F428C3">
        <w:rPr>
          <w:rFonts w:ascii="Times New Roman" w:hAnsi="Times New Roman" w:cs="Times New Roman"/>
          <w:sz w:val="24"/>
          <w:szCs w:val="24"/>
        </w:rPr>
        <w:drawing>
          <wp:inline distT="0" distB="0" distL="0" distR="0" wp14:anchorId="71F6BC0C" wp14:editId="6F1590F7">
            <wp:extent cx="2880000" cy="2895391"/>
            <wp:effectExtent l="0" t="0" r="0" b="0"/>
            <wp:docPr id="160430493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04934" name="Imagen 1" descr="Interfaz de usuario gráfica, Aplicación&#10;&#10;El contenido generado por IA puede ser incorrecto."/>
                    <pic:cNvPicPr/>
                  </pic:nvPicPr>
                  <pic:blipFill>
                    <a:blip r:embed="rId56"/>
                    <a:stretch>
                      <a:fillRect/>
                    </a:stretch>
                  </pic:blipFill>
                  <pic:spPr>
                    <a:xfrm>
                      <a:off x="0" y="0"/>
                      <a:ext cx="2880000" cy="2895391"/>
                    </a:xfrm>
                    <a:prstGeom prst="rect">
                      <a:avLst/>
                    </a:prstGeom>
                  </pic:spPr>
                </pic:pic>
              </a:graphicData>
            </a:graphic>
          </wp:inline>
        </w:drawing>
      </w:r>
    </w:p>
    <w:p w14:paraId="13FC5B40" w14:textId="0EDCF1C9" w:rsidR="00F428C3" w:rsidRDefault="00F428C3" w:rsidP="006C1C6E">
      <w:pPr>
        <w:jc w:val="center"/>
        <w:rPr>
          <w:rFonts w:ascii="Times New Roman" w:hAnsi="Times New Roman" w:cs="Times New Roman"/>
          <w:sz w:val="24"/>
          <w:szCs w:val="24"/>
        </w:rPr>
      </w:pPr>
      <w:r>
        <w:rPr>
          <w:rFonts w:ascii="Times New Roman" w:hAnsi="Times New Roman" w:cs="Times New Roman"/>
          <w:sz w:val="24"/>
          <w:szCs w:val="24"/>
        </w:rPr>
        <w:t>Retiro de efectivo en PWA en GCP y Azure</w:t>
      </w:r>
    </w:p>
    <w:p w14:paraId="25871403" w14:textId="669F2D0E" w:rsidR="00F428C3" w:rsidRDefault="00625A61" w:rsidP="006C1C6E">
      <w:pPr>
        <w:jc w:val="center"/>
        <w:rPr>
          <w:rFonts w:ascii="Times New Roman" w:hAnsi="Times New Roman" w:cs="Times New Roman"/>
          <w:sz w:val="24"/>
          <w:szCs w:val="24"/>
        </w:rPr>
      </w:pPr>
      <w:r w:rsidRPr="00625A61">
        <w:rPr>
          <w:rFonts w:ascii="Times New Roman" w:hAnsi="Times New Roman" w:cs="Times New Roman"/>
          <w:sz w:val="24"/>
          <w:szCs w:val="24"/>
        </w:rPr>
        <w:lastRenderedPageBreak/>
        <w:drawing>
          <wp:inline distT="0" distB="0" distL="0" distR="0" wp14:anchorId="75A167BD" wp14:editId="5166C9E3">
            <wp:extent cx="2880000" cy="2261890"/>
            <wp:effectExtent l="0" t="0" r="0" b="0"/>
            <wp:docPr id="195301050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10501" name="Imagen 1" descr="Interfaz de usuario gráfica, Aplicación&#10;&#10;El contenido generado por IA puede ser incorrecto."/>
                    <pic:cNvPicPr/>
                  </pic:nvPicPr>
                  <pic:blipFill>
                    <a:blip r:embed="rId57"/>
                    <a:stretch>
                      <a:fillRect/>
                    </a:stretch>
                  </pic:blipFill>
                  <pic:spPr>
                    <a:xfrm>
                      <a:off x="0" y="0"/>
                      <a:ext cx="2880000" cy="2261890"/>
                    </a:xfrm>
                    <a:prstGeom prst="rect">
                      <a:avLst/>
                    </a:prstGeom>
                  </pic:spPr>
                </pic:pic>
              </a:graphicData>
            </a:graphic>
          </wp:inline>
        </w:drawing>
      </w:r>
      <w:r>
        <w:rPr>
          <w:noProof/>
        </w:rPr>
        <w:drawing>
          <wp:inline distT="0" distB="0" distL="0" distR="0" wp14:anchorId="039061BC" wp14:editId="1A0CCFB1">
            <wp:extent cx="2880000" cy="2226490"/>
            <wp:effectExtent l="0" t="0" r="0" b="0"/>
            <wp:docPr id="17627097" name="Imagen 17"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097" name="Imagen 17" descr="Interfaz de usuario gráfica, Texto, Aplicación&#10;&#10;El contenido generado por IA puede ser incorrecto."/>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80000" cy="2226490"/>
                    </a:xfrm>
                    <a:prstGeom prst="rect">
                      <a:avLst/>
                    </a:prstGeom>
                    <a:noFill/>
                    <a:ln>
                      <a:noFill/>
                    </a:ln>
                  </pic:spPr>
                </pic:pic>
              </a:graphicData>
            </a:graphic>
          </wp:inline>
        </w:drawing>
      </w:r>
    </w:p>
    <w:p w14:paraId="68589DE6" w14:textId="73A25042" w:rsidR="00F428C3" w:rsidRDefault="00F428C3" w:rsidP="006C1C6E">
      <w:pPr>
        <w:jc w:val="center"/>
        <w:rPr>
          <w:rFonts w:ascii="Times New Roman" w:hAnsi="Times New Roman" w:cs="Times New Roman"/>
          <w:sz w:val="24"/>
          <w:szCs w:val="24"/>
        </w:rPr>
      </w:pPr>
      <w:r>
        <w:rPr>
          <w:rFonts w:ascii="Times New Roman" w:hAnsi="Times New Roman" w:cs="Times New Roman"/>
          <w:sz w:val="24"/>
          <w:szCs w:val="24"/>
        </w:rPr>
        <w:t>Transferencia de dinero en servicios web en Azure y GCP</w:t>
      </w:r>
    </w:p>
    <w:p w14:paraId="13660A3D" w14:textId="526FE72D" w:rsidR="00625A61" w:rsidRDefault="00625A61" w:rsidP="006C1C6E">
      <w:pPr>
        <w:jc w:val="center"/>
        <w:rPr>
          <w:rFonts w:ascii="Times New Roman" w:hAnsi="Times New Roman" w:cs="Times New Roman"/>
          <w:sz w:val="24"/>
          <w:szCs w:val="24"/>
        </w:rPr>
      </w:pPr>
      <w:r w:rsidRPr="00625A61">
        <w:rPr>
          <w:rFonts w:ascii="Times New Roman" w:hAnsi="Times New Roman" w:cs="Times New Roman"/>
          <w:sz w:val="24"/>
          <w:szCs w:val="24"/>
        </w:rPr>
        <w:drawing>
          <wp:inline distT="0" distB="0" distL="0" distR="0" wp14:anchorId="1F7BFF10" wp14:editId="3795048B">
            <wp:extent cx="2880000" cy="2871073"/>
            <wp:effectExtent l="0" t="0" r="0" b="0"/>
            <wp:docPr id="96710538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05381" name="Imagen 1" descr="Interfaz de usuario gráfica&#10;&#10;El contenido generado por IA puede ser incorrecto."/>
                    <pic:cNvPicPr/>
                  </pic:nvPicPr>
                  <pic:blipFill>
                    <a:blip r:embed="rId59"/>
                    <a:stretch>
                      <a:fillRect/>
                    </a:stretch>
                  </pic:blipFill>
                  <pic:spPr>
                    <a:xfrm>
                      <a:off x="0" y="0"/>
                      <a:ext cx="2880000" cy="2871073"/>
                    </a:xfrm>
                    <a:prstGeom prst="rect">
                      <a:avLst/>
                    </a:prstGeom>
                  </pic:spPr>
                </pic:pic>
              </a:graphicData>
            </a:graphic>
          </wp:inline>
        </w:drawing>
      </w:r>
      <w:r w:rsidRPr="00625A61">
        <w:rPr>
          <w:noProof/>
        </w:rPr>
        <w:t xml:space="preserve"> </w:t>
      </w:r>
      <w:r w:rsidRPr="00625A61">
        <w:rPr>
          <w:rFonts w:ascii="Times New Roman" w:hAnsi="Times New Roman" w:cs="Times New Roman"/>
          <w:sz w:val="24"/>
          <w:szCs w:val="24"/>
        </w:rPr>
        <w:drawing>
          <wp:inline distT="0" distB="0" distL="0" distR="0" wp14:anchorId="44EF5521" wp14:editId="689989A3">
            <wp:extent cx="2880000" cy="2871073"/>
            <wp:effectExtent l="0" t="0" r="0" b="0"/>
            <wp:docPr id="164254751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47518" name="Imagen 1" descr="Interfaz de usuario gráfica&#10;&#10;El contenido generado por IA puede ser incorrecto."/>
                    <pic:cNvPicPr/>
                  </pic:nvPicPr>
                  <pic:blipFill>
                    <a:blip r:embed="rId59"/>
                    <a:stretch>
                      <a:fillRect/>
                    </a:stretch>
                  </pic:blipFill>
                  <pic:spPr>
                    <a:xfrm>
                      <a:off x="0" y="0"/>
                      <a:ext cx="2880000" cy="2871073"/>
                    </a:xfrm>
                    <a:prstGeom prst="rect">
                      <a:avLst/>
                    </a:prstGeom>
                  </pic:spPr>
                </pic:pic>
              </a:graphicData>
            </a:graphic>
          </wp:inline>
        </w:drawing>
      </w:r>
    </w:p>
    <w:p w14:paraId="55736D9D" w14:textId="41038BB2" w:rsidR="00625A61" w:rsidRDefault="00625A61" w:rsidP="006C1C6E">
      <w:pPr>
        <w:jc w:val="center"/>
        <w:rPr>
          <w:rFonts w:ascii="Times New Roman" w:hAnsi="Times New Roman" w:cs="Times New Roman"/>
          <w:sz w:val="24"/>
          <w:szCs w:val="24"/>
        </w:rPr>
      </w:pPr>
      <w:r>
        <w:rPr>
          <w:rFonts w:ascii="Times New Roman" w:hAnsi="Times New Roman" w:cs="Times New Roman"/>
          <w:sz w:val="24"/>
          <w:szCs w:val="24"/>
        </w:rPr>
        <w:t>Revisión de movimientos en PWA en GCP y Azure</w:t>
      </w:r>
    </w:p>
    <w:p w14:paraId="191D1E61" w14:textId="6ADC21E2" w:rsidR="001D54B3" w:rsidRDefault="001D54B3" w:rsidP="007336F4">
      <w:pPr>
        <w:jc w:val="both"/>
        <w:rPr>
          <w:rFonts w:ascii="Times New Roman" w:hAnsi="Times New Roman" w:cs="Times New Roman"/>
          <w:sz w:val="24"/>
          <w:szCs w:val="24"/>
        </w:rPr>
      </w:pPr>
    </w:p>
    <w:p w14:paraId="0DE6D1EF" w14:textId="1C59A20E" w:rsidR="00FB6FAA" w:rsidRPr="00674390" w:rsidRDefault="00FB6FAA" w:rsidP="00FB6FAA">
      <w:pPr>
        <w:rPr>
          <w:rFonts w:ascii="Times New Roman" w:hAnsi="Times New Roman" w:cs="Times New Roman"/>
          <w:i/>
          <w:iCs/>
          <w:sz w:val="24"/>
          <w:szCs w:val="24"/>
        </w:rPr>
      </w:pPr>
      <w:r>
        <w:rPr>
          <w:rFonts w:ascii="Times New Roman" w:hAnsi="Times New Roman" w:cs="Times New Roman"/>
          <w:i/>
          <w:iCs/>
          <w:sz w:val="24"/>
          <w:szCs w:val="24"/>
        </w:rPr>
        <w:br w:type="page"/>
      </w:r>
    </w:p>
    <w:p w14:paraId="0241D08B" w14:textId="3C874B84" w:rsidR="00074F73" w:rsidRDefault="00074F73" w:rsidP="00074F73">
      <w:pPr>
        <w:pStyle w:val="Ttulo1"/>
        <w:rPr>
          <w:rFonts w:ascii="Times New Roman" w:hAnsi="Times New Roman" w:cs="Times New Roman"/>
          <w:b/>
          <w:bCs/>
          <w:color w:val="auto"/>
          <w:sz w:val="32"/>
          <w:szCs w:val="32"/>
        </w:rPr>
      </w:pPr>
      <w:bookmarkStart w:id="8" w:name="_Toc201792732"/>
      <w:r w:rsidRPr="00F87EF0">
        <w:rPr>
          <w:rFonts w:ascii="Times New Roman" w:hAnsi="Times New Roman" w:cs="Times New Roman"/>
          <w:b/>
          <w:bCs/>
          <w:color w:val="auto"/>
          <w:sz w:val="32"/>
          <w:szCs w:val="32"/>
        </w:rPr>
        <w:lastRenderedPageBreak/>
        <w:t>CONCLUSIONES</w:t>
      </w:r>
      <w:bookmarkEnd w:id="8"/>
    </w:p>
    <w:p w14:paraId="4AEE25FE" w14:textId="41047EB7" w:rsidR="007B1C3B" w:rsidRPr="007B1C3B" w:rsidRDefault="007B1C3B" w:rsidP="007B1C3B">
      <w:pPr>
        <w:jc w:val="both"/>
        <w:rPr>
          <w:rFonts w:ascii="Times New Roman" w:hAnsi="Times New Roman" w:cs="Times New Roman"/>
          <w:sz w:val="24"/>
          <w:szCs w:val="24"/>
        </w:rPr>
      </w:pPr>
      <w:r w:rsidRPr="007B1C3B">
        <w:rPr>
          <w:rFonts w:ascii="Times New Roman" w:hAnsi="Times New Roman" w:cs="Times New Roman"/>
          <w:sz w:val="24"/>
          <w:szCs w:val="24"/>
        </w:rPr>
        <w:t>El despliegue de los sistemas desarrollado</w:t>
      </w:r>
      <w:r w:rsidR="00942E59">
        <w:rPr>
          <w:rFonts w:ascii="Times New Roman" w:hAnsi="Times New Roman" w:cs="Times New Roman"/>
          <w:sz w:val="24"/>
          <w:szCs w:val="24"/>
        </w:rPr>
        <w:t xml:space="preserve">s, </w:t>
      </w:r>
      <w:r w:rsidRPr="007B1C3B">
        <w:rPr>
          <w:rFonts w:ascii="Times New Roman" w:hAnsi="Times New Roman" w:cs="Times New Roman"/>
          <w:sz w:val="24"/>
          <w:szCs w:val="24"/>
        </w:rPr>
        <w:t>servicios web, microservicios y PWA</w:t>
      </w:r>
      <w:r w:rsidR="00942E59">
        <w:rPr>
          <w:rFonts w:ascii="Times New Roman" w:hAnsi="Times New Roman" w:cs="Times New Roman"/>
          <w:sz w:val="24"/>
          <w:szCs w:val="24"/>
        </w:rPr>
        <w:t xml:space="preserve">, </w:t>
      </w:r>
      <w:r w:rsidRPr="007B1C3B">
        <w:rPr>
          <w:rFonts w:ascii="Times New Roman" w:hAnsi="Times New Roman" w:cs="Times New Roman"/>
          <w:sz w:val="24"/>
          <w:szCs w:val="24"/>
        </w:rPr>
        <w:t>en plataformas de nube como Google Cloud Platform (GCP) y Microsoft Azure permitió comprender a profundidad los retos y beneficios de migrar hacia arquitecturas modernas basadas en contenedores. Uno de los principales desafíos fue la necesidad de reorganizar la práctica original en microservicios independientes. Esta reestructuración implicó separar la lógica en distintos proyectos, generar Dockerfiles específicos por cada componente y garantizar que todos pudieran conectarse de forma correcta a una base de datos centralizada, alojada en PostgreSQL. Aunque esto representó un esfuerzo considerable, fue clave para lograr una arquitectura desacoplada, escalable y fácilmente mantenible.</w:t>
      </w:r>
    </w:p>
    <w:p w14:paraId="2D344C34" w14:textId="77777777" w:rsidR="007B1C3B" w:rsidRPr="007B1C3B" w:rsidRDefault="007B1C3B" w:rsidP="007B1C3B">
      <w:pPr>
        <w:jc w:val="both"/>
        <w:rPr>
          <w:rFonts w:ascii="Times New Roman" w:hAnsi="Times New Roman" w:cs="Times New Roman"/>
          <w:sz w:val="24"/>
          <w:szCs w:val="24"/>
        </w:rPr>
      </w:pPr>
      <w:r w:rsidRPr="007B1C3B">
        <w:rPr>
          <w:rFonts w:ascii="Times New Roman" w:hAnsi="Times New Roman" w:cs="Times New Roman"/>
          <w:sz w:val="24"/>
          <w:szCs w:val="24"/>
        </w:rPr>
        <w:t>En el caso particular de Azure, se identificó una limitación importante: la imposibilidad de vincular directamente repositorios de GitHub para generar contenedores de forma automática, como sí se permitió en GCP mediante Cloud Build y Cloud Run. Esta restricción obligó a migrar a un enfoque apoyado en Docker Hub, donde se almacenaron las imágenes de los contenedores previamente generadas localmente. Posteriormente, estas imágenes fueron consumidas por Azure App Service para su despliegue. Aunque el proceso fue más manual y fragmentado, permitió consolidar un flujo funcional de despliegue.</w:t>
      </w:r>
    </w:p>
    <w:p w14:paraId="4A5C32F1" w14:textId="77777777" w:rsidR="007B1C3B" w:rsidRPr="007B1C3B" w:rsidRDefault="007B1C3B" w:rsidP="007B1C3B">
      <w:pPr>
        <w:jc w:val="both"/>
        <w:rPr>
          <w:rFonts w:ascii="Times New Roman" w:hAnsi="Times New Roman" w:cs="Times New Roman"/>
          <w:sz w:val="24"/>
          <w:szCs w:val="24"/>
        </w:rPr>
      </w:pPr>
      <w:r w:rsidRPr="007B1C3B">
        <w:rPr>
          <w:rFonts w:ascii="Times New Roman" w:hAnsi="Times New Roman" w:cs="Times New Roman"/>
          <w:sz w:val="24"/>
          <w:szCs w:val="24"/>
        </w:rPr>
        <w:t>Además, la creación y despliegue de la base de datos PostgreSQL tanto en GCP como en Azure fue fundamental para validar la persistencia de los servicios y garantizar la consistencia de la información. La integración de todos los microservicios con esta base de datos fue esencial para pruebas de login, registro de movimientos y consultas de saldo, funciones clave en los sistemas desarrollados.</w:t>
      </w:r>
    </w:p>
    <w:p w14:paraId="4E1B2F67" w14:textId="77777777" w:rsidR="007B1C3B" w:rsidRPr="007B1C3B" w:rsidRDefault="007B1C3B" w:rsidP="007B1C3B">
      <w:pPr>
        <w:jc w:val="both"/>
        <w:rPr>
          <w:rFonts w:ascii="Times New Roman" w:hAnsi="Times New Roman" w:cs="Times New Roman"/>
          <w:sz w:val="24"/>
          <w:szCs w:val="24"/>
        </w:rPr>
      </w:pPr>
      <w:r w:rsidRPr="007B1C3B">
        <w:rPr>
          <w:rFonts w:ascii="Times New Roman" w:hAnsi="Times New Roman" w:cs="Times New Roman"/>
          <w:sz w:val="24"/>
          <w:szCs w:val="24"/>
        </w:rPr>
        <w:t>Otro punto relevante fue la construcción e integración de la PWA, que reutilizó microservicios anteriores e incorporó nuevos servicios específicos para autenticar al usuario y gestionar operaciones bancarias. Su despliegue exitoso en GCP como sitio web estático, conectado a servicios distribuidos, demostró la viabilidad de un ecosistema completo y moderno basado en tecnologías web.</w:t>
      </w:r>
    </w:p>
    <w:p w14:paraId="03F652D2" w14:textId="77777777" w:rsidR="007B1C3B" w:rsidRPr="007B1C3B" w:rsidRDefault="007B1C3B" w:rsidP="007B1C3B">
      <w:pPr>
        <w:jc w:val="both"/>
        <w:rPr>
          <w:rFonts w:ascii="Times New Roman" w:hAnsi="Times New Roman" w:cs="Times New Roman"/>
          <w:sz w:val="24"/>
          <w:szCs w:val="24"/>
        </w:rPr>
      </w:pPr>
      <w:r w:rsidRPr="007B1C3B">
        <w:rPr>
          <w:rFonts w:ascii="Times New Roman" w:hAnsi="Times New Roman" w:cs="Times New Roman"/>
          <w:sz w:val="24"/>
          <w:szCs w:val="24"/>
        </w:rPr>
        <w:t>Este proceso permitió no solo aplicar conocimientos técnicos en desarrollo, contenedorización y despliegue, sino también comprender las diferencias prácticas entre plataformas de nube. Se reforzaron habilidades en CI/CD, en gestión de contenedores con Docker y en resolución de problemas reales relacionados con infraestructura y configuración. En conjunto, la experiencia adquirida proporciona una base sólida para futuros desarrollos basados en microservicios, servicios en la nube y aplicaciones modernas multiplataforma.</w:t>
      </w:r>
    </w:p>
    <w:p w14:paraId="4451585D" w14:textId="0893ABF0" w:rsidR="00AB650E" w:rsidRPr="00AB650E" w:rsidRDefault="00AB650E" w:rsidP="00227D9C">
      <w:pPr>
        <w:jc w:val="both"/>
        <w:rPr>
          <w:rFonts w:ascii="Times New Roman" w:hAnsi="Times New Roman" w:cs="Times New Roman"/>
          <w:sz w:val="24"/>
          <w:szCs w:val="24"/>
        </w:rPr>
      </w:pPr>
    </w:p>
    <w:sectPr w:rsidR="00AB650E" w:rsidRPr="00AB650E" w:rsidSect="00FA5F0C">
      <w:headerReference w:type="even" r:id="rId60"/>
      <w:headerReference w:type="default" r:id="rId61"/>
      <w:footerReference w:type="even" r:id="rId62"/>
      <w:footerReference w:type="default" r:id="rId63"/>
      <w:headerReference w:type="first" r:id="rId64"/>
      <w:footerReference w:type="first" r:id="rId65"/>
      <w:type w:val="continuous"/>
      <w:pgSz w:w="12240" w:h="15840"/>
      <w:pgMar w:top="2268" w:right="1183" w:bottom="1417" w:left="1701" w:header="73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F767AF" w14:textId="77777777" w:rsidR="008073EF" w:rsidRPr="00723BAA" w:rsidRDefault="008073EF" w:rsidP="0063273F">
      <w:pPr>
        <w:spacing w:after="0" w:line="240" w:lineRule="auto"/>
      </w:pPr>
      <w:r w:rsidRPr="00723BAA">
        <w:separator/>
      </w:r>
    </w:p>
  </w:endnote>
  <w:endnote w:type="continuationSeparator" w:id="0">
    <w:p w14:paraId="382C3D07" w14:textId="77777777" w:rsidR="008073EF" w:rsidRPr="00723BAA" w:rsidRDefault="008073EF" w:rsidP="0063273F">
      <w:pPr>
        <w:spacing w:after="0" w:line="240" w:lineRule="auto"/>
      </w:pPr>
      <w:r w:rsidRPr="00723BAA">
        <w:continuationSeparator/>
      </w:r>
    </w:p>
  </w:endnote>
  <w:endnote w:type="continuationNotice" w:id="1">
    <w:p w14:paraId="42569F36" w14:textId="77777777" w:rsidR="008073EF" w:rsidRDefault="008073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1C861C" w14:textId="77777777" w:rsidR="00DD7584" w:rsidRPr="00723BAA" w:rsidRDefault="00DD758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71D6E4" w14:textId="1F304022" w:rsidR="008A4231" w:rsidRPr="00723BAA" w:rsidRDefault="004512C3">
    <w:pPr>
      <w:pStyle w:val="Piedepgina"/>
    </w:pPr>
    <w:r w:rsidRPr="00723BAA">
      <w:rPr>
        <w:noProof/>
        <w:color w:val="FFFFFF" w:themeColor="background1"/>
        <w:sz w:val="36"/>
        <w:szCs w:val="48"/>
        <w:lang w:eastAsia="es-MX"/>
      </w:rPr>
      <w:drawing>
        <wp:anchor distT="0" distB="0" distL="114300" distR="114300" simplePos="0" relativeHeight="251658240" behindDoc="0" locked="0" layoutInCell="1" allowOverlap="1" wp14:anchorId="580D8ED6" wp14:editId="189A9F65">
          <wp:simplePos x="0" y="0"/>
          <wp:positionH relativeFrom="column">
            <wp:posOffset>-966974</wp:posOffset>
          </wp:positionH>
          <wp:positionV relativeFrom="paragraph">
            <wp:posOffset>-41653</wp:posOffset>
          </wp:positionV>
          <wp:extent cx="808602" cy="583661"/>
          <wp:effectExtent l="0" t="0" r="0" b="6985"/>
          <wp:wrapNone/>
          <wp:docPr id="1676914252" name="Imagen 1676914252"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19129" name="Imagen 1" descr="Imagen que contiene Icono&#10;&#10;Descripción generada automáticamente"/>
                  <pic:cNvPicPr/>
                </pic:nvPicPr>
                <pic:blipFill rotWithShape="1">
                  <a:blip r:embed="rId1">
                    <a:extLst>
                      <a:ext uri="{28A0092B-C50C-407E-A947-70E740481C1C}">
                        <a14:useLocalDpi xmlns:a14="http://schemas.microsoft.com/office/drawing/2010/main" val="0"/>
                      </a:ext>
                    </a:extLst>
                  </a:blip>
                  <a:srcRect t="5405"/>
                  <a:stretch/>
                </pic:blipFill>
                <pic:spPr bwMode="auto">
                  <a:xfrm>
                    <a:off x="0" y="0"/>
                    <a:ext cx="808602" cy="5836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pict w14:anchorId="443E70E0">
        <v:shape id="Forma libre: Forma 27" o:spid="_x0000_s1026" alt="elemento decorativo" style="position:absolute;margin-left:-88.45pt;margin-top:-13pt;width:542.5pt;height:73.1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6694833,1543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" path="m,l4583908,,6694833,1543935r-5670895,l9698,1543935r-9698,l,48783r307,l,xe" fillcolor="black [3213]" stroked="f">
          <v:path arrowok="t" o:connecttype="custom" o:connectlocs="0,0;4717149,0;6889433,928900;1053701,928900;9980,928900;0,928900;0,29350;316,29350" o:connectangles="0,0,0,0,0,0,0,0"/>
        </v:shape>
      </w:pict>
    </w:r>
    <w:r w:rsidR="00000000">
      <w:pict w14:anchorId="4C2B9A11">
        <v:shape id="_x0000_s1025" alt="elemento decorativo" style="position:absolute;margin-left:332.15pt;margin-top:-21.65pt;width:794.85pt;height:73.15pt;rotation:180;z-index:251659776;visibility:visible;mso-position-horizontal-relative:text;mso-position-vertical-relative:text;mso-height-relative:margin" coordsize="2671,6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" adj="-11796480,,5400" path="m2136,l,,,690r2671,l2136,xe" fillcolor="#650707" stroked="f">
          <v:stroke joinstyle="miter"/>
          <v:formulas/>
          <v:path arrowok="t" o:connecttype="custom" o:connectlocs="8072497,0;0,0;0,928800;10094400,928800;8072497,0" o:connectangles="0,0,0,0,0" textboxrect="0,0,2671,690"/>
          <v:textbox style="mso-next-textbox:#_x0000_s1025">
            <w:txbxContent>
              <w:p w14:paraId="64344F23" w14:textId="77777777" w:rsidR="000017E0" w:rsidRPr="00723BAA" w:rsidRDefault="000017E0" w:rsidP="000017E0">
                <w:pPr>
                  <w:jc w:val="center"/>
                </w:pPr>
                <w:bookmarkStart w:id="9" w:name="_Hlk160743858"/>
                <w:bookmarkStart w:id="10" w:name="_Hlk160743859"/>
                <w:bookmarkEnd w:id="9"/>
                <w:bookmarkEnd w:id="10"/>
              </w:p>
            </w:txbxContent>
          </v:textbox>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70C92" w14:textId="77777777" w:rsidR="00DD7584" w:rsidRPr="00723BAA" w:rsidRDefault="00DD75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A5A859" w14:textId="77777777" w:rsidR="008073EF" w:rsidRPr="00723BAA" w:rsidRDefault="008073EF" w:rsidP="0063273F">
      <w:pPr>
        <w:spacing w:after="0" w:line="240" w:lineRule="auto"/>
      </w:pPr>
      <w:r w:rsidRPr="00723BAA">
        <w:separator/>
      </w:r>
    </w:p>
  </w:footnote>
  <w:footnote w:type="continuationSeparator" w:id="0">
    <w:p w14:paraId="4FE61295" w14:textId="77777777" w:rsidR="008073EF" w:rsidRPr="00723BAA" w:rsidRDefault="008073EF" w:rsidP="0063273F">
      <w:pPr>
        <w:spacing w:after="0" w:line="240" w:lineRule="auto"/>
      </w:pPr>
      <w:r w:rsidRPr="00723BAA">
        <w:continuationSeparator/>
      </w:r>
    </w:p>
  </w:footnote>
  <w:footnote w:type="continuationNotice" w:id="1">
    <w:p w14:paraId="33EEBE44" w14:textId="77777777" w:rsidR="008073EF" w:rsidRDefault="008073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538FCB" w14:textId="77777777" w:rsidR="00DD7584" w:rsidRPr="00723BAA" w:rsidRDefault="00DD758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FCDA6" w14:textId="0C31A11A" w:rsidR="0063273F" w:rsidRPr="00723BAA" w:rsidRDefault="00DD7584">
    <w:pPr>
      <w:pStyle w:val="Encabezado"/>
    </w:pPr>
    <w:r w:rsidRPr="00723BAA">
      <w:rPr>
        <w:noProof/>
        <w:lang w:eastAsia="es-MX"/>
      </w:rPr>
      <w:drawing>
        <wp:anchor distT="0" distB="0" distL="114300" distR="114300" simplePos="0" relativeHeight="251656192" behindDoc="0" locked="0" layoutInCell="1" allowOverlap="1" wp14:anchorId="4888BEC3" wp14:editId="2BBD4F5E">
          <wp:simplePos x="0" y="0"/>
          <wp:positionH relativeFrom="margin">
            <wp:posOffset>5860867</wp:posOffset>
          </wp:positionH>
          <wp:positionV relativeFrom="paragraph">
            <wp:posOffset>-348683</wp:posOffset>
          </wp:positionV>
          <wp:extent cx="629728" cy="933142"/>
          <wp:effectExtent l="0" t="0" r="0" b="635"/>
          <wp:wrapNone/>
          <wp:docPr id="176803007" name="Imagen 176803007"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 dibujo de una persona&#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629728" cy="933142"/>
                  </a:xfrm>
                  <a:prstGeom prst="rect">
                    <a:avLst/>
                  </a:prstGeom>
                </pic:spPr>
              </pic:pic>
            </a:graphicData>
          </a:graphic>
          <wp14:sizeRelH relativeFrom="margin">
            <wp14:pctWidth>0</wp14:pctWidth>
          </wp14:sizeRelH>
          <wp14:sizeRelV relativeFrom="margin">
            <wp14:pctHeight>0</wp14:pctHeight>
          </wp14:sizeRelV>
        </wp:anchor>
      </w:drawing>
    </w:r>
    <w:r w:rsidR="00000000">
      <w:pict w14:anchorId="4C420510">
        <v:shape id="Forma libre 5" o:spid="_x0000_s1029" alt="elemento decorativo" style="position:absolute;margin-left:-88.6pt;margin-top:14.9pt;width:333.5pt;height:52.9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671,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" path="m2136,l,,,690r2671,l2136,xe" fillcolor="#650707" stroked="f">
          <v:path arrowok="t" o:connecttype="custom" o:connectlocs="3387091,0;0,0;0,672575;4235450,672575;3387091,0" o:connectangles="0,0,0,0,0"/>
        </v:shape>
      </w:pict>
    </w:r>
    <w:r w:rsidR="00000000">
      <w:pict w14:anchorId="24954DC3">
        <v:shape id="_x0000_s1028" alt="elemento decorativo" style="position:absolute;margin-left:194pt;margin-top:3pt;width:333.5pt;height:54.15pt;rotation:180;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671,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" path="m2136,l,,,690r2671,l2136,xe" fillcolor="black [3213]" stroked="f">
          <v:path arrowok="t" o:connecttype="custom" o:connectlocs="3387091,0;0,0;0,687689;4235450,687689;3387091,0" o:connectangles="0,0,0,0,0"/>
        </v:shape>
      </w:pict>
    </w:r>
    <w:r w:rsidR="00000000">
      <w:pict w14:anchorId="2187EE61">
        <v:rect id="Rectángulo 8" o:spid="_x0000_s1027" style="position:absolute;margin-left:-88.5pt;margin-top:-36.8pt;width:2556.1pt;height:42.5pt;z-index:251657728;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" fillcolor="black [3213]"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4CD37D" w14:textId="77777777" w:rsidR="00DD7584" w:rsidRPr="00723BAA" w:rsidRDefault="00DD758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9000F"/>
    <w:multiLevelType w:val="multilevel"/>
    <w:tmpl w:val="FEE41C1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8A6112"/>
    <w:multiLevelType w:val="multilevel"/>
    <w:tmpl w:val="5EFA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124C5"/>
    <w:multiLevelType w:val="multilevel"/>
    <w:tmpl w:val="8670E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A376E"/>
    <w:multiLevelType w:val="hybridMultilevel"/>
    <w:tmpl w:val="AC44490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2E67BEB"/>
    <w:multiLevelType w:val="hybridMultilevel"/>
    <w:tmpl w:val="909C5B8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15:restartNumberingAfterBreak="0">
    <w:nsid w:val="294D357C"/>
    <w:multiLevelType w:val="multilevel"/>
    <w:tmpl w:val="634603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CE2D3A"/>
    <w:multiLevelType w:val="multilevel"/>
    <w:tmpl w:val="E0BE90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8D361E"/>
    <w:multiLevelType w:val="multilevel"/>
    <w:tmpl w:val="1576A3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145326"/>
    <w:multiLevelType w:val="hybridMultilevel"/>
    <w:tmpl w:val="39E09B5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39C17291"/>
    <w:multiLevelType w:val="hybridMultilevel"/>
    <w:tmpl w:val="00C0105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3EB5680"/>
    <w:multiLevelType w:val="multilevel"/>
    <w:tmpl w:val="A60EE3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5A3DBE"/>
    <w:multiLevelType w:val="multilevel"/>
    <w:tmpl w:val="D9203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123AD0"/>
    <w:multiLevelType w:val="multilevel"/>
    <w:tmpl w:val="232003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F11627"/>
    <w:multiLevelType w:val="multilevel"/>
    <w:tmpl w:val="2F007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3F6F88"/>
    <w:multiLevelType w:val="hybridMultilevel"/>
    <w:tmpl w:val="F07EBF4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6110AB0"/>
    <w:multiLevelType w:val="hybridMultilevel"/>
    <w:tmpl w:val="40FC75E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EA35EC7"/>
    <w:multiLevelType w:val="multilevel"/>
    <w:tmpl w:val="77C6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CC20FC"/>
    <w:multiLevelType w:val="multilevel"/>
    <w:tmpl w:val="4AF859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302396"/>
    <w:multiLevelType w:val="multilevel"/>
    <w:tmpl w:val="5DAE48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3E7FFC"/>
    <w:multiLevelType w:val="multilevel"/>
    <w:tmpl w:val="76AE7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2D2C6B"/>
    <w:multiLevelType w:val="multilevel"/>
    <w:tmpl w:val="D92ACE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9D2748"/>
    <w:multiLevelType w:val="hybridMultilevel"/>
    <w:tmpl w:val="383483C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D1A30C8"/>
    <w:multiLevelType w:val="multilevel"/>
    <w:tmpl w:val="3274E5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E446A7"/>
    <w:multiLevelType w:val="hybridMultilevel"/>
    <w:tmpl w:val="6276C46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16cid:durableId="459767743">
    <w:abstractNumId w:val="0"/>
  </w:num>
  <w:num w:numId="2" w16cid:durableId="699471429">
    <w:abstractNumId w:val="21"/>
  </w:num>
  <w:num w:numId="3" w16cid:durableId="1853452497">
    <w:abstractNumId w:val="14"/>
  </w:num>
  <w:num w:numId="4" w16cid:durableId="2099934834">
    <w:abstractNumId w:val="9"/>
  </w:num>
  <w:num w:numId="5" w16cid:durableId="946233278">
    <w:abstractNumId w:val="10"/>
  </w:num>
  <w:num w:numId="6" w16cid:durableId="1380281731">
    <w:abstractNumId w:val="7"/>
  </w:num>
  <w:num w:numId="7" w16cid:durableId="1987466497">
    <w:abstractNumId w:val="15"/>
  </w:num>
  <w:num w:numId="8" w16cid:durableId="1098796484">
    <w:abstractNumId w:val="3"/>
  </w:num>
  <w:num w:numId="9" w16cid:durableId="440104039">
    <w:abstractNumId w:val="1"/>
  </w:num>
  <w:num w:numId="10" w16cid:durableId="1519584568">
    <w:abstractNumId w:val="16"/>
  </w:num>
  <w:num w:numId="11" w16cid:durableId="1350720703">
    <w:abstractNumId w:val="20"/>
  </w:num>
  <w:num w:numId="12" w16cid:durableId="561910775">
    <w:abstractNumId w:val="5"/>
  </w:num>
  <w:num w:numId="13" w16cid:durableId="1928803582">
    <w:abstractNumId w:val="22"/>
  </w:num>
  <w:num w:numId="14" w16cid:durableId="2009138717">
    <w:abstractNumId w:val="18"/>
  </w:num>
  <w:num w:numId="15" w16cid:durableId="1490365074">
    <w:abstractNumId w:val="12"/>
  </w:num>
  <w:num w:numId="16" w16cid:durableId="1127772000">
    <w:abstractNumId w:val="19"/>
  </w:num>
  <w:num w:numId="17" w16cid:durableId="1995329361">
    <w:abstractNumId w:val="2"/>
  </w:num>
  <w:num w:numId="18" w16cid:durableId="397628562">
    <w:abstractNumId w:val="17"/>
  </w:num>
  <w:num w:numId="19" w16cid:durableId="103228633">
    <w:abstractNumId w:val="13"/>
  </w:num>
  <w:num w:numId="20" w16cid:durableId="1293025806">
    <w:abstractNumId w:val="6"/>
  </w:num>
  <w:num w:numId="21" w16cid:durableId="1008294528">
    <w:abstractNumId w:val="4"/>
  </w:num>
  <w:num w:numId="22" w16cid:durableId="1457329397">
    <w:abstractNumId w:val="8"/>
  </w:num>
  <w:num w:numId="23" w16cid:durableId="1446389421">
    <w:abstractNumId w:val="23"/>
  </w:num>
  <w:num w:numId="24" w16cid:durableId="866329579">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63273F"/>
    <w:rsid w:val="00000BEE"/>
    <w:rsid w:val="000017E0"/>
    <w:rsid w:val="00001999"/>
    <w:rsid w:val="00001B4D"/>
    <w:rsid w:val="000023C8"/>
    <w:rsid w:val="00005BA7"/>
    <w:rsid w:val="000070C3"/>
    <w:rsid w:val="00012505"/>
    <w:rsid w:val="00012C35"/>
    <w:rsid w:val="00012FB2"/>
    <w:rsid w:val="00013E4C"/>
    <w:rsid w:val="000209C2"/>
    <w:rsid w:val="00022A75"/>
    <w:rsid w:val="0002308F"/>
    <w:rsid w:val="00024657"/>
    <w:rsid w:val="000327A2"/>
    <w:rsid w:val="00034F4F"/>
    <w:rsid w:val="00035EAF"/>
    <w:rsid w:val="0003698C"/>
    <w:rsid w:val="000402C3"/>
    <w:rsid w:val="00044C79"/>
    <w:rsid w:val="00046DB9"/>
    <w:rsid w:val="0004746C"/>
    <w:rsid w:val="00047C60"/>
    <w:rsid w:val="00050240"/>
    <w:rsid w:val="000504AC"/>
    <w:rsid w:val="0005308B"/>
    <w:rsid w:val="00053F2F"/>
    <w:rsid w:val="0005406E"/>
    <w:rsid w:val="0005485B"/>
    <w:rsid w:val="000629F9"/>
    <w:rsid w:val="000662C8"/>
    <w:rsid w:val="00067459"/>
    <w:rsid w:val="00067527"/>
    <w:rsid w:val="00070B1A"/>
    <w:rsid w:val="00073433"/>
    <w:rsid w:val="00073A58"/>
    <w:rsid w:val="000742CA"/>
    <w:rsid w:val="00074F73"/>
    <w:rsid w:val="000765AC"/>
    <w:rsid w:val="00077103"/>
    <w:rsid w:val="000849E5"/>
    <w:rsid w:val="00084CCE"/>
    <w:rsid w:val="00084DDD"/>
    <w:rsid w:val="00085113"/>
    <w:rsid w:val="00086497"/>
    <w:rsid w:val="00087D1D"/>
    <w:rsid w:val="000904CD"/>
    <w:rsid w:val="000925AA"/>
    <w:rsid w:val="00093ED1"/>
    <w:rsid w:val="000955D8"/>
    <w:rsid w:val="0009602A"/>
    <w:rsid w:val="0009643E"/>
    <w:rsid w:val="00097FAB"/>
    <w:rsid w:val="000A34BB"/>
    <w:rsid w:val="000A6BD2"/>
    <w:rsid w:val="000A749C"/>
    <w:rsid w:val="000A75CD"/>
    <w:rsid w:val="000B019E"/>
    <w:rsid w:val="000B3C9C"/>
    <w:rsid w:val="000B5E10"/>
    <w:rsid w:val="000B6834"/>
    <w:rsid w:val="000C1F6B"/>
    <w:rsid w:val="000C20AD"/>
    <w:rsid w:val="000C2105"/>
    <w:rsid w:val="000C4710"/>
    <w:rsid w:val="000D3A5D"/>
    <w:rsid w:val="000D580F"/>
    <w:rsid w:val="000D6C49"/>
    <w:rsid w:val="000D7893"/>
    <w:rsid w:val="000E41E2"/>
    <w:rsid w:val="000E67B2"/>
    <w:rsid w:val="000F017B"/>
    <w:rsid w:val="000F4278"/>
    <w:rsid w:val="000F7803"/>
    <w:rsid w:val="00100BBB"/>
    <w:rsid w:val="00102F9A"/>
    <w:rsid w:val="00103A10"/>
    <w:rsid w:val="00104CD2"/>
    <w:rsid w:val="0010767A"/>
    <w:rsid w:val="001124EB"/>
    <w:rsid w:val="00112849"/>
    <w:rsid w:val="00115884"/>
    <w:rsid w:val="0012236E"/>
    <w:rsid w:val="0012570D"/>
    <w:rsid w:val="001279CA"/>
    <w:rsid w:val="001304EC"/>
    <w:rsid w:val="00135FE9"/>
    <w:rsid w:val="001403C6"/>
    <w:rsid w:val="00141923"/>
    <w:rsid w:val="00144CB7"/>
    <w:rsid w:val="001452A2"/>
    <w:rsid w:val="00150114"/>
    <w:rsid w:val="001522C6"/>
    <w:rsid w:val="00152E07"/>
    <w:rsid w:val="00155194"/>
    <w:rsid w:val="00155812"/>
    <w:rsid w:val="0015660D"/>
    <w:rsid w:val="0015697C"/>
    <w:rsid w:val="00161F59"/>
    <w:rsid w:val="00163C9B"/>
    <w:rsid w:val="001748B6"/>
    <w:rsid w:val="0017624A"/>
    <w:rsid w:val="0018013C"/>
    <w:rsid w:val="00182DC6"/>
    <w:rsid w:val="0018540F"/>
    <w:rsid w:val="001928AD"/>
    <w:rsid w:val="001939D0"/>
    <w:rsid w:val="0019454C"/>
    <w:rsid w:val="00195351"/>
    <w:rsid w:val="00195AB1"/>
    <w:rsid w:val="001A24DE"/>
    <w:rsid w:val="001A3B9D"/>
    <w:rsid w:val="001A598A"/>
    <w:rsid w:val="001A65F9"/>
    <w:rsid w:val="001A7010"/>
    <w:rsid w:val="001B24DA"/>
    <w:rsid w:val="001B2AEE"/>
    <w:rsid w:val="001B424A"/>
    <w:rsid w:val="001B531F"/>
    <w:rsid w:val="001C2729"/>
    <w:rsid w:val="001C2B00"/>
    <w:rsid w:val="001C4763"/>
    <w:rsid w:val="001C505F"/>
    <w:rsid w:val="001C70D5"/>
    <w:rsid w:val="001C7E3C"/>
    <w:rsid w:val="001D1B35"/>
    <w:rsid w:val="001D2070"/>
    <w:rsid w:val="001D4329"/>
    <w:rsid w:val="001D54B3"/>
    <w:rsid w:val="001D64B0"/>
    <w:rsid w:val="001D6C43"/>
    <w:rsid w:val="001E3BA0"/>
    <w:rsid w:val="001E4246"/>
    <w:rsid w:val="001E61DF"/>
    <w:rsid w:val="001E6D5A"/>
    <w:rsid w:val="001F123A"/>
    <w:rsid w:val="001F1999"/>
    <w:rsid w:val="001F1FC4"/>
    <w:rsid w:val="001F32C2"/>
    <w:rsid w:val="001F5319"/>
    <w:rsid w:val="001F5741"/>
    <w:rsid w:val="001F7F03"/>
    <w:rsid w:val="0020316A"/>
    <w:rsid w:val="00211674"/>
    <w:rsid w:val="00213E5A"/>
    <w:rsid w:val="00214CA7"/>
    <w:rsid w:val="00215346"/>
    <w:rsid w:val="002166D5"/>
    <w:rsid w:val="00220120"/>
    <w:rsid w:val="002203DE"/>
    <w:rsid w:val="00221FD8"/>
    <w:rsid w:val="0022210C"/>
    <w:rsid w:val="002235EB"/>
    <w:rsid w:val="0022660B"/>
    <w:rsid w:val="00226880"/>
    <w:rsid w:val="00227D9C"/>
    <w:rsid w:val="00230D0F"/>
    <w:rsid w:val="00230DC8"/>
    <w:rsid w:val="00231067"/>
    <w:rsid w:val="00231762"/>
    <w:rsid w:val="0023225E"/>
    <w:rsid w:val="002338E4"/>
    <w:rsid w:val="00237CBC"/>
    <w:rsid w:val="0024188D"/>
    <w:rsid w:val="002436A1"/>
    <w:rsid w:val="00243C4B"/>
    <w:rsid w:val="00244AEF"/>
    <w:rsid w:val="00245FF1"/>
    <w:rsid w:val="00246555"/>
    <w:rsid w:val="00251C1B"/>
    <w:rsid w:val="00252FF1"/>
    <w:rsid w:val="0025527F"/>
    <w:rsid w:val="00256446"/>
    <w:rsid w:val="0026163E"/>
    <w:rsid w:val="00263E5B"/>
    <w:rsid w:val="0026430E"/>
    <w:rsid w:val="002667C6"/>
    <w:rsid w:val="002671AC"/>
    <w:rsid w:val="00273EE4"/>
    <w:rsid w:val="00273FB5"/>
    <w:rsid w:val="00274116"/>
    <w:rsid w:val="00276F03"/>
    <w:rsid w:val="002827D2"/>
    <w:rsid w:val="00283581"/>
    <w:rsid w:val="002869A7"/>
    <w:rsid w:val="00287726"/>
    <w:rsid w:val="00287F63"/>
    <w:rsid w:val="002927BE"/>
    <w:rsid w:val="002929BE"/>
    <w:rsid w:val="00294305"/>
    <w:rsid w:val="0029746C"/>
    <w:rsid w:val="002A3358"/>
    <w:rsid w:val="002A3F1E"/>
    <w:rsid w:val="002A4050"/>
    <w:rsid w:val="002A4363"/>
    <w:rsid w:val="002A7424"/>
    <w:rsid w:val="002B4632"/>
    <w:rsid w:val="002B725D"/>
    <w:rsid w:val="002B7337"/>
    <w:rsid w:val="002C0077"/>
    <w:rsid w:val="002C0A2B"/>
    <w:rsid w:val="002C6016"/>
    <w:rsid w:val="002D0072"/>
    <w:rsid w:val="002D0464"/>
    <w:rsid w:val="002D4FF9"/>
    <w:rsid w:val="002D5F5A"/>
    <w:rsid w:val="002E1E95"/>
    <w:rsid w:val="002E2B7E"/>
    <w:rsid w:val="002E5E7A"/>
    <w:rsid w:val="002E763E"/>
    <w:rsid w:val="002F6390"/>
    <w:rsid w:val="002F6A18"/>
    <w:rsid w:val="002F6E65"/>
    <w:rsid w:val="0030001A"/>
    <w:rsid w:val="00300F08"/>
    <w:rsid w:val="00302C3F"/>
    <w:rsid w:val="00306E71"/>
    <w:rsid w:val="0030720C"/>
    <w:rsid w:val="003074B5"/>
    <w:rsid w:val="00310141"/>
    <w:rsid w:val="00311BAE"/>
    <w:rsid w:val="003216FC"/>
    <w:rsid w:val="00327699"/>
    <w:rsid w:val="00332E76"/>
    <w:rsid w:val="003337CD"/>
    <w:rsid w:val="00333BEE"/>
    <w:rsid w:val="00333CFA"/>
    <w:rsid w:val="0033623E"/>
    <w:rsid w:val="0033663B"/>
    <w:rsid w:val="00336705"/>
    <w:rsid w:val="00337C8F"/>
    <w:rsid w:val="00340063"/>
    <w:rsid w:val="00345515"/>
    <w:rsid w:val="0035199E"/>
    <w:rsid w:val="00353039"/>
    <w:rsid w:val="003669AC"/>
    <w:rsid w:val="00366A70"/>
    <w:rsid w:val="003751F5"/>
    <w:rsid w:val="00380458"/>
    <w:rsid w:val="00381252"/>
    <w:rsid w:val="003833F7"/>
    <w:rsid w:val="00383880"/>
    <w:rsid w:val="00383CFD"/>
    <w:rsid w:val="00384B47"/>
    <w:rsid w:val="0039001F"/>
    <w:rsid w:val="00393A7B"/>
    <w:rsid w:val="00397569"/>
    <w:rsid w:val="003A1188"/>
    <w:rsid w:val="003A30D5"/>
    <w:rsid w:val="003A475E"/>
    <w:rsid w:val="003B22D6"/>
    <w:rsid w:val="003B40D6"/>
    <w:rsid w:val="003B571F"/>
    <w:rsid w:val="003B5F38"/>
    <w:rsid w:val="003D104B"/>
    <w:rsid w:val="003D1920"/>
    <w:rsid w:val="003D43E8"/>
    <w:rsid w:val="003D7CDD"/>
    <w:rsid w:val="003E18EE"/>
    <w:rsid w:val="003E2A01"/>
    <w:rsid w:val="003E3316"/>
    <w:rsid w:val="003E45EB"/>
    <w:rsid w:val="003E4A69"/>
    <w:rsid w:val="003E5FB0"/>
    <w:rsid w:val="003E6AB5"/>
    <w:rsid w:val="003F0034"/>
    <w:rsid w:val="003F1875"/>
    <w:rsid w:val="003F208E"/>
    <w:rsid w:val="003F2A1D"/>
    <w:rsid w:val="003F3E5A"/>
    <w:rsid w:val="00400AF6"/>
    <w:rsid w:val="00400FC7"/>
    <w:rsid w:val="004011EE"/>
    <w:rsid w:val="00402260"/>
    <w:rsid w:val="00403E3F"/>
    <w:rsid w:val="00407BDB"/>
    <w:rsid w:val="00412172"/>
    <w:rsid w:val="0041486F"/>
    <w:rsid w:val="00415767"/>
    <w:rsid w:val="00420D4B"/>
    <w:rsid w:val="00420E98"/>
    <w:rsid w:val="0042300D"/>
    <w:rsid w:val="0042392F"/>
    <w:rsid w:val="004240DE"/>
    <w:rsid w:val="00424353"/>
    <w:rsid w:val="00424EA5"/>
    <w:rsid w:val="0042576B"/>
    <w:rsid w:val="00427686"/>
    <w:rsid w:val="004301E8"/>
    <w:rsid w:val="00432A2A"/>
    <w:rsid w:val="004350CC"/>
    <w:rsid w:val="00437B9A"/>
    <w:rsid w:val="00442BD5"/>
    <w:rsid w:val="00443521"/>
    <w:rsid w:val="00443DF6"/>
    <w:rsid w:val="0044525B"/>
    <w:rsid w:val="004466A7"/>
    <w:rsid w:val="00447B4C"/>
    <w:rsid w:val="004512C3"/>
    <w:rsid w:val="0045148E"/>
    <w:rsid w:val="00452433"/>
    <w:rsid w:val="00453403"/>
    <w:rsid w:val="004549C4"/>
    <w:rsid w:val="0045596E"/>
    <w:rsid w:val="00456D81"/>
    <w:rsid w:val="00457260"/>
    <w:rsid w:val="004623A2"/>
    <w:rsid w:val="00464B45"/>
    <w:rsid w:val="00465111"/>
    <w:rsid w:val="00466B7D"/>
    <w:rsid w:val="00470B2F"/>
    <w:rsid w:val="00470DD6"/>
    <w:rsid w:val="004746D1"/>
    <w:rsid w:val="004757B4"/>
    <w:rsid w:val="0048081A"/>
    <w:rsid w:val="0048168B"/>
    <w:rsid w:val="00485C41"/>
    <w:rsid w:val="00487A0D"/>
    <w:rsid w:val="0049414E"/>
    <w:rsid w:val="00494F5F"/>
    <w:rsid w:val="004A13F6"/>
    <w:rsid w:val="004A37C3"/>
    <w:rsid w:val="004A42A4"/>
    <w:rsid w:val="004A5749"/>
    <w:rsid w:val="004A671A"/>
    <w:rsid w:val="004A6A74"/>
    <w:rsid w:val="004B2A45"/>
    <w:rsid w:val="004B3785"/>
    <w:rsid w:val="004B44FD"/>
    <w:rsid w:val="004B7143"/>
    <w:rsid w:val="004C1932"/>
    <w:rsid w:val="004C4225"/>
    <w:rsid w:val="004C7BFD"/>
    <w:rsid w:val="004D225C"/>
    <w:rsid w:val="004D378B"/>
    <w:rsid w:val="004D42E9"/>
    <w:rsid w:val="004E1764"/>
    <w:rsid w:val="004E5053"/>
    <w:rsid w:val="004E5CDB"/>
    <w:rsid w:val="004F0DAC"/>
    <w:rsid w:val="004F1129"/>
    <w:rsid w:val="004F3E4F"/>
    <w:rsid w:val="004F45EC"/>
    <w:rsid w:val="0050037F"/>
    <w:rsid w:val="00500CC1"/>
    <w:rsid w:val="00501F4B"/>
    <w:rsid w:val="00502239"/>
    <w:rsid w:val="005034BD"/>
    <w:rsid w:val="00503A02"/>
    <w:rsid w:val="00503F5A"/>
    <w:rsid w:val="005111DC"/>
    <w:rsid w:val="00511530"/>
    <w:rsid w:val="00512977"/>
    <w:rsid w:val="00516EF7"/>
    <w:rsid w:val="00522725"/>
    <w:rsid w:val="0052312F"/>
    <w:rsid w:val="00523CAC"/>
    <w:rsid w:val="005245DE"/>
    <w:rsid w:val="00525119"/>
    <w:rsid w:val="00527EB5"/>
    <w:rsid w:val="005309DA"/>
    <w:rsid w:val="005318D7"/>
    <w:rsid w:val="00541131"/>
    <w:rsid w:val="00543462"/>
    <w:rsid w:val="00544FE7"/>
    <w:rsid w:val="00545EFC"/>
    <w:rsid w:val="0054667E"/>
    <w:rsid w:val="005473A7"/>
    <w:rsid w:val="00547A10"/>
    <w:rsid w:val="00547E2A"/>
    <w:rsid w:val="00554575"/>
    <w:rsid w:val="00563E2A"/>
    <w:rsid w:val="005642C2"/>
    <w:rsid w:val="00566748"/>
    <w:rsid w:val="00570203"/>
    <w:rsid w:val="0057263A"/>
    <w:rsid w:val="0057332A"/>
    <w:rsid w:val="0057438F"/>
    <w:rsid w:val="0057674D"/>
    <w:rsid w:val="00576F69"/>
    <w:rsid w:val="00577485"/>
    <w:rsid w:val="0058295D"/>
    <w:rsid w:val="005849AD"/>
    <w:rsid w:val="005860F7"/>
    <w:rsid w:val="00586117"/>
    <w:rsid w:val="00590A43"/>
    <w:rsid w:val="00590CBA"/>
    <w:rsid w:val="0059241D"/>
    <w:rsid w:val="00596AB1"/>
    <w:rsid w:val="005A0A55"/>
    <w:rsid w:val="005A1FAC"/>
    <w:rsid w:val="005A2376"/>
    <w:rsid w:val="005A2E6C"/>
    <w:rsid w:val="005A56C8"/>
    <w:rsid w:val="005A650E"/>
    <w:rsid w:val="005A7223"/>
    <w:rsid w:val="005A7300"/>
    <w:rsid w:val="005A7524"/>
    <w:rsid w:val="005B1CA2"/>
    <w:rsid w:val="005B28F2"/>
    <w:rsid w:val="005B2D6B"/>
    <w:rsid w:val="005B4C6A"/>
    <w:rsid w:val="005B777E"/>
    <w:rsid w:val="005C0E37"/>
    <w:rsid w:val="005C1A77"/>
    <w:rsid w:val="005C1B61"/>
    <w:rsid w:val="005D133A"/>
    <w:rsid w:val="005D14E8"/>
    <w:rsid w:val="005D178D"/>
    <w:rsid w:val="005D1BCA"/>
    <w:rsid w:val="005D2BC1"/>
    <w:rsid w:val="005D30C4"/>
    <w:rsid w:val="005D3319"/>
    <w:rsid w:val="005D4867"/>
    <w:rsid w:val="005E0297"/>
    <w:rsid w:val="005E1EE7"/>
    <w:rsid w:val="005E365C"/>
    <w:rsid w:val="005F10F8"/>
    <w:rsid w:val="005F1172"/>
    <w:rsid w:val="005F1A40"/>
    <w:rsid w:val="005F3539"/>
    <w:rsid w:val="005F55AF"/>
    <w:rsid w:val="005F75CA"/>
    <w:rsid w:val="00600577"/>
    <w:rsid w:val="00602E76"/>
    <w:rsid w:val="006031A2"/>
    <w:rsid w:val="00605D73"/>
    <w:rsid w:val="00605DAE"/>
    <w:rsid w:val="00607361"/>
    <w:rsid w:val="00610F43"/>
    <w:rsid w:val="00612296"/>
    <w:rsid w:val="006125F3"/>
    <w:rsid w:val="006134F6"/>
    <w:rsid w:val="0061663F"/>
    <w:rsid w:val="00624795"/>
    <w:rsid w:val="00625A61"/>
    <w:rsid w:val="00626353"/>
    <w:rsid w:val="00626E3E"/>
    <w:rsid w:val="006310FC"/>
    <w:rsid w:val="0063273F"/>
    <w:rsid w:val="0063314E"/>
    <w:rsid w:val="00635440"/>
    <w:rsid w:val="0063664B"/>
    <w:rsid w:val="0064084C"/>
    <w:rsid w:val="00640FD1"/>
    <w:rsid w:val="006413A5"/>
    <w:rsid w:val="006425E2"/>
    <w:rsid w:val="006426E8"/>
    <w:rsid w:val="00643196"/>
    <w:rsid w:val="00643568"/>
    <w:rsid w:val="00644DA3"/>
    <w:rsid w:val="0065338F"/>
    <w:rsid w:val="00653D1E"/>
    <w:rsid w:val="006546B1"/>
    <w:rsid w:val="00655BD6"/>
    <w:rsid w:val="00660887"/>
    <w:rsid w:val="006626CA"/>
    <w:rsid w:val="00666713"/>
    <w:rsid w:val="00674390"/>
    <w:rsid w:val="00677674"/>
    <w:rsid w:val="00680FEE"/>
    <w:rsid w:val="00681626"/>
    <w:rsid w:val="00681B7E"/>
    <w:rsid w:val="00683198"/>
    <w:rsid w:val="00683B3A"/>
    <w:rsid w:val="006847B8"/>
    <w:rsid w:val="00693DDD"/>
    <w:rsid w:val="00694596"/>
    <w:rsid w:val="00694C5F"/>
    <w:rsid w:val="00695D44"/>
    <w:rsid w:val="00697578"/>
    <w:rsid w:val="006A004D"/>
    <w:rsid w:val="006A246F"/>
    <w:rsid w:val="006A5567"/>
    <w:rsid w:val="006B0E41"/>
    <w:rsid w:val="006B1102"/>
    <w:rsid w:val="006B3DF8"/>
    <w:rsid w:val="006C1C6E"/>
    <w:rsid w:val="006C38E1"/>
    <w:rsid w:val="006C4ABB"/>
    <w:rsid w:val="006C5838"/>
    <w:rsid w:val="006C72F6"/>
    <w:rsid w:val="006D04AC"/>
    <w:rsid w:val="006D1B26"/>
    <w:rsid w:val="006D23E2"/>
    <w:rsid w:val="006D6FA2"/>
    <w:rsid w:val="006E0A25"/>
    <w:rsid w:val="006E14C9"/>
    <w:rsid w:val="006E43EF"/>
    <w:rsid w:val="006E479C"/>
    <w:rsid w:val="006E5273"/>
    <w:rsid w:val="006F5E11"/>
    <w:rsid w:val="006F7099"/>
    <w:rsid w:val="006F7624"/>
    <w:rsid w:val="006F77B1"/>
    <w:rsid w:val="00700263"/>
    <w:rsid w:val="00702D26"/>
    <w:rsid w:val="00703808"/>
    <w:rsid w:val="007043BD"/>
    <w:rsid w:val="00705372"/>
    <w:rsid w:val="00706CC9"/>
    <w:rsid w:val="00711A4E"/>
    <w:rsid w:val="00714CE5"/>
    <w:rsid w:val="0071565F"/>
    <w:rsid w:val="007219D3"/>
    <w:rsid w:val="00723BAA"/>
    <w:rsid w:val="00731D0E"/>
    <w:rsid w:val="007336F4"/>
    <w:rsid w:val="0073562D"/>
    <w:rsid w:val="00741D8B"/>
    <w:rsid w:val="007439CE"/>
    <w:rsid w:val="00744188"/>
    <w:rsid w:val="0074718C"/>
    <w:rsid w:val="00747989"/>
    <w:rsid w:val="00747A05"/>
    <w:rsid w:val="00754029"/>
    <w:rsid w:val="007546CF"/>
    <w:rsid w:val="00756759"/>
    <w:rsid w:val="00760491"/>
    <w:rsid w:val="007607B4"/>
    <w:rsid w:val="00760BED"/>
    <w:rsid w:val="00763658"/>
    <w:rsid w:val="0076678B"/>
    <w:rsid w:val="00766EDB"/>
    <w:rsid w:val="007730A5"/>
    <w:rsid w:val="00784EC6"/>
    <w:rsid w:val="00787C08"/>
    <w:rsid w:val="007922AE"/>
    <w:rsid w:val="00794537"/>
    <w:rsid w:val="007A2147"/>
    <w:rsid w:val="007A2312"/>
    <w:rsid w:val="007A3F62"/>
    <w:rsid w:val="007A6A0F"/>
    <w:rsid w:val="007B1C3B"/>
    <w:rsid w:val="007B4739"/>
    <w:rsid w:val="007B47AD"/>
    <w:rsid w:val="007C4D79"/>
    <w:rsid w:val="007C5FDF"/>
    <w:rsid w:val="007C606B"/>
    <w:rsid w:val="007C77AD"/>
    <w:rsid w:val="007C7EEB"/>
    <w:rsid w:val="007D3B6A"/>
    <w:rsid w:val="007D48FA"/>
    <w:rsid w:val="007D68F4"/>
    <w:rsid w:val="007E03E8"/>
    <w:rsid w:val="007E1456"/>
    <w:rsid w:val="007E4E94"/>
    <w:rsid w:val="007E5C94"/>
    <w:rsid w:val="007E6883"/>
    <w:rsid w:val="007E76EF"/>
    <w:rsid w:val="007F1B06"/>
    <w:rsid w:val="00801AB0"/>
    <w:rsid w:val="00801AFA"/>
    <w:rsid w:val="00802AD8"/>
    <w:rsid w:val="00803CF1"/>
    <w:rsid w:val="00803DDC"/>
    <w:rsid w:val="00804BFD"/>
    <w:rsid w:val="008054B8"/>
    <w:rsid w:val="008073EF"/>
    <w:rsid w:val="00810AD9"/>
    <w:rsid w:val="00811271"/>
    <w:rsid w:val="0081529D"/>
    <w:rsid w:val="00815780"/>
    <w:rsid w:val="00817F80"/>
    <w:rsid w:val="008203F7"/>
    <w:rsid w:val="008220ED"/>
    <w:rsid w:val="00823092"/>
    <w:rsid w:val="00832A05"/>
    <w:rsid w:val="0083346F"/>
    <w:rsid w:val="008369E3"/>
    <w:rsid w:val="008376BC"/>
    <w:rsid w:val="008413AE"/>
    <w:rsid w:val="008413BF"/>
    <w:rsid w:val="00842DD9"/>
    <w:rsid w:val="0084360D"/>
    <w:rsid w:val="00844EE2"/>
    <w:rsid w:val="008467D5"/>
    <w:rsid w:val="00847A55"/>
    <w:rsid w:val="00850C32"/>
    <w:rsid w:val="00850E09"/>
    <w:rsid w:val="00851BCB"/>
    <w:rsid w:val="00852FC7"/>
    <w:rsid w:val="00855E9C"/>
    <w:rsid w:val="008565C8"/>
    <w:rsid w:val="008570C9"/>
    <w:rsid w:val="00857108"/>
    <w:rsid w:val="0085774B"/>
    <w:rsid w:val="0086007F"/>
    <w:rsid w:val="008731C3"/>
    <w:rsid w:val="00874568"/>
    <w:rsid w:val="0087544C"/>
    <w:rsid w:val="00876C7C"/>
    <w:rsid w:val="00880AEE"/>
    <w:rsid w:val="00880D47"/>
    <w:rsid w:val="00880D70"/>
    <w:rsid w:val="00886436"/>
    <w:rsid w:val="00886F73"/>
    <w:rsid w:val="00892395"/>
    <w:rsid w:val="008941F4"/>
    <w:rsid w:val="008943AB"/>
    <w:rsid w:val="0089641A"/>
    <w:rsid w:val="00897D2C"/>
    <w:rsid w:val="008A10F6"/>
    <w:rsid w:val="008A3C0E"/>
    <w:rsid w:val="008A4231"/>
    <w:rsid w:val="008A47C0"/>
    <w:rsid w:val="008A56ED"/>
    <w:rsid w:val="008A59F8"/>
    <w:rsid w:val="008A6096"/>
    <w:rsid w:val="008A7E98"/>
    <w:rsid w:val="008B1729"/>
    <w:rsid w:val="008B47AA"/>
    <w:rsid w:val="008C73D7"/>
    <w:rsid w:val="008C7F2A"/>
    <w:rsid w:val="008D0A41"/>
    <w:rsid w:val="008D7717"/>
    <w:rsid w:val="008E0BE6"/>
    <w:rsid w:val="008E1453"/>
    <w:rsid w:val="008E1522"/>
    <w:rsid w:val="008E3E54"/>
    <w:rsid w:val="008F05C2"/>
    <w:rsid w:val="008F2B56"/>
    <w:rsid w:val="008F4239"/>
    <w:rsid w:val="008F6AA5"/>
    <w:rsid w:val="00900478"/>
    <w:rsid w:val="00900C5F"/>
    <w:rsid w:val="00902726"/>
    <w:rsid w:val="009055B0"/>
    <w:rsid w:val="00910DA0"/>
    <w:rsid w:val="0091138F"/>
    <w:rsid w:val="00915144"/>
    <w:rsid w:val="00915779"/>
    <w:rsid w:val="00927335"/>
    <w:rsid w:val="00927361"/>
    <w:rsid w:val="00927554"/>
    <w:rsid w:val="009313CE"/>
    <w:rsid w:val="009365AF"/>
    <w:rsid w:val="00937DE3"/>
    <w:rsid w:val="009406AE"/>
    <w:rsid w:val="00942E59"/>
    <w:rsid w:val="00944523"/>
    <w:rsid w:val="00945435"/>
    <w:rsid w:val="00945555"/>
    <w:rsid w:val="00946B08"/>
    <w:rsid w:val="00952043"/>
    <w:rsid w:val="009547D8"/>
    <w:rsid w:val="00954BB7"/>
    <w:rsid w:val="00955A7D"/>
    <w:rsid w:val="0096087B"/>
    <w:rsid w:val="0096262E"/>
    <w:rsid w:val="00964AB3"/>
    <w:rsid w:val="00964C44"/>
    <w:rsid w:val="00975CE2"/>
    <w:rsid w:val="00982A9E"/>
    <w:rsid w:val="0098321B"/>
    <w:rsid w:val="00991EB5"/>
    <w:rsid w:val="00992313"/>
    <w:rsid w:val="0099452B"/>
    <w:rsid w:val="00995A23"/>
    <w:rsid w:val="009972FE"/>
    <w:rsid w:val="009973C3"/>
    <w:rsid w:val="009A0BCC"/>
    <w:rsid w:val="009A18E1"/>
    <w:rsid w:val="009A1CC4"/>
    <w:rsid w:val="009A1E98"/>
    <w:rsid w:val="009A3920"/>
    <w:rsid w:val="009A651D"/>
    <w:rsid w:val="009A66E3"/>
    <w:rsid w:val="009B1314"/>
    <w:rsid w:val="009B207A"/>
    <w:rsid w:val="009B28BE"/>
    <w:rsid w:val="009B2CC9"/>
    <w:rsid w:val="009B6980"/>
    <w:rsid w:val="009C479F"/>
    <w:rsid w:val="009C546F"/>
    <w:rsid w:val="009C7F52"/>
    <w:rsid w:val="009D0FAF"/>
    <w:rsid w:val="009D1103"/>
    <w:rsid w:val="009E1311"/>
    <w:rsid w:val="009E75A1"/>
    <w:rsid w:val="009F2804"/>
    <w:rsid w:val="009F3BB3"/>
    <w:rsid w:val="009F65AA"/>
    <w:rsid w:val="00A00E96"/>
    <w:rsid w:val="00A00EE7"/>
    <w:rsid w:val="00A03142"/>
    <w:rsid w:val="00A031DF"/>
    <w:rsid w:val="00A045A5"/>
    <w:rsid w:val="00A047B8"/>
    <w:rsid w:val="00A101BF"/>
    <w:rsid w:val="00A1157D"/>
    <w:rsid w:val="00A11BAA"/>
    <w:rsid w:val="00A15553"/>
    <w:rsid w:val="00A16264"/>
    <w:rsid w:val="00A17FBD"/>
    <w:rsid w:val="00A20028"/>
    <w:rsid w:val="00A219CC"/>
    <w:rsid w:val="00A2235E"/>
    <w:rsid w:val="00A2519F"/>
    <w:rsid w:val="00A2603D"/>
    <w:rsid w:val="00A300DD"/>
    <w:rsid w:val="00A30234"/>
    <w:rsid w:val="00A31851"/>
    <w:rsid w:val="00A320B9"/>
    <w:rsid w:val="00A37DBE"/>
    <w:rsid w:val="00A41EE3"/>
    <w:rsid w:val="00A42A62"/>
    <w:rsid w:val="00A43B29"/>
    <w:rsid w:val="00A45ED5"/>
    <w:rsid w:val="00A46A06"/>
    <w:rsid w:val="00A50B6D"/>
    <w:rsid w:val="00A50BA0"/>
    <w:rsid w:val="00A547D4"/>
    <w:rsid w:val="00A5793A"/>
    <w:rsid w:val="00A57AD8"/>
    <w:rsid w:val="00A6232C"/>
    <w:rsid w:val="00A62856"/>
    <w:rsid w:val="00A63FDF"/>
    <w:rsid w:val="00A655F3"/>
    <w:rsid w:val="00A657F8"/>
    <w:rsid w:val="00A65CBA"/>
    <w:rsid w:val="00A65E45"/>
    <w:rsid w:val="00A67653"/>
    <w:rsid w:val="00A67F62"/>
    <w:rsid w:val="00A71462"/>
    <w:rsid w:val="00A72E9B"/>
    <w:rsid w:val="00A73719"/>
    <w:rsid w:val="00A747DB"/>
    <w:rsid w:val="00A74FB7"/>
    <w:rsid w:val="00A7544F"/>
    <w:rsid w:val="00A86179"/>
    <w:rsid w:val="00A94BE1"/>
    <w:rsid w:val="00A9627B"/>
    <w:rsid w:val="00A96C7A"/>
    <w:rsid w:val="00AA3312"/>
    <w:rsid w:val="00AA3538"/>
    <w:rsid w:val="00AB0918"/>
    <w:rsid w:val="00AB3591"/>
    <w:rsid w:val="00AB581F"/>
    <w:rsid w:val="00AB650E"/>
    <w:rsid w:val="00AC2407"/>
    <w:rsid w:val="00AC2831"/>
    <w:rsid w:val="00AD26EA"/>
    <w:rsid w:val="00AD34E3"/>
    <w:rsid w:val="00AD388B"/>
    <w:rsid w:val="00AD7436"/>
    <w:rsid w:val="00AE1DC8"/>
    <w:rsid w:val="00AE2D6A"/>
    <w:rsid w:val="00AE4BCF"/>
    <w:rsid w:val="00AF2822"/>
    <w:rsid w:val="00AF28D0"/>
    <w:rsid w:val="00AF4DAD"/>
    <w:rsid w:val="00AF52F2"/>
    <w:rsid w:val="00B0159D"/>
    <w:rsid w:val="00B02CB3"/>
    <w:rsid w:val="00B07843"/>
    <w:rsid w:val="00B110ED"/>
    <w:rsid w:val="00B1557C"/>
    <w:rsid w:val="00B15829"/>
    <w:rsid w:val="00B15E8D"/>
    <w:rsid w:val="00B16759"/>
    <w:rsid w:val="00B16C37"/>
    <w:rsid w:val="00B16E5B"/>
    <w:rsid w:val="00B17023"/>
    <w:rsid w:val="00B17B79"/>
    <w:rsid w:val="00B20DD4"/>
    <w:rsid w:val="00B25771"/>
    <w:rsid w:val="00B278E5"/>
    <w:rsid w:val="00B3017A"/>
    <w:rsid w:val="00B30218"/>
    <w:rsid w:val="00B33296"/>
    <w:rsid w:val="00B40C53"/>
    <w:rsid w:val="00B410C9"/>
    <w:rsid w:val="00B414C8"/>
    <w:rsid w:val="00B41869"/>
    <w:rsid w:val="00B42551"/>
    <w:rsid w:val="00B440C0"/>
    <w:rsid w:val="00B44CC2"/>
    <w:rsid w:val="00B46D20"/>
    <w:rsid w:val="00B50335"/>
    <w:rsid w:val="00B54A7C"/>
    <w:rsid w:val="00B5527A"/>
    <w:rsid w:val="00B63910"/>
    <w:rsid w:val="00B65D49"/>
    <w:rsid w:val="00B72DD5"/>
    <w:rsid w:val="00B73E40"/>
    <w:rsid w:val="00B826F8"/>
    <w:rsid w:val="00B8696B"/>
    <w:rsid w:val="00B90309"/>
    <w:rsid w:val="00B92CC9"/>
    <w:rsid w:val="00B952BB"/>
    <w:rsid w:val="00B95AD9"/>
    <w:rsid w:val="00BA150B"/>
    <w:rsid w:val="00BA2B5A"/>
    <w:rsid w:val="00BA5106"/>
    <w:rsid w:val="00BA78F7"/>
    <w:rsid w:val="00BB16FB"/>
    <w:rsid w:val="00BB2298"/>
    <w:rsid w:val="00BB2B4F"/>
    <w:rsid w:val="00BB379C"/>
    <w:rsid w:val="00BB454B"/>
    <w:rsid w:val="00BB4F42"/>
    <w:rsid w:val="00BB775B"/>
    <w:rsid w:val="00BC5498"/>
    <w:rsid w:val="00BC712A"/>
    <w:rsid w:val="00BC7945"/>
    <w:rsid w:val="00BD1572"/>
    <w:rsid w:val="00BD44C2"/>
    <w:rsid w:val="00BD5B34"/>
    <w:rsid w:val="00BE21B5"/>
    <w:rsid w:val="00BE2D0E"/>
    <w:rsid w:val="00BE4682"/>
    <w:rsid w:val="00BE6F3F"/>
    <w:rsid w:val="00BE7AE9"/>
    <w:rsid w:val="00BE7D33"/>
    <w:rsid w:val="00C021F3"/>
    <w:rsid w:val="00C0223A"/>
    <w:rsid w:val="00C035EE"/>
    <w:rsid w:val="00C040BD"/>
    <w:rsid w:val="00C05D94"/>
    <w:rsid w:val="00C07EC0"/>
    <w:rsid w:val="00C14485"/>
    <w:rsid w:val="00C17CE5"/>
    <w:rsid w:val="00C25482"/>
    <w:rsid w:val="00C25BD6"/>
    <w:rsid w:val="00C27F80"/>
    <w:rsid w:val="00C3169E"/>
    <w:rsid w:val="00C439C0"/>
    <w:rsid w:val="00C51209"/>
    <w:rsid w:val="00C516EC"/>
    <w:rsid w:val="00C52D35"/>
    <w:rsid w:val="00C57467"/>
    <w:rsid w:val="00C61CD7"/>
    <w:rsid w:val="00C6361A"/>
    <w:rsid w:val="00C6376D"/>
    <w:rsid w:val="00C64AA0"/>
    <w:rsid w:val="00C65220"/>
    <w:rsid w:val="00C7055E"/>
    <w:rsid w:val="00C7452E"/>
    <w:rsid w:val="00C747B3"/>
    <w:rsid w:val="00C764DE"/>
    <w:rsid w:val="00C7705F"/>
    <w:rsid w:val="00C80102"/>
    <w:rsid w:val="00C81E4C"/>
    <w:rsid w:val="00C81EFC"/>
    <w:rsid w:val="00C87739"/>
    <w:rsid w:val="00CA1406"/>
    <w:rsid w:val="00CA26B7"/>
    <w:rsid w:val="00CA39A9"/>
    <w:rsid w:val="00CA4F24"/>
    <w:rsid w:val="00CA5920"/>
    <w:rsid w:val="00CB14B7"/>
    <w:rsid w:val="00CB5CAB"/>
    <w:rsid w:val="00CB79F3"/>
    <w:rsid w:val="00CC1218"/>
    <w:rsid w:val="00CC1335"/>
    <w:rsid w:val="00CC19C6"/>
    <w:rsid w:val="00CC19E8"/>
    <w:rsid w:val="00CC22AA"/>
    <w:rsid w:val="00CC2499"/>
    <w:rsid w:val="00CC2BD0"/>
    <w:rsid w:val="00CC43B6"/>
    <w:rsid w:val="00CC4A47"/>
    <w:rsid w:val="00CC5BD6"/>
    <w:rsid w:val="00CC5C3E"/>
    <w:rsid w:val="00CD08D7"/>
    <w:rsid w:val="00CD7267"/>
    <w:rsid w:val="00CD740A"/>
    <w:rsid w:val="00CE14E5"/>
    <w:rsid w:val="00CE4168"/>
    <w:rsid w:val="00CE6547"/>
    <w:rsid w:val="00CE6AF9"/>
    <w:rsid w:val="00CE78F5"/>
    <w:rsid w:val="00CF0048"/>
    <w:rsid w:val="00CF23EA"/>
    <w:rsid w:val="00CF4555"/>
    <w:rsid w:val="00CF5C08"/>
    <w:rsid w:val="00CF5CB6"/>
    <w:rsid w:val="00CF6AAD"/>
    <w:rsid w:val="00D0112E"/>
    <w:rsid w:val="00D02AA3"/>
    <w:rsid w:val="00D03BF1"/>
    <w:rsid w:val="00D05B26"/>
    <w:rsid w:val="00D07C0D"/>
    <w:rsid w:val="00D12382"/>
    <w:rsid w:val="00D149E1"/>
    <w:rsid w:val="00D21E69"/>
    <w:rsid w:val="00D22120"/>
    <w:rsid w:val="00D221DF"/>
    <w:rsid w:val="00D22FD1"/>
    <w:rsid w:val="00D3235D"/>
    <w:rsid w:val="00D33709"/>
    <w:rsid w:val="00D4096C"/>
    <w:rsid w:val="00D415B7"/>
    <w:rsid w:val="00D4177D"/>
    <w:rsid w:val="00D41DAE"/>
    <w:rsid w:val="00D42582"/>
    <w:rsid w:val="00D44035"/>
    <w:rsid w:val="00D457EF"/>
    <w:rsid w:val="00D52017"/>
    <w:rsid w:val="00D52FB2"/>
    <w:rsid w:val="00D535FC"/>
    <w:rsid w:val="00D54024"/>
    <w:rsid w:val="00D5531D"/>
    <w:rsid w:val="00D56243"/>
    <w:rsid w:val="00D609EA"/>
    <w:rsid w:val="00D61C33"/>
    <w:rsid w:val="00D623A9"/>
    <w:rsid w:val="00D63367"/>
    <w:rsid w:val="00D65139"/>
    <w:rsid w:val="00D6587C"/>
    <w:rsid w:val="00D67B09"/>
    <w:rsid w:val="00D70695"/>
    <w:rsid w:val="00D73081"/>
    <w:rsid w:val="00D74119"/>
    <w:rsid w:val="00D7475A"/>
    <w:rsid w:val="00D748DD"/>
    <w:rsid w:val="00D75B70"/>
    <w:rsid w:val="00D769A8"/>
    <w:rsid w:val="00D83131"/>
    <w:rsid w:val="00D83346"/>
    <w:rsid w:val="00D90570"/>
    <w:rsid w:val="00D94897"/>
    <w:rsid w:val="00DA044D"/>
    <w:rsid w:val="00DA099F"/>
    <w:rsid w:val="00DA1270"/>
    <w:rsid w:val="00DA4A5F"/>
    <w:rsid w:val="00DA7984"/>
    <w:rsid w:val="00DB28BB"/>
    <w:rsid w:val="00DB7A43"/>
    <w:rsid w:val="00DC2356"/>
    <w:rsid w:val="00DC4350"/>
    <w:rsid w:val="00DC5498"/>
    <w:rsid w:val="00DD089E"/>
    <w:rsid w:val="00DD1756"/>
    <w:rsid w:val="00DD6CB8"/>
    <w:rsid w:val="00DD7584"/>
    <w:rsid w:val="00DE0B5C"/>
    <w:rsid w:val="00DE16F7"/>
    <w:rsid w:val="00DE5FFE"/>
    <w:rsid w:val="00DF1DF1"/>
    <w:rsid w:val="00DF3398"/>
    <w:rsid w:val="00DF5C1C"/>
    <w:rsid w:val="00E02D39"/>
    <w:rsid w:val="00E02FBA"/>
    <w:rsid w:val="00E07708"/>
    <w:rsid w:val="00E07D8D"/>
    <w:rsid w:val="00E11B54"/>
    <w:rsid w:val="00E11E99"/>
    <w:rsid w:val="00E13513"/>
    <w:rsid w:val="00E13E80"/>
    <w:rsid w:val="00E1477E"/>
    <w:rsid w:val="00E15681"/>
    <w:rsid w:val="00E16352"/>
    <w:rsid w:val="00E165FB"/>
    <w:rsid w:val="00E16EF7"/>
    <w:rsid w:val="00E20566"/>
    <w:rsid w:val="00E216DB"/>
    <w:rsid w:val="00E21EB2"/>
    <w:rsid w:val="00E22D4A"/>
    <w:rsid w:val="00E22F71"/>
    <w:rsid w:val="00E23C90"/>
    <w:rsid w:val="00E247A6"/>
    <w:rsid w:val="00E26475"/>
    <w:rsid w:val="00E276BE"/>
    <w:rsid w:val="00E27EA9"/>
    <w:rsid w:val="00E305BA"/>
    <w:rsid w:val="00E31BF5"/>
    <w:rsid w:val="00E31DA6"/>
    <w:rsid w:val="00E34AEB"/>
    <w:rsid w:val="00E35B5E"/>
    <w:rsid w:val="00E3755B"/>
    <w:rsid w:val="00E375F9"/>
    <w:rsid w:val="00E42117"/>
    <w:rsid w:val="00E44149"/>
    <w:rsid w:val="00E44C75"/>
    <w:rsid w:val="00E457E4"/>
    <w:rsid w:val="00E47779"/>
    <w:rsid w:val="00E52DB7"/>
    <w:rsid w:val="00E537EF"/>
    <w:rsid w:val="00E54D2A"/>
    <w:rsid w:val="00E6002E"/>
    <w:rsid w:val="00E61773"/>
    <w:rsid w:val="00E633E8"/>
    <w:rsid w:val="00E64602"/>
    <w:rsid w:val="00E64CB3"/>
    <w:rsid w:val="00E67BA9"/>
    <w:rsid w:val="00E70023"/>
    <w:rsid w:val="00E74201"/>
    <w:rsid w:val="00E8454F"/>
    <w:rsid w:val="00EA2F2C"/>
    <w:rsid w:val="00EA3235"/>
    <w:rsid w:val="00EB0204"/>
    <w:rsid w:val="00EB13C7"/>
    <w:rsid w:val="00EC1D80"/>
    <w:rsid w:val="00EC2F37"/>
    <w:rsid w:val="00EC5ADD"/>
    <w:rsid w:val="00EC67B0"/>
    <w:rsid w:val="00ED5982"/>
    <w:rsid w:val="00ED7369"/>
    <w:rsid w:val="00EE06B2"/>
    <w:rsid w:val="00EE78C6"/>
    <w:rsid w:val="00EE7FB6"/>
    <w:rsid w:val="00EF0703"/>
    <w:rsid w:val="00EF0F9B"/>
    <w:rsid w:val="00EF3F3E"/>
    <w:rsid w:val="00EF42B7"/>
    <w:rsid w:val="00EF4F2A"/>
    <w:rsid w:val="00F02C2A"/>
    <w:rsid w:val="00F049FA"/>
    <w:rsid w:val="00F04D5B"/>
    <w:rsid w:val="00F065F4"/>
    <w:rsid w:val="00F07181"/>
    <w:rsid w:val="00F14547"/>
    <w:rsid w:val="00F17F16"/>
    <w:rsid w:val="00F21753"/>
    <w:rsid w:val="00F232DB"/>
    <w:rsid w:val="00F24127"/>
    <w:rsid w:val="00F25F02"/>
    <w:rsid w:val="00F310A5"/>
    <w:rsid w:val="00F31487"/>
    <w:rsid w:val="00F31EFA"/>
    <w:rsid w:val="00F32755"/>
    <w:rsid w:val="00F3376F"/>
    <w:rsid w:val="00F35298"/>
    <w:rsid w:val="00F355DA"/>
    <w:rsid w:val="00F40D5A"/>
    <w:rsid w:val="00F41F47"/>
    <w:rsid w:val="00F428C3"/>
    <w:rsid w:val="00F4395F"/>
    <w:rsid w:val="00F47791"/>
    <w:rsid w:val="00F5022F"/>
    <w:rsid w:val="00F50C09"/>
    <w:rsid w:val="00F555C8"/>
    <w:rsid w:val="00F55D54"/>
    <w:rsid w:val="00F6253D"/>
    <w:rsid w:val="00F6355A"/>
    <w:rsid w:val="00F63805"/>
    <w:rsid w:val="00F63A34"/>
    <w:rsid w:val="00F63F34"/>
    <w:rsid w:val="00F65204"/>
    <w:rsid w:val="00F658B7"/>
    <w:rsid w:val="00F66475"/>
    <w:rsid w:val="00F66CEC"/>
    <w:rsid w:val="00F7165D"/>
    <w:rsid w:val="00F7166C"/>
    <w:rsid w:val="00F73C39"/>
    <w:rsid w:val="00F75AB5"/>
    <w:rsid w:val="00F803BE"/>
    <w:rsid w:val="00F80946"/>
    <w:rsid w:val="00F819E2"/>
    <w:rsid w:val="00F8317D"/>
    <w:rsid w:val="00F84E57"/>
    <w:rsid w:val="00F86DCE"/>
    <w:rsid w:val="00F86F79"/>
    <w:rsid w:val="00F87EF0"/>
    <w:rsid w:val="00F9258C"/>
    <w:rsid w:val="00F94602"/>
    <w:rsid w:val="00F94B87"/>
    <w:rsid w:val="00F94D74"/>
    <w:rsid w:val="00F95CCF"/>
    <w:rsid w:val="00F95F70"/>
    <w:rsid w:val="00FA41F0"/>
    <w:rsid w:val="00FA5F0C"/>
    <w:rsid w:val="00FB0C49"/>
    <w:rsid w:val="00FB1AD7"/>
    <w:rsid w:val="00FB544E"/>
    <w:rsid w:val="00FB62A9"/>
    <w:rsid w:val="00FB683D"/>
    <w:rsid w:val="00FB6FAA"/>
    <w:rsid w:val="00FC0E5A"/>
    <w:rsid w:val="00FC3116"/>
    <w:rsid w:val="00FC3F67"/>
    <w:rsid w:val="00FD0D98"/>
    <w:rsid w:val="00FE12E9"/>
    <w:rsid w:val="00FE195B"/>
    <w:rsid w:val="00FE2711"/>
    <w:rsid w:val="00FE7767"/>
    <w:rsid w:val="00FF20D0"/>
    <w:rsid w:val="00FF372A"/>
    <w:rsid w:val="00FF42F6"/>
    <w:rsid w:val="00FF7E8A"/>
    <w:rsid w:val="0C855F47"/>
    <w:rsid w:val="12138716"/>
    <w:rsid w:val="1B49FF49"/>
    <w:rsid w:val="1B76128B"/>
    <w:rsid w:val="1C13379A"/>
    <w:rsid w:val="1D9A26E1"/>
    <w:rsid w:val="23F02A46"/>
    <w:rsid w:val="2AF9D63F"/>
    <w:rsid w:val="2E5E4BE9"/>
    <w:rsid w:val="408EED11"/>
    <w:rsid w:val="431A4FAA"/>
    <w:rsid w:val="591EFFB8"/>
    <w:rsid w:val="5A320663"/>
    <w:rsid w:val="63216764"/>
    <w:rsid w:val="74C3C729"/>
    <w:rsid w:val="7F2176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DCF783"/>
  <w15:docId w15:val="{3AC98E5D-6635-49A1-8A9C-664F8B867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0D4B"/>
  </w:style>
  <w:style w:type="paragraph" w:styleId="Ttulo1">
    <w:name w:val="heading 1"/>
    <w:basedOn w:val="Normal"/>
    <w:next w:val="Normal"/>
    <w:link w:val="Ttulo1Car"/>
    <w:uiPriority w:val="9"/>
    <w:qFormat/>
    <w:rsid w:val="006327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6327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3273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3273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3273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3273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3273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3273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3273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273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63273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3273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3273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3273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3273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3273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3273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3273F"/>
    <w:rPr>
      <w:rFonts w:eastAsiaTheme="majorEastAsia" w:cstheme="majorBidi"/>
      <w:color w:val="272727" w:themeColor="text1" w:themeTint="D8"/>
    </w:rPr>
  </w:style>
  <w:style w:type="paragraph" w:styleId="Ttulo">
    <w:name w:val="Title"/>
    <w:basedOn w:val="Normal"/>
    <w:next w:val="Normal"/>
    <w:link w:val="TtuloCar"/>
    <w:uiPriority w:val="10"/>
    <w:qFormat/>
    <w:rsid w:val="006327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3273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3273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3273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3273F"/>
    <w:pPr>
      <w:spacing w:before="160"/>
      <w:jc w:val="center"/>
    </w:pPr>
    <w:rPr>
      <w:i/>
      <w:iCs/>
      <w:color w:val="404040" w:themeColor="text1" w:themeTint="BF"/>
    </w:rPr>
  </w:style>
  <w:style w:type="character" w:customStyle="1" w:styleId="CitaCar">
    <w:name w:val="Cita Car"/>
    <w:basedOn w:val="Fuentedeprrafopredeter"/>
    <w:link w:val="Cita"/>
    <w:uiPriority w:val="29"/>
    <w:rsid w:val="0063273F"/>
    <w:rPr>
      <w:i/>
      <w:iCs/>
      <w:color w:val="404040" w:themeColor="text1" w:themeTint="BF"/>
    </w:rPr>
  </w:style>
  <w:style w:type="paragraph" w:styleId="Prrafodelista">
    <w:name w:val="List Paragraph"/>
    <w:basedOn w:val="Normal"/>
    <w:uiPriority w:val="34"/>
    <w:qFormat/>
    <w:rsid w:val="0063273F"/>
    <w:pPr>
      <w:ind w:left="720"/>
      <w:contextualSpacing/>
    </w:pPr>
  </w:style>
  <w:style w:type="character" w:styleId="nfasisintenso">
    <w:name w:val="Intense Emphasis"/>
    <w:basedOn w:val="Fuentedeprrafopredeter"/>
    <w:uiPriority w:val="21"/>
    <w:qFormat/>
    <w:rsid w:val="0063273F"/>
    <w:rPr>
      <w:i/>
      <w:iCs/>
      <w:color w:val="0F4761" w:themeColor="accent1" w:themeShade="BF"/>
    </w:rPr>
  </w:style>
  <w:style w:type="paragraph" w:styleId="Citadestacada">
    <w:name w:val="Intense Quote"/>
    <w:basedOn w:val="Normal"/>
    <w:next w:val="Normal"/>
    <w:link w:val="CitadestacadaCar"/>
    <w:uiPriority w:val="30"/>
    <w:qFormat/>
    <w:rsid w:val="006327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3273F"/>
    <w:rPr>
      <w:i/>
      <w:iCs/>
      <w:color w:val="0F4761" w:themeColor="accent1" w:themeShade="BF"/>
    </w:rPr>
  </w:style>
  <w:style w:type="character" w:styleId="Referenciaintensa">
    <w:name w:val="Intense Reference"/>
    <w:basedOn w:val="Fuentedeprrafopredeter"/>
    <w:uiPriority w:val="32"/>
    <w:qFormat/>
    <w:rsid w:val="0063273F"/>
    <w:rPr>
      <w:b/>
      <w:bCs/>
      <w:smallCaps/>
      <w:color w:val="0F4761" w:themeColor="accent1" w:themeShade="BF"/>
      <w:spacing w:val="5"/>
    </w:rPr>
  </w:style>
  <w:style w:type="paragraph" w:styleId="Encabezado">
    <w:name w:val="header"/>
    <w:basedOn w:val="Normal"/>
    <w:link w:val="EncabezadoCar"/>
    <w:uiPriority w:val="99"/>
    <w:unhideWhenUsed/>
    <w:rsid w:val="006327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3273F"/>
  </w:style>
  <w:style w:type="paragraph" w:styleId="Piedepgina">
    <w:name w:val="footer"/>
    <w:basedOn w:val="Normal"/>
    <w:link w:val="PiedepginaCar"/>
    <w:uiPriority w:val="99"/>
    <w:unhideWhenUsed/>
    <w:rsid w:val="006327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3273F"/>
  </w:style>
  <w:style w:type="character" w:styleId="Textodelmarcadordeposicin">
    <w:name w:val="Placeholder Text"/>
    <w:basedOn w:val="Fuentedeprrafopredeter"/>
    <w:uiPriority w:val="99"/>
    <w:semiHidden/>
    <w:rsid w:val="00A101BF"/>
    <w:rPr>
      <w:color w:val="666666"/>
    </w:rPr>
  </w:style>
  <w:style w:type="table" w:styleId="Tablaconcuadrcula">
    <w:name w:val="Table Grid"/>
    <w:basedOn w:val="Tablanormal"/>
    <w:uiPriority w:val="59"/>
    <w:rsid w:val="001C2B00"/>
    <w:pPr>
      <w:spacing w:after="0" w:line="240" w:lineRule="auto"/>
    </w:pPr>
    <w:rPr>
      <w:rFonts w:eastAsiaTheme="minorEastAsia"/>
      <w:kern w:val="0"/>
      <w:sz w:val="24"/>
      <w:szCs w:val="24"/>
      <w:lang w:val="en-US"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900C5F"/>
    <w:rPr>
      <w:color w:val="467886" w:themeColor="hyperlink"/>
      <w:u w:val="single"/>
    </w:rPr>
  </w:style>
  <w:style w:type="paragraph" w:styleId="TDC1">
    <w:name w:val="toc 1"/>
    <w:basedOn w:val="Normal"/>
    <w:next w:val="Normal"/>
    <w:autoRedefine/>
    <w:uiPriority w:val="39"/>
    <w:unhideWhenUsed/>
    <w:rsid w:val="00AC2831"/>
    <w:pPr>
      <w:tabs>
        <w:tab w:val="right" w:leader="dot" w:pos="9346"/>
      </w:tabs>
      <w:spacing w:after="100"/>
    </w:pPr>
  </w:style>
  <w:style w:type="paragraph" w:styleId="TDC2">
    <w:name w:val="toc 2"/>
    <w:basedOn w:val="Normal"/>
    <w:next w:val="Normal"/>
    <w:autoRedefine/>
    <w:uiPriority w:val="39"/>
    <w:unhideWhenUsed/>
    <w:rsid w:val="006F7624"/>
    <w:pPr>
      <w:spacing w:after="100"/>
      <w:ind w:left="220"/>
    </w:pPr>
  </w:style>
  <w:style w:type="paragraph" w:styleId="TDC3">
    <w:name w:val="toc 3"/>
    <w:basedOn w:val="Normal"/>
    <w:next w:val="Normal"/>
    <w:autoRedefine/>
    <w:uiPriority w:val="39"/>
    <w:unhideWhenUsed/>
    <w:rsid w:val="0005406E"/>
    <w:pPr>
      <w:spacing w:after="100"/>
      <w:ind w:left="440"/>
    </w:pPr>
  </w:style>
  <w:style w:type="character" w:styleId="Textoennegrita">
    <w:name w:val="Strong"/>
    <w:basedOn w:val="Fuentedeprrafopredeter"/>
    <w:uiPriority w:val="22"/>
    <w:qFormat/>
    <w:rsid w:val="005A2376"/>
    <w:rPr>
      <w:b/>
      <w:bCs/>
    </w:rPr>
  </w:style>
  <w:style w:type="character" w:styleId="CdigoHTML">
    <w:name w:val="HTML Code"/>
    <w:basedOn w:val="Fuentedeprrafopredeter"/>
    <w:uiPriority w:val="99"/>
    <w:semiHidden/>
    <w:unhideWhenUsed/>
    <w:rsid w:val="005A2376"/>
    <w:rPr>
      <w:rFonts w:ascii="Courier New" w:eastAsia="Times New Roman" w:hAnsi="Courier New" w:cs="Courier New"/>
      <w:sz w:val="20"/>
      <w:szCs w:val="20"/>
    </w:rPr>
  </w:style>
  <w:style w:type="paragraph" w:styleId="NormalWeb">
    <w:name w:val="Normal (Web)"/>
    <w:basedOn w:val="Normal"/>
    <w:uiPriority w:val="99"/>
    <w:semiHidden/>
    <w:unhideWhenUsed/>
    <w:rsid w:val="003E45E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4542">
      <w:bodyDiv w:val="1"/>
      <w:marLeft w:val="0"/>
      <w:marRight w:val="0"/>
      <w:marTop w:val="0"/>
      <w:marBottom w:val="0"/>
      <w:divBdr>
        <w:top w:val="none" w:sz="0" w:space="0" w:color="auto"/>
        <w:left w:val="none" w:sz="0" w:space="0" w:color="auto"/>
        <w:bottom w:val="none" w:sz="0" w:space="0" w:color="auto"/>
        <w:right w:val="none" w:sz="0" w:space="0" w:color="auto"/>
      </w:divBdr>
    </w:div>
    <w:div w:id="13461051">
      <w:bodyDiv w:val="1"/>
      <w:marLeft w:val="0"/>
      <w:marRight w:val="0"/>
      <w:marTop w:val="0"/>
      <w:marBottom w:val="0"/>
      <w:divBdr>
        <w:top w:val="none" w:sz="0" w:space="0" w:color="auto"/>
        <w:left w:val="none" w:sz="0" w:space="0" w:color="auto"/>
        <w:bottom w:val="none" w:sz="0" w:space="0" w:color="auto"/>
        <w:right w:val="none" w:sz="0" w:space="0" w:color="auto"/>
      </w:divBdr>
    </w:div>
    <w:div w:id="35669147">
      <w:bodyDiv w:val="1"/>
      <w:marLeft w:val="0"/>
      <w:marRight w:val="0"/>
      <w:marTop w:val="0"/>
      <w:marBottom w:val="0"/>
      <w:divBdr>
        <w:top w:val="none" w:sz="0" w:space="0" w:color="auto"/>
        <w:left w:val="none" w:sz="0" w:space="0" w:color="auto"/>
        <w:bottom w:val="none" w:sz="0" w:space="0" w:color="auto"/>
        <w:right w:val="none" w:sz="0" w:space="0" w:color="auto"/>
      </w:divBdr>
    </w:div>
    <w:div w:id="50614334">
      <w:bodyDiv w:val="1"/>
      <w:marLeft w:val="0"/>
      <w:marRight w:val="0"/>
      <w:marTop w:val="0"/>
      <w:marBottom w:val="0"/>
      <w:divBdr>
        <w:top w:val="none" w:sz="0" w:space="0" w:color="auto"/>
        <w:left w:val="none" w:sz="0" w:space="0" w:color="auto"/>
        <w:bottom w:val="none" w:sz="0" w:space="0" w:color="auto"/>
        <w:right w:val="none" w:sz="0" w:space="0" w:color="auto"/>
      </w:divBdr>
    </w:div>
    <w:div w:id="62914834">
      <w:bodyDiv w:val="1"/>
      <w:marLeft w:val="0"/>
      <w:marRight w:val="0"/>
      <w:marTop w:val="0"/>
      <w:marBottom w:val="0"/>
      <w:divBdr>
        <w:top w:val="none" w:sz="0" w:space="0" w:color="auto"/>
        <w:left w:val="none" w:sz="0" w:space="0" w:color="auto"/>
        <w:bottom w:val="none" w:sz="0" w:space="0" w:color="auto"/>
        <w:right w:val="none" w:sz="0" w:space="0" w:color="auto"/>
      </w:divBdr>
    </w:div>
    <w:div w:id="100533838">
      <w:bodyDiv w:val="1"/>
      <w:marLeft w:val="0"/>
      <w:marRight w:val="0"/>
      <w:marTop w:val="0"/>
      <w:marBottom w:val="0"/>
      <w:divBdr>
        <w:top w:val="none" w:sz="0" w:space="0" w:color="auto"/>
        <w:left w:val="none" w:sz="0" w:space="0" w:color="auto"/>
        <w:bottom w:val="none" w:sz="0" w:space="0" w:color="auto"/>
        <w:right w:val="none" w:sz="0" w:space="0" w:color="auto"/>
      </w:divBdr>
    </w:div>
    <w:div w:id="120610050">
      <w:bodyDiv w:val="1"/>
      <w:marLeft w:val="0"/>
      <w:marRight w:val="0"/>
      <w:marTop w:val="0"/>
      <w:marBottom w:val="0"/>
      <w:divBdr>
        <w:top w:val="none" w:sz="0" w:space="0" w:color="auto"/>
        <w:left w:val="none" w:sz="0" w:space="0" w:color="auto"/>
        <w:bottom w:val="none" w:sz="0" w:space="0" w:color="auto"/>
        <w:right w:val="none" w:sz="0" w:space="0" w:color="auto"/>
      </w:divBdr>
    </w:div>
    <w:div w:id="138426386">
      <w:bodyDiv w:val="1"/>
      <w:marLeft w:val="0"/>
      <w:marRight w:val="0"/>
      <w:marTop w:val="0"/>
      <w:marBottom w:val="0"/>
      <w:divBdr>
        <w:top w:val="none" w:sz="0" w:space="0" w:color="auto"/>
        <w:left w:val="none" w:sz="0" w:space="0" w:color="auto"/>
        <w:bottom w:val="none" w:sz="0" w:space="0" w:color="auto"/>
        <w:right w:val="none" w:sz="0" w:space="0" w:color="auto"/>
      </w:divBdr>
    </w:div>
    <w:div w:id="153298320">
      <w:bodyDiv w:val="1"/>
      <w:marLeft w:val="0"/>
      <w:marRight w:val="0"/>
      <w:marTop w:val="0"/>
      <w:marBottom w:val="0"/>
      <w:divBdr>
        <w:top w:val="none" w:sz="0" w:space="0" w:color="auto"/>
        <w:left w:val="none" w:sz="0" w:space="0" w:color="auto"/>
        <w:bottom w:val="none" w:sz="0" w:space="0" w:color="auto"/>
        <w:right w:val="none" w:sz="0" w:space="0" w:color="auto"/>
      </w:divBdr>
    </w:div>
    <w:div w:id="159319013">
      <w:bodyDiv w:val="1"/>
      <w:marLeft w:val="0"/>
      <w:marRight w:val="0"/>
      <w:marTop w:val="0"/>
      <w:marBottom w:val="0"/>
      <w:divBdr>
        <w:top w:val="none" w:sz="0" w:space="0" w:color="auto"/>
        <w:left w:val="none" w:sz="0" w:space="0" w:color="auto"/>
        <w:bottom w:val="none" w:sz="0" w:space="0" w:color="auto"/>
        <w:right w:val="none" w:sz="0" w:space="0" w:color="auto"/>
      </w:divBdr>
    </w:div>
    <w:div w:id="181630482">
      <w:bodyDiv w:val="1"/>
      <w:marLeft w:val="0"/>
      <w:marRight w:val="0"/>
      <w:marTop w:val="0"/>
      <w:marBottom w:val="0"/>
      <w:divBdr>
        <w:top w:val="none" w:sz="0" w:space="0" w:color="auto"/>
        <w:left w:val="none" w:sz="0" w:space="0" w:color="auto"/>
        <w:bottom w:val="none" w:sz="0" w:space="0" w:color="auto"/>
        <w:right w:val="none" w:sz="0" w:space="0" w:color="auto"/>
      </w:divBdr>
    </w:div>
    <w:div w:id="215438479">
      <w:bodyDiv w:val="1"/>
      <w:marLeft w:val="0"/>
      <w:marRight w:val="0"/>
      <w:marTop w:val="0"/>
      <w:marBottom w:val="0"/>
      <w:divBdr>
        <w:top w:val="none" w:sz="0" w:space="0" w:color="auto"/>
        <w:left w:val="none" w:sz="0" w:space="0" w:color="auto"/>
        <w:bottom w:val="none" w:sz="0" w:space="0" w:color="auto"/>
        <w:right w:val="none" w:sz="0" w:space="0" w:color="auto"/>
      </w:divBdr>
    </w:div>
    <w:div w:id="229191679">
      <w:bodyDiv w:val="1"/>
      <w:marLeft w:val="0"/>
      <w:marRight w:val="0"/>
      <w:marTop w:val="0"/>
      <w:marBottom w:val="0"/>
      <w:divBdr>
        <w:top w:val="none" w:sz="0" w:space="0" w:color="auto"/>
        <w:left w:val="none" w:sz="0" w:space="0" w:color="auto"/>
        <w:bottom w:val="none" w:sz="0" w:space="0" w:color="auto"/>
        <w:right w:val="none" w:sz="0" w:space="0" w:color="auto"/>
      </w:divBdr>
    </w:div>
    <w:div w:id="232397173">
      <w:bodyDiv w:val="1"/>
      <w:marLeft w:val="0"/>
      <w:marRight w:val="0"/>
      <w:marTop w:val="0"/>
      <w:marBottom w:val="0"/>
      <w:divBdr>
        <w:top w:val="none" w:sz="0" w:space="0" w:color="auto"/>
        <w:left w:val="none" w:sz="0" w:space="0" w:color="auto"/>
        <w:bottom w:val="none" w:sz="0" w:space="0" w:color="auto"/>
        <w:right w:val="none" w:sz="0" w:space="0" w:color="auto"/>
      </w:divBdr>
    </w:div>
    <w:div w:id="245112705">
      <w:bodyDiv w:val="1"/>
      <w:marLeft w:val="0"/>
      <w:marRight w:val="0"/>
      <w:marTop w:val="0"/>
      <w:marBottom w:val="0"/>
      <w:divBdr>
        <w:top w:val="none" w:sz="0" w:space="0" w:color="auto"/>
        <w:left w:val="none" w:sz="0" w:space="0" w:color="auto"/>
        <w:bottom w:val="none" w:sz="0" w:space="0" w:color="auto"/>
        <w:right w:val="none" w:sz="0" w:space="0" w:color="auto"/>
      </w:divBdr>
    </w:div>
    <w:div w:id="270868879">
      <w:bodyDiv w:val="1"/>
      <w:marLeft w:val="0"/>
      <w:marRight w:val="0"/>
      <w:marTop w:val="0"/>
      <w:marBottom w:val="0"/>
      <w:divBdr>
        <w:top w:val="none" w:sz="0" w:space="0" w:color="auto"/>
        <w:left w:val="none" w:sz="0" w:space="0" w:color="auto"/>
        <w:bottom w:val="none" w:sz="0" w:space="0" w:color="auto"/>
        <w:right w:val="none" w:sz="0" w:space="0" w:color="auto"/>
      </w:divBdr>
    </w:div>
    <w:div w:id="280259621">
      <w:bodyDiv w:val="1"/>
      <w:marLeft w:val="0"/>
      <w:marRight w:val="0"/>
      <w:marTop w:val="0"/>
      <w:marBottom w:val="0"/>
      <w:divBdr>
        <w:top w:val="none" w:sz="0" w:space="0" w:color="auto"/>
        <w:left w:val="none" w:sz="0" w:space="0" w:color="auto"/>
        <w:bottom w:val="none" w:sz="0" w:space="0" w:color="auto"/>
        <w:right w:val="none" w:sz="0" w:space="0" w:color="auto"/>
      </w:divBdr>
    </w:div>
    <w:div w:id="295526352">
      <w:bodyDiv w:val="1"/>
      <w:marLeft w:val="0"/>
      <w:marRight w:val="0"/>
      <w:marTop w:val="0"/>
      <w:marBottom w:val="0"/>
      <w:divBdr>
        <w:top w:val="none" w:sz="0" w:space="0" w:color="auto"/>
        <w:left w:val="none" w:sz="0" w:space="0" w:color="auto"/>
        <w:bottom w:val="none" w:sz="0" w:space="0" w:color="auto"/>
        <w:right w:val="none" w:sz="0" w:space="0" w:color="auto"/>
      </w:divBdr>
    </w:div>
    <w:div w:id="303241613">
      <w:bodyDiv w:val="1"/>
      <w:marLeft w:val="0"/>
      <w:marRight w:val="0"/>
      <w:marTop w:val="0"/>
      <w:marBottom w:val="0"/>
      <w:divBdr>
        <w:top w:val="none" w:sz="0" w:space="0" w:color="auto"/>
        <w:left w:val="none" w:sz="0" w:space="0" w:color="auto"/>
        <w:bottom w:val="none" w:sz="0" w:space="0" w:color="auto"/>
        <w:right w:val="none" w:sz="0" w:space="0" w:color="auto"/>
      </w:divBdr>
    </w:div>
    <w:div w:id="350961127">
      <w:bodyDiv w:val="1"/>
      <w:marLeft w:val="0"/>
      <w:marRight w:val="0"/>
      <w:marTop w:val="0"/>
      <w:marBottom w:val="0"/>
      <w:divBdr>
        <w:top w:val="none" w:sz="0" w:space="0" w:color="auto"/>
        <w:left w:val="none" w:sz="0" w:space="0" w:color="auto"/>
        <w:bottom w:val="none" w:sz="0" w:space="0" w:color="auto"/>
        <w:right w:val="none" w:sz="0" w:space="0" w:color="auto"/>
      </w:divBdr>
    </w:div>
    <w:div w:id="358627742">
      <w:bodyDiv w:val="1"/>
      <w:marLeft w:val="0"/>
      <w:marRight w:val="0"/>
      <w:marTop w:val="0"/>
      <w:marBottom w:val="0"/>
      <w:divBdr>
        <w:top w:val="none" w:sz="0" w:space="0" w:color="auto"/>
        <w:left w:val="none" w:sz="0" w:space="0" w:color="auto"/>
        <w:bottom w:val="none" w:sz="0" w:space="0" w:color="auto"/>
        <w:right w:val="none" w:sz="0" w:space="0" w:color="auto"/>
      </w:divBdr>
    </w:div>
    <w:div w:id="368842936">
      <w:bodyDiv w:val="1"/>
      <w:marLeft w:val="0"/>
      <w:marRight w:val="0"/>
      <w:marTop w:val="0"/>
      <w:marBottom w:val="0"/>
      <w:divBdr>
        <w:top w:val="none" w:sz="0" w:space="0" w:color="auto"/>
        <w:left w:val="none" w:sz="0" w:space="0" w:color="auto"/>
        <w:bottom w:val="none" w:sz="0" w:space="0" w:color="auto"/>
        <w:right w:val="none" w:sz="0" w:space="0" w:color="auto"/>
      </w:divBdr>
    </w:div>
    <w:div w:id="368993609">
      <w:bodyDiv w:val="1"/>
      <w:marLeft w:val="0"/>
      <w:marRight w:val="0"/>
      <w:marTop w:val="0"/>
      <w:marBottom w:val="0"/>
      <w:divBdr>
        <w:top w:val="none" w:sz="0" w:space="0" w:color="auto"/>
        <w:left w:val="none" w:sz="0" w:space="0" w:color="auto"/>
        <w:bottom w:val="none" w:sz="0" w:space="0" w:color="auto"/>
        <w:right w:val="none" w:sz="0" w:space="0" w:color="auto"/>
      </w:divBdr>
    </w:div>
    <w:div w:id="377125292">
      <w:bodyDiv w:val="1"/>
      <w:marLeft w:val="0"/>
      <w:marRight w:val="0"/>
      <w:marTop w:val="0"/>
      <w:marBottom w:val="0"/>
      <w:divBdr>
        <w:top w:val="none" w:sz="0" w:space="0" w:color="auto"/>
        <w:left w:val="none" w:sz="0" w:space="0" w:color="auto"/>
        <w:bottom w:val="none" w:sz="0" w:space="0" w:color="auto"/>
        <w:right w:val="none" w:sz="0" w:space="0" w:color="auto"/>
      </w:divBdr>
    </w:div>
    <w:div w:id="388574735">
      <w:bodyDiv w:val="1"/>
      <w:marLeft w:val="0"/>
      <w:marRight w:val="0"/>
      <w:marTop w:val="0"/>
      <w:marBottom w:val="0"/>
      <w:divBdr>
        <w:top w:val="none" w:sz="0" w:space="0" w:color="auto"/>
        <w:left w:val="none" w:sz="0" w:space="0" w:color="auto"/>
        <w:bottom w:val="none" w:sz="0" w:space="0" w:color="auto"/>
        <w:right w:val="none" w:sz="0" w:space="0" w:color="auto"/>
      </w:divBdr>
    </w:div>
    <w:div w:id="405225430">
      <w:bodyDiv w:val="1"/>
      <w:marLeft w:val="0"/>
      <w:marRight w:val="0"/>
      <w:marTop w:val="0"/>
      <w:marBottom w:val="0"/>
      <w:divBdr>
        <w:top w:val="none" w:sz="0" w:space="0" w:color="auto"/>
        <w:left w:val="none" w:sz="0" w:space="0" w:color="auto"/>
        <w:bottom w:val="none" w:sz="0" w:space="0" w:color="auto"/>
        <w:right w:val="none" w:sz="0" w:space="0" w:color="auto"/>
      </w:divBdr>
    </w:div>
    <w:div w:id="434860809">
      <w:bodyDiv w:val="1"/>
      <w:marLeft w:val="0"/>
      <w:marRight w:val="0"/>
      <w:marTop w:val="0"/>
      <w:marBottom w:val="0"/>
      <w:divBdr>
        <w:top w:val="none" w:sz="0" w:space="0" w:color="auto"/>
        <w:left w:val="none" w:sz="0" w:space="0" w:color="auto"/>
        <w:bottom w:val="none" w:sz="0" w:space="0" w:color="auto"/>
        <w:right w:val="none" w:sz="0" w:space="0" w:color="auto"/>
      </w:divBdr>
    </w:div>
    <w:div w:id="441733317">
      <w:bodyDiv w:val="1"/>
      <w:marLeft w:val="0"/>
      <w:marRight w:val="0"/>
      <w:marTop w:val="0"/>
      <w:marBottom w:val="0"/>
      <w:divBdr>
        <w:top w:val="none" w:sz="0" w:space="0" w:color="auto"/>
        <w:left w:val="none" w:sz="0" w:space="0" w:color="auto"/>
        <w:bottom w:val="none" w:sz="0" w:space="0" w:color="auto"/>
        <w:right w:val="none" w:sz="0" w:space="0" w:color="auto"/>
      </w:divBdr>
    </w:div>
    <w:div w:id="447089807">
      <w:bodyDiv w:val="1"/>
      <w:marLeft w:val="0"/>
      <w:marRight w:val="0"/>
      <w:marTop w:val="0"/>
      <w:marBottom w:val="0"/>
      <w:divBdr>
        <w:top w:val="none" w:sz="0" w:space="0" w:color="auto"/>
        <w:left w:val="none" w:sz="0" w:space="0" w:color="auto"/>
        <w:bottom w:val="none" w:sz="0" w:space="0" w:color="auto"/>
        <w:right w:val="none" w:sz="0" w:space="0" w:color="auto"/>
      </w:divBdr>
    </w:div>
    <w:div w:id="452747875">
      <w:bodyDiv w:val="1"/>
      <w:marLeft w:val="0"/>
      <w:marRight w:val="0"/>
      <w:marTop w:val="0"/>
      <w:marBottom w:val="0"/>
      <w:divBdr>
        <w:top w:val="none" w:sz="0" w:space="0" w:color="auto"/>
        <w:left w:val="none" w:sz="0" w:space="0" w:color="auto"/>
        <w:bottom w:val="none" w:sz="0" w:space="0" w:color="auto"/>
        <w:right w:val="none" w:sz="0" w:space="0" w:color="auto"/>
      </w:divBdr>
    </w:div>
    <w:div w:id="454524342">
      <w:bodyDiv w:val="1"/>
      <w:marLeft w:val="0"/>
      <w:marRight w:val="0"/>
      <w:marTop w:val="0"/>
      <w:marBottom w:val="0"/>
      <w:divBdr>
        <w:top w:val="none" w:sz="0" w:space="0" w:color="auto"/>
        <w:left w:val="none" w:sz="0" w:space="0" w:color="auto"/>
        <w:bottom w:val="none" w:sz="0" w:space="0" w:color="auto"/>
        <w:right w:val="none" w:sz="0" w:space="0" w:color="auto"/>
      </w:divBdr>
    </w:div>
    <w:div w:id="454643623">
      <w:bodyDiv w:val="1"/>
      <w:marLeft w:val="0"/>
      <w:marRight w:val="0"/>
      <w:marTop w:val="0"/>
      <w:marBottom w:val="0"/>
      <w:divBdr>
        <w:top w:val="none" w:sz="0" w:space="0" w:color="auto"/>
        <w:left w:val="none" w:sz="0" w:space="0" w:color="auto"/>
        <w:bottom w:val="none" w:sz="0" w:space="0" w:color="auto"/>
        <w:right w:val="none" w:sz="0" w:space="0" w:color="auto"/>
      </w:divBdr>
    </w:div>
    <w:div w:id="457069059">
      <w:bodyDiv w:val="1"/>
      <w:marLeft w:val="0"/>
      <w:marRight w:val="0"/>
      <w:marTop w:val="0"/>
      <w:marBottom w:val="0"/>
      <w:divBdr>
        <w:top w:val="none" w:sz="0" w:space="0" w:color="auto"/>
        <w:left w:val="none" w:sz="0" w:space="0" w:color="auto"/>
        <w:bottom w:val="none" w:sz="0" w:space="0" w:color="auto"/>
        <w:right w:val="none" w:sz="0" w:space="0" w:color="auto"/>
      </w:divBdr>
    </w:div>
    <w:div w:id="462694525">
      <w:bodyDiv w:val="1"/>
      <w:marLeft w:val="0"/>
      <w:marRight w:val="0"/>
      <w:marTop w:val="0"/>
      <w:marBottom w:val="0"/>
      <w:divBdr>
        <w:top w:val="none" w:sz="0" w:space="0" w:color="auto"/>
        <w:left w:val="none" w:sz="0" w:space="0" w:color="auto"/>
        <w:bottom w:val="none" w:sz="0" w:space="0" w:color="auto"/>
        <w:right w:val="none" w:sz="0" w:space="0" w:color="auto"/>
      </w:divBdr>
    </w:div>
    <w:div w:id="472522645">
      <w:bodyDiv w:val="1"/>
      <w:marLeft w:val="0"/>
      <w:marRight w:val="0"/>
      <w:marTop w:val="0"/>
      <w:marBottom w:val="0"/>
      <w:divBdr>
        <w:top w:val="none" w:sz="0" w:space="0" w:color="auto"/>
        <w:left w:val="none" w:sz="0" w:space="0" w:color="auto"/>
        <w:bottom w:val="none" w:sz="0" w:space="0" w:color="auto"/>
        <w:right w:val="none" w:sz="0" w:space="0" w:color="auto"/>
      </w:divBdr>
    </w:div>
    <w:div w:id="487207918">
      <w:bodyDiv w:val="1"/>
      <w:marLeft w:val="0"/>
      <w:marRight w:val="0"/>
      <w:marTop w:val="0"/>
      <w:marBottom w:val="0"/>
      <w:divBdr>
        <w:top w:val="none" w:sz="0" w:space="0" w:color="auto"/>
        <w:left w:val="none" w:sz="0" w:space="0" w:color="auto"/>
        <w:bottom w:val="none" w:sz="0" w:space="0" w:color="auto"/>
        <w:right w:val="none" w:sz="0" w:space="0" w:color="auto"/>
      </w:divBdr>
      <w:divsChild>
        <w:div w:id="1780025522">
          <w:marLeft w:val="0"/>
          <w:marRight w:val="0"/>
          <w:marTop w:val="0"/>
          <w:marBottom w:val="0"/>
          <w:divBdr>
            <w:top w:val="none" w:sz="0" w:space="0" w:color="auto"/>
            <w:left w:val="none" w:sz="0" w:space="0" w:color="auto"/>
            <w:bottom w:val="none" w:sz="0" w:space="0" w:color="auto"/>
            <w:right w:val="none" w:sz="0" w:space="0" w:color="auto"/>
          </w:divBdr>
          <w:divsChild>
            <w:div w:id="203988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30432">
      <w:bodyDiv w:val="1"/>
      <w:marLeft w:val="0"/>
      <w:marRight w:val="0"/>
      <w:marTop w:val="0"/>
      <w:marBottom w:val="0"/>
      <w:divBdr>
        <w:top w:val="none" w:sz="0" w:space="0" w:color="auto"/>
        <w:left w:val="none" w:sz="0" w:space="0" w:color="auto"/>
        <w:bottom w:val="none" w:sz="0" w:space="0" w:color="auto"/>
        <w:right w:val="none" w:sz="0" w:space="0" w:color="auto"/>
      </w:divBdr>
    </w:div>
    <w:div w:id="495994002">
      <w:bodyDiv w:val="1"/>
      <w:marLeft w:val="0"/>
      <w:marRight w:val="0"/>
      <w:marTop w:val="0"/>
      <w:marBottom w:val="0"/>
      <w:divBdr>
        <w:top w:val="none" w:sz="0" w:space="0" w:color="auto"/>
        <w:left w:val="none" w:sz="0" w:space="0" w:color="auto"/>
        <w:bottom w:val="none" w:sz="0" w:space="0" w:color="auto"/>
        <w:right w:val="none" w:sz="0" w:space="0" w:color="auto"/>
      </w:divBdr>
    </w:div>
    <w:div w:id="503128258">
      <w:bodyDiv w:val="1"/>
      <w:marLeft w:val="0"/>
      <w:marRight w:val="0"/>
      <w:marTop w:val="0"/>
      <w:marBottom w:val="0"/>
      <w:divBdr>
        <w:top w:val="none" w:sz="0" w:space="0" w:color="auto"/>
        <w:left w:val="none" w:sz="0" w:space="0" w:color="auto"/>
        <w:bottom w:val="none" w:sz="0" w:space="0" w:color="auto"/>
        <w:right w:val="none" w:sz="0" w:space="0" w:color="auto"/>
      </w:divBdr>
    </w:div>
    <w:div w:id="576018793">
      <w:bodyDiv w:val="1"/>
      <w:marLeft w:val="0"/>
      <w:marRight w:val="0"/>
      <w:marTop w:val="0"/>
      <w:marBottom w:val="0"/>
      <w:divBdr>
        <w:top w:val="none" w:sz="0" w:space="0" w:color="auto"/>
        <w:left w:val="none" w:sz="0" w:space="0" w:color="auto"/>
        <w:bottom w:val="none" w:sz="0" w:space="0" w:color="auto"/>
        <w:right w:val="none" w:sz="0" w:space="0" w:color="auto"/>
      </w:divBdr>
    </w:div>
    <w:div w:id="623773560">
      <w:bodyDiv w:val="1"/>
      <w:marLeft w:val="0"/>
      <w:marRight w:val="0"/>
      <w:marTop w:val="0"/>
      <w:marBottom w:val="0"/>
      <w:divBdr>
        <w:top w:val="none" w:sz="0" w:space="0" w:color="auto"/>
        <w:left w:val="none" w:sz="0" w:space="0" w:color="auto"/>
        <w:bottom w:val="none" w:sz="0" w:space="0" w:color="auto"/>
        <w:right w:val="none" w:sz="0" w:space="0" w:color="auto"/>
      </w:divBdr>
    </w:div>
    <w:div w:id="632830417">
      <w:bodyDiv w:val="1"/>
      <w:marLeft w:val="0"/>
      <w:marRight w:val="0"/>
      <w:marTop w:val="0"/>
      <w:marBottom w:val="0"/>
      <w:divBdr>
        <w:top w:val="none" w:sz="0" w:space="0" w:color="auto"/>
        <w:left w:val="none" w:sz="0" w:space="0" w:color="auto"/>
        <w:bottom w:val="none" w:sz="0" w:space="0" w:color="auto"/>
        <w:right w:val="none" w:sz="0" w:space="0" w:color="auto"/>
      </w:divBdr>
    </w:div>
    <w:div w:id="656879309">
      <w:bodyDiv w:val="1"/>
      <w:marLeft w:val="0"/>
      <w:marRight w:val="0"/>
      <w:marTop w:val="0"/>
      <w:marBottom w:val="0"/>
      <w:divBdr>
        <w:top w:val="none" w:sz="0" w:space="0" w:color="auto"/>
        <w:left w:val="none" w:sz="0" w:space="0" w:color="auto"/>
        <w:bottom w:val="none" w:sz="0" w:space="0" w:color="auto"/>
        <w:right w:val="none" w:sz="0" w:space="0" w:color="auto"/>
      </w:divBdr>
    </w:div>
    <w:div w:id="660700359">
      <w:bodyDiv w:val="1"/>
      <w:marLeft w:val="0"/>
      <w:marRight w:val="0"/>
      <w:marTop w:val="0"/>
      <w:marBottom w:val="0"/>
      <w:divBdr>
        <w:top w:val="none" w:sz="0" w:space="0" w:color="auto"/>
        <w:left w:val="none" w:sz="0" w:space="0" w:color="auto"/>
        <w:bottom w:val="none" w:sz="0" w:space="0" w:color="auto"/>
        <w:right w:val="none" w:sz="0" w:space="0" w:color="auto"/>
      </w:divBdr>
    </w:div>
    <w:div w:id="670327826">
      <w:bodyDiv w:val="1"/>
      <w:marLeft w:val="0"/>
      <w:marRight w:val="0"/>
      <w:marTop w:val="0"/>
      <w:marBottom w:val="0"/>
      <w:divBdr>
        <w:top w:val="none" w:sz="0" w:space="0" w:color="auto"/>
        <w:left w:val="none" w:sz="0" w:space="0" w:color="auto"/>
        <w:bottom w:val="none" w:sz="0" w:space="0" w:color="auto"/>
        <w:right w:val="none" w:sz="0" w:space="0" w:color="auto"/>
      </w:divBdr>
    </w:div>
    <w:div w:id="675107789">
      <w:bodyDiv w:val="1"/>
      <w:marLeft w:val="0"/>
      <w:marRight w:val="0"/>
      <w:marTop w:val="0"/>
      <w:marBottom w:val="0"/>
      <w:divBdr>
        <w:top w:val="none" w:sz="0" w:space="0" w:color="auto"/>
        <w:left w:val="none" w:sz="0" w:space="0" w:color="auto"/>
        <w:bottom w:val="none" w:sz="0" w:space="0" w:color="auto"/>
        <w:right w:val="none" w:sz="0" w:space="0" w:color="auto"/>
      </w:divBdr>
    </w:div>
    <w:div w:id="679553425">
      <w:bodyDiv w:val="1"/>
      <w:marLeft w:val="0"/>
      <w:marRight w:val="0"/>
      <w:marTop w:val="0"/>
      <w:marBottom w:val="0"/>
      <w:divBdr>
        <w:top w:val="none" w:sz="0" w:space="0" w:color="auto"/>
        <w:left w:val="none" w:sz="0" w:space="0" w:color="auto"/>
        <w:bottom w:val="none" w:sz="0" w:space="0" w:color="auto"/>
        <w:right w:val="none" w:sz="0" w:space="0" w:color="auto"/>
      </w:divBdr>
    </w:div>
    <w:div w:id="745422549">
      <w:bodyDiv w:val="1"/>
      <w:marLeft w:val="0"/>
      <w:marRight w:val="0"/>
      <w:marTop w:val="0"/>
      <w:marBottom w:val="0"/>
      <w:divBdr>
        <w:top w:val="none" w:sz="0" w:space="0" w:color="auto"/>
        <w:left w:val="none" w:sz="0" w:space="0" w:color="auto"/>
        <w:bottom w:val="none" w:sz="0" w:space="0" w:color="auto"/>
        <w:right w:val="none" w:sz="0" w:space="0" w:color="auto"/>
      </w:divBdr>
    </w:div>
    <w:div w:id="751005436">
      <w:bodyDiv w:val="1"/>
      <w:marLeft w:val="0"/>
      <w:marRight w:val="0"/>
      <w:marTop w:val="0"/>
      <w:marBottom w:val="0"/>
      <w:divBdr>
        <w:top w:val="none" w:sz="0" w:space="0" w:color="auto"/>
        <w:left w:val="none" w:sz="0" w:space="0" w:color="auto"/>
        <w:bottom w:val="none" w:sz="0" w:space="0" w:color="auto"/>
        <w:right w:val="none" w:sz="0" w:space="0" w:color="auto"/>
      </w:divBdr>
    </w:div>
    <w:div w:id="760875921">
      <w:bodyDiv w:val="1"/>
      <w:marLeft w:val="0"/>
      <w:marRight w:val="0"/>
      <w:marTop w:val="0"/>
      <w:marBottom w:val="0"/>
      <w:divBdr>
        <w:top w:val="none" w:sz="0" w:space="0" w:color="auto"/>
        <w:left w:val="none" w:sz="0" w:space="0" w:color="auto"/>
        <w:bottom w:val="none" w:sz="0" w:space="0" w:color="auto"/>
        <w:right w:val="none" w:sz="0" w:space="0" w:color="auto"/>
      </w:divBdr>
    </w:div>
    <w:div w:id="774639378">
      <w:bodyDiv w:val="1"/>
      <w:marLeft w:val="0"/>
      <w:marRight w:val="0"/>
      <w:marTop w:val="0"/>
      <w:marBottom w:val="0"/>
      <w:divBdr>
        <w:top w:val="none" w:sz="0" w:space="0" w:color="auto"/>
        <w:left w:val="none" w:sz="0" w:space="0" w:color="auto"/>
        <w:bottom w:val="none" w:sz="0" w:space="0" w:color="auto"/>
        <w:right w:val="none" w:sz="0" w:space="0" w:color="auto"/>
      </w:divBdr>
    </w:div>
    <w:div w:id="799610281">
      <w:bodyDiv w:val="1"/>
      <w:marLeft w:val="0"/>
      <w:marRight w:val="0"/>
      <w:marTop w:val="0"/>
      <w:marBottom w:val="0"/>
      <w:divBdr>
        <w:top w:val="none" w:sz="0" w:space="0" w:color="auto"/>
        <w:left w:val="none" w:sz="0" w:space="0" w:color="auto"/>
        <w:bottom w:val="none" w:sz="0" w:space="0" w:color="auto"/>
        <w:right w:val="none" w:sz="0" w:space="0" w:color="auto"/>
      </w:divBdr>
    </w:div>
    <w:div w:id="819468222">
      <w:bodyDiv w:val="1"/>
      <w:marLeft w:val="0"/>
      <w:marRight w:val="0"/>
      <w:marTop w:val="0"/>
      <w:marBottom w:val="0"/>
      <w:divBdr>
        <w:top w:val="none" w:sz="0" w:space="0" w:color="auto"/>
        <w:left w:val="none" w:sz="0" w:space="0" w:color="auto"/>
        <w:bottom w:val="none" w:sz="0" w:space="0" w:color="auto"/>
        <w:right w:val="none" w:sz="0" w:space="0" w:color="auto"/>
      </w:divBdr>
    </w:div>
    <w:div w:id="888876382">
      <w:bodyDiv w:val="1"/>
      <w:marLeft w:val="0"/>
      <w:marRight w:val="0"/>
      <w:marTop w:val="0"/>
      <w:marBottom w:val="0"/>
      <w:divBdr>
        <w:top w:val="none" w:sz="0" w:space="0" w:color="auto"/>
        <w:left w:val="none" w:sz="0" w:space="0" w:color="auto"/>
        <w:bottom w:val="none" w:sz="0" w:space="0" w:color="auto"/>
        <w:right w:val="none" w:sz="0" w:space="0" w:color="auto"/>
      </w:divBdr>
    </w:div>
    <w:div w:id="889993376">
      <w:bodyDiv w:val="1"/>
      <w:marLeft w:val="0"/>
      <w:marRight w:val="0"/>
      <w:marTop w:val="0"/>
      <w:marBottom w:val="0"/>
      <w:divBdr>
        <w:top w:val="none" w:sz="0" w:space="0" w:color="auto"/>
        <w:left w:val="none" w:sz="0" w:space="0" w:color="auto"/>
        <w:bottom w:val="none" w:sz="0" w:space="0" w:color="auto"/>
        <w:right w:val="none" w:sz="0" w:space="0" w:color="auto"/>
      </w:divBdr>
    </w:div>
    <w:div w:id="890070289">
      <w:bodyDiv w:val="1"/>
      <w:marLeft w:val="0"/>
      <w:marRight w:val="0"/>
      <w:marTop w:val="0"/>
      <w:marBottom w:val="0"/>
      <w:divBdr>
        <w:top w:val="none" w:sz="0" w:space="0" w:color="auto"/>
        <w:left w:val="none" w:sz="0" w:space="0" w:color="auto"/>
        <w:bottom w:val="none" w:sz="0" w:space="0" w:color="auto"/>
        <w:right w:val="none" w:sz="0" w:space="0" w:color="auto"/>
      </w:divBdr>
    </w:div>
    <w:div w:id="890271619">
      <w:bodyDiv w:val="1"/>
      <w:marLeft w:val="0"/>
      <w:marRight w:val="0"/>
      <w:marTop w:val="0"/>
      <w:marBottom w:val="0"/>
      <w:divBdr>
        <w:top w:val="none" w:sz="0" w:space="0" w:color="auto"/>
        <w:left w:val="none" w:sz="0" w:space="0" w:color="auto"/>
        <w:bottom w:val="none" w:sz="0" w:space="0" w:color="auto"/>
        <w:right w:val="none" w:sz="0" w:space="0" w:color="auto"/>
      </w:divBdr>
    </w:div>
    <w:div w:id="898247447">
      <w:bodyDiv w:val="1"/>
      <w:marLeft w:val="0"/>
      <w:marRight w:val="0"/>
      <w:marTop w:val="0"/>
      <w:marBottom w:val="0"/>
      <w:divBdr>
        <w:top w:val="none" w:sz="0" w:space="0" w:color="auto"/>
        <w:left w:val="none" w:sz="0" w:space="0" w:color="auto"/>
        <w:bottom w:val="none" w:sz="0" w:space="0" w:color="auto"/>
        <w:right w:val="none" w:sz="0" w:space="0" w:color="auto"/>
      </w:divBdr>
    </w:div>
    <w:div w:id="898638668">
      <w:bodyDiv w:val="1"/>
      <w:marLeft w:val="0"/>
      <w:marRight w:val="0"/>
      <w:marTop w:val="0"/>
      <w:marBottom w:val="0"/>
      <w:divBdr>
        <w:top w:val="none" w:sz="0" w:space="0" w:color="auto"/>
        <w:left w:val="none" w:sz="0" w:space="0" w:color="auto"/>
        <w:bottom w:val="none" w:sz="0" w:space="0" w:color="auto"/>
        <w:right w:val="none" w:sz="0" w:space="0" w:color="auto"/>
      </w:divBdr>
    </w:div>
    <w:div w:id="903417026">
      <w:bodyDiv w:val="1"/>
      <w:marLeft w:val="0"/>
      <w:marRight w:val="0"/>
      <w:marTop w:val="0"/>
      <w:marBottom w:val="0"/>
      <w:divBdr>
        <w:top w:val="none" w:sz="0" w:space="0" w:color="auto"/>
        <w:left w:val="none" w:sz="0" w:space="0" w:color="auto"/>
        <w:bottom w:val="none" w:sz="0" w:space="0" w:color="auto"/>
        <w:right w:val="none" w:sz="0" w:space="0" w:color="auto"/>
      </w:divBdr>
    </w:div>
    <w:div w:id="908880235">
      <w:bodyDiv w:val="1"/>
      <w:marLeft w:val="0"/>
      <w:marRight w:val="0"/>
      <w:marTop w:val="0"/>
      <w:marBottom w:val="0"/>
      <w:divBdr>
        <w:top w:val="none" w:sz="0" w:space="0" w:color="auto"/>
        <w:left w:val="none" w:sz="0" w:space="0" w:color="auto"/>
        <w:bottom w:val="none" w:sz="0" w:space="0" w:color="auto"/>
        <w:right w:val="none" w:sz="0" w:space="0" w:color="auto"/>
      </w:divBdr>
    </w:div>
    <w:div w:id="923681522">
      <w:bodyDiv w:val="1"/>
      <w:marLeft w:val="0"/>
      <w:marRight w:val="0"/>
      <w:marTop w:val="0"/>
      <w:marBottom w:val="0"/>
      <w:divBdr>
        <w:top w:val="none" w:sz="0" w:space="0" w:color="auto"/>
        <w:left w:val="none" w:sz="0" w:space="0" w:color="auto"/>
        <w:bottom w:val="none" w:sz="0" w:space="0" w:color="auto"/>
        <w:right w:val="none" w:sz="0" w:space="0" w:color="auto"/>
      </w:divBdr>
    </w:div>
    <w:div w:id="960570334">
      <w:bodyDiv w:val="1"/>
      <w:marLeft w:val="0"/>
      <w:marRight w:val="0"/>
      <w:marTop w:val="0"/>
      <w:marBottom w:val="0"/>
      <w:divBdr>
        <w:top w:val="none" w:sz="0" w:space="0" w:color="auto"/>
        <w:left w:val="none" w:sz="0" w:space="0" w:color="auto"/>
        <w:bottom w:val="none" w:sz="0" w:space="0" w:color="auto"/>
        <w:right w:val="none" w:sz="0" w:space="0" w:color="auto"/>
      </w:divBdr>
    </w:div>
    <w:div w:id="993293945">
      <w:bodyDiv w:val="1"/>
      <w:marLeft w:val="0"/>
      <w:marRight w:val="0"/>
      <w:marTop w:val="0"/>
      <w:marBottom w:val="0"/>
      <w:divBdr>
        <w:top w:val="none" w:sz="0" w:space="0" w:color="auto"/>
        <w:left w:val="none" w:sz="0" w:space="0" w:color="auto"/>
        <w:bottom w:val="none" w:sz="0" w:space="0" w:color="auto"/>
        <w:right w:val="none" w:sz="0" w:space="0" w:color="auto"/>
      </w:divBdr>
    </w:div>
    <w:div w:id="1010719725">
      <w:bodyDiv w:val="1"/>
      <w:marLeft w:val="0"/>
      <w:marRight w:val="0"/>
      <w:marTop w:val="0"/>
      <w:marBottom w:val="0"/>
      <w:divBdr>
        <w:top w:val="none" w:sz="0" w:space="0" w:color="auto"/>
        <w:left w:val="none" w:sz="0" w:space="0" w:color="auto"/>
        <w:bottom w:val="none" w:sz="0" w:space="0" w:color="auto"/>
        <w:right w:val="none" w:sz="0" w:space="0" w:color="auto"/>
      </w:divBdr>
    </w:div>
    <w:div w:id="1064454198">
      <w:bodyDiv w:val="1"/>
      <w:marLeft w:val="0"/>
      <w:marRight w:val="0"/>
      <w:marTop w:val="0"/>
      <w:marBottom w:val="0"/>
      <w:divBdr>
        <w:top w:val="none" w:sz="0" w:space="0" w:color="auto"/>
        <w:left w:val="none" w:sz="0" w:space="0" w:color="auto"/>
        <w:bottom w:val="none" w:sz="0" w:space="0" w:color="auto"/>
        <w:right w:val="none" w:sz="0" w:space="0" w:color="auto"/>
      </w:divBdr>
    </w:div>
    <w:div w:id="1065378439">
      <w:bodyDiv w:val="1"/>
      <w:marLeft w:val="0"/>
      <w:marRight w:val="0"/>
      <w:marTop w:val="0"/>
      <w:marBottom w:val="0"/>
      <w:divBdr>
        <w:top w:val="none" w:sz="0" w:space="0" w:color="auto"/>
        <w:left w:val="none" w:sz="0" w:space="0" w:color="auto"/>
        <w:bottom w:val="none" w:sz="0" w:space="0" w:color="auto"/>
        <w:right w:val="none" w:sz="0" w:space="0" w:color="auto"/>
      </w:divBdr>
    </w:div>
    <w:div w:id="1073702012">
      <w:bodyDiv w:val="1"/>
      <w:marLeft w:val="0"/>
      <w:marRight w:val="0"/>
      <w:marTop w:val="0"/>
      <w:marBottom w:val="0"/>
      <w:divBdr>
        <w:top w:val="none" w:sz="0" w:space="0" w:color="auto"/>
        <w:left w:val="none" w:sz="0" w:space="0" w:color="auto"/>
        <w:bottom w:val="none" w:sz="0" w:space="0" w:color="auto"/>
        <w:right w:val="none" w:sz="0" w:space="0" w:color="auto"/>
      </w:divBdr>
    </w:div>
    <w:div w:id="1094589017">
      <w:bodyDiv w:val="1"/>
      <w:marLeft w:val="0"/>
      <w:marRight w:val="0"/>
      <w:marTop w:val="0"/>
      <w:marBottom w:val="0"/>
      <w:divBdr>
        <w:top w:val="none" w:sz="0" w:space="0" w:color="auto"/>
        <w:left w:val="none" w:sz="0" w:space="0" w:color="auto"/>
        <w:bottom w:val="none" w:sz="0" w:space="0" w:color="auto"/>
        <w:right w:val="none" w:sz="0" w:space="0" w:color="auto"/>
      </w:divBdr>
    </w:div>
    <w:div w:id="1104155699">
      <w:bodyDiv w:val="1"/>
      <w:marLeft w:val="0"/>
      <w:marRight w:val="0"/>
      <w:marTop w:val="0"/>
      <w:marBottom w:val="0"/>
      <w:divBdr>
        <w:top w:val="none" w:sz="0" w:space="0" w:color="auto"/>
        <w:left w:val="none" w:sz="0" w:space="0" w:color="auto"/>
        <w:bottom w:val="none" w:sz="0" w:space="0" w:color="auto"/>
        <w:right w:val="none" w:sz="0" w:space="0" w:color="auto"/>
      </w:divBdr>
    </w:div>
    <w:div w:id="1105224684">
      <w:bodyDiv w:val="1"/>
      <w:marLeft w:val="0"/>
      <w:marRight w:val="0"/>
      <w:marTop w:val="0"/>
      <w:marBottom w:val="0"/>
      <w:divBdr>
        <w:top w:val="none" w:sz="0" w:space="0" w:color="auto"/>
        <w:left w:val="none" w:sz="0" w:space="0" w:color="auto"/>
        <w:bottom w:val="none" w:sz="0" w:space="0" w:color="auto"/>
        <w:right w:val="none" w:sz="0" w:space="0" w:color="auto"/>
      </w:divBdr>
    </w:div>
    <w:div w:id="1109856763">
      <w:bodyDiv w:val="1"/>
      <w:marLeft w:val="0"/>
      <w:marRight w:val="0"/>
      <w:marTop w:val="0"/>
      <w:marBottom w:val="0"/>
      <w:divBdr>
        <w:top w:val="none" w:sz="0" w:space="0" w:color="auto"/>
        <w:left w:val="none" w:sz="0" w:space="0" w:color="auto"/>
        <w:bottom w:val="none" w:sz="0" w:space="0" w:color="auto"/>
        <w:right w:val="none" w:sz="0" w:space="0" w:color="auto"/>
      </w:divBdr>
    </w:div>
    <w:div w:id="1123159335">
      <w:bodyDiv w:val="1"/>
      <w:marLeft w:val="0"/>
      <w:marRight w:val="0"/>
      <w:marTop w:val="0"/>
      <w:marBottom w:val="0"/>
      <w:divBdr>
        <w:top w:val="none" w:sz="0" w:space="0" w:color="auto"/>
        <w:left w:val="none" w:sz="0" w:space="0" w:color="auto"/>
        <w:bottom w:val="none" w:sz="0" w:space="0" w:color="auto"/>
        <w:right w:val="none" w:sz="0" w:space="0" w:color="auto"/>
      </w:divBdr>
    </w:div>
    <w:div w:id="1125272562">
      <w:bodyDiv w:val="1"/>
      <w:marLeft w:val="0"/>
      <w:marRight w:val="0"/>
      <w:marTop w:val="0"/>
      <w:marBottom w:val="0"/>
      <w:divBdr>
        <w:top w:val="none" w:sz="0" w:space="0" w:color="auto"/>
        <w:left w:val="none" w:sz="0" w:space="0" w:color="auto"/>
        <w:bottom w:val="none" w:sz="0" w:space="0" w:color="auto"/>
        <w:right w:val="none" w:sz="0" w:space="0" w:color="auto"/>
      </w:divBdr>
    </w:div>
    <w:div w:id="1127236222">
      <w:bodyDiv w:val="1"/>
      <w:marLeft w:val="0"/>
      <w:marRight w:val="0"/>
      <w:marTop w:val="0"/>
      <w:marBottom w:val="0"/>
      <w:divBdr>
        <w:top w:val="none" w:sz="0" w:space="0" w:color="auto"/>
        <w:left w:val="none" w:sz="0" w:space="0" w:color="auto"/>
        <w:bottom w:val="none" w:sz="0" w:space="0" w:color="auto"/>
        <w:right w:val="none" w:sz="0" w:space="0" w:color="auto"/>
      </w:divBdr>
    </w:div>
    <w:div w:id="1133864926">
      <w:bodyDiv w:val="1"/>
      <w:marLeft w:val="0"/>
      <w:marRight w:val="0"/>
      <w:marTop w:val="0"/>
      <w:marBottom w:val="0"/>
      <w:divBdr>
        <w:top w:val="none" w:sz="0" w:space="0" w:color="auto"/>
        <w:left w:val="none" w:sz="0" w:space="0" w:color="auto"/>
        <w:bottom w:val="none" w:sz="0" w:space="0" w:color="auto"/>
        <w:right w:val="none" w:sz="0" w:space="0" w:color="auto"/>
      </w:divBdr>
    </w:div>
    <w:div w:id="1147091198">
      <w:bodyDiv w:val="1"/>
      <w:marLeft w:val="0"/>
      <w:marRight w:val="0"/>
      <w:marTop w:val="0"/>
      <w:marBottom w:val="0"/>
      <w:divBdr>
        <w:top w:val="none" w:sz="0" w:space="0" w:color="auto"/>
        <w:left w:val="none" w:sz="0" w:space="0" w:color="auto"/>
        <w:bottom w:val="none" w:sz="0" w:space="0" w:color="auto"/>
        <w:right w:val="none" w:sz="0" w:space="0" w:color="auto"/>
      </w:divBdr>
    </w:div>
    <w:div w:id="1166168729">
      <w:bodyDiv w:val="1"/>
      <w:marLeft w:val="0"/>
      <w:marRight w:val="0"/>
      <w:marTop w:val="0"/>
      <w:marBottom w:val="0"/>
      <w:divBdr>
        <w:top w:val="none" w:sz="0" w:space="0" w:color="auto"/>
        <w:left w:val="none" w:sz="0" w:space="0" w:color="auto"/>
        <w:bottom w:val="none" w:sz="0" w:space="0" w:color="auto"/>
        <w:right w:val="none" w:sz="0" w:space="0" w:color="auto"/>
      </w:divBdr>
    </w:div>
    <w:div w:id="1167330885">
      <w:bodyDiv w:val="1"/>
      <w:marLeft w:val="0"/>
      <w:marRight w:val="0"/>
      <w:marTop w:val="0"/>
      <w:marBottom w:val="0"/>
      <w:divBdr>
        <w:top w:val="none" w:sz="0" w:space="0" w:color="auto"/>
        <w:left w:val="none" w:sz="0" w:space="0" w:color="auto"/>
        <w:bottom w:val="none" w:sz="0" w:space="0" w:color="auto"/>
        <w:right w:val="none" w:sz="0" w:space="0" w:color="auto"/>
      </w:divBdr>
    </w:div>
    <w:div w:id="1181316744">
      <w:bodyDiv w:val="1"/>
      <w:marLeft w:val="0"/>
      <w:marRight w:val="0"/>
      <w:marTop w:val="0"/>
      <w:marBottom w:val="0"/>
      <w:divBdr>
        <w:top w:val="none" w:sz="0" w:space="0" w:color="auto"/>
        <w:left w:val="none" w:sz="0" w:space="0" w:color="auto"/>
        <w:bottom w:val="none" w:sz="0" w:space="0" w:color="auto"/>
        <w:right w:val="none" w:sz="0" w:space="0" w:color="auto"/>
      </w:divBdr>
    </w:div>
    <w:div w:id="1194730162">
      <w:bodyDiv w:val="1"/>
      <w:marLeft w:val="0"/>
      <w:marRight w:val="0"/>
      <w:marTop w:val="0"/>
      <w:marBottom w:val="0"/>
      <w:divBdr>
        <w:top w:val="none" w:sz="0" w:space="0" w:color="auto"/>
        <w:left w:val="none" w:sz="0" w:space="0" w:color="auto"/>
        <w:bottom w:val="none" w:sz="0" w:space="0" w:color="auto"/>
        <w:right w:val="none" w:sz="0" w:space="0" w:color="auto"/>
      </w:divBdr>
    </w:div>
    <w:div w:id="1204439247">
      <w:bodyDiv w:val="1"/>
      <w:marLeft w:val="0"/>
      <w:marRight w:val="0"/>
      <w:marTop w:val="0"/>
      <w:marBottom w:val="0"/>
      <w:divBdr>
        <w:top w:val="none" w:sz="0" w:space="0" w:color="auto"/>
        <w:left w:val="none" w:sz="0" w:space="0" w:color="auto"/>
        <w:bottom w:val="none" w:sz="0" w:space="0" w:color="auto"/>
        <w:right w:val="none" w:sz="0" w:space="0" w:color="auto"/>
      </w:divBdr>
    </w:div>
    <w:div w:id="1215502987">
      <w:bodyDiv w:val="1"/>
      <w:marLeft w:val="0"/>
      <w:marRight w:val="0"/>
      <w:marTop w:val="0"/>
      <w:marBottom w:val="0"/>
      <w:divBdr>
        <w:top w:val="none" w:sz="0" w:space="0" w:color="auto"/>
        <w:left w:val="none" w:sz="0" w:space="0" w:color="auto"/>
        <w:bottom w:val="none" w:sz="0" w:space="0" w:color="auto"/>
        <w:right w:val="none" w:sz="0" w:space="0" w:color="auto"/>
      </w:divBdr>
    </w:div>
    <w:div w:id="1222516563">
      <w:bodyDiv w:val="1"/>
      <w:marLeft w:val="0"/>
      <w:marRight w:val="0"/>
      <w:marTop w:val="0"/>
      <w:marBottom w:val="0"/>
      <w:divBdr>
        <w:top w:val="none" w:sz="0" w:space="0" w:color="auto"/>
        <w:left w:val="none" w:sz="0" w:space="0" w:color="auto"/>
        <w:bottom w:val="none" w:sz="0" w:space="0" w:color="auto"/>
        <w:right w:val="none" w:sz="0" w:space="0" w:color="auto"/>
      </w:divBdr>
    </w:div>
    <w:div w:id="1226644677">
      <w:bodyDiv w:val="1"/>
      <w:marLeft w:val="0"/>
      <w:marRight w:val="0"/>
      <w:marTop w:val="0"/>
      <w:marBottom w:val="0"/>
      <w:divBdr>
        <w:top w:val="none" w:sz="0" w:space="0" w:color="auto"/>
        <w:left w:val="none" w:sz="0" w:space="0" w:color="auto"/>
        <w:bottom w:val="none" w:sz="0" w:space="0" w:color="auto"/>
        <w:right w:val="none" w:sz="0" w:space="0" w:color="auto"/>
      </w:divBdr>
    </w:div>
    <w:div w:id="1226838917">
      <w:bodyDiv w:val="1"/>
      <w:marLeft w:val="0"/>
      <w:marRight w:val="0"/>
      <w:marTop w:val="0"/>
      <w:marBottom w:val="0"/>
      <w:divBdr>
        <w:top w:val="none" w:sz="0" w:space="0" w:color="auto"/>
        <w:left w:val="none" w:sz="0" w:space="0" w:color="auto"/>
        <w:bottom w:val="none" w:sz="0" w:space="0" w:color="auto"/>
        <w:right w:val="none" w:sz="0" w:space="0" w:color="auto"/>
      </w:divBdr>
    </w:div>
    <w:div w:id="1237672388">
      <w:bodyDiv w:val="1"/>
      <w:marLeft w:val="0"/>
      <w:marRight w:val="0"/>
      <w:marTop w:val="0"/>
      <w:marBottom w:val="0"/>
      <w:divBdr>
        <w:top w:val="none" w:sz="0" w:space="0" w:color="auto"/>
        <w:left w:val="none" w:sz="0" w:space="0" w:color="auto"/>
        <w:bottom w:val="none" w:sz="0" w:space="0" w:color="auto"/>
        <w:right w:val="none" w:sz="0" w:space="0" w:color="auto"/>
      </w:divBdr>
    </w:div>
    <w:div w:id="1239438752">
      <w:bodyDiv w:val="1"/>
      <w:marLeft w:val="0"/>
      <w:marRight w:val="0"/>
      <w:marTop w:val="0"/>
      <w:marBottom w:val="0"/>
      <w:divBdr>
        <w:top w:val="none" w:sz="0" w:space="0" w:color="auto"/>
        <w:left w:val="none" w:sz="0" w:space="0" w:color="auto"/>
        <w:bottom w:val="none" w:sz="0" w:space="0" w:color="auto"/>
        <w:right w:val="none" w:sz="0" w:space="0" w:color="auto"/>
      </w:divBdr>
    </w:div>
    <w:div w:id="1257208627">
      <w:bodyDiv w:val="1"/>
      <w:marLeft w:val="0"/>
      <w:marRight w:val="0"/>
      <w:marTop w:val="0"/>
      <w:marBottom w:val="0"/>
      <w:divBdr>
        <w:top w:val="none" w:sz="0" w:space="0" w:color="auto"/>
        <w:left w:val="none" w:sz="0" w:space="0" w:color="auto"/>
        <w:bottom w:val="none" w:sz="0" w:space="0" w:color="auto"/>
        <w:right w:val="none" w:sz="0" w:space="0" w:color="auto"/>
      </w:divBdr>
    </w:div>
    <w:div w:id="1280837084">
      <w:bodyDiv w:val="1"/>
      <w:marLeft w:val="0"/>
      <w:marRight w:val="0"/>
      <w:marTop w:val="0"/>
      <w:marBottom w:val="0"/>
      <w:divBdr>
        <w:top w:val="none" w:sz="0" w:space="0" w:color="auto"/>
        <w:left w:val="none" w:sz="0" w:space="0" w:color="auto"/>
        <w:bottom w:val="none" w:sz="0" w:space="0" w:color="auto"/>
        <w:right w:val="none" w:sz="0" w:space="0" w:color="auto"/>
      </w:divBdr>
    </w:div>
    <w:div w:id="1281378560">
      <w:bodyDiv w:val="1"/>
      <w:marLeft w:val="0"/>
      <w:marRight w:val="0"/>
      <w:marTop w:val="0"/>
      <w:marBottom w:val="0"/>
      <w:divBdr>
        <w:top w:val="none" w:sz="0" w:space="0" w:color="auto"/>
        <w:left w:val="none" w:sz="0" w:space="0" w:color="auto"/>
        <w:bottom w:val="none" w:sz="0" w:space="0" w:color="auto"/>
        <w:right w:val="none" w:sz="0" w:space="0" w:color="auto"/>
      </w:divBdr>
    </w:div>
    <w:div w:id="1309940684">
      <w:bodyDiv w:val="1"/>
      <w:marLeft w:val="0"/>
      <w:marRight w:val="0"/>
      <w:marTop w:val="0"/>
      <w:marBottom w:val="0"/>
      <w:divBdr>
        <w:top w:val="none" w:sz="0" w:space="0" w:color="auto"/>
        <w:left w:val="none" w:sz="0" w:space="0" w:color="auto"/>
        <w:bottom w:val="none" w:sz="0" w:space="0" w:color="auto"/>
        <w:right w:val="none" w:sz="0" w:space="0" w:color="auto"/>
      </w:divBdr>
    </w:div>
    <w:div w:id="1312782853">
      <w:bodyDiv w:val="1"/>
      <w:marLeft w:val="0"/>
      <w:marRight w:val="0"/>
      <w:marTop w:val="0"/>
      <w:marBottom w:val="0"/>
      <w:divBdr>
        <w:top w:val="none" w:sz="0" w:space="0" w:color="auto"/>
        <w:left w:val="none" w:sz="0" w:space="0" w:color="auto"/>
        <w:bottom w:val="none" w:sz="0" w:space="0" w:color="auto"/>
        <w:right w:val="none" w:sz="0" w:space="0" w:color="auto"/>
      </w:divBdr>
    </w:div>
    <w:div w:id="1354068545">
      <w:bodyDiv w:val="1"/>
      <w:marLeft w:val="0"/>
      <w:marRight w:val="0"/>
      <w:marTop w:val="0"/>
      <w:marBottom w:val="0"/>
      <w:divBdr>
        <w:top w:val="none" w:sz="0" w:space="0" w:color="auto"/>
        <w:left w:val="none" w:sz="0" w:space="0" w:color="auto"/>
        <w:bottom w:val="none" w:sz="0" w:space="0" w:color="auto"/>
        <w:right w:val="none" w:sz="0" w:space="0" w:color="auto"/>
      </w:divBdr>
    </w:div>
    <w:div w:id="1360622307">
      <w:bodyDiv w:val="1"/>
      <w:marLeft w:val="0"/>
      <w:marRight w:val="0"/>
      <w:marTop w:val="0"/>
      <w:marBottom w:val="0"/>
      <w:divBdr>
        <w:top w:val="none" w:sz="0" w:space="0" w:color="auto"/>
        <w:left w:val="none" w:sz="0" w:space="0" w:color="auto"/>
        <w:bottom w:val="none" w:sz="0" w:space="0" w:color="auto"/>
        <w:right w:val="none" w:sz="0" w:space="0" w:color="auto"/>
      </w:divBdr>
    </w:div>
    <w:div w:id="1366831572">
      <w:bodyDiv w:val="1"/>
      <w:marLeft w:val="0"/>
      <w:marRight w:val="0"/>
      <w:marTop w:val="0"/>
      <w:marBottom w:val="0"/>
      <w:divBdr>
        <w:top w:val="none" w:sz="0" w:space="0" w:color="auto"/>
        <w:left w:val="none" w:sz="0" w:space="0" w:color="auto"/>
        <w:bottom w:val="none" w:sz="0" w:space="0" w:color="auto"/>
        <w:right w:val="none" w:sz="0" w:space="0" w:color="auto"/>
      </w:divBdr>
    </w:div>
    <w:div w:id="1388262245">
      <w:bodyDiv w:val="1"/>
      <w:marLeft w:val="0"/>
      <w:marRight w:val="0"/>
      <w:marTop w:val="0"/>
      <w:marBottom w:val="0"/>
      <w:divBdr>
        <w:top w:val="none" w:sz="0" w:space="0" w:color="auto"/>
        <w:left w:val="none" w:sz="0" w:space="0" w:color="auto"/>
        <w:bottom w:val="none" w:sz="0" w:space="0" w:color="auto"/>
        <w:right w:val="none" w:sz="0" w:space="0" w:color="auto"/>
      </w:divBdr>
    </w:div>
    <w:div w:id="1400909484">
      <w:bodyDiv w:val="1"/>
      <w:marLeft w:val="0"/>
      <w:marRight w:val="0"/>
      <w:marTop w:val="0"/>
      <w:marBottom w:val="0"/>
      <w:divBdr>
        <w:top w:val="none" w:sz="0" w:space="0" w:color="auto"/>
        <w:left w:val="none" w:sz="0" w:space="0" w:color="auto"/>
        <w:bottom w:val="none" w:sz="0" w:space="0" w:color="auto"/>
        <w:right w:val="none" w:sz="0" w:space="0" w:color="auto"/>
      </w:divBdr>
    </w:div>
    <w:div w:id="1401825605">
      <w:bodyDiv w:val="1"/>
      <w:marLeft w:val="0"/>
      <w:marRight w:val="0"/>
      <w:marTop w:val="0"/>
      <w:marBottom w:val="0"/>
      <w:divBdr>
        <w:top w:val="none" w:sz="0" w:space="0" w:color="auto"/>
        <w:left w:val="none" w:sz="0" w:space="0" w:color="auto"/>
        <w:bottom w:val="none" w:sz="0" w:space="0" w:color="auto"/>
        <w:right w:val="none" w:sz="0" w:space="0" w:color="auto"/>
      </w:divBdr>
    </w:div>
    <w:div w:id="1410155207">
      <w:bodyDiv w:val="1"/>
      <w:marLeft w:val="0"/>
      <w:marRight w:val="0"/>
      <w:marTop w:val="0"/>
      <w:marBottom w:val="0"/>
      <w:divBdr>
        <w:top w:val="none" w:sz="0" w:space="0" w:color="auto"/>
        <w:left w:val="none" w:sz="0" w:space="0" w:color="auto"/>
        <w:bottom w:val="none" w:sz="0" w:space="0" w:color="auto"/>
        <w:right w:val="none" w:sz="0" w:space="0" w:color="auto"/>
      </w:divBdr>
    </w:div>
    <w:div w:id="1413770852">
      <w:bodyDiv w:val="1"/>
      <w:marLeft w:val="0"/>
      <w:marRight w:val="0"/>
      <w:marTop w:val="0"/>
      <w:marBottom w:val="0"/>
      <w:divBdr>
        <w:top w:val="none" w:sz="0" w:space="0" w:color="auto"/>
        <w:left w:val="none" w:sz="0" w:space="0" w:color="auto"/>
        <w:bottom w:val="none" w:sz="0" w:space="0" w:color="auto"/>
        <w:right w:val="none" w:sz="0" w:space="0" w:color="auto"/>
      </w:divBdr>
    </w:div>
    <w:div w:id="1416126556">
      <w:bodyDiv w:val="1"/>
      <w:marLeft w:val="0"/>
      <w:marRight w:val="0"/>
      <w:marTop w:val="0"/>
      <w:marBottom w:val="0"/>
      <w:divBdr>
        <w:top w:val="none" w:sz="0" w:space="0" w:color="auto"/>
        <w:left w:val="none" w:sz="0" w:space="0" w:color="auto"/>
        <w:bottom w:val="none" w:sz="0" w:space="0" w:color="auto"/>
        <w:right w:val="none" w:sz="0" w:space="0" w:color="auto"/>
      </w:divBdr>
    </w:div>
    <w:div w:id="1429154450">
      <w:bodyDiv w:val="1"/>
      <w:marLeft w:val="0"/>
      <w:marRight w:val="0"/>
      <w:marTop w:val="0"/>
      <w:marBottom w:val="0"/>
      <w:divBdr>
        <w:top w:val="none" w:sz="0" w:space="0" w:color="auto"/>
        <w:left w:val="none" w:sz="0" w:space="0" w:color="auto"/>
        <w:bottom w:val="none" w:sz="0" w:space="0" w:color="auto"/>
        <w:right w:val="none" w:sz="0" w:space="0" w:color="auto"/>
      </w:divBdr>
    </w:div>
    <w:div w:id="1439136223">
      <w:bodyDiv w:val="1"/>
      <w:marLeft w:val="0"/>
      <w:marRight w:val="0"/>
      <w:marTop w:val="0"/>
      <w:marBottom w:val="0"/>
      <w:divBdr>
        <w:top w:val="none" w:sz="0" w:space="0" w:color="auto"/>
        <w:left w:val="none" w:sz="0" w:space="0" w:color="auto"/>
        <w:bottom w:val="none" w:sz="0" w:space="0" w:color="auto"/>
        <w:right w:val="none" w:sz="0" w:space="0" w:color="auto"/>
      </w:divBdr>
    </w:div>
    <w:div w:id="1471240539">
      <w:bodyDiv w:val="1"/>
      <w:marLeft w:val="0"/>
      <w:marRight w:val="0"/>
      <w:marTop w:val="0"/>
      <w:marBottom w:val="0"/>
      <w:divBdr>
        <w:top w:val="none" w:sz="0" w:space="0" w:color="auto"/>
        <w:left w:val="none" w:sz="0" w:space="0" w:color="auto"/>
        <w:bottom w:val="none" w:sz="0" w:space="0" w:color="auto"/>
        <w:right w:val="none" w:sz="0" w:space="0" w:color="auto"/>
      </w:divBdr>
    </w:div>
    <w:div w:id="1476726224">
      <w:bodyDiv w:val="1"/>
      <w:marLeft w:val="0"/>
      <w:marRight w:val="0"/>
      <w:marTop w:val="0"/>
      <w:marBottom w:val="0"/>
      <w:divBdr>
        <w:top w:val="none" w:sz="0" w:space="0" w:color="auto"/>
        <w:left w:val="none" w:sz="0" w:space="0" w:color="auto"/>
        <w:bottom w:val="none" w:sz="0" w:space="0" w:color="auto"/>
        <w:right w:val="none" w:sz="0" w:space="0" w:color="auto"/>
      </w:divBdr>
    </w:div>
    <w:div w:id="1479107139">
      <w:bodyDiv w:val="1"/>
      <w:marLeft w:val="0"/>
      <w:marRight w:val="0"/>
      <w:marTop w:val="0"/>
      <w:marBottom w:val="0"/>
      <w:divBdr>
        <w:top w:val="none" w:sz="0" w:space="0" w:color="auto"/>
        <w:left w:val="none" w:sz="0" w:space="0" w:color="auto"/>
        <w:bottom w:val="none" w:sz="0" w:space="0" w:color="auto"/>
        <w:right w:val="none" w:sz="0" w:space="0" w:color="auto"/>
      </w:divBdr>
    </w:div>
    <w:div w:id="1496260925">
      <w:bodyDiv w:val="1"/>
      <w:marLeft w:val="0"/>
      <w:marRight w:val="0"/>
      <w:marTop w:val="0"/>
      <w:marBottom w:val="0"/>
      <w:divBdr>
        <w:top w:val="none" w:sz="0" w:space="0" w:color="auto"/>
        <w:left w:val="none" w:sz="0" w:space="0" w:color="auto"/>
        <w:bottom w:val="none" w:sz="0" w:space="0" w:color="auto"/>
        <w:right w:val="none" w:sz="0" w:space="0" w:color="auto"/>
      </w:divBdr>
    </w:div>
    <w:div w:id="1554581082">
      <w:bodyDiv w:val="1"/>
      <w:marLeft w:val="0"/>
      <w:marRight w:val="0"/>
      <w:marTop w:val="0"/>
      <w:marBottom w:val="0"/>
      <w:divBdr>
        <w:top w:val="none" w:sz="0" w:space="0" w:color="auto"/>
        <w:left w:val="none" w:sz="0" w:space="0" w:color="auto"/>
        <w:bottom w:val="none" w:sz="0" w:space="0" w:color="auto"/>
        <w:right w:val="none" w:sz="0" w:space="0" w:color="auto"/>
      </w:divBdr>
    </w:div>
    <w:div w:id="1555699222">
      <w:bodyDiv w:val="1"/>
      <w:marLeft w:val="0"/>
      <w:marRight w:val="0"/>
      <w:marTop w:val="0"/>
      <w:marBottom w:val="0"/>
      <w:divBdr>
        <w:top w:val="none" w:sz="0" w:space="0" w:color="auto"/>
        <w:left w:val="none" w:sz="0" w:space="0" w:color="auto"/>
        <w:bottom w:val="none" w:sz="0" w:space="0" w:color="auto"/>
        <w:right w:val="none" w:sz="0" w:space="0" w:color="auto"/>
      </w:divBdr>
    </w:div>
    <w:div w:id="1582912816">
      <w:bodyDiv w:val="1"/>
      <w:marLeft w:val="0"/>
      <w:marRight w:val="0"/>
      <w:marTop w:val="0"/>
      <w:marBottom w:val="0"/>
      <w:divBdr>
        <w:top w:val="none" w:sz="0" w:space="0" w:color="auto"/>
        <w:left w:val="none" w:sz="0" w:space="0" w:color="auto"/>
        <w:bottom w:val="none" w:sz="0" w:space="0" w:color="auto"/>
        <w:right w:val="none" w:sz="0" w:space="0" w:color="auto"/>
      </w:divBdr>
    </w:div>
    <w:div w:id="1614433197">
      <w:bodyDiv w:val="1"/>
      <w:marLeft w:val="0"/>
      <w:marRight w:val="0"/>
      <w:marTop w:val="0"/>
      <w:marBottom w:val="0"/>
      <w:divBdr>
        <w:top w:val="none" w:sz="0" w:space="0" w:color="auto"/>
        <w:left w:val="none" w:sz="0" w:space="0" w:color="auto"/>
        <w:bottom w:val="none" w:sz="0" w:space="0" w:color="auto"/>
        <w:right w:val="none" w:sz="0" w:space="0" w:color="auto"/>
      </w:divBdr>
    </w:div>
    <w:div w:id="1615212494">
      <w:bodyDiv w:val="1"/>
      <w:marLeft w:val="0"/>
      <w:marRight w:val="0"/>
      <w:marTop w:val="0"/>
      <w:marBottom w:val="0"/>
      <w:divBdr>
        <w:top w:val="none" w:sz="0" w:space="0" w:color="auto"/>
        <w:left w:val="none" w:sz="0" w:space="0" w:color="auto"/>
        <w:bottom w:val="none" w:sz="0" w:space="0" w:color="auto"/>
        <w:right w:val="none" w:sz="0" w:space="0" w:color="auto"/>
      </w:divBdr>
    </w:div>
    <w:div w:id="1641493867">
      <w:bodyDiv w:val="1"/>
      <w:marLeft w:val="0"/>
      <w:marRight w:val="0"/>
      <w:marTop w:val="0"/>
      <w:marBottom w:val="0"/>
      <w:divBdr>
        <w:top w:val="none" w:sz="0" w:space="0" w:color="auto"/>
        <w:left w:val="none" w:sz="0" w:space="0" w:color="auto"/>
        <w:bottom w:val="none" w:sz="0" w:space="0" w:color="auto"/>
        <w:right w:val="none" w:sz="0" w:space="0" w:color="auto"/>
      </w:divBdr>
    </w:div>
    <w:div w:id="1677920427">
      <w:bodyDiv w:val="1"/>
      <w:marLeft w:val="0"/>
      <w:marRight w:val="0"/>
      <w:marTop w:val="0"/>
      <w:marBottom w:val="0"/>
      <w:divBdr>
        <w:top w:val="none" w:sz="0" w:space="0" w:color="auto"/>
        <w:left w:val="none" w:sz="0" w:space="0" w:color="auto"/>
        <w:bottom w:val="none" w:sz="0" w:space="0" w:color="auto"/>
        <w:right w:val="none" w:sz="0" w:space="0" w:color="auto"/>
      </w:divBdr>
    </w:div>
    <w:div w:id="1690258281">
      <w:bodyDiv w:val="1"/>
      <w:marLeft w:val="0"/>
      <w:marRight w:val="0"/>
      <w:marTop w:val="0"/>
      <w:marBottom w:val="0"/>
      <w:divBdr>
        <w:top w:val="none" w:sz="0" w:space="0" w:color="auto"/>
        <w:left w:val="none" w:sz="0" w:space="0" w:color="auto"/>
        <w:bottom w:val="none" w:sz="0" w:space="0" w:color="auto"/>
        <w:right w:val="none" w:sz="0" w:space="0" w:color="auto"/>
      </w:divBdr>
    </w:div>
    <w:div w:id="1717730617">
      <w:bodyDiv w:val="1"/>
      <w:marLeft w:val="0"/>
      <w:marRight w:val="0"/>
      <w:marTop w:val="0"/>
      <w:marBottom w:val="0"/>
      <w:divBdr>
        <w:top w:val="none" w:sz="0" w:space="0" w:color="auto"/>
        <w:left w:val="none" w:sz="0" w:space="0" w:color="auto"/>
        <w:bottom w:val="none" w:sz="0" w:space="0" w:color="auto"/>
        <w:right w:val="none" w:sz="0" w:space="0" w:color="auto"/>
      </w:divBdr>
    </w:div>
    <w:div w:id="1725786217">
      <w:bodyDiv w:val="1"/>
      <w:marLeft w:val="0"/>
      <w:marRight w:val="0"/>
      <w:marTop w:val="0"/>
      <w:marBottom w:val="0"/>
      <w:divBdr>
        <w:top w:val="none" w:sz="0" w:space="0" w:color="auto"/>
        <w:left w:val="none" w:sz="0" w:space="0" w:color="auto"/>
        <w:bottom w:val="none" w:sz="0" w:space="0" w:color="auto"/>
        <w:right w:val="none" w:sz="0" w:space="0" w:color="auto"/>
      </w:divBdr>
    </w:div>
    <w:div w:id="1728458776">
      <w:bodyDiv w:val="1"/>
      <w:marLeft w:val="0"/>
      <w:marRight w:val="0"/>
      <w:marTop w:val="0"/>
      <w:marBottom w:val="0"/>
      <w:divBdr>
        <w:top w:val="none" w:sz="0" w:space="0" w:color="auto"/>
        <w:left w:val="none" w:sz="0" w:space="0" w:color="auto"/>
        <w:bottom w:val="none" w:sz="0" w:space="0" w:color="auto"/>
        <w:right w:val="none" w:sz="0" w:space="0" w:color="auto"/>
      </w:divBdr>
    </w:div>
    <w:div w:id="1732850288">
      <w:bodyDiv w:val="1"/>
      <w:marLeft w:val="0"/>
      <w:marRight w:val="0"/>
      <w:marTop w:val="0"/>
      <w:marBottom w:val="0"/>
      <w:divBdr>
        <w:top w:val="none" w:sz="0" w:space="0" w:color="auto"/>
        <w:left w:val="none" w:sz="0" w:space="0" w:color="auto"/>
        <w:bottom w:val="none" w:sz="0" w:space="0" w:color="auto"/>
        <w:right w:val="none" w:sz="0" w:space="0" w:color="auto"/>
      </w:divBdr>
    </w:div>
    <w:div w:id="1743868533">
      <w:bodyDiv w:val="1"/>
      <w:marLeft w:val="0"/>
      <w:marRight w:val="0"/>
      <w:marTop w:val="0"/>
      <w:marBottom w:val="0"/>
      <w:divBdr>
        <w:top w:val="none" w:sz="0" w:space="0" w:color="auto"/>
        <w:left w:val="none" w:sz="0" w:space="0" w:color="auto"/>
        <w:bottom w:val="none" w:sz="0" w:space="0" w:color="auto"/>
        <w:right w:val="none" w:sz="0" w:space="0" w:color="auto"/>
      </w:divBdr>
    </w:div>
    <w:div w:id="1747343724">
      <w:bodyDiv w:val="1"/>
      <w:marLeft w:val="0"/>
      <w:marRight w:val="0"/>
      <w:marTop w:val="0"/>
      <w:marBottom w:val="0"/>
      <w:divBdr>
        <w:top w:val="none" w:sz="0" w:space="0" w:color="auto"/>
        <w:left w:val="none" w:sz="0" w:space="0" w:color="auto"/>
        <w:bottom w:val="none" w:sz="0" w:space="0" w:color="auto"/>
        <w:right w:val="none" w:sz="0" w:space="0" w:color="auto"/>
      </w:divBdr>
    </w:div>
    <w:div w:id="1763725706">
      <w:bodyDiv w:val="1"/>
      <w:marLeft w:val="0"/>
      <w:marRight w:val="0"/>
      <w:marTop w:val="0"/>
      <w:marBottom w:val="0"/>
      <w:divBdr>
        <w:top w:val="none" w:sz="0" w:space="0" w:color="auto"/>
        <w:left w:val="none" w:sz="0" w:space="0" w:color="auto"/>
        <w:bottom w:val="none" w:sz="0" w:space="0" w:color="auto"/>
        <w:right w:val="none" w:sz="0" w:space="0" w:color="auto"/>
      </w:divBdr>
    </w:div>
    <w:div w:id="1765035743">
      <w:bodyDiv w:val="1"/>
      <w:marLeft w:val="0"/>
      <w:marRight w:val="0"/>
      <w:marTop w:val="0"/>
      <w:marBottom w:val="0"/>
      <w:divBdr>
        <w:top w:val="none" w:sz="0" w:space="0" w:color="auto"/>
        <w:left w:val="none" w:sz="0" w:space="0" w:color="auto"/>
        <w:bottom w:val="none" w:sz="0" w:space="0" w:color="auto"/>
        <w:right w:val="none" w:sz="0" w:space="0" w:color="auto"/>
      </w:divBdr>
    </w:div>
    <w:div w:id="1782453106">
      <w:bodyDiv w:val="1"/>
      <w:marLeft w:val="0"/>
      <w:marRight w:val="0"/>
      <w:marTop w:val="0"/>
      <w:marBottom w:val="0"/>
      <w:divBdr>
        <w:top w:val="none" w:sz="0" w:space="0" w:color="auto"/>
        <w:left w:val="none" w:sz="0" w:space="0" w:color="auto"/>
        <w:bottom w:val="none" w:sz="0" w:space="0" w:color="auto"/>
        <w:right w:val="none" w:sz="0" w:space="0" w:color="auto"/>
      </w:divBdr>
    </w:div>
    <w:div w:id="1800413648">
      <w:bodyDiv w:val="1"/>
      <w:marLeft w:val="0"/>
      <w:marRight w:val="0"/>
      <w:marTop w:val="0"/>
      <w:marBottom w:val="0"/>
      <w:divBdr>
        <w:top w:val="none" w:sz="0" w:space="0" w:color="auto"/>
        <w:left w:val="none" w:sz="0" w:space="0" w:color="auto"/>
        <w:bottom w:val="none" w:sz="0" w:space="0" w:color="auto"/>
        <w:right w:val="none" w:sz="0" w:space="0" w:color="auto"/>
      </w:divBdr>
    </w:div>
    <w:div w:id="1864514701">
      <w:bodyDiv w:val="1"/>
      <w:marLeft w:val="0"/>
      <w:marRight w:val="0"/>
      <w:marTop w:val="0"/>
      <w:marBottom w:val="0"/>
      <w:divBdr>
        <w:top w:val="none" w:sz="0" w:space="0" w:color="auto"/>
        <w:left w:val="none" w:sz="0" w:space="0" w:color="auto"/>
        <w:bottom w:val="none" w:sz="0" w:space="0" w:color="auto"/>
        <w:right w:val="none" w:sz="0" w:space="0" w:color="auto"/>
      </w:divBdr>
    </w:div>
    <w:div w:id="1867479564">
      <w:bodyDiv w:val="1"/>
      <w:marLeft w:val="0"/>
      <w:marRight w:val="0"/>
      <w:marTop w:val="0"/>
      <w:marBottom w:val="0"/>
      <w:divBdr>
        <w:top w:val="none" w:sz="0" w:space="0" w:color="auto"/>
        <w:left w:val="none" w:sz="0" w:space="0" w:color="auto"/>
        <w:bottom w:val="none" w:sz="0" w:space="0" w:color="auto"/>
        <w:right w:val="none" w:sz="0" w:space="0" w:color="auto"/>
      </w:divBdr>
    </w:div>
    <w:div w:id="1884635326">
      <w:bodyDiv w:val="1"/>
      <w:marLeft w:val="0"/>
      <w:marRight w:val="0"/>
      <w:marTop w:val="0"/>
      <w:marBottom w:val="0"/>
      <w:divBdr>
        <w:top w:val="none" w:sz="0" w:space="0" w:color="auto"/>
        <w:left w:val="none" w:sz="0" w:space="0" w:color="auto"/>
        <w:bottom w:val="none" w:sz="0" w:space="0" w:color="auto"/>
        <w:right w:val="none" w:sz="0" w:space="0" w:color="auto"/>
      </w:divBdr>
    </w:div>
    <w:div w:id="1895387128">
      <w:bodyDiv w:val="1"/>
      <w:marLeft w:val="0"/>
      <w:marRight w:val="0"/>
      <w:marTop w:val="0"/>
      <w:marBottom w:val="0"/>
      <w:divBdr>
        <w:top w:val="none" w:sz="0" w:space="0" w:color="auto"/>
        <w:left w:val="none" w:sz="0" w:space="0" w:color="auto"/>
        <w:bottom w:val="none" w:sz="0" w:space="0" w:color="auto"/>
        <w:right w:val="none" w:sz="0" w:space="0" w:color="auto"/>
      </w:divBdr>
    </w:div>
    <w:div w:id="1898395623">
      <w:bodyDiv w:val="1"/>
      <w:marLeft w:val="0"/>
      <w:marRight w:val="0"/>
      <w:marTop w:val="0"/>
      <w:marBottom w:val="0"/>
      <w:divBdr>
        <w:top w:val="none" w:sz="0" w:space="0" w:color="auto"/>
        <w:left w:val="none" w:sz="0" w:space="0" w:color="auto"/>
        <w:bottom w:val="none" w:sz="0" w:space="0" w:color="auto"/>
        <w:right w:val="none" w:sz="0" w:space="0" w:color="auto"/>
      </w:divBdr>
    </w:div>
    <w:div w:id="1902056017">
      <w:bodyDiv w:val="1"/>
      <w:marLeft w:val="0"/>
      <w:marRight w:val="0"/>
      <w:marTop w:val="0"/>
      <w:marBottom w:val="0"/>
      <w:divBdr>
        <w:top w:val="none" w:sz="0" w:space="0" w:color="auto"/>
        <w:left w:val="none" w:sz="0" w:space="0" w:color="auto"/>
        <w:bottom w:val="none" w:sz="0" w:space="0" w:color="auto"/>
        <w:right w:val="none" w:sz="0" w:space="0" w:color="auto"/>
      </w:divBdr>
    </w:div>
    <w:div w:id="1926256560">
      <w:bodyDiv w:val="1"/>
      <w:marLeft w:val="0"/>
      <w:marRight w:val="0"/>
      <w:marTop w:val="0"/>
      <w:marBottom w:val="0"/>
      <w:divBdr>
        <w:top w:val="none" w:sz="0" w:space="0" w:color="auto"/>
        <w:left w:val="none" w:sz="0" w:space="0" w:color="auto"/>
        <w:bottom w:val="none" w:sz="0" w:space="0" w:color="auto"/>
        <w:right w:val="none" w:sz="0" w:space="0" w:color="auto"/>
      </w:divBdr>
    </w:div>
    <w:div w:id="1930654794">
      <w:bodyDiv w:val="1"/>
      <w:marLeft w:val="0"/>
      <w:marRight w:val="0"/>
      <w:marTop w:val="0"/>
      <w:marBottom w:val="0"/>
      <w:divBdr>
        <w:top w:val="none" w:sz="0" w:space="0" w:color="auto"/>
        <w:left w:val="none" w:sz="0" w:space="0" w:color="auto"/>
        <w:bottom w:val="none" w:sz="0" w:space="0" w:color="auto"/>
        <w:right w:val="none" w:sz="0" w:space="0" w:color="auto"/>
      </w:divBdr>
    </w:div>
    <w:div w:id="1942567847">
      <w:bodyDiv w:val="1"/>
      <w:marLeft w:val="0"/>
      <w:marRight w:val="0"/>
      <w:marTop w:val="0"/>
      <w:marBottom w:val="0"/>
      <w:divBdr>
        <w:top w:val="none" w:sz="0" w:space="0" w:color="auto"/>
        <w:left w:val="none" w:sz="0" w:space="0" w:color="auto"/>
        <w:bottom w:val="none" w:sz="0" w:space="0" w:color="auto"/>
        <w:right w:val="none" w:sz="0" w:space="0" w:color="auto"/>
      </w:divBdr>
    </w:div>
    <w:div w:id="1946691025">
      <w:bodyDiv w:val="1"/>
      <w:marLeft w:val="0"/>
      <w:marRight w:val="0"/>
      <w:marTop w:val="0"/>
      <w:marBottom w:val="0"/>
      <w:divBdr>
        <w:top w:val="none" w:sz="0" w:space="0" w:color="auto"/>
        <w:left w:val="none" w:sz="0" w:space="0" w:color="auto"/>
        <w:bottom w:val="none" w:sz="0" w:space="0" w:color="auto"/>
        <w:right w:val="none" w:sz="0" w:space="0" w:color="auto"/>
      </w:divBdr>
    </w:div>
    <w:div w:id="1950352374">
      <w:bodyDiv w:val="1"/>
      <w:marLeft w:val="0"/>
      <w:marRight w:val="0"/>
      <w:marTop w:val="0"/>
      <w:marBottom w:val="0"/>
      <w:divBdr>
        <w:top w:val="none" w:sz="0" w:space="0" w:color="auto"/>
        <w:left w:val="none" w:sz="0" w:space="0" w:color="auto"/>
        <w:bottom w:val="none" w:sz="0" w:space="0" w:color="auto"/>
        <w:right w:val="none" w:sz="0" w:space="0" w:color="auto"/>
      </w:divBdr>
    </w:div>
    <w:div w:id="1952467291">
      <w:bodyDiv w:val="1"/>
      <w:marLeft w:val="0"/>
      <w:marRight w:val="0"/>
      <w:marTop w:val="0"/>
      <w:marBottom w:val="0"/>
      <w:divBdr>
        <w:top w:val="none" w:sz="0" w:space="0" w:color="auto"/>
        <w:left w:val="none" w:sz="0" w:space="0" w:color="auto"/>
        <w:bottom w:val="none" w:sz="0" w:space="0" w:color="auto"/>
        <w:right w:val="none" w:sz="0" w:space="0" w:color="auto"/>
      </w:divBdr>
    </w:div>
    <w:div w:id="1958560158">
      <w:bodyDiv w:val="1"/>
      <w:marLeft w:val="0"/>
      <w:marRight w:val="0"/>
      <w:marTop w:val="0"/>
      <w:marBottom w:val="0"/>
      <w:divBdr>
        <w:top w:val="none" w:sz="0" w:space="0" w:color="auto"/>
        <w:left w:val="none" w:sz="0" w:space="0" w:color="auto"/>
        <w:bottom w:val="none" w:sz="0" w:space="0" w:color="auto"/>
        <w:right w:val="none" w:sz="0" w:space="0" w:color="auto"/>
      </w:divBdr>
    </w:div>
    <w:div w:id="1961573050">
      <w:bodyDiv w:val="1"/>
      <w:marLeft w:val="0"/>
      <w:marRight w:val="0"/>
      <w:marTop w:val="0"/>
      <w:marBottom w:val="0"/>
      <w:divBdr>
        <w:top w:val="none" w:sz="0" w:space="0" w:color="auto"/>
        <w:left w:val="none" w:sz="0" w:space="0" w:color="auto"/>
        <w:bottom w:val="none" w:sz="0" w:space="0" w:color="auto"/>
        <w:right w:val="none" w:sz="0" w:space="0" w:color="auto"/>
      </w:divBdr>
    </w:div>
    <w:div w:id="1971324738">
      <w:bodyDiv w:val="1"/>
      <w:marLeft w:val="0"/>
      <w:marRight w:val="0"/>
      <w:marTop w:val="0"/>
      <w:marBottom w:val="0"/>
      <w:divBdr>
        <w:top w:val="none" w:sz="0" w:space="0" w:color="auto"/>
        <w:left w:val="none" w:sz="0" w:space="0" w:color="auto"/>
        <w:bottom w:val="none" w:sz="0" w:space="0" w:color="auto"/>
        <w:right w:val="none" w:sz="0" w:space="0" w:color="auto"/>
      </w:divBdr>
    </w:div>
    <w:div w:id="1971476458">
      <w:bodyDiv w:val="1"/>
      <w:marLeft w:val="0"/>
      <w:marRight w:val="0"/>
      <w:marTop w:val="0"/>
      <w:marBottom w:val="0"/>
      <w:divBdr>
        <w:top w:val="none" w:sz="0" w:space="0" w:color="auto"/>
        <w:left w:val="none" w:sz="0" w:space="0" w:color="auto"/>
        <w:bottom w:val="none" w:sz="0" w:space="0" w:color="auto"/>
        <w:right w:val="none" w:sz="0" w:space="0" w:color="auto"/>
      </w:divBdr>
    </w:div>
    <w:div w:id="1989941696">
      <w:bodyDiv w:val="1"/>
      <w:marLeft w:val="0"/>
      <w:marRight w:val="0"/>
      <w:marTop w:val="0"/>
      <w:marBottom w:val="0"/>
      <w:divBdr>
        <w:top w:val="none" w:sz="0" w:space="0" w:color="auto"/>
        <w:left w:val="none" w:sz="0" w:space="0" w:color="auto"/>
        <w:bottom w:val="none" w:sz="0" w:space="0" w:color="auto"/>
        <w:right w:val="none" w:sz="0" w:space="0" w:color="auto"/>
      </w:divBdr>
    </w:div>
    <w:div w:id="2024234897">
      <w:bodyDiv w:val="1"/>
      <w:marLeft w:val="0"/>
      <w:marRight w:val="0"/>
      <w:marTop w:val="0"/>
      <w:marBottom w:val="0"/>
      <w:divBdr>
        <w:top w:val="none" w:sz="0" w:space="0" w:color="auto"/>
        <w:left w:val="none" w:sz="0" w:space="0" w:color="auto"/>
        <w:bottom w:val="none" w:sz="0" w:space="0" w:color="auto"/>
        <w:right w:val="none" w:sz="0" w:space="0" w:color="auto"/>
      </w:divBdr>
    </w:div>
    <w:div w:id="2025597285">
      <w:bodyDiv w:val="1"/>
      <w:marLeft w:val="0"/>
      <w:marRight w:val="0"/>
      <w:marTop w:val="0"/>
      <w:marBottom w:val="0"/>
      <w:divBdr>
        <w:top w:val="none" w:sz="0" w:space="0" w:color="auto"/>
        <w:left w:val="none" w:sz="0" w:space="0" w:color="auto"/>
        <w:bottom w:val="none" w:sz="0" w:space="0" w:color="auto"/>
        <w:right w:val="none" w:sz="0" w:space="0" w:color="auto"/>
      </w:divBdr>
    </w:div>
    <w:div w:id="2040355847">
      <w:bodyDiv w:val="1"/>
      <w:marLeft w:val="0"/>
      <w:marRight w:val="0"/>
      <w:marTop w:val="0"/>
      <w:marBottom w:val="0"/>
      <w:divBdr>
        <w:top w:val="none" w:sz="0" w:space="0" w:color="auto"/>
        <w:left w:val="none" w:sz="0" w:space="0" w:color="auto"/>
        <w:bottom w:val="none" w:sz="0" w:space="0" w:color="auto"/>
        <w:right w:val="none" w:sz="0" w:space="0" w:color="auto"/>
      </w:divBdr>
    </w:div>
    <w:div w:id="2045515986">
      <w:bodyDiv w:val="1"/>
      <w:marLeft w:val="0"/>
      <w:marRight w:val="0"/>
      <w:marTop w:val="0"/>
      <w:marBottom w:val="0"/>
      <w:divBdr>
        <w:top w:val="none" w:sz="0" w:space="0" w:color="auto"/>
        <w:left w:val="none" w:sz="0" w:space="0" w:color="auto"/>
        <w:bottom w:val="none" w:sz="0" w:space="0" w:color="auto"/>
        <w:right w:val="none" w:sz="0" w:space="0" w:color="auto"/>
      </w:divBdr>
    </w:div>
    <w:div w:id="2045714252">
      <w:bodyDiv w:val="1"/>
      <w:marLeft w:val="0"/>
      <w:marRight w:val="0"/>
      <w:marTop w:val="0"/>
      <w:marBottom w:val="0"/>
      <w:divBdr>
        <w:top w:val="none" w:sz="0" w:space="0" w:color="auto"/>
        <w:left w:val="none" w:sz="0" w:space="0" w:color="auto"/>
        <w:bottom w:val="none" w:sz="0" w:space="0" w:color="auto"/>
        <w:right w:val="none" w:sz="0" w:space="0" w:color="auto"/>
      </w:divBdr>
    </w:div>
    <w:div w:id="2062705203">
      <w:bodyDiv w:val="1"/>
      <w:marLeft w:val="0"/>
      <w:marRight w:val="0"/>
      <w:marTop w:val="0"/>
      <w:marBottom w:val="0"/>
      <w:divBdr>
        <w:top w:val="none" w:sz="0" w:space="0" w:color="auto"/>
        <w:left w:val="none" w:sz="0" w:space="0" w:color="auto"/>
        <w:bottom w:val="none" w:sz="0" w:space="0" w:color="auto"/>
        <w:right w:val="none" w:sz="0" w:space="0" w:color="auto"/>
      </w:divBdr>
    </w:div>
    <w:div w:id="2070228880">
      <w:bodyDiv w:val="1"/>
      <w:marLeft w:val="0"/>
      <w:marRight w:val="0"/>
      <w:marTop w:val="0"/>
      <w:marBottom w:val="0"/>
      <w:divBdr>
        <w:top w:val="none" w:sz="0" w:space="0" w:color="auto"/>
        <w:left w:val="none" w:sz="0" w:space="0" w:color="auto"/>
        <w:bottom w:val="none" w:sz="0" w:space="0" w:color="auto"/>
        <w:right w:val="none" w:sz="0" w:space="0" w:color="auto"/>
      </w:divBdr>
    </w:div>
    <w:div w:id="2075465670">
      <w:bodyDiv w:val="1"/>
      <w:marLeft w:val="0"/>
      <w:marRight w:val="0"/>
      <w:marTop w:val="0"/>
      <w:marBottom w:val="0"/>
      <w:divBdr>
        <w:top w:val="none" w:sz="0" w:space="0" w:color="auto"/>
        <w:left w:val="none" w:sz="0" w:space="0" w:color="auto"/>
        <w:bottom w:val="none" w:sz="0" w:space="0" w:color="auto"/>
        <w:right w:val="none" w:sz="0" w:space="0" w:color="auto"/>
      </w:divBdr>
    </w:div>
    <w:div w:id="2083406448">
      <w:bodyDiv w:val="1"/>
      <w:marLeft w:val="0"/>
      <w:marRight w:val="0"/>
      <w:marTop w:val="0"/>
      <w:marBottom w:val="0"/>
      <w:divBdr>
        <w:top w:val="none" w:sz="0" w:space="0" w:color="auto"/>
        <w:left w:val="none" w:sz="0" w:space="0" w:color="auto"/>
        <w:bottom w:val="none" w:sz="0" w:space="0" w:color="auto"/>
        <w:right w:val="none" w:sz="0" w:space="0" w:color="auto"/>
      </w:divBdr>
    </w:div>
    <w:div w:id="2099019207">
      <w:bodyDiv w:val="1"/>
      <w:marLeft w:val="0"/>
      <w:marRight w:val="0"/>
      <w:marTop w:val="0"/>
      <w:marBottom w:val="0"/>
      <w:divBdr>
        <w:top w:val="none" w:sz="0" w:space="0" w:color="auto"/>
        <w:left w:val="none" w:sz="0" w:space="0" w:color="auto"/>
        <w:bottom w:val="none" w:sz="0" w:space="0" w:color="auto"/>
        <w:right w:val="none" w:sz="0" w:space="0" w:color="auto"/>
      </w:divBdr>
    </w:div>
    <w:div w:id="2110273433">
      <w:bodyDiv w:val="1"/>
      <w:marLeft w:val="0"/>
      <w:marRight w:val="0"/>
      <w:marTop w:val="0"/>
      <w:marBottom w:val="0"/>
      <w:divBdr>
        <w:top w:val="none" w:sz="0" w:space="0" w:color="auto"/>
        <w:left w:val="none" w:sz="0" w:space="0" w:color="auto"/>
        <w:bottom w:val="none" w:sz="0" w:space="0" w:color="auto"/>
        <w:right w:val="none" w:sz="0" w:space="0" w:color="auto"/>
      </w:divBdr>
    </w:div>
    <w:div w:id="2111194206">
      <w:bodyDiv w:val="1"/>
      <w:marLeft w:val="0"/>
      <w:marRight w:val="0"/>
      <w:marTop w:val="0"/>
      <w:marBottom w:val="0"/>
      <w:divBdr>
        <w:top w:val="none" w:sz="0" w:space="0" w:color="auto"/>
        <w:left w:val="none" w:sz="0" w:space="0" w:color="auto"/>
        <w:bottom w:val="none" w:sz="0" w:space="0" w:color="auto"/>
        <w:right w:val="none" w:sz="0" w:space="0" w:color="auto"/>
      </w:divBdr>
    </w:div>
    <w:div w:id="2119829328">
      <w:bodyDiv w:val="1"/>
      <w:marLeft w:val="0"/>
      <w:marRight w:val="0"/>
      <w:marTop w:val="0"/>
      <w:marBottom w:val="0"/>
      <w:divBdr>
        <w:top w:val="none" w:sz="0" w:space="0" w:color="auto"/>
        <w:left w:val="none" w:sz="0" w:space="0" w:color="auto"/>
        <w:bottom w:val="none" w:sz="0" w:space="0" w:color="auto"/>
        <w:right w:val="none" w:sz="0" w:space="0" w:color="auto"/>
      </w:divBdr>
    </w:div>
    <w:div w:id="2126580480">
      <w:bodyDiv w:val="1"/>
      <w:marLeft w:val="0"/>
      <w:marRight w:val="0"/>
      <w:marTop w:val="0"/>
      <w:marBottom w:val="0"/>
      <w:divBdr>
        <w:top w:val="none" w:sz="0" w:space="0" w:color="auto"/>
        <w:left w:val="none" w:sz="0" w:space="0" w:color="auto"/>
        <w:bottom w:val="none" w:sz="0" w:space="0" w:color="auto"/>
        <w:right w:val="none" w:sz="0" w:space="0" w:color="auto"/>
      </w:divBdr>
    </w:div>
    <w:div w:id="2129200391">
      <w:bodyDiv w:val="1"/>
      <w:marLeft w:val="0"/>
      <w:marRight w:val="0"/>
      <w:marTop w:val="0"/>
      <w:marBottom w:val="0"/>
      <w:divBdr>
        <w:top w:val="none" w:sz="0" w:space="0" w:color="auto"/>
        <w:left w:val="none" w:sz="0" w:space="0" w:color="auto"/>
        <w:bottom w:val="none" w:sz="0" w:space="0" w:color="auto"/>
        <w:right w:val="none" w:sz="0" w:space="0" w:color="auto"/>
      </w:divBdr>
      <w:divsChild>
        <w:div w:id="660276117">
          <w:marLeft w:val="0"/>
          <w:marRight w:val="0"/>
          <w:marTop w:val="0"/>
          <w:marBottom w:val="0"/>
          <w:divBdr>
            <w:top w:val="none" w:sz="0" w:space="0" w:color="auto"/>
            <w:left w:val="none" w:sz="0" w:space="0" w:color="auto"/>
            <w:bottom w:val="none" w:sz="0" w:space="0" w:color="auto"/>
            <w:right w:val="none" w:sz="0" w:space="0" w:color="auto"/>
          </w:divBdr>
          <w:divsChild>
            <w:div w:id="201800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77696">
      <w:bodyDiv w:val="1"/>
      <w:marLeft w:val="0"/>
      <w:marRight w:val="0"/>
      <w:marTop w:val="0"/>
      <w:marBottom w:val="0"/>
      <w:divBdr>
        <w:top w:val="none" w:sz="0" w:space="0" w:color="auto"/>
        <w:left w:val="none" w:sz="0" w:space="0" w:color="auto"/>
        <w:bottom w:val="none" w:sz="0" w:space="0" w:color="auto"/>
        <w:right w:val="none" w:sz="0" w:space="0" w:color="auto"/>
      </w:divBdr>
    </w:div>
    <w:div w:id="2142335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footer2.xml.rels><?xml version="1.0" encoding="UTF-8" standalone="yes"?>
<Relationships xmlns="http://schemas.openxmlformats.org/package/2006/relationships"><Relationship Id="rId1" Type="http://schemas.openxmlformats.org/officeDocument/2006/relationships/image" Target="media/image54.png"/></Relationships>
</file>

<file path=word/_rels/header2.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Ana09</b:Tag>
    <b:SourceType>InternetSite</b:SourceType>
    <b:Guid>{251CDC83-8789-434A-B2A4-D3752245963F}</b:Guid>
    <b:Author>
      <b:Author>
        <b:Corporate>Analog Devices, Inc</b:Corporate>
      </b:Author>
    </b:Author>
    <b:Title>Op Amp Common-Mode Rejection Ratio (CMRR)</b:Title>
    <b:Year>2009</b:Year>
    <b:URL>https://www.analog.com/media/en/training-seminars/tutorials/MT-042.pdf</b:URL>
    <b:RefOrder>1</b:RefOrder>
  </b:Source>
</b:Sources>
</file>

<file path=customXml/itemProps1.xml><?xml version="1.0" encoding="utf-8"?>
<ds:datastoreItem xmlns:ds="http://schemas.openxmlformats.org/officeDocument/2006/customXml" ds:itemID="{E877B768-2F3D-4F16-B46C-B040559FA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4072</TotalTime>
  <Pages>26</Pages>
  <Words>4019</Words>
  <Characters>22107</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26074</CharactersWithSpaces>
  <SharedDoc>false</SharedDoc>
  <HLinks>
    <vt:vector size="72" baseType="variant">
      <vt:variant>
        <vt:i4>1507379</vt:i4>
      </vt:variant>
      <vt:variant>
        <vt:i4>68</vt:i4>
      </vt:variant>
      <vt:variant>
        <vt:i4>0</vt:i4>
      </vt:variant>
      <vt:variant>
        <vt:i4>5</vt:i4>
      </vt:variant>
      <vt:variant>
        <vt:lpwstr/>
      </vt:variant>
      <vt:variant>
        <vt:lpwstr>_Toc165065136</vt:lpwstr>
      </vt:variant>
      <vt:variant>
        <vt:i4>1507379</vt:i4>
      </vt:variant>
      <vt:variant>
        <vt:i4>62</vt:i4>
      </vt:variant>
      <vt:variant>
        <vt:i4>0</vt:i4>
      </vt:variant>
      <vt:variant>
        <vt:i4>5</vt:i4>
      </vt:variant>
      <vt:variant>
        <vt:lpwstr/>
      </vt:variant>
      <vt:variant>
        <vt:lpwstr>_Toc165065135</vt:lpwstr>
      </vt:variant>
      <vt:variant>
        <vt:i4>1507379</vt:i4>
      </vt:variant>
      <vt:variant>
        <vt:i4>56</vt:i4>
      </vt:variant>
      <vt:variant>
        <vt:i4>0</vt:i4>
      </vt:variant>
      <vt:variant>
        <vt:i4>5</vt:i4>
      </vt:variant>
      <vt:variant>
        <vt:lpwstr/>
      </vt:variant>
      <vt:variant>
        <vt:lpwstr>_Toc165065134</vt:lpwstr>
      </vt:variant>
      <vt:variant>
        <vt:i4>1507379</vt:i4>
      </vt:variant>
      <vt:variant>
        <vt:i4>50</vt:i4>
      </vt:variant>
      <vt:variant>
        <vt:i4>0</vt:i4>
      </vt:variant>
      <vt:variant>
        <vt:i4>5</vt:i4>
      </vt:variant>
      <vt:variant>
        <vt:lpwstr/>
      </vt:variant>
      <vt:variant>
        <vt:lpwstr>_Toc165065133</vt:lpwstr>
      </vt:variant>
      <vt:variant>
        <vt:i4>1507379</vt:i4>
      </vt:variant>
      <vt:variant>
        <vt:i4>44</vt:i4>
      </vt:variant>
      <vt:variant>
        <vt:i4>0</vt:i4>
      </vt:variant>
      <vt:variant>
        <vt:i4>5</vt:i4>
      </vt:variant>
      <vt:variant>
        <vt:lpwstr/>
      </vt:variant>
      <vt:variant>
        <vt:lpwstr>_Toc165065132</vt:lpwstr>
      </vt:variant>
      <vt:variant>
        <vt:i4>1507379</vt:i4>
      </vt:variant>
      <vt:variant>
        <vt:i4>38</vt:i4>
      </vt:variant>
      <vt:variant>
        <vt:i4>0</vt:i4>
      </vt:variant>
      <vt:variant>
        <vt:i4>5</vt:i4>
      </vt:variant>
      <vt:variant>
        <vt:lpwstr/>
      </vt:variant>
      <vt:variant>
        <vt:lpwstr>_Toc165065131</vt:lpwstr>
      </vt:variant>
      <vt:variant>
        <vt:i4>1507379</vt:i4>
      </vt:variant>
      <vt:variant>
        <vt:i4>32</vt:i4>
      </vt:variant>
      <vt:variant>
        <vt:i4>0</vt:i4>
      </vt:variant>
      <vt:variant>
        <vt:i4>5</vt:i4>
      </vt:variant>
      <vt:variant>
        <vt:lpwstr/>
      </vt:variant>
      <vt:variant>
        <vt:lpwstr>_Toc165065130</vt:lpwstr>
      </vt:variant>
      <vt:variant>
        <vt:i4>1441843</vt:i4>
      </vt:variant>
      <vt:variant>
        <vt:i4>26</vt:i4>
      </vt:variant>
      <vt:variant>
        <vt:i4>0</vt:i4>
      </vt:variant>
      <vt:variant>
        <vt:i4>5</vt:i4>
      </vt:variant>
      <vt:variant>
        <vt:lpwstr/>
      </vt:variant>
      <vt:variant>
        <vt:lpwstr>_Toc165065129</vt:lpwstr>
      </vt:variant>
      <vt:variant>
        <vt:i4>1441843</vt:i4>
      </vt:variant>
      <vt:variant>
        <vt:i4>20</vt:i4>
      </vt:variant>
      <vt:variant>
        <vt:i4>0</vt:i4>
      </vt:variant>
      <vt:variant>
        <vt:i4>5</vt:i4>
      </vt:variant>
      <vt:variant>
        <vt:lpwstr/>
      </vt:variant>
      <vt:variant>
        <vt:lpwstr>_Toc165065128</vt:lpwstr>
      </vt:variant>
      <vt:variant>
        <vt:i4>1441843</vt:i4>
      </vt:variant>
      <vt:variant>
        <vt:i4>14</vt:i4>
      </vt:variant>
      <vt:variant>
        <vt:i4>0</vt:i4>
      </vt:variant>
      <vt:variant>
        <vt:i4>5</vt:i4>
      </vt:variant>
      <vt:variant>
        <vt:lpwstr/>
      </vt:variant>
      <vt:variant>
        <vt:lpwstr>_Toc165065127</vt:lpwstr>
      </vt:variant>
      <vt:variant>
        <vt:i4>1441843</vt:i4>
      </vt:variant>
      <vt:variant>
        <vt:i4>8</vt:i4>
      </vt:variant>
      <vt:variant>
        <vt:i4>0</vt:i4>
      </vt:variant>
      <vt:variant>
        <vt:i4>5</vt:i4>
      </vt:variant>
      <vt:variant>
        <vt:lpwstr/>
      </vt:variant>
      <vt:variant>
        <vt:lpwstr>_Toc165065126</vt:lpwstr>
      </vt:variant>
      <vt:variant>
        <vt:i4>1441843</vt:i4>
      </vt:variant>
      <vt:variant>
        <vt:i4>2</vt:i4>
      </vt:variant>
      <vt:variant>
        <vt:i4>0</vt:i4>
      </vt:variant>
      <vt:variant>
        <vt:i4>5</vt:i4>
      </vt:variant>
      <vt:variant>
        <vt:lpwstr/>
      </vt:variant>
      <vt:variant>
        <vt:lpwstr>_Toc165065125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Yael Gomez Galvan</dc:creator>
  <cp:keywords/>
  <dc:description/>
  <cp:lastModifiedBy>Diego Yael Gomez Galvan</cp:lastModifiedBy>
  <cp:revision>501</cp:revision>
  <cp:lastPrinted>2025-06-26T07:13:00Z</cp:lastPrinted>
  <dcterms:created xsi:type="dcterms:W3CDTF">2024-03-18T22:39:00Z</dcterms:created>
  <dcterms:modified xsi:type="dcterms:W3CDTF">2025-06-26T07:16:00Z</dcterms:modified>
</cp:coreProperties>
</file>