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7B" w:rsidRDefault="0040678D">
      <w:r>
        <w:t>Justificativa</w:t>
      </w:r>
    </w:p>
    <w:p w:rsidR="0040678D" w:rsidRDefault="0040678D"/>
    <w:p w:rsidR="0040678D" w:rsidRDefault="00061CF7">
      <w:r>
        <w:t>A utilização dos sensores de bloqueio (presença) se torna extremamente relevante quando existe um interesse em potencializar vendas em estabelecimentos, como supermercados. É uma estratégia nova, ágil e mais lucrativa que a contratação de promotores de venda, implementando novas formas de vender e atrair o consumidor. Captar</w:t>
      </w:r>
      <w:r w:rsidR="0040678D">
        <w:t xml:space="preserve"> clientes, mantê-los e gerar mais lucro em um supermercado requer estratégia, não bastando simplesmente colocar os produtos à mostra. </w:t>
      </w:r>
      <w:r w:rsidR="00294FAB">
        <w:t>Sendo assim, a melhor solução é recorrer a tecnologia, que além de trazer os benefícios citados anteriormente, atende e beneficia o consumidor final, que é mais conectado nos dias de hoje e obteria uma maior facilidade e praticidade ao buscar algum produto em sua ida ao mercado.</w:t>
      </w:r>
      <w:bookmarkStart w:id="0" w:name="_GoBack"/>
      <w:bookmarkEnd w:id="0"/>
    </w:p>
    <w:sectPr w:rsidR="0040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8D"/>
    <w:rsid w:val="00061CF7"/>
    <w:rsid w:val="00294FAB"/>
    <w:rsid w:val="0040678D"/>
    <w:rsid w:val="00B758E5"/>
    <w:rsid w:val="00E26872"/>
    <w:rsid w:val="00EA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3DAA0-8FF0-4151-841B-8A84BDC8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7750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 CORDEIRO FRUCTUOSO</dc:creator>
  <cp:keywords/>
  <dc:description/>
  <cp:lastModifiedBy>WILKER CORDEIRO FRUCTUOSO</cp:lastModifiedBy>
  <cp:revision>1</cp:revision>
  <dcterms:created xsi:type="dcterms:W3CDTF">2022-03-26T17:30:00Z</dcterms:created>
  <dcterms:modified xsi:type="dcterms:W3CDTF">2022-04-01T02:48:00Z</dcterms:modified>
</cp:coreProperties>
</file>