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pkyxwej738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Backward Chaining Analogy — Detective Solving a Mystery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eyx14xk7m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simulate a detective using </w:t>
      </w:r>
      <w:r w:rsidDel="00000000" w:rsidR="00000000" w:rsidRPr="00000000">
        <w:rPr>
          <w:b w:val="1"/>
          <w:rtl w:val="0"/>
        </w:rPr>
        <w:t xml:space="preserve">backward chaining</w:t>
      </w:r>
      <w:r w:rsidDel="00000000" w:rsidR="00000000" w:rsidRPr="00000000">
        <w:rPr>
          <w:rtl w:val="0"/>
        </w:rPr>
        <w:t xml:space="preserve"> reasoning, where the detective starts with a conclusion (the crime) and works backward by verifying clues (premises) to solve the case.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160zgqmm7m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clues and evidence</w:t>
      </w:r>
      <w:r w:rsidDel="00000000" w:rsidR="00000000" w:rsidRPr="00000000">
        <w:rPr>
          <w:rtl w:val="0"/>
        </w:rPr>
        <w:t xml:space="preserve"> (facts the detective already has).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logical connections</w:t>
      </w:r>
      <w:r w:rsidDel="00000000" w:rsidR="00000000" w:rsidRPr="00000000">
        <w:rPr>
          <w:rtl w:val="0"/>
        </w:rPr>
        <w:t xml:space="preserve"> (rules) linking evidence to possible conclusions.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solve (prove) the crime: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conclusion is in evidence (facts), declare solved.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Otherwise, find rules that conclude the crime.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such rule, check if all evidence (premises) hold by recursive checking.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all premises are proven, conclude the crime is solved.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evidence or rules support the crime, the detective cannot solve the case.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7itctewyi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CODE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Detective: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__init__(self, rules, evidence):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rules: dict {conclusion: [premises]}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evidence: set of known clues/facts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self.rules = rules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self.evidence = set(evidence)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solve_case(self, conclusion):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conclusion in self.evidence: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True  # Case solved directly by evidence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possible_conclusion, premises in self.rules.items():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possible_conclusion == conclusion: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# Check all premises recursively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all(self.solve_case(p) for p in premises):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self.evidence.add(conclusion)  # Add solved case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Detective's knowledge 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rules =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'Murder committed': ['Suspect had motive', 'Suspect was at crime scene'],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'Suspect had motive': ['Suspect was in financial trouble'],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'Suspect was at crime scene': ['Witness saw suspect near crime scene']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evidence = ['Suspect was in financial trouble', 'Witness saw suspect near crime scene']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detective = Detective(rules, evidence)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print(f"Can detective solve the 'Murder committed' case? {detective.solve_case('Murder committed')}")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print(f"Evidence after investigation: {detective.evidence}")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/>
      </w:pPr>
      <w:bookmarkStart w:colFirst="0" w:colLast="0" w:name="_my6k9s4y6pt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 detective solve the 'Murder committed' case?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Evidence after investigation: {'Suspect had motive', 'Suspect was in financial trouble', 'Witness saw suspect near crime scene', 'Suspect was at crime scene', 'Murder committed'}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lbiolwa58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EXPLANATION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detective wants to prove the conclusion: "Murder committed".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prove it, must verify two premises: "Suspect had motive" and "Suspect was at crime scene".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detective recursively checks if these premises hold: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"Suspect had motive" depends on "Suspect was in financial trouble" (known evidence).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"Suspect was at crime scene" depends on "Witness saw suspect near crime scene" (known evidence).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Since both premises can be verified from evidence, the detective proves "Murder committed".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knowledge base (evidence) is updated with new proven facts.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byvvu3wck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Backward chaining can be thought of as a detective working backward from a crime to clues.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breaks down big conclusions into smaller verifiable facts.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all supporting facts are found, the conclusion is accepted.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analogy makes backward chaining intuitive for goal-driven problem solving.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