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1ndus5w15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Decision Tree Classifier Experiment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wmmn5ssg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AIM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implement and demonstrate a Decision Tree classifier that can classify data based on input features by recursively splitting data on the most informative attributes.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e2kdgyv2b5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PROCEDURE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dataset</w:t>
      </w:r>
      <w:r w:rsidDel="00000000" w:rsidR="00000000" w:rsidRPr="00000000">
        <w:rPr>
          <w:rtl w:val="0"/>
        </w:rPr>
        <w:t xml:space="preserve">: Use a simple dataset with labeled examples.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Preprocess data</w:t>
      </w:r>
      <w:r w:rsidDel="00000000" w:rsidR="00000000" w:rsidRPr="00000000">
        <w:rPr>
          <w:rtl w:val="0"/>
        </w:rPr>
        <w:t xml:space="preserve">: Prepare input features and labels.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Decision Tree model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best attribute to split data (based on impurity measures like Gini or Entropy).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Recursively split subsets until pure or stopping criteria met.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 the model</w:t>
      </w:r>
      <w:r w:rsidDel="00000000" w:rsidR="00000000" w:rsidRPr="00000000">
        <w:rPr>
          <w:rtl w:val="0"/>
        </w:rPr>
        <w:t xml:space="preserve"> on the dataset.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 labels</w:t>
      </w:r>
      <w:r w:rsidDel="00000000" w:rsidR="00000000" w:rsidRPr="00000000">
        <w:rPr>
          <w:rtl w:val="0"/>
        </w:rPr>
        <w:t xml:space="preserve"> for test or training data.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Evaluate accuracy</w:t>
      </w:r>
      <w:r w:rsidDel="00000000" w:rsidR="00000000" w:rsidRPr="00000000">
        <w:rPr>
          <w:rtl w:val="0"/>
        </w:rPr>
        <w:t xml:space="preserve"> by comparing predicted vs actual labels.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Visualize the tree</w:t>
      </w:r>
      <w:r w:rsidDel="00000000" w:rsidR="00000000" w:rsidRPr="00000000">
        <w:rPr>
          <w:rtl w:val="0"/>
        </w:rPr>
        <w:t xml:space="preserve"> to understand decision paths.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k8sizthnmy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sklearn.tree import DecisionTreeClassifier, plot_tree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Load dataset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X, y = iris.data, iris.target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Split dataset into training and testing sets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Initialize Decision Tree classifier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clf = DecisionTreeClassifier(random_state=42)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Train the model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clf.fit(X_train, y_train)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Predict on test data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y_pred = clf.predict(X_test)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Evaluate accuracy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print(f"Accuracy of Decision Tree classifier: {accuracy:.2f}")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Visualize the Decision Tree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plt.figure(figsize=(12,8))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plot_tree(clf, feature_names=iris.feature_names, class_names=iris.target_names, filled=True)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plt.title("Decision Tree for Iris Dataset")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07sgqelj0x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OUTPUT 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Accuracy of Decision Tree classifier: 1.00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2fs8v3pnu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EXPLANATION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Decision Tree splits data based on features like petal length, sepal width, etc.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model learns simple rules, e.g., if petal length &lt; 2.45 cm then class = setosa.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Accuracy of 1.00 shows perfect classification on test data (which is typical for iris dataset).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Visualization clearly shows the tree splits and decision nodes.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c1wjyfmqx2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Decision Trees provide an intuitive and interpretable model.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split data based on feature thresholds to classify samples.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experiment demonstrates training, prediction, evaluation, and visualization.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classification tasks where interpretability is important.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