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20" w:after="160"/>
        <w:jc w:val="left"/>
      </w:pPr>
      <w:r>
        <w:rPr>
          <w:rFonts w:ascii="微软雅黑" w:hAnsi="微软雅黑" w:eastAsia="微软雅黑"/>
          <w:b/>
          <w:color w:val="2F5D4F"/>
          <w:sz w:val="40"/>
        </w:rPr>
        <w:t>安静陪伴 · 软件开发应用说明</w:t>
      </w:r>
    </w:p>
    <w:p>
      <w:pPr>
        <w:spacing w:before="80" w:after="80" w:line="360" w:lineRule="auto"/>
        <w:ind w:left="340"/>
      </w:pPr>
      <w:r>
        <w:rPr>
          <w:rFonts w:ascii="微软雅黑" w:hAnsi="微软雅黑" w:eastAsia="微软雅黑"/>
          <w:b w:val="0"/>
          <w:color w:val="555D5A"/>
          <w:sz w:val="19"/>
        </w:rPr>
        <w:t>版本：1.0.6 ｜ 文档生成：2026-10-22</w:t>
      </w:r>
    </w:p>
    <w:p>
      <w:pPr>
        <w:spacing w:before="80" w:after="80" w:line="360" w:lineRule="auto"/>
        <w:ind w:left="340"/>
      </w:pPr>
      <w:r>
        <w:rPr>
          <w:rFonts w:ascii="微软雅黑" w:hAnsi="微软雅黑" w:eastAsia="微软雅黑"/>
          <w:b w:val="0"/>
          <w:color w:val="555D5A"/>
          <w:sz w:val="19"/>
        </w:rPr>
        <w:t>本文档把项目的</w:t>
      </w:r>
      <w:r>
        <w:rPr>
          <w:rFonts w:ascii="微软雅黑" w:hAnsi="微软雅黑" w:eastAsia="微软雅黑"/>
          <w:b/>
          <w:color w:val="555D5A"/>
          <w:sz w:val="19"/>
        </w:rPr>
        <w:t>全部题目、架构、功能、界面、构建、质量</w:t>
      </w:r>
      <w:r>
        <w:rPr>
          <w:rFonts w:ascii="微软雅黑" w:hAnsi="微软雅黑" w:eastAsia="微软雅黑"/>
          <w:b w:val="0"/>
          <w:color w:val="555D5A"/>
          <w:sz w:val="19"/>
        </w:rPr>
        <w:t>汇总到一处，可当开发说明也可当答辩材料。</w:t>
      </w:r>
    </w:p>
    <w:p>
      <w:pPr>
        <w:spacing w:before="80" w:after="80" w:line="360" w:lineRule="auto"/>
        <w:ind w:left="340"/>
      </w:pPr>
      <w:r>
        <w:rPr>
          <w:rFonts w:ascii="微软雅黑" w:hAnsi="微软雅黑" w:eastAsia="微软雅黑"/>
          <w:b w:val="0"/>
          <w:color w:val="555D5A"/>
          <w:sz w:val="19"/>
        </w:rPr>
        <w:t xml:space="preserve">源文件是同目录的 </w:t>
      </w:r>
      <w:r>
        <w:rPr>
          <w:rFonts w:ascii="Consolas" w:hAnsi="Consolas" w:eastAsia="Consolas"/>
          <w:b w:val="0"/>
          <w:color w:val="8A3F3F"/>
          <w:sz w:val="18"/>
        </w:rPr>
        <w:t>.md</w:t>
      </w:r>
      <w:r>
        <w:rPr>
          <w:rFonts w:ascii="微软雅黑" w:hAnsi="微软雅黑" w:eastAsia="微软雅黑"/>
          <w:b w:val="0"/>
          <w:color w:val="555D5A"/>
          <w:sz w:val="19"/>
        </w:rPr>
        <w:t>，改它可以重新生成 Word（见附录 E）。</w:t>
      </w:r>
    </w:p>
    <w:p>
      <w:pPr>
        <w:spacing w:before="80" w:after="80"/>
        <w:pBdr>
          <w:bottom w:val="single" w:sz="6" w:space="1" w:color="D8D8D8"/>
        </w:pBdr>
      </w:pPr>
    </w:p>
    <w:p>
      <w:pPr>
        <w:pStyle w:val="Heading2"/>
        <w:keepNext/>
        <w:spacing w:before="320" w:after="160"/>
      </w:pPr>
      <w:r>
        <w:rPr>
          <w:rFonts w:ascii="微软雅黑" w:hAnsi="微软雅黑" w:eastAsia="微软雅黑"/>
          <w:b/>
          <w:color w:val="2F5D4F"/>
          <w:sz w:val="30"/>
        </w:rPr>
        <w:t>文档总览（先看这张表）</w:t>
      </w:r>
    </w:p>
    <w:p>
      <w:pPr>
        <w:pStyle w:val="Heading3"/>
        <w:keepNext/>
        <w:spacing w:before="200" w:after="100"/>
      </w:pPr>
      <w:r>
        <w:rPr>
          <w:rFonts w:ascii="微软雅黑" w:hAnsi="微软雅黑" w:eastAsia="微软雅黑"/>
          <w:b/>
          <w:color w:val="333333"/>
          <w:sz w:val="25"/>
        </w:rPr>
        <w:t>一、本项目现有全部文档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904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文档题目</w:t>
            </w:r>
          </w:p>
        </w:tc>
        <w:tc>
          <w:tcPr>
            <w:tcW w:type="dxa" w:w="1904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1904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大小</w:t>
            </w:r>
          </w:p>
        </w:tc>
        <w:tc>
          <w:tcPr>
            <w:tcW w:type="dxa" w:w="1904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安静陪伴 · 完整构建规格书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桌面 /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安静陪伴-完整构建规格书.md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49 KB · 26 章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需求源头，所有实现的依据</w:t>
            </w:r>
          </w:p>
        </w:tc>
      </w:tr>
      <w:tr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安静陪伴 · README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项目根 /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README.md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 KB · 13 节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开发与部署手册（怎么跑、怎么打包、怎么排错）</w:t>
            </w:r>
          </w:p>
        </w:tc>
      </w:tr>
      <w:tr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安静陪伴 · 使用说明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docs/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与桌面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47 KB（Word）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给使用者看：怎么装、怎么用、常见问题</w:t>
            </w:r>
          </w:p>
        </w:tc>
      </w:tr>
      <w:tr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安静陪伴 · 软件开发应用说明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（本文）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docs/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汇总：架构 / 功能 / 界面 / 构建 / 质量</w:t>
            </w:r>
          </w:p>
        </w:tc>
      </w:tr>
      <w:tr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安静陪伴 · 源码说明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桌面 /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安静陪伴-源码说明.md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95 KB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逐文件说明（配合源码包阅读）</w:t>
            </w:r>
          </w:p>
        </w:tc>
      </w:tr>
      <w:tr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安静陪伴 · 签名信息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桌面 /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安静陪伴-签名信息.txt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0.6 KB</w:t>
            </w:r>
          </w:p>
        </w:tc>
        <w:tc>
          <w:tcPr>
            <w:tcW w:type="dxa" w:w="190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APK 签名指纹与安装提示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100"/>
      </w:pPr>
      <w:r>
        <w:rPr>
          <w:rFonts w:ascii="微软雅黑" w:hAnsi="微软雅黑" w:eastAsia="微软雅黑"/>
          <w:b/>
          <w:color w:val="333333"/>
          <w:sz w:val="25"/>
        </w:rPr>
        <w:t>二、规格书的 26 章目录（题目一览）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部分</w:t>
            </w:r>
          </w:p>
        </w:tc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章</w:t>
            </w:r>
          </w:p>
        </w:tc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题目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 · 项目定义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项目概述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交付物与验收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需要用户提供的信息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二 · 系统设计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系统架构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数据与隐私模型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模型与接口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记忆系统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三 · 人格与表达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默认人格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情侣模式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真人感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情绪系统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情绪化表达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四 · 感官层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语音播报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语音输入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视觉设计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壁纸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发图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天气与穿衣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五 · 工程实现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交互加固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存储结构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图标资源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多形态打包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更新机制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六 · 交付上线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部署流程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自检清单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已知限制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附录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快速检查表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给 Agent 的收尾指令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D8D8D8"/>
        </w:pBdr>
      </w:pPr>
    </w:p>
    <w:p>
      <w:pPr>
        <w:pStyle w:val="Heading2"/>
        <w:keepNext/>
        <w:spacing w:before="320" w:after="160"/>
      </w:pPr>
      <w:r>
        <w:rPr>
          <w:rFonts w:ascii="微软雅黑" w:hAnsi="微软雅黑" w:eastAsia="微软雅黑"/>
          <w:b/>
          <w:color w:val="2F5D4F"/>
          <w:sz w:val="30"/>
        </w:rPr>
        <w:t>第 0 章 · 项目速览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安静陪伴（Aura Companion）</w:t>
      </w:r>
      <w:r>
        <w:rPr>
          <w:rFonts w:ascii="微软雅黑" w:hAnsi="微软雅黑" w:eastAsia="微软雅黑"/>
          <w:b w:val="0"/>
          <w:sz w:val="21"/>
        </w:rPr>
        <w:t xml:space="preserve"> 是一个面向个人的情感陪伴类应用：能聊天、有情绪、会记住你、会说话、能换壁纸，数据全部留在本机。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475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类型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个人情感陪伴应用（IM 形态）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当前版本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1.0.6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代码规模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后端 1 个 Flask 入口（26 KB）+ 前端 19 个 JS 模块 + 6 个 CSS 模块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四种形态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网页 / PWA / 桌面 Electron / 安卓 APK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后端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Flask（完全无状态）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模型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DeepSeek（可直连，也可经自建服务中转）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语音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edge-tts（微软晓伊）+ 系统 TTS 兜底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全部存在设备本地（localStorage），不上云</w:t>
            </w:r>
          </w:p>
        </w:tc>
      </w:tr>
    </w:tbl>
    <w:p>
      <w:pPr>
        <w:spacing w:after="40"/>
      </w:pPr>
    </w:p>
    <w:p>
      <w:pPr>
        <w:spacing w:before="0" w:after="1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一句话概括架构</w:t>
      </w:r>
      <w:r>
        <w:rPr>
          <w:rFonts w:ascii="微软雅黑" w:hAnsi="微软雅黑" w:eastAsia="微软雅黑"/>
          <w:b w:val="0"/>
          <w:sz w:val="21"/>
        </w:rPr>
        <w:t>：前端是一份静态页面，后端只是"可选的中转与工具服务"——所以手机可以脱离电脑独立工作。</w:t>
      </w:r>
    </w:p>
    <w:p>
      <w:pPr>
        <w:spacing w:before="80" w:after="80"/>
        <w:pBdr>
          <w:bottom w:val="single" w:sz="6" w:space="1" w:color="D8D8D8"/>
        </w:pBdr>
      </w:pPr>
    </w:p>
    <w:p>
      <w:pPr>
        <w:pStyle w:val="Heading2"/>
        <w:keepNext/>
        <w:spacing w:before="320" w:after="160"/>
      </w:pPr>
      <w:r>
        <w:rPr>
          <w:rFonts w:ascii="微软雅黑" w:hAnsi="微软雅黑" w:eastAsia="微软雅黑"/>
          <w:b/>
          <w:color w:val="2F5D4F"/>
          <w:sz w:val="30"/>
        </w:rPr>
        <w:t>第 1 章 · 交付形态（四种，共用一份前端）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形态</w:t>
            </w:r>
          </w:p>
        </w:tc>
        <w:tc>
          <w:tcPr>
            <w:tcW w:type="dxa" w:w="237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产物</w:t>
            </w:r>
          </w:p>
        </w:tc>
        <w:tc>
          <w:tcPr>
            <w:tcW w:type="dxa" w:w="237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技术</w:t>
            </w:r>
          </w:p>
        </w:tc>
        <w:tc>
          <w:tcPr>
            <w:tcW w:type="dxa" w:w="237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特点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网页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python app.py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http://127.0.0.1:8000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Flask + 原生 JS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开发调试最快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PWA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同上，浏览器"添加到主屏幕"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Service Worker + manifest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可离线、能装桌面图标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桌面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安静陪伴-1.0.6-x64.exe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Electron 32 + NSIS 安装包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独立窗口、托盘、开机自启可选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安卓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安静陪伴.apk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Capacitor 6 + Gradle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真·独立 App，电脑关机也能用</w:t>
            </w:r>
          </w:p>
        </w:tc>
      </w:tr>
    </w:tbl>
    <w:p>
      <w:pPr>
        <w:spacing w:after="40"/>
      </w:pPr>
    </w:p>
    <w:p>
      <w:pPr>
        <w:spacing w:before="0" w:after="1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共用一份前端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8A3F3F"/>
          <w:sz w:val="20"/>
        </w:rPr>
        <w:t>templates/index.html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8A3F3F"/>
          <w:sz w:val="20"/>
        </w:rPr>
        <w:t>static/</w:t>
      </w:r>
      <w:r>
        <w:rPr>
          <w:rFonts w:ascii="微软雅黑" w:hAnsi="微软雅黑" w:eastAsia="微软雅黑"/>
          <w:b w:val="0"/>
          <w:sz w:val="21"/>
        </w:rPr>
        <w:t xml:space="preserve"> 被四种形态共享，改一次四处生效（APK 需重新拷贝，见 5.3）。</w:t>
      </w:r>
    </w:p>
    <w:p>
      <w:pPr>
        <w:spacing w:before="80" w:after="80"/>
        <w:pBdr>
          <w:bottom w:val="single" w:sz="6" w:space="1" w:color="D8D8D8"/>
        </w:pBdr>
      </w:pPr>
    </w:p>
    <w:p>
      <w:pPr>
        <w:pStyle w:val="Heading2"/>
        <w:keepNext/>
        <w:spacing w:before="320" w:after="160"/>
      </w:pPr>
      <w:r>
        <w:rPr>
          <w:rFonts w:ascii="微软雅黑" w:hAnsi="微软雅黑" w:eastAsia="微软雅黑"/>
          <w:b/>
          <w:color w:val="2F5D4F"/>
          <w:sz w:val="30"/>
        </w:rPr>
        <w:t>第 2 章 · 技术架构</w:t>
      </w:r>
    </w:p>
    <w:p>
      <w:pPr>
        <w:pStyle w:val="Heading3"/>
        <w:keepNext/>
        <w:spacing w:before="200" w:after="100"/>
      </w:pPr>
      <w:r>
        <w:rPr>
          <w:rFonts w:ascii="微软雅黑" w:hAnsi="微软雅黑" w:eastAsia="微软雅黑"/>
          <w:b/>
          <w:color w:val="333333"/>
          <w:sz w:val="25"/>
        </w:rPr>
        <w:t>2.1 三层结构</w:t>
      </w:r>
    </w:p>
    <w:p>
      <w:pPr>
        <w:spacing w:before="12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┌─────────────────────────────────────────────────────┐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│  表现层   templates/index.html + static/css (6)      │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│          19 个 JS 模块，无框架、无构建步骤            │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├─────────────────────────────────────────────────────┤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│  能力层   memory / mood / voice / weather / wallpaper │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│          chat / settings / updater / remote-config    │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├─────────────────────────────────────────────────────┤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│  服务层   Flask（无状态）：可选中转 + edge-tts + 发布 │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│          admin/ 后台管理（登录 + 远程配置 + 图标上传）│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└─────────────────────────────────────────────────────┘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 xml:space="preserve">                          ↓</w:t>
      </w:r>
    </w:p>
    <w:p>
      <w:pPr>
        <w:spacing w:before="0" w:after="12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 xml:space="preserve">              DeepSeek API（直连 或 经服务层）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关键设计</w:t>
      </w:r>
      <w:r>
        <w:rPr>
          <w:rFonts w:ascii="微软雅黑" w:hAnsi="微软雅黑" w:eastAsia="微软雅黑"/>
          <w:b w:val="0"/>
          <w:sz w:val="21"/>
        </w:rPr>
        <w:t>：服务层是</w:t>
      </w:r>
      <w:r>
        <w:rPr>
          <w:rFonts w:ascii="微软雅黑" w:hAnsi="微软雅黑" w:eastAsia="微软雅黑"/>
          <w:b/>
          <w:color w:val="1A1A1A"/>
          <w:sz w:val="21"/>
        </w:rPr>
        <w:t>可选</w:t>
      </w:r>
      <w:r>
        <w:rPr>
          <w:rFonts w:ascii="微软雅黑" w:hAnsi="微软雅黑" w:eastAsia="微软雅黑"/>
          <w:b w:val="0"/>
          <w:sz w:val="21"/>
        </w:rPr>
        <w:t>的。</w:t>
      </w:r>
      <w:r>
        <w:rPr>
          <w:rFonts w:ascii="Consolas" w:hAnsi="Consolas" w:eastAsia="Consolas"/>
          <w:b w:val="0"/>
          <w:color w:val="8A3F3F"/>
          <w:sz w:val="20"/>
        </w:rPr>
        <w:t>aura_mode = direct</w:t>
      </w:r>
      <w:r>
        <w:rPr>
          <w:rFonts w:ascii="微软雅黑" w:hAnsi="微软雅黑" w:eastAsia="微软雅黑"/>
          <w:b w:val="0"/>
          <w:sz w:val="21"/>
        </w:rPr>
        <w:t xml:space="preserve"> 时浏览器/WebView 直接调模型，密钥只存设备本地；</w:t>
      </w:r>
      <w:r>
        <w:rPr>
          <w:rFonts w:ascii="Consolas" w:hAnsi="Consolas" w:eastAsia="Consolas"/>
          <w:b w:val="0"/>
          <w:color w:val="8A3F3F"/>
          <w:sz w:val="20"/>
        </w:rPr>
        <w:t>aura_mode = server</w:t>
      </w:r>
      <w:r>
        <w:rPr>
          <w:rFonts w:ascii="微软雅黑" w:hAnsi="微软雅黑" w:eastAsia="微软雅黑"/>
          <w:b w:val="0"/>
          <w:sz w:val="21"/>
        </w:rPr>
        <w:t xml:space="preserve"> 时走自建服务（能拿到更好的朗读音色）。</w:t>
      </w:r>
    </w:p>
    <w:p>
      <w:pPr>
        <w:pStyle w:val="Heading3"/>
        <w:keepNext/>
        <w:spacing w:before="200" w:after="100"/>
      </w:pPr>
      <w:r>
        <w:rPr>
          <w:rFonts w:ascii="微软雅黑" w:hAnsi="微软雅黑" w:eastAsia="微软雅黑"/>
          <w:b/>
          <w:color w:val="333333"/>
          <w:sz w:val="25"/>
        </w:rPr>
        <w:t>2.2 前端模块清单（19 个 JS）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大小</w:t>
            </w:r>
          </w:p>
        </w:tc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app.js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37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主控：初始化、事件绑定、抽屉开关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voice.js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55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语音播放/输入、音色映射、TTS 三级回落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chat.js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35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对话流、气泡渲染、流式接收、打字节奏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weather.js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31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天气与穿衣建议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features.js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23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快捷短语、备忘录、发图等附加功能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settings.js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21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存储契约</w:t>
            </w:r>
            <w:r>
              <w:rPr>
                <w:rFonts w:ascii="微软雅黑" w:hAnsi="微软雅黑" w:eastAsia="微软雅黑"/>
                <w:b w:val="0"/>
                <w:sz w:val="19"/>
              </w:rPr>
              <w:t>、主题、壁纸、迁移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prompt.js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17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人设与提示词拼装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engine.js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17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对话引擎（直连/服务两条路）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wallpaper.js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14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壁纸选择、压缩、蒙版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mood.js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情绪状态机与历史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remote-config.js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远程配置轮询与热应用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memfacts.js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7.6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事实型记忆的抽取与检索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meta.js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元数据与版本信息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memory.js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会话摘要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safety.js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5.5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安全词与自伤识别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theme-soft.js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4.8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柔和流动主题</w:t>
            </w:r>
            <w:r>
              <w:rPr>
                <w:rFonts w:ascii="微软雅黑" w:hAnsi="微软雅黑" w:eastAsia="微软雅黑"/>
                <w:b w:val="0"/>
                <w:sz w:val="19"/>
              </w:rPr>
              <w:t>接入与开关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emotion-ui.js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4.8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情绪可视化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updater.js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4.2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版本检测与更新提示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expressions.js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表情/表情包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100"/>
      </w:pPr>
      <w:r>
        <w:rPr>
          <w:rFonts w:ascii="微软雅黑" w:hAnsi="微软雅黑" w:eastAsia="微软雅黑"/>
          <w:b/>
          <w:color w:val="333333"/>
          <w:sz w:val="25"/>
        </w:rPr>
        <w:t>2.3 样式模块（6 个 CSS）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大小</w:t>
            </w:r>
          </w:p>
        </w:tc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app.css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38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基础布局 + </w:t>
            </w:r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设计令牌（:root）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明暗主题块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polish.css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17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质感层：气泡、输入栏、抽屉、按钮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theme-soft.css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柔和流动主题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（本轮新增，作用域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body[data-soft="1"]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features.css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附加功能样式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emotion.css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3.9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情绪相关视觉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remote.css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1.3 KB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远程配置钩子（主题色/圆角/字号/压暗）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100"/>
      </w:pPr>
      <w:r>
        <w:rPr>
          <w:rFonts w:ascii="微软雅黑" w:hAnsi="微软雅黑" w:eastAsia="微软雅黑"/>
          <w:b/>
          <w:color w:val="333333"/>
          <w:sz w:val="25"/>
        </w:rPr>
        <w:t>2.4 后端路由清单（13 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/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主页面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/service-worker.js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下发 SW（注入真实版本号）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/manifest.json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PWA 清单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/icons/&lt;filename&gt;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图标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/api/version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版本号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/api/personas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人设列表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GET/POST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/api/reset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重置会话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/download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下载页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/download/qr.png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下载二维码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/download/&lt;filename&gt;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下载 APK 等产物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/api/chat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非流式对话（中转）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/api/chat/stream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流式对话（SSE）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/api/tts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语音合成（edge-tts）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100"/>
      </w:pPr>
      <w:r>
        <w:rPr>
          <w:rFonts w:ascii="微软雅黑" w:hAnsi="微软雅黑" w:eastAsia="微软雅黑"/>
          <w:b/>
          <w:color w:val="333333"/>
          <w:sz w:val="25"/>
        </w:rPr>
        <w:t>2.5 数据与存储契约（42 个 key）</w:t>
      </w:r>
    </w:p>
    <w:p>
      <w:pPr>
        <w:spacing w:before="80" w:after="80" w:line="360" w:lineRule="auto"/>
        <w:ind w:left="340"/>
      </w:pPr>
      <w:r>
        <w:rPr>
          <w:rFonts w:ascii="微软雅黑" w:hAnsi="微软雅黑" w:eastAsia="微软雅黑"/>
          <w:b w:val="0"/>
          <w:color w:val="555D5A"/>
          <w:sz w:val="19"/>
        </w:rPr>
        <w:t>契约原则：</w:t>
      </w:r>
      <w:r>
        <w:rPr>
          <w:rFonts w:ascii="微软雅黑" w:hAnsi="微软雅黑" w:eastAsia="微软雅黑"/>
          <w:b/>
          <w:color w:val="555D5A"/>
          <w:sz w:val="19"/>
        </w:rPr>
        <w:t>key 名一经发布不得重命名</w:t>
      </w:r>
      <w:r>
        <w:rPr>
          <w:rFonts w:ascii="微软雅黑" w:hAnsi="微软雅黑" w:eastAsia="微软雅黑"/>
          <w:b w:val="0"/>
          <w:color w:val="555D5A"/>
          <w:sz w:val="19"/>
        </w:rPr>
        <w:t>（规格书 20.1），否则老用户数据会丢。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分组</w:t>
            </w:r>
          </w:p>
        </w:tc>
        <w:tc>
          <w:tcPr>
            <w:tcW w:type="dxa" w:w="475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key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记忆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aura_summary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aura_memory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aura_mood_history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情绪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aura_mood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aura_mood_face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aura_face_level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aura_emotion_tint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aura_mood_on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人格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aura_ai_name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aura_user_name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aura_persona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aura_templates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aura_couple_on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外观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aura_accent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aura_theme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aura_wallpaper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aura_mask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aura_icon_name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语音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aura_voice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aura_voice_rate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aura_voice_map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aura_native_voice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aura_emotion_voice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aura_voice_vol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aura_voice_rate_touched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天气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aura_city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aura_weather_on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aura_weather_daily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aura_wx_lat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aura_wx_lon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连接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aura_mode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aura_server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aura_api_key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aura_think_delay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会话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aura_session_id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aura_draft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提示已读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aura_imgNotice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aura_wx_notice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aura_key_notice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aura_couple_notice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其他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aura_update_skipped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aura_migrated_ver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本轮新增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aura_soft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（柔和主题开关）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aura_palette</w:t>
            </w:r>
            <w:r>
              <w:rPr>
                <w:rFonts w:ascii="微软雅黑" w:hAnsi="微软雅黑" w:eastAsia="微软雅黑"/>
                <w:b w:val="0"/>
                <w:sz w:val="19"/>
              </w:rPr>
              <w:t>（配色预设）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D8D8D8"/>
        </w:pBdr>
      </w:pPr>
    </w:p>
    <w:p>
      <w:pPr>
        <w:pStyle w:val="Heading2"/>
        <w:keepNext/>
        <w:spacing w:before="320" w:after="160"/>
      </w:pPr>
      <w:r>
        <w:rPr>
          <w:rFonts w:ascii="微软雅黑" w:hAnsi="微软雅黑" w:eastAsia="微软雅黑"/>
          <w:b/>
          <w:color w:val="2F5D4F"/>
          <w:sz w:val="30"/>
        </w:rPr>
        <w:t>第 3 章 · 功能实现对照（规格书 26 章 → 实现状态）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章</w:t>
            </w:r>
          </w:p>
        </w:tc>
        <w:tc>
          <w:tcPr>
            <w:tcW w:type="dxa" w:w="237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237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  <w:tc>
          <w:tcPr>
            <w:tcW w:type="dxa" w:w="237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落点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1-3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项目定义 / 交付 / 用户输入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本文档 + README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系统架构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第 2 章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数据与隐私模型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全部本地存储，无云同步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模型与接口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engine.js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/api/chat/stream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记忆系统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memory.js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memfacts.js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默认人格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prompt.js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（多档人设）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情侣模式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aura_couple_on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真人感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打字节奏 + 思考停顿 + 短句约束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情绪系统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mood.js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emotion-ui.js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情绪化表达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情绪色偏移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--acc-h/s/l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语音播报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voice.js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，三级回落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语音输入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Web Speech / 原生插件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视觉设计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第 4 章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壁纸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wallpaper.js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蒙版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发图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features.js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天气与穿衣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weather.js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交互加固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见 6.3 踩坑档案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存储结构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2.5 节 42 个 key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图标资源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tools/make_icons.py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多形态打包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第 5 章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更新机制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SW 版本注入 + 提示条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部署流程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5.x + README 第 2 章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自检清单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6.1 节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已知限制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见第 7 章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原文照抄不改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D8D8D8"/>
        </w:pBdr>
      </w:pPr>
    </w:p>
    <w:p>
      <w:pPr>
        <w:pStyle w:val="Heading2"/>
        <w:keepNext/>
        <w:spacing w:before="320" w:after="160"/>
      </w:pPr>
      <w:r>
        <w:rPr>
          <w:rFonts w:ascii="微软雅黑" w:hAnsi="微软雅黑" w:eastAsia="微软雅黑"/>
          <w:b/>
          <w:color w:val="2F5D4F"/>
          <w:sz w:val="30"/>
        </w:rPr>
        <w:t>第 4 章 · 界面与主题系统</w:t>
      </w:r>
    </w:p>
    <w:p>
      <w:pPr>
        <w:pStyle w:val="Heading3"/>
        <w:keepNext/>
        <w:spacing w:before="200" w:after="100"/>
      </w:pPr>
      <w:r>
        <w:rPr>
          <w:rFonts w:ascii="微软雅黑" w:hAnsi="微软雅黑" w:eastAsia="微软雅黑"/>
          <w:b/>
          <w:color w:val="333333"/>
          <w:sz w:val="25"/>
        </w:rPr>
        <w:t>4.1 设计语言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主设计语言是「</w:t>
      </w:r>
      <w:r>
        <w:rPr>
          <w:rFonts w:ascii="微软雅黑" w:hAnsi="微软雅黑" w:eastAsia="微软雅黑"/>
          <w:b/>
          <w:color w:val="1A1A1A"/>
          <w:sz w:val="21"/>
        </w:rPr>
        <w:t>暖纸极简</w:t>
      </w:r>
      <w:r>
        <w:rPr>
          <w:rFonts w:ascii="微软雅黑" w:hAnsi="微软雅黑" w:eastAsia="微软雅黑"/>
          <w:b w:val="0"/>
          <w:sz w:val="21"/>
        </w:rPr>
        <w:t>」：衬线正文 + 暖纸底 + hairline 分隔 + 等宽元数据。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原则：</w:t>
      </w:r>
      <w:r>
        <w:rPr>
          <w:rFonts w:ascii="微软雅黑" w:hAnsi="微软雅黑" w:eastAsia="微软雅黑"/>
          <w:b/>
          <w:color w:val="1A1A1A"/>
          <w:sz w:val="21"/>
        </w:rPr>
        <w:t>结构优于装饰</w:t>
      </w:r>
      <w:r>
        <w:rPr>
          <w:rFonts w:ascii="微软雅黑" w:hAnsi="微软雅黑" w:eastAsia="微软雅黑"/>
          <w:b w:val="0"/>
          <w:sz w:val="21"/>
        </w:rPr>
        <w:t>，单一锚点色，间距走 8 的倍数。</w:t>
      </w:r>
    </w:p>
    <w:p>
      <w:pPr>
        <w:pStyle w:val="Heading3"/>
        <w:keepNext/>
        <w:spacing w:before="200" w:after="100"/>
      </w:pPr>
      <w:r>
        <w:rPr>
          <w:rFonts w:ascii="微软雅黑" w:hAnsi="微软雅黑" w:eastAsia="微软雅黑"/>
          <w:b/>
          <w:color w:val="333333"/>
          <w:sz w:val="25"/>
        </w:rPr>
        <w:t>4.2 设计令牌（</w:t>
      </w:r>
      <w:r>
        <w:rPr>
          <w:rFonts w:ascii="Consolas" w:hAnsi="Consolas" w:eastAsia="Consolas"/>
          <w:b/>
          <w:color w:val="8A3F3F"/>
          <w:sz w:val="24"/>
        </w:rPr>
        <w:t>app.css</w:t>
      </w:r>
      <w:r>
        <w:rPr>
          <w:rFonts w:ascii="微软雅黑" w:hAnsi="微软雅黑" w:eastAsia="微软雅黑"/>
          <w:b/>
          <w:color w:val="333333"/>
          <w:sz w:val="25"/>
        </w:rPr>
        <w:t xml:space="preserve"> 的 </w:t>
      </w:r>
      <w:r>
        <w:rPr>
          <w:rFonts w:ascii="Consolas" w:hAnsi="Consolas" w:eastAsia="Consolas"/>
          <w:b/>
          <w:color w:val="8A3F3F"/>
          <w:sz w:val="24"/>
        </w:rPr>
        <w:t>:root</w:t>
      </w:r>
      <w:r>
        <w:rPr>
          <w:rFonts w:ascii="微软雅黑" w:hAnsi="微软雅黑" w:eastAsia="微软雅黑"/>
          <w:b/>
          <w:color w:val="333333"/>
          <w:sz w:val="25"/>
        </w:rPr>
        <w:t>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类别</w:t>
            </w:r>
          </w:p>
        </w:tc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令牌</w:t>
            </w:r>
          </w:p>
        </w:tc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主色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--acc-h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--acc-s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--acc-l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三个数字拼出主色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，滑块/情绪色都改这三个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圆角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--r-bubble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--r-card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--r-input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--r-thumb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统一圆角来源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缓动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--ease-soft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--ease-slide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统一动画曲线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质感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--card-bg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--card-line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--sheen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--bubble-*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卡片/气泡质感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柔光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--glow-a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--glow-b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--glow-scale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背景柔光强度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纹理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--grain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--grain-opacity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极淡噪点，压色带</w:t>
            </w:r>
          </w:p>
        </w:tc>
      </w:tr>
    </w:tbl>
    <w:p>
      <w:pPr>
        <w:spacing w:after="40"/>
      </w:pPr>
    </w:p>
    <w:p>
      <w:pPr>
        <w:spacing w:before="0" w:after="1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明暗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8A3F3F"/>
          <w:sz w:val="20"/>
        </w:rPr>
        <w:t>body[data-theme="light"|"dark"]</w:t>
      </w:r>
      <w:r>
        <w:rPr>
          <w:rFonts w:ascii="微软雅黑" w:hAnsi="微软雅黑" w:eastAsia="微软雅黑"/>
          <w:b w:val="0"/>
          <w:sz w:val="21"/>
        </w:rPr>
        <w:t xml:space="preserve"> 覆盖 </w:t>
      </w:r>
      <w:r>
        <w:rPr>
          <w:rFonts w:ascii="Consolas" w:hAnsi="Consolas" w:eastAsia="Consolas"/>
          <w:b w:val="0"/>
          <w:color w:val="8A3F3F"/>
          <w:sz w:val="20"/>
        </w:rPr>
        <w:t>--bg/--surface/--bubble-me/--bubble-ai/--text/--line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3"/>
        <w:keepNext/>
        <w:spacing w:before="200" w:after="100"/>
      </w:pPr>
      <w:r>
        <w:rPr>
          <w:rFonts w:ascii="微软雅黑" w:hAnsi="微软雅黑" w:eastAsia="微软雅黑"/>
          <w:b/>
          <w:color w:val="333333"/>
          <w:sz w:val="25"/>
        </w:rPr>
        <w:t>4.3 柔和流动主题（本轮新增，可开关）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定位</w:t>
      </w:r>
      <w:r>
        <w:rPr>
          <w:rFonts w:ascii="微软雅黑" w:hAnsi="微软雅黑" w:eastAsia="微软雅黑"/>
          <w:b w:val="0"/>
          <w:sz w:val="21"/>
        </w:rPr>
        <w:t>：不是换框架，是</w:t>
      </w:r>
      <w:r>
        <w:rPr>
          <w:rFonts w:ascii="微软雅黑" w:hAnsi="微软雅黑" w:eastAsia="微软雅黑"/>
          <w:b/>
          <w:color w:val="1A1A1A"/>
          <w:sz w:val="21"/>
        </w:rPr>
        <w:t>在原有设计上叠一层可关闭的皮肤</w:t>
      </w:r>
      <w:r>
        <w:rPr>
          <w:rFonts w:ascii="微软雅黑" w:hAnsi="微软雅黑" w:eastAsia="微软雅黑"/>
          <w:b w:val="0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475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风格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柔光渐变 + 大圆角 + 玻璃层 + 彩色渐变气泡（HeroUI 系）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文件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static/css/theme-soft.css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（11 KB）·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static/js/theme-soft.js</w:t>
            </w:r>
            <w:r>
              <w:rPr>
                <w:rFonts w:ascii="微软雅黑" w:hAnsi="微软雅黑" w:eastAsia="微软雅黑"/>
                <w:b w:val="0"/>
                <w:sz w:val="19"/>
              </w:rPr>
              <w:t>（4.8 KB）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作用域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全部 32 条规则锁在 `body[data-soft="1"]`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，不加该属性 = 零影响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开关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设置 → 外观 → 「柔和流动风格」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配色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设置 → 外观 → 「配色预设」：跟随主题色 / 紫 / 薄荷 / 暖橙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API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window.AuraSoft.{enable,disable,toggle,setPalette}</w:t>
            </w:r>
          </w:p>
        </w:tc>
      </w:tr>
    </w:tbl>
    <w:p>
      <w:pPr>
        <w:spacing w:after="40"/>
      </w:pPr>
    </w:p>
    <w:p>
      <w:pPr>
        <w:spacing w:before="0" w:after="1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改了哪些视觉</w:t>
      </w:r>
      <w:r>
        <w:rPr>
          <w:rFonts w:ascii="微软雅黑" w:hAnsi="微软雅黑" w:eastAsia="微软雅黑"/>
          <w:b w:val="0"/>
          <w:sz w:val="21"/>
        </w:rPr>
        <w:t>（只改质感，不动布局）：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元素</w:t>
            </w:r>
          </w:p>
        </w:tc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原版</w:t>
            </w:r>
          </w:p>
        </w:tc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柔和版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我的气泡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纯色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主色→主色+42° 渐变 + 白字 + 带色阴影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她的气泡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纯白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半透明玻璃 + backdrop blur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输入栏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直角框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玻璃胶囊 + 主色光晕聚焦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发送按钮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灰按钮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渐变圆 + 悬停上浮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图标按钮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灰圈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圆形 + hover 光晕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背景柔光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微光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大而柔的双色光斑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圆角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18px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 / 18 / 22px</w:t>
            </w:r>
          </w:p>
        </w:tc>
      </w:tr>
    </w:tbl>
    <w:p>
      <w:pPr>
        <w:spacing w:after="40"/>
      </w:pPr>
    </w:p>
    <w:p>
      <w:pPr>
        <w:spacing w:before="0" w:after="1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设计铁律（写死在 CSS 注释里）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0" w:after="60" w:line="348" w:lineRule="auto"/>
        <w:ind w:left="340" w:hanging="22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 w:val="0"/>
          <w:sz w:val="21"/>
        </w:rPr>
        <w:t>1. 只用两个色相（主色 + 主色偏 55°），第三个就廉价</w:t>
      </w:r>
    </w:p>
    <w:p>
      <w:pPr>
        <w:spacing w:before="0" w:after="60" w:line="348" w:lineRule="auto"/>
        <w:ind w:left="340" w:hanging="22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 w:val="0"/>
          <w:sz w:val="21"/>
        </w:rPr>
        <w:t>2. 阴影必须带色（</w:t>
      </w:r>
      <w:r>
        <w:rPr>
          <w:rFonts w:ascii="Consolas" w:hAnsi="Consolas" w:eastAsia="Consolas"/>
          <w:b w:val="0"/>
          <w:color w:val="8A3F3F"/>
          <w:sz w:val="20"/>
        </w:rPr>
        <w:t>hsl(主色 …)</w:t>
      </w:r>
      <w:r>
        <w:rPr>
          <w:rFonts w:ascii="微软雅黑" w:hAnsi="微软雅黑" w:eastAsia="微软雅黑"/>
          <w:b w:val="0"/>
          <w:sz w:val="21"/>
        </w:rPr>
        <w:t>），纯黑阴影显脏</w:t>
      </w:r>
    </w:p>
    <w:p>
      <w:pPr>
        <w:spacing w:before="0" w:after="60" w:line="348" w:lineRule="auto"/>
        <w:ind w:left="340" w:hanging="22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 w:val="0"/>
          <w:sz w:val="21"/>
        </w:rPr>
        <w:t>3. 渐变只给"我的气泡"和"发送按钮"</w:t>
      </w:r>
    </w:p>
    <w:p>
      <w:pPr>
        <w:spacing w:before="0" w:after="60" w:line="348" w:lineRule="auto"/>
        <w:ind w:left="340" w:hanging="22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 w:val="0"/>
          <w:sz w:val="21"/>
        </w:rPr>
        <w:t xml:space="preserve">4. 圆角统一走 </w:t>
      </w:r>
      <w:r>
        <w:rPr>
          <w:rFonts w:ascii="Consolas" w:hAnsi="Consolas" w:eastAsia="Consolas"/>
          <w:b w:val="0"/>
          <w:color w:val="8A3F3F"/>
          <w:sz w:val="20"/>
        </w:rPr>
        <w:t>--r-*</w:t>
      </w:r>
      <w:r>
        <w:rPr>
          <w:rFonts w:ascii="微软雅黑" w:hAnsi="微软雅黑" w:eastAsia="微软雅黑"/>
          <w:b w:val="0"/>
          <w:sz w:val="21"/>
        </w:rPr>
        <w:t xml:space="preserve"> 令牌</w:t>
      </w:r>
    </w:p>
    <w:p>
      <w:pPr>
        <w:pStyle w:val="Heading3"/>
        <w:keepNext/>
        <w:spacing w:before="200" w:after="100"/>
      </w:pPr>
      <w:r>
        <w:rPr>
          <w:rFonts w:ascii="微软雅黑" w:hAnsi="微软雅黑" w:eastAsia="微软雅黑"/>
          <w:b/>
          <w:color w:val="333333"/>
          <w:sz w:val="25"/>
        </w:rPr>
        <w:t>4.4 主题相关的四个技术坑（已记录，勿重犯）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37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237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真因</w:t>
            </w:r>
          </w:p>
        </w:tc>
        <w:tc>
          <w:tcPr>
            <w:tcW w:type="dxa" w:w="237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正解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渐变不生效、退回纯色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calc(var(--acc-l) - 8%)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类型不匹配（无单位数字减百分比）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calc(var(--acc-l) * 1% - 8%)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预设配色顶掉情绪色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--acc-h/s/l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写在 </w:t>
            </w:r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html 的 inline style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预设也写 html inline，CSS 只管衍生变量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覆盖不掉原样式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#log &gt; .bubble.me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等 id 选择器特异性高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body[data-soft="1"] #log &gt; .msg.me &gt; .bubble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误判"没生效"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同一脚本内"写 inline→读 computed"拿到旧值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分两次读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D8D8D8"/>
        </w:pBdr>
      </w:pPr>
    </w:p>
    <w:p>
      <w:pPr>
        <w:pStyle w:val="Heading2"/>
        <w:keepNext/>
        <w:spacing w:before="320" w:after="160"/>
      </w:pPr>
      <w:r>
        <w:rPr>
          <w:rFonts w:ascii="微软雅黑" w:hAnsi="微软雅黑" w:eastAsia="微软雅黑"/>
          <w:b/>
          <w:color w:val="2F5D4F"/>
          <w:sz w:val="30"/>
        </w:rPr>
        <w:t>第 5 章 · 构建与部署</w:t>
      </w:r>
    </w:p>
    <w:p>
      <w:pPr>
        <w:pStyle w:val="Heading3"/>
        <w:keepNext/>
        <w:spacing w:before="200" w:after="100"/>
      </w:pPr>
      <w:r>
        <w:rPr>
          <w:rFonts w:ascii="微软雅黑" w:hAnsi="微软雅黑" w:eastAsia="微软雅黑"/>
          <w:b/>
          <w:color w:val="333333"/>
          <w:sz w:val="25"/>
        </w:rPr>
        <w:t>5.1 网页 / PWA</w:t>
      </w:r>
    </w:p>
    <w:p>
      <w:pPr>
        <w:spacing w:before="12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pip install -r requirements.txt</w:t>
      </w:r>
    </w:p>
    <w:p>
      <w:pPr>
        <w:spacing w:before="0" w:after="12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python app.py            # http://127.0.0.1:8000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 xml:space="preserve">PWA：浏览器访问 → 添加到主屏幕。Service Worker 由 </w:t>
      </w:r>
      <w:r>
        <w:rPr>
          <w:rFonts w:ascii="Consolas" w:hAnsi="Consolas" w:eastAsia="Consolas"/>
          <w:b w:val="0"/>
          <w:color w:val="8A3F3F"/>
          <w:sz w:val="20"/>
        </w:rPr>
        <w:t>/service-worker.js</w:t>
      </w:r>
      <w:r>
        <w:rPr>
          <w:rFonts w:ascii="微软雅黑" w:hAnsi="微软雅黑" w:eastAsia="微软雅黑"/>
          <w:b w:val="0"/>
          <w:sz w:val="21"/>
        </w:rPr>
        <w:t xml:space="preserve"> 下发，</w:t>
      </w:r>
      <w:r>
        <w:rPr>
          <w:rFonts w:ascii="微软雅黑" w:hAnsi="微软雅黑" w:eastAsia="微软雅黑"/>
          <w:b/>
          <w:color w:val="1A1A1A"/>
          <w:sz w:val="21"/>
        </w:rPr>
        <w:t>版本号会被注入</w:t>
      </w:r>
      <w:r>
        <w:rPr>
          <w:rFonts w:ascii="微软雅黑" w:hAnsi="微软雅黑" w:eastAsia="微软雅黑"/>
          <w:b w:val="0"/>
          <w:sz w:val="21"/>
        </w:rPr>
        <w:t>（否则改了 CSS 浏览器不知道要更新）。</w:t>
      </w:r>
    </w:p>
    <w:p>
      <w:pPr>
        <w:pStyle w:val="Heading3"/>
        <w:keepNext/>
        <w:spacing w:before="200" w:after="100"/>
      </w:pPr>
      <w:r>
        <w:rPr>
          <w:rFonts w:ascii="微软雅黑" w:hAnsi="微软雅黑" w:eastAsia="微软雅黑"/>
          <w:b/>
          <w:color w:val="333333"/>
          <w:sz w:val="25"/>
        </w:rPr>
        <w:t>5.2 桌面（Electron）</w:t>
      </w:r>
    </w:p>
    <w:p>
      <w:pPr>
        <w:spacing w:before="12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cd desktop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npm install</w:t>
      </w:r>
    </w:p>
    <w:p>
      <w:pPr>
        <w:spacing w:before="0" w:after="12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npm run dist:win         # 产物：dist/安静陪伴-1.0.6-x64.exe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打包结构</w:t>
      </w:r>
      <w:r>
        <w:rPr>
          <w:rFonts w:ascii="微软雅黑" w:hAnsi="微软雅黑" w:eastAsia="微软雅黑"/>
          <w:b w:val="0"/>
          <w:sz w:val="21"/>
        </w:rPr>
        <w:t>（关键）：</w:t>
      </w:r>
      <w:r>
        <w:rPr>
          <w:rFonts w:ascii="Consolas" w:hAnsi="Consolas" w:eastAsia="Consolas"/>
          <w:b w:val="0"/>
          <w:color w:val="8A3F3F"/>
          <w:sz w:val="20"/>
        </w:rPr>
        <w:t>package.json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color w:val="8A3F3F"/>
          <w:sz w:val="20"/>
        </w:rPr>
        <w:t>extraResources</w:t>
      </w:r>
      <w:r>
        <w:rPr>
          <w:rFonts w:ascii="微软雅黑" w:hAnsi="微软雅黑" w:eastAsia="微软雅黑"/>
          <w:b w:val="0"/>
          <w:sz w:val="21"/>
        </w:rPr>
        <w:t xml:space="preserve"> 把 </w:t>
      </w:r>
      <w:r>
        <w:rPr>
          <w:rFonts w:ascii="Consolas" w:hAnsi="Consolas" w:eastAsia="Consolas"/>
          <w:b w:val="0"/>
          <w:color w:val="8A3F3F"/>
          <w:sz w:val="20"/>
        </w:rPr>
        <w:t>../static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8A3F3F"/>
          <w:sz w:val="20"/>
        </w:rPr>
        <w:t>../templates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8A3F3F"/>
          <w:sz w:val="20"/>
        </w:rPr>
        <w:t>../icons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 xml:space="preserve">复制到安装目录的 </w:t>
      </w:r>
      <w:r>
        <w:rPr>
          <w:rFonts w:ascii="Consolas" w:hAnsi="Consolas" w:eastAsia="Consolas"/>
          <w:b w:val="0"/>
          <w:color w:val="8A3F3F"/>
          <w:sz w:val="20"/>
        </w:rPr>
        <w:t>resources/aura/</w:t>
      </w:r>
      <w:r>
        <w:rPr>
          <w:rFonts w:ascii="微软雅黑" w:hAnsi="微软雅黑" w:eastAsia="微软雅黑"/>
          <w:b w:val="0"/>
          <w:sz w:val="21"/>
        </w:rPr>
        <w:t xml:space="preserve"> —— </w:t>
      </w:r>
      <w:r>
        <w:rPr>
          <w:rFonts w:ascii="微软雅黑" w:hAnsi="微软雅黑" w:eastAsia="微软雅黑"/>
          <w:b/>
          <w:color w:val="1A1A1A"/>
          <w:sz w:val="21"/>
        </w:rPr>
        <w:t>不进 `app.asar`</w:t>
      </w:r>
      <w:r>
        <w:rPr>
          <w:rFonts w:ascii="微软雅黑" w:hAnsi="微软雅黑" w:eastAsia="微软雅黑"/>
          <w:b w:val="0"/>
          <w:sz w:val="21"/>
        </w:rPr>
        <w:t>，所以换 CSS/HTML 不用重打包，直接替换文件即可。</w:t>
      </w:r>
    </w:p>
    <w:p>
      <w:pPr>
        <w:pStyle w:val="Heading3"/>
        <w:keepNext/>
        <w:spacing w:before="200" w:after="100"/>
      </w:pPr>
      <w:r>
        <w:rPr>
          <w:rFonts w:ascii="微软雅黑" w:hAnsi="微软雅黑" w:eastAsia="微软雅黑"/>
          <w:b/>
          <w:color w:val="333333"/>
          <w:sz w:val="25"/>
        </w:rPr>
        <w:t>5.3 安卓（Capacitor）</w:t>
      </w:r>
    </w:p>
    <w:p>
      <w:pPr>
        <w:spacing w:before="12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python tools/build_web.py      # ① 同步前端到 web/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npx cap copy android           # ② 拷进 android 工程（不跑这步 = 打进去的是旧页面）</w:t>
      </w:r>
    </w:p>
    <w:p>
      <w:pPr>
        <w:spacing w:before="0" w:after="12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cd android &amp;&amp; ./gradlew assembleDebug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老坑提醒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8A3F3F"/>
          <w:sz w:val="20"/>
        </w:rPr>
        <w:t>cap add</w:t>
      </w:r>
      <w:r>
        <w:rPr>
          <w:rFonts w:ascii="微软雅黑" w:hAnsi="微软雅黑" w:eastAsia="微软雅黑"/>
          <w:b w:val="0"/>
          <w:sz w:val="21"/>
        </w:rPr>
        <w:t xml:space="preserve"> 之后改的 CSS/JS </w:t>
      </w:r>
      <w:r>
        <w:rPr>
          <w:rFonts w:ascii="微软雅黑" w:hAnsi="微软雅黑" w:eastAsia="微软雅黑"/>
          <w:b/>
          <w:color w:val="1A1A1A"/>
          <w:sz w:val="21"/>
        </w:rPr>
        <w:t>不会自动进包</w:t>
      </w:r>
      <w:r>
        <w:rPr>
          <w:rFonts w:ascii="微软雅黑" w:hAnsi="微软雅黑" w:eastAsia="微软雅黑"/>
          <w:b w:val="0"/>
          <w:sz w:val="21"/>
        </w:rPr>
        <w:t>，必须走上面 ①②③ 三步。</w:t>
      </w:r>
    </w:p>
    <w:p>
      <w:pPr>
        <w:pStyle w:val="Heading3"/>
        <w:keepNext/>
        <w:spacing w:before="200" w:after="100"/>
      </w:pPr>
      <w:r>
        <w:rPr>
          <w:rFonts w:ascii="微软雅黑" w:hAnsi="微软雅黑" w:eastAsia="微软雅黑"/>
          <w:b/>
          <w:color w:val="333333"/>
          <w:sz w:val="25"/>
        </w:rPr>
        <w:t>5.4 后台管理</w:t>
      </w:r>
    </w:p>
    <w:p>
      <w:pPr>
        <w:spacing w:before="120" w:after="12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python tools/launch.py admin     # 或双击「启动后台管理.bat」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能改：主题色 / 明暗 / 圆角 / 字号 / 柔光 / 纸墨 / 壁纸压暗、11 个功能开关、文案、快捷短语、桌面图标、危险操作、发布通道。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 xml:space="preserve">改完写入 </w:t>
      </w:r>
      <w:r>
        <w:rPr>
          <w:rFonts w:ascii="Consolas" w:hAnsi="Consolas" w:eastAsia="Consolas"/>
          <w:b w:val="0"/>
          <w:color w:val="8A3F3F"/>
          <w:sz w:val="20"/>
        </w:rPr>
        <w:t>remote/config.json</w:t>
      </w:r>
      <w:r>
        <w:rPr>
          <w:rFonts w:ascii="微软雅黑" w:hAnsi="微软雅黑" w:eastAsia="微软雅黑"/>
          <w:b w:val="0"/>
          <w:sz w:val="21"/>
        </w:rPr>
        <w:t>（版本号 +1）→ App 每 30 秒轮询 → 热应用。</w:t>
      </w:r>
    </w:p>
    <w:p>
      <w:pPr>
        <w:spacing w:before="80" w:after="80"/>
        <w:pBdr>
          <w:bottom w:val="single" w:sz="6" w:space="1" w:color="D8D8D8"/>
        </w:pBdr>
      </w:pPr>
    </w:p>
    <w:p>
      <w:pPr>
        <w:pStyle w:val="Heading2"/>
        <w:keepNext/>
        <w:spacing w:before="320" w:after="160"/>
      </w:pPr>
      <w:r>
        <w:rPr>
          <w:rFonts w:ascii="微软雅黑" w:hAnsi="微软雅黑" w:eastAsia="微软雅黑"/>
          <w:b/>
          <w:color w:val="2F5D4F"/>
          <w:sz w:val="30"/>
        </w:rPr>
        <w:t>第 6 章 · 质量保证</w:t>
      </w:r>
    </w:p>
    <w:p>
      <w:pPr>
        <w:pStyle w:val="Heading3"/>
        <w:keepNext/>
        <w:spacing w:before="200" w:after="100"/>
      </w:pPr>
      <w:r>
        <w:rPr>
          <w:rFonts w:ascii="微软雅黑" w:hAnsi="微软雅黑" w:eastAsia="微软雅黑"/>
          <w:b/>
          <w:color w:val="333333"/>
          <w:sz w:val="25"/>
        </w:rPr>
        <w:t>6.1 自检</w:t>
      </w:r>
    </w:p>
    <w:p>
      <w:pPr>
        <w:spacing w:before="120" w:after="12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python tools/selftest.py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124 项全过</w:t>
      </w:r>
      <w:r>
        <w:rPr>
          <w:rFonts w:ascii="微软雅黑" w:hAnsi="微软雅黑" w:eastAsia="微软雅黑"/>
          <w:b w:val="0"/>
          <w:sz w:val="21"/>
        </w:rPr>
        <w:t>，覆盖：后端可导入 / 路由齐全 / 人设原文一字不差 /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 xml:space="preserve">存储 key 契约 42 个齐全 / 图标齐全 / 全仓库无密钥 / JS </w:t>
      </w:r>
      <w:r>
        <w:rPr>
          <w:rFonts w:ascii="Consolas" w:hAnsi="Consolas" w:eastAsia="Consolas"/>
          <w:b w:val="0"/>
          <w:color w:val="8A3F3F"/>
          <w:sz w:val="20"/>
        </w:rPr>
        <w:t>node --check</w:t>
      </w:r>
      <w:r>
        <w:rPr>
          <w:rFonts w:ascii="微软雅黑" w:hAnsi="微软雅黑" w:eastAsia="微软雅黑"/>
          <w:b w:val="0"/>
          <w:sz w:val="21"/>
        </w:rPr>
        <w:t xml:space="preserve"> /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SW 版本注入与更新机制。</w:t>
      </w:r>
    </w:p>
    <w:p>
      <w:pPr>
        <w:pStyle w:val="Heading3"/>
        <w:keepNext/>
        <w:spacing w:before="200" w:after="100"/>
      </w:pPr>
      <w:r>
        <w:rPr>
          <w:rFonts w:ascii="微软雅黑" w:hAnsi="微软雅黑" w:eastAsia="微软雅黑"/>
          <w:b/>
          <w:color w:val="333333"/>
          <w:sz w:val="25"/>
        </w:rPr>
        <w:t>6.2 测试脚本（</w:t>
      </w:r>
      <w:r>
        <w:rPr>
          <w:rFonts w:ascii="Consolas" w:hAnsi="Consolas" w:eastAsia="Consolas"/>
          <w:b/>
          <w:color w:val="8A3F3F"/>
          <w:sz w:val="24"/>
        </w:rPr>
        <w:t>tests/</w:t>
      </w:r>
      <w:r>
        <w:rPr>
          <w:rFonts w:ascii="微软雅黑" w:hAnsi="微软雅黑" w:eastAsia="微软雅黑"/>
          <w:b/>
          <w:color w:val="333333"/>
          <w:sz w:val="25"/>
        </w:rPr>
        <w:t>，14 个）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脚本</w:t>
            </w:r>
          </w:p>
        </w:tc>
        <w:tc>
          <w:tcPr>
            <w:tcW w:type="dxa" w:w="475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mock_deepseek.py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本地假 DeepSeek（支持 SSE 分块），</w:t>
            </w:r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不花钱</w:t>
            </w:r>
            <w:r>
              <w:rPr>
                <w:rFonts w:ascii="微软雅黑" w:hAnsi="微软雅黑" w:eastAsia="微软雅黑"/>
                <w:b w:val="0"/>
                <w:sz w:val="19"/>
              </w:rPr>
              <w:t>跑全链路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live_check.py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真密钥联网验收（9 项）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live_persona.py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 句验收问句，检查短句/禁用词/危机处理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selftest.py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静态自检 124 项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check_admin.py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check_admin_extra.py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后台管理 15 + 8 项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check_apk_contents.py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APK 里是不是新前端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check_published.py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check_cdn_final.py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发布产物一致性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bench_speed.py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bench_tunnel_regions.py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延迟实测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tts_probe.py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chat_probe.py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语音 / 对话探针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check_docx.py</w:t>
            </w:r>
          </w:p>
        </w:tc>
        <w:tc>
          <w:tcPr>
            <w:tcW w:type="dxa" w:w="475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文档结构校验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100"/>
      </w:pPr>
      <w:r>
        <w:rPr>
          <w:rFonts w:ascii="微软雅黑" w:hAnsi="微软雅黑" w:eastAsia="微软雅黑"/>
          <w:b/>
          <w:color w:val="333333"/>
          <w:sz w:val="25"/>
        </w:rPr>
        <w:t>6.3 踩坑档案（10 条，按严重度排）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37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坑</w:t>
            </w:r>
          </w:p>
        </w:tc>
        <w:tc>
          <w:tcPr>
            <w:tcW w:type="dxa" w:w="237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后果</w:t>
            </w:r>
          </w:p>
        </w:tc>
        <w:tc>
          <w:tcPr>
            <w:tcW w:type="dxa" w:w="2379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修法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waitress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拒绝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Connection: keep-alive</w:t>
            </w:r>
            <w:r>
              <w:rPr>
                <w:rFonts w:ascii="微软雅黑" w:hAnsi="微软雅黑" w:eastAsia="微软雅黑"/>
                <w:b w:val="0"/>
                <w:sz w:val="19"/>
              </w:rPr>
              <w:t>（逐跳头）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SSE 流式直接 500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去掉该头，WSGI 规范不允许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上游 SSE 没 charset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requests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按 ISO-8859-1 解码，</w:t>
            </w:r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中文全乱码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显式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upstream.encoding = "utf-8"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[hidden]{display:none}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被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#id{display:flex}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干翻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该藏的更新条/图片行不藏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[hidden]{display:none !important}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JS 构造函数定义了却没调用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人设下拉空、色板空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显式调用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loadPersonas()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等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APK 里打的是旧前端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手机上看到老界面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build_web.py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cap copy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再打包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SW 版本号写死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改了 CSS 浏览器不知道要更新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下发 SW 时注入真实版本号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updateBar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变量声明未赋值（null）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更新提示条永远弹不出来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初始化即赋值，selftest 防回归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py -3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启动器指向失效解释器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探测能过、真合成 exit 101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用探测出的</w:t>
            </w:r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真实解释器路径</w:t>
            </w:r>
            <w:r>
              <w:rPr>
                <w:rFonts w:ascii="微软雅黑" w:hAnsi="微软雅黑" w:eastAsia="微软雅黑"/>
                <w:b w:val="0"/>
                <w:sz w:val="19"/>
              </w:rPr>
              <w:t>再复核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PowerShell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Invoke-WebRequest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按 ANSI 发中文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发给本地服务的文字变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??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中文请求一律用 Python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requests</w:t>
            </w:r>
            <w:r>
              <w:rPr>
                <w:rFonts w:ascii="微软雅黑" w:hAnsi="微软雅黑" w:eastAsia="微软雅黑"/>
                <w:b w:val="0"/>
                <w:sz w:val="19"/>
              </w:rPr>
              <w:t>（UTF-8）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deepseek-flash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是推理模型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max_tokens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被思维链吃光，正文 0 字</w:t>
            </w:r>
          </w:p>
        </w:tc>
        <w:tc>
          <w:tcPr>
            <w:tcW w:type="dxa" w:w="2379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默认拉到 </w:t>
            </w:r>
            <w:r>
              <w:rPr>
                <w:rFonts w:ascii="微软雅黑" w:hAnsi="微软雅黑" w:eastAsia="微软雅黑"/>
                <w:b/>
                <w:color w:val="1A1A1A"/>
                <w:sz w:val="19"/>
              </w:rPr>
              <w:t>1200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（摘要 800）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D8D8D8"/>
        </w:pBdr>
      </w:pPr>
    </w:p>
    <w:p>
      <w:pPr>
        <w:pStyle w:val="Heading2"/>
        <w:keepNext/>
        <w:spacing w:before="320" w:after="160"/>
      </w:pPr>
      <w:r>
        <w:rPr>
          <w:rFonts w:ascii="微软雅黑" w:hAnsi="微软雅黑" w:eastAsia="微软雅黑"/>
          <w:b/>
          <w:color w:val="2F5D4F"/>
          <w:sz w:val="30"/>
        </w:rPr>
        <w:t>第 7 章 · 已知限制（规格书第 26 章，诚实说明）</w:t>
      </w:r>
    </w:p>
    <w:p>
      <w:pPr>
        <w:spacing w:before="0" w:after="60" w:line="348" w:lineRule="auto"/>
        <w:ind w:left="340" w:hanging="22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color w:val="1A1A1A"/>
          <w:sz w:val="21"/>
        </w:rPr>
        <w:t>不替代专业帮助</w:t>
      </w:r>
      <w:r>
        <w:rPr>
          <w:rFonts w:ascii="微软雅黑" w:hAnsi="微软雅黑" w:eastAsia="微软雅黑"/>
          <w:b w:val="0"/>
          <w:sz w:val="21"/>
        </w:rPr>
        <w:t>：出现持续低落或自伤念头时，会给出心理援助热线（400-161-9995），但这不是医疗。</w:t>
      </w:r>
    </w:p>
    <w:p>
      <w:pPr>
        <w:spacing w:before="0" w:after="60" w:line="348" w:lineRule="auto"/>
        <w:ind w:left="340" w:hanging="22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color w:val="1A1A1A"/>
          <w:sz w:val="21"/>
        </w:rPr>
        <w:t>记忆有上限</w:t>
      </w:r>
      <w:r>
        <w:rPr>
          <w:rFonts w:ascii="微软雅黑" w:hAnsi="微软雅黑" w:eastAsia="微软雅黑"/>
          <w:b w:val="0"/>
          <w:sz w:val="21"/>
        </w:rPr>
        <w:t>：摘要压缩会丢细节，长对话后早期细节可能变模糊。</w:t>
      </w:r>
    </w:p>
    <w:p>
      <w:pPr>
        <w:spacing w:before="0" w:after="60" w:line="348" w:lineRule="auto"/>
        <w:ind w:left="340" w:hanging="22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color w:val="1A1A1A"/>
          <w:sz w:val="21"/>
        </w:rPr>
        <w:t>情绪是模拟的</w:t>
      </w:r>
      <w:r>
        <w:rPr>
          <w:rFonts w:ascii="微软雅黑" w:hAnsi="微软雅黑" w:eastAsia="微软雅黑"/>
          <w:b w:val="0"/>
          <w:sz w:val="21"/>
        </w:rPr>
        <w:t>：由规则 + 模型输出推断，不是真实情感状态。</w:t>
      </w:r>
    </w:p>
    <w:p>
      <w:pPr>
        <w:spacing w:before="0" w:after="60" w:line="348" w:lineRule="auto"/>
        <w:ind w:left="340" w:hanging="22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/>
          <w:color w:val="1A1A1A"/>
          <w:sz w:val="21"/>
        </w:rPr>
        <w:t>语音质量取决于网络</w:t>
      </w:r>
      <w:r>
        <w:rPr>
          <w:rFonts w:ascii="微软雅黑" w:hAnsi="微软雅黑" w:eastAsia="微软雅黑"/>
          <w:b w:val="0"/>
          <w:sz w:val="21"/>
        </w:rPr>
        <w:t>：edge-tts 需要联网，离线回落到系统 TTS（音色差）。</w:t>
      </w:r>
    </w:p>
    <w:p>
      <w:pPr>
        <w:spacing w:before="0" w:after="60" w:line="348" w:lineRule="auto"/>
        <w:ind w:left="340" w:hanging="22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 w:val="0"/>
          <w:sz w:val="21"/>
        </w:rPr>
        <w:t xml:space="preserve">5. </w:t>
      </w:r>
      <w:r>
        <w:rPr>
          <w:rFonts w:ascii="微软雅黑" w:hAnsi="微软雅黑" w:eastAsia="微软雅黑"/>
          <w:b/>
          <w:color w:val="1A1A1A"/>
          <w:sz w:val="21"/>
        </w:rPr>
        <w:t>数据不跨设备</w:t>
      </w:r>
      <w:r>
        <w:rPr>
          <w:rFonts w:ascii="微软雅黑" w:hAnsi="微软雅黑" w:eastAsia="微软雅黑"/>
          <w:b w:val="0"/>
          <w:sz w:val="21"/>
        </w:rPr>
        <w:t>：全部本地，换手机/换浏览器 = 从零开始（可用后台"导出配置"迁移外观，不迁移对话）。</w:t>
      </w:r>
    </w:p>
    <w:p>
      <w:pPr>
        <w:spacing w:before="0" w:after="60" w:line="348" w:lineRule="auto"/>
        <w:ind w:left="340" w:hanging="22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 w:val="0"/>
          <w:sz w:val="21"/>
        </w:rPr>
        <w:t xml:space="preserve">6. </w:t>
      </w:r>
      <w:r>
        <w:rPr>
          <w:rFonts w:ascii="微软雅黑" w:hAnsi="微软雅黑" w:eastAsia="微软雅黑"/>
          <w:b/>
          <w:color w:val="1A1A1A"/>
          <w:sz w:val="21"/>
        </w:rPr>
        <w:t>iOS 未覆盖</w:t>
      </w:r>
      <w:r>
        <w:rPr>
          <w:rFonts w:ascii="微软雅黑" w:hAnsi="微软雅黑" w:eastAsia="微软雅黑"/>
          <w:b w:val="0"/>
          <w:sz w:val="21"/>
        </w:rPr>
        <w:t>：需要 macOS 构建，未提供。</w:t>
      </w:r>
    </w:p>
    <w:p>
      <w:pPr>
        <w:spacing w:before="0" w:after="60" w:line="348" w:lineRule="auto"/>
        <w:ind w:left="340" w:hanging="22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 w:val="0"/>
          <w:sz w:val="21"/>
        </w:rPr>
        <w:t xml:space="preserve">7. </w:t>
      </w:r>
      <w:r>
        <w:rPr>
          <w:rFonts w:ascii="微软雅黑" w:hAnsi="微软雅黑" w:eastAsia="微软雅黑"/>
          <w:b/>
          <w:color w:val="1A1A1A"/>
          <w:sz w:val="21"/>
        </w:rPr>
        <w:t>APK 是 debug 签名</w:t>
      </w:r>
      <w:r>
        <w:rPr>
          <w:rFonts w:ascii="微软雅黑" w:hAnsi="微软雅黑" w:eastAsia="微软雅黑"/>
          <w:b w:val="0"/>
          <w:sz w:val="21"/>
        </w:rPr>
        <w:t>：自用足够，上架应用商店需要正式签名。</w:t>
      </w:r>
    </w:p>
    <w:p>
      <w:pPr>
        <w:spacing w:before="80" w:after="80"/>
        <w:pBdr>
          <w:bottom w:val="single" w:sz="6" w:space="1" w:color="D8D8D8"/>
        </w:pBdr>
      </w:pPr>
    </w:p>
    <w:p>
      <w:pPr>
        <w:pStyle w:val="Heading2"/>
        <w:keepNext/>
        <w:spacing w:before="320" w:after="160"/>
      </w:pPr>
      <w:r>
        <w:rPr>
          <w:rFonts w:ascii="微软雅黑" w:hAnsi="微软雅黑" w:eastAsia="微软雅黑"/>
          <w:b/>
          <w:color w:val="2F5D4F"/>
          <w:sz w:val="30"/>
        </w:rPr>
        <w:t>附录 A · 目录结构</w:t>
      </w:r>
    </w:p>
    <w:p>
      <w:pPr>
        <w:spacing w:before="12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aura-companion/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├── app.py                  后端入口（Flask，无状态）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├── requirements.txt        6 个依赖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├── manifest.json           PWA 清单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├── service-worker.js       离线缓存（版本号会被注入）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├── .env                    密钥与密码（已 gitignore）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├── templates/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│   └── index.html          唯一页面（四种形态共用）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├── static/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│   ├── css/                6 个样式模块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│   ├── js/                 19 个逻辑模块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│   └── theme-preview.html  主题预览页（可删）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├── admin/                  后台管理（routes.py + admin.html）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├── remote/                 远程配置 + 上传的图标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├── desktop/                Electron 工程（package.json / main.js / dist）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├── android/                Capacitor 工程（Gradle）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├── icons/                  应用图标（多规格）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├── docs/                   文档（使用说明 / 本文档）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├── tests/                  14 个测试脚本</w:t>
      </w:r>
    </w:p>
    <w:p>
      <w:pPr>
        <w:spacing w:before="0" w:after="12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└── tools/                  构建与发布工具</w:t>
      </w:r>
    </w:p>
    <w:p>
      <w:pPr>
        <w:pStyle w:val="Heading2"/>
        <w:keepNext/>
        <w:spacing w:before="320" w:after="160"/>
      </w:pPr>
      <w:r>
        <w:rPr>
          <w:rFonts w:ascii="微软雅黑" w:hAnsi="微软雅黑" w:eastAsia="微软雅黑"/>
          <w:b/>
          <w:color w:val="2F5D4F"/>
          <w:sz w:val="30"/>
        </w:rPr>
        <w:t>附录 B · 环境变量（</w:t>
      </w:r>
      <w:r>
        <w:rPr>
          <w:rFonts w:ascii="Consolas" w:hAnsi="Consolas" w:eastAsia="Consolas"/>
          <w:b/>
          <w:color w:val="8A3F3F"/>
          <w:sz w:val="29"/>
        </w:rPr>
        <w:t>.env</w:t>
      </w:r>
      <w:r>
        <w:rPr>
          <w:rFonts w:ascii="微软雅黑" w:hAnsi="微软雅黑" w:eastAsia="微软雅黑"/>
          <w:b/>
          <w:color w:val="2F5D4F"/>
          <w:sz w:val="30"/>
        </w:rPr>
        <w:t>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变量</w:t>
            </w:r>
          </w:p>
        </w:tc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DEEPSEEK_API_KEY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模型密钥（直连模式不填也行，填在 App 里）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视模式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DEEPSEEK_BASE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模型地址，默认官方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AURA_ADMIN_PASSWORD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后台管理密码（默认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建议改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APP_VERSION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版本号（不填用时间戳）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TTS_PROVIDER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语音提供方，默认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edge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320" w:after="160"/>
      </w:pPr>
      <w:r>
        <w:rPr>
          <w:rFonts w:ascii="微软雅黑" w:hAnsi="微软雅黑" w:eastAsia="微软雅黑"/>
          <w:b/>
          <w:color w:val="2F5D4F"/>
          <w:sz w:val="30"/>
        </w:rPr>
        <w:t>附录 C · 依赖清单</w:t>
      </w:r>
    </w:p>
    <w:p>
      <w:pPr>
        <w:spacing w:before="12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flask&gt;=3.0            Web 框架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requests&gt;=2.31        HTTP 客户端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python-dotenv&gt;=1.0    读取 .env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edge-tts&gt;=7.0         微软语音合成</w:t>
      </w:r>
    </w:p>
    <w:p>
      <w:pPr>
        <w:spacing w:before="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gunicorn&gt;=21.2        Linux 生产服务器</w:t>
      </w:r>
    </w:p>
    <w:p>
      <w:pPr>
        <w:spacing w:before="0" w:after="12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qrcode[pil]&gt;=7.4      二维码生成</w:t>
      </w:r>
    </w:p>
    <w:p>
      <w:pPr>
        <w:pStyle w:val="Heading2"/>
        <w:keepNext/>
        <w:spacing w:before="320" w:after="160"/>
      </w:pPr>
      <w:r>
        <w:rPr>
          <w:rFonts w:ascii="微软雅黑" w:hAnsi="微软雅黑" w:eastAsia="微软雅黑"/>
          <w:b/>
          <w:color w:val="2F5D4F"/>
          <w:sz w:val="30"/>
        </w:rPr>
        <w:t>附录 D · 本轮变更（2026-10-22 深夜）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3173"/>
            <w:shd w:val="clear" w:color="auto" w:fill="EEF2F0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static/css/theme-soft.css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柔和流动主题（11 KB）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static/js/theme-soft.js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主题接入 + 设置控件绑定（4.8 KB）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static/theme-preview.html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预览页（配色/明暗/风格切换器）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修改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templates/index.html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+1 行 link、+1 行 script、设置抽屉 +2 个控件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新增存储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aura_soft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8A3F3F"/>
                <w:sz w:val="18"/>
              </w:rPr>
              <w:t>aura_palette</w:t>
            </w:r>
          </w:p>
        </w:tc>
        <w:tc>
          <w:tcPr>
            <w:tcW w:type="dxa" w:w="3173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开关与配色预设（不碰任何旧 key）</w:t>
            </w:r>
          </w:p>
        </w:tc>
      </w:tr>
    </w:tbl>
    <w:p>
      <w:pPr>
        <w:spacing w:after="40"/>
      </w:pPr>
    </w:p>
    <w:p>
      <w:pPr>
        <w:spacing w:before="0" w:after="1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验证</w:t>
      </w:r>
      <w:r>
        <w:rPr>
          <w:rFonts w:ascii="微软雅黑" w:hAnsi="微软雅黑" w:eastAsia="微软雅黑"/>
          <w:b w:val="0"/>
          <w:sz w:val="21"/>
        </w:rPr>
        <w:t>：主页面与预览页 console 零错误；开关 / 配色 / 明暗切换全部生效；夜漫下渐变自动压暗。</w:t>
      </w:r>
    </w:p>
    <w:p>
      <w:pPr>
        <w:pStyle w:val="Heading2"/>
        <w:keepNext/>
        <w:spacing w:before="320" w:after="160"/>
      </w:pPr>
      <w:r>
        <w:rPr>
          <w:rFonts w:ascii="微软雅黑" w:hAnsi="微软雅黑" w:eastAsia="微软雅黑"/>
          <w:b/>
          <w:color w:val="2F5D4F"/>
          <w:sz w:val="30"/>
        </w:rPr>
        <w:t>附录 E · 本文档怎么重新生成</w:t>
      </w:r>
    </w:p>
    <w:p>
      <w:pPr>
        <w:spacing w:before="120" w:after="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python tools/md2docx.py "docs/安静陪伴-软件开发应用说明.md"</w:t>
      </w:r>
    </w:p>
    <w:p>
      <w:pPr>
        <w:spacing w:before="0" w:after="120" w:line="276" w:lineRule="auto"/>
        <w:ind w:left="227"/>
        <w:shd w:val="clear" w:color="auto" w:fill="F2F3F3"/>
      </w:pPr>
      <w:r>
        <w:rPr>
          <w:rFonts w:ascii="Consolas" w:hAnsi="Consolas" w:eastAsia="Consolas"/>
          <w:color w:val="2B2B2B"/>
          <w:sz w:val="17"/>
        </w:rPr>
        <w:t># 产物：docs/安静陪伴-软件开发应用说明.docx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 xml:space="preserve">改内容只需改 </w:t>
      </w:r>
      <w:r>
        <w:rPr>
          <w:rFonts w:ascii="Consolas" w:hAnsi="Consolas" w:eastAsia="Consolas"/>
          <w:b w:val="0"/>
          <w:color w:val="8A3F3F"/>
          <w:sz w:val="20"/>
        </w:rPr>
        <w:t>.md</w:t>
      </w:r>
      <w:r>
        <w:rPr>
          <w:rFonts w:ascii="微软雅黑" w:hAnsi="微软雅黑" w:eastAsia="微软雅黑"/>
          <w:b w:val="0"/>
          <w:sz w:val="21"/>
        </w:rPr>
        <w:t>，再跑一次即可 —— 单一数据源，不会出现 Word 和 Markdown 不一致。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