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93EC9" w14:textId="77777777" w:rsidR="0000000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도로교통법</w:t>
      </w:r>
    </w:p>
    <w:p w14:paraId="10CA4DDC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19357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4. 18.,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3C19A42C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경찰청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교통기획계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법제총괄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안전표지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보호구역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02-3150-2251</w:t>
      </w:r>
    </w:p>
    <w:p w14:paraId="3EBC0F1D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경찰청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교통안전계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안전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단속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어린이통학버스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02-3150-2252</w:t>
      </w:r>
    </w:p>
    <w:p w14:paraId="4F9CB14A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경찰청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운전면허계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운전면허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02-3150-2253</w:t>
      </w:r>
    </w:p>
    <w:p w14:paraId="494A30FC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경찰청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첨단교통계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신호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무인단속장비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02-3150-2851</w:t>
      </w:r>
    </w:p>
    <w:p w14:paraId="3E4609DD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경찰청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교통조사계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교통사고조사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02-3150-2552</w:t>
      </w:r>
    </w:p>
    <w:p w14:paraId="1FF546B8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1FA6B5B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59971D0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54087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8EC5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B2A7F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21., 2013. 3. 23., 2014. 1. 28., 2014. 11. 19., 2017. 3. 21., 2017. 7. 26., 2017. 10. 24., 2018. 3. 27., 2020. 5. 26., 2020. 6. 9., 2020. 12. 22., 2021. 10. 19., 2022. 1. 11., 2023. 4. 18., 2023. 10. 24.&gt;</w:t>
      </w:r>
    </w:p>
    <w:p w14:paraId="5870142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C1874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416EFB8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「유료도로법」에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유료도로</w:t>
      </w:r>
    </w:p>
    <w:p w14:paraId="59B4D40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「농어촌도로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농어촌도로</w:t>
      </w:r>
    </w:p>
    <w:p w14:paraId="09378DF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현실적으로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車馬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14:paraId="334D88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자동차전용도로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8BE52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E24A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차도</w:t>
      </w:r>
      <w:r>
        <w:rPr>
          <w:rFonts w:ascii="HYSMyeongJo-Medium" w:hAnsi="HYSMyeongJo-Medium" w:cs="HYSMyeongJo-Medium"/>
          <w:sz w:val="20"/>
          <w:szCs w:val="20"/>
        </w:rPr>
        <w:t>”(</w:t>
      </w:r>
      <w:r>
        <w:rPr>
          <w:rFonts w:ascii="HYSMyeongJo-Medium" w:hAnsi="HYSMyeongJo-Medium" w:cs="HYSMyeongJo-Medium"/>
          <w:sz w:val="20"/>
          <w:szCs w:val="20"/>
        </w:rPr>
        <w:t>車道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연석선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境界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439D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“</w:t>
      </w:r>
      <w:r>
        <w:rPr>
          <w:rFonts w:ascii="HYSMyeongJo-Medium" w:hAnsi="HYSMyeongJo-Medium" w:cs="HYSMyeongJo-Medium"/>
          <w:sz w:val="20"/>
          <w:szCs w:val="20"/>
        </w:rPr>
        <w:t>중앙선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황색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實線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황색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중앙분리대나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울타리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가변차로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可變車路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진행방향의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왼쪽에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황색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F372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“</w:t>
      </w:r>
      <w:r>
        <w:rPr>
          <w:rFonts w:ascii="HYSMyeongJo-Medium" w:hAnsi="HYSMyeongJo-Medium" w:cs="HYSMyeongJo-Medium"/>
          <w:sz w:val="20"/>
          <w:szCs w:val="20"/>
        </w:rPr>
        <w:t>차로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車線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7C1D1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7. “</w:t>
      </w:r>
      <w:r>
        <w:rPr>
          <w:rFonts w:ascii="HYSMyeongJo-Medium" w:hAnsi="HYSMyeongJo-Medium" w:cs="HYSMyeongJo-Medium"/>
          <w:sz w:val="20"/>
          <w:szCs w:val="20"/>
        </w:rPr>
        <w:t>차선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7418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궤도를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「도시철도법」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DAD6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8. “</w:t>
      </w:r>
      <w:r>
        <w:rPr>
          <w:rFonts w:ascii="HYSMyeongJo-Medium" w:hAnsi="HYSMyeongJo-Medium" w:cs="HYSMyeongJo-Medium"/>
          <w:sz w:val="20"/>
          <w:szCs w:val="20"/>
        </w:rPr>
        <w:t>자전거도로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위험방지용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울타리나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67E8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9. “</w:t>
      </w:r>
      <w:r>
        <w:rPr>
          <w:rFonts w:ascii="HYSMyeongJo-Medium" w:hAnsi="HYSMyeongJo-Medium" w:cs="HYSMyeongJo-Medium"/>
          <w:sz w:val="20"/>
          <w:szCs w:val="20"/>
        </w:rPr>
        <w:t>자전거횡단도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5146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10. “</w:t>
      </w:r>
      <w:r>
        <w:rPr>
          <w:rFonts w:ascii="HYSMyeongJo-Medium" w:hAnsi="HYSMyeongJo-Medium" w:cs="HYSMyeongJo-Medium"/>
          <w:sz w:val="20"/>
          <w:szCs w:val="20"/>
        </w:rPr>
        <w:t>보도</w:t>
      </w:r>
      <w:r>
        <w:rPr>
          <w:rFonts w:ascii="HYSMyeongJo-Medium" w:hAnsi="HYSMyeongJo-Medium" w:cs="HYSMyeongJo-Medium"/>
          <w:sz w:val="20"/>
          <w:szCs w:val="20"/>
        </w:rPr>
        <w:t>”(</w:t>
      </w:r>
      <w:r>
        <w:rPr>
          <w:rFonts w:ascii="HYSMyeongJo-Medium" w:hAnsi="HYSMyeongJo-Medium" w:cs="HYSMyeongJo-Medium"/>
          <w:sz w:val="20"/>
          <w:szCs w:val="20"/>
        </w:rPr>
        <w:t>步道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연석선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안전표지나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유모차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보행보조용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의자차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노약자용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기구ㆍ장치를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16480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11. “</w:t>
      </w:r>
      <w:r>
        <w:rPr>
          <w:rFonts w:ascii="HYSMyeongJo-Medium" w:hAnsi="HYSMyeongJo-Medium" w:cs="HYSMyeongJo-Medium"/>
          <w:sz w:val="20"/>
          <w:szCs w:val="20"/>
        </w:rPr>
        <w:t>길가장자리구역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D5B2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12. “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3FB50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13. “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sz w:val="20"/>
          <w:szCs w:val="20"/>
        </w:rPr>
        <w:t>십</w:t>
      </w:r>
      <w:r>
        <w:rPr>
          <w:rFonts w:ascii="HYSMyeongJo-Medium" w:hAnsi="HYSMyeongJo-Medium" w:cs="HYSMyeongJo-Medium"/>
          <w:sz w:val="20"/>
          <w:szCs w:val="20"/>
        </w:rPr>
        <w:t>’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>, ‘T’</w:t>
      </w:r>
      <w:r>
        <w:rPr>
          <w:rFonts w:ascii="HYSMyeongJo-Medium" w:hAnsi="HYSMyeongJo-Medium" w:cs="HYSMyeongJo-Medium"/>
          <w:sz w:val="20"/>
          <w:szCs w:val="20"/>
        </w:rPr>
        <w:t>자로나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118F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회전교차로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교통처리나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도로횡단의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중심으로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반시계방향으로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AFDC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14. “</w:t>
      </w:r>
      <w:r>
        <w:rPr>
          <w:rFonts w:ascii="HYSMyeongJo-Medium" w:hAnsi="HYSMyeongJo-Medium" w:cs="HYSMyeongJo-Medium"/>
          <w:sz w:val="20"/>
          <w:szCs w:val="20"/>
        </w:rPr>
        <w:t>안전지대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9FFC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15. “</w:t>
      </w:r>
      <w:r>
        <w:rPr>
          <w:rFonts w:ascii="HYSMyeongJo-Medium" w:hAnsi="HYSMyeongJo-Medium" w:cs="HYSMyeongJo-Medium"/>
          <w:sz w:val="20"/>
          <w:szCs w:val="20"/>
        </w:rPr>
        <w:t>신호기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문자ㆍ기호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燈火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진행ㆍ정지ㆍ방향전환ㆍ주의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A2CD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16. “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주의ㆍ규제ㆍ지시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기호ㆍ문자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BCA3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17. “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DC5AA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“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8DA19D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자동차</w:t>
      </w:r>
    </w:p>
    <w:p w14:paraId="507DD6AE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건설기계</w:t>
      </w:r>
    </w:p>
    <w:p w14:paraId="06A1B877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원동기장치자전거</w:t>
      </w:r>
    </w:p>
    <w:p w14:paraId="052E6C40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자전거</w:t>
      </w:r>
    </w:p>
    <w:p w14:paraId="60FB7D82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5)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힘이나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動力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철길이나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架設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유모차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보행보조용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의자차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노약자용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기구ㆍ장치는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0ACF2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 “</w:t>
      </w:r>
      <w:r>
        <w:rPr>
          <w:rFonts w:ascii="HYSMyeongJo-Medium" w:hAnsi="HYSMyeongJo-Medium" w:cs="HYSMyeongJo-Medium"/>
          <w:sz w:val="20"/>
          <w:szCs w:val="20"/>
        </w:rPr>
        <w:t>우마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運輸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B9C65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「도시철도법」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궤도를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FBA4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18. “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견인되는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DAA82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원동기장치자전거는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7221B5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승용자동차</w:t>
      </w:r>
    </w:p>
    <w:p w14:paraId="1583FD7D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승합자동차</w:t>
      </w:r>
    </w:p>
    <w:p w14:paraId="03A06AFF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화물자동차</w:t>
      </w:r>
    </w:p>
    <w:p w14:paraId="3C357029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특수자동차</w:t>
      </w:r>
    </w:p>
    <w:p w14:paraId="691C9F39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5) </w:t>
      </w:r>
      <w:r>
        <w:rPr>
          <w:rFonts w:ascii="HYSMyeongJo-Medium" w:hAnsi="HYSMyeongJo-Medium" w:cs="HYSMyeongJo-Medium"/>
          <w:sz w:val="20"/>
          <w:szCs w:val="20"/>
        </w:rPr>
        <w:t>이륜자동차</w:t>
      </w:r>
    </w:p>
    <w:p w14:paraId="0A152EB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「건설기계관리법」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</w:t>
      </w:r>
    </w:p>
    <w:p w14:paraId="69AEEB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자율주행시스템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「자율주행자동차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7EAB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자율주행자동차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자율주행자동차로서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7E74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19. “</w:t>
      </w:r>
      <w:r>
        <w:rPr>
          <w:rFonts w:ascii="HYSMyeongJo-Medium" w:hAnsi="HYSMyeongJo-Medium" w:cs="HYSMyeongJo-Medium"/>
          <w:sz w:val="20"/>
          <w:szCs w:val="20"/>
        </w:rPr>
        <w:t>원동기장치자전거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53AF6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이륜자동차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배기량</w:t>
      </w:r>
      <w:r>
        <w:rPr>
          <w:rFonts w:ascii="HYSMyeongJo-Medium" w:hAnsi="HYSMyeongJo-Medium" w:cs="HYSMyeongJo-Medium"/>
          <w:sz w:val="20"/>
          <w:szCs w:val="20"/>
        </w:rPr>
        <w:t xml:space="preserve"> 125</w:t>
      </w:r>
      <w:r>
        <w:rPr>
          <w:rFonts w:ascii="HYSMyeongJo-Medium" w:hAnsi="HYSMyeongJo-Medium" w:cs="HYSMyeongJo-Medium"/>
          <w:sz w:val="20"/>
          <w:szCs w:val="20"/>
        </w:rPr>
        <w:t>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최고정격출력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킬로와트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이륜자동차</w:t>
      </w:r>
    </w:p>
    <w:p w14:paraId="4F7D78B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배기량</w:t>
      </w:r>
      <w:r>
        <w:rPr>
          <w:rFonts w:ascii="HYSMyeongJo-Medium" w:hAnsi="HYSMyeongJo-Medium" w:cs="HYSMyeongJo-Medium"/>
          <w:sz w:val="20"/>
          <w:szCs w:val="20"/>
        </w:rPr>
        <w:t xml:space="preserve"> 125</w:t>
      </w:r>
      <w:r>
        <w:rPr>
          <w:rFonts w:ascii="HYSMyeongJo-Medium" w:hAnsi="HYSMyeongJo-Medium" w:cs="HYSMyeongJo-Medium"/>
          <w:sz w:val="20"/>
          <w:szCs w:val="20"/>
        </w:rPr>
        <w:t>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최고정격출력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킬로와트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B8C93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호나목의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전동기가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중량이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킬로그램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07E26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20. “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8540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21. “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FF490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자전거등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A20A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「지능형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지능형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864D1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22. “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476E2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소방차</w:t>
      </w:r>
    </w:p>
    <w:p w14:paraId="0F59940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구급차</w:t>
      </w:r>
    </w:p>
    <w:p w14:paraId="7A8FA8E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공급차량</w:t>
      </w:r>
    </w:p>
    <w:p w14:paraId="74507FA2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</w:p>
    <w:p w14:paraId="4F3D6D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23. “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>(13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현장체험학습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여객자동차운송사업의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9EA6E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「유아교육법」에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유아교육진흥원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「초ㆍ중등교육법」에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초등학교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특수학교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대안학교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외국인학교</w:t>
      </w:r>
    </w:p>
    <w:p w14:paraId="1B750EB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「영유아보육법」에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어린이집</w:t>
      </w:r>
    </w:p>
    <w:p w14:paraId="74C2111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과외교습에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교습소</w:t>
      </w:r>
    </w:p>
    <w:p w14:paraId="5416A04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「체육시설의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체육시설</w:t>
      </w:r>
    </w:p>
    <w:p w14:paraId="0310C16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「아동복지법」에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아동복지시설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아동보호전문기관은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4D869E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「청소년활동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청소년수련시설</w:t>
      </w:r>
    </w:p>
    <w:p w14:paraId="6D649D5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「장애인복지법」에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장애인복지시설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직업재활시설은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7F3EC5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「도서관법」에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공공도서관</w:t>
      </w:r>
    </w:p>
    <w:p w14:paraId="73BE9D32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「평생교육법」에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시ㆍ도평생교육진흥원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시ㆍ군ㆍ구평생학습관</w:t>
      </w:r>
    </w:p>
    <w:p w14:paraId="72A16DF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「사회복지사업법」에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사회복지관</w:t>
      </w:r>
    </w:p>
    <w:p w14:paraId="36047EA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24. “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기다리거나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싣거나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떠나서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7C02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25. “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84FB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26. “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B3DC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27. “</w:t>
      </w:r>
      <w:r>
        <w:rPr>
          <w:rFonts w:ascii="HYSMyeongJo-Medium" w:hAnsi="HYSMyeongJo-Medium" w:cs="HYSMyeongJo-Medium"/>
          <w:sz w:val="20"/>
          <w:szCs w:val="20"/>
        </w:rPr>
        <w:t>초보운전자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원동기장치자전거면허만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1505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28. “</w:t>
      </w:r>
      <w:r>
        <w:rPr>
          <w:rFonts w:ascii="HYSMyeongJo-Medium" w:hAnsi="HYSMyeongJo-Medium" w:cs="HYSMyeongJo-Medium"/>
          <w:sz w:val="20"/>
          <w:szCs w:val="20"/>
        </w:rPr>
        <w:t>서행</w:t>
      </w:r>
      <w:r>
        <w:rPr>
          <w:rFonts w:ascii="HYSMyeongJo-Medium" w:hAnsi="HYSMyeongJo-Medium" w:cs="HYSMyeongJo-Medium"/>
          <w:sz w:val="20"/>
          <w:szCs w:val="20"/>
        </w:rPr>
        <w:t>”(</w:t>
      </w:r>
      <w:r>
        <w:rPr>
          <w:rFonts w:ascii="HYSMyeongJo-Medium" w:hAnsi="HYSMyeongJo-Medium" w:cs="HYSMyeongJo-Medium"/>
          <w:sz w:val="20"/>
          <w:szCs w:val="20"/>
        </w:rPr>
        <w:t>徐行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92036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29. “</w:t>
      </w:r>
      <w:r>
        <w:rPr>
          <w:rFonts w:ascii="HYSMyeongJo-Medium" w:hAnsi="HYSMyeongJo-Medium" w:cs="HYSMyeongJo-Medium"/>
          <w:sz w:val="20"/>
          <w:szCs w:val="20"/>
        </w:rPr>
        <w:t>앞지르기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앞서가는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9A90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30. “</w:t>
      </w:r>
      <w:r>
        <w:rPr>
          <w:rFonts w:ascii="HYSMyeongJo-Medium" w:hAnsi="HYSMyeongJo-Medium" w:cs="HYSMyeongJo-Medium"/>
          <w:sz w:val="20"/>
          <w:szCs w:val="20"/>
        </w:rPr>
        <w:t>일시정지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96A9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31. “</w:t>
      </w:r>
      <w:r>
        <w:rPr>
          <w:rFonts w:ascii="HYSMyeongJo-Medium" w:hAnsi="HYSMyeongJo-Medium" w:cs="HYSMyeongJo-Medium"/>
          <w:sz w:val="20"/>
          <w:szCs w:val="20"/>
        </w:rPr>
        <w:t>보행자전용도로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E7255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보행자우선도로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「보행안전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보행자우선도로를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9013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32. “</w:t>
      </w:r>
      <w:r>
        <w:rPr>
          <w:rFonts w:ascii="HYSMyeongJo-Medium" w:hAnsi="HYSMyeongJo-Medium" w:cs="HYSMyeongJo-Medium"/>
          <w:sz w:val="20"/>
          <w:szCs w:val="20"/>
        </w:rPr>
        <w:t>자동차운전학원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지식ㆍ기능을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39DBD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4DB453B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19FCC10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전산장치에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연습시설</w:t>
      </w:r>
    </w:p>
    <w:p w14:paraId="10858402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6D25F42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代價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641360B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운전경험을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567143E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33. “</w:t>
      </w:r>
      <w:r>
        <w:rPr>
          <w:rFonts w:ascii="HYSMyeongJo-Medium" w:hAnsi="HYSMyeongJo-Medium" w:cs="HYSMyeongJo-Medium"/>
          <w:sz w:val="20"/>
          <w:szCs w:val="20"/>
        </w:rPr>
        <w:t>모범운전자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무사고운전자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유공운전자의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선발되어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봉사활동에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4630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9B72B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1346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정의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21., 2013. 3. 23., 2014. 1. 28., 2014. 11. 19., 2017. 3. 21., 2017. 7. 26., 2017. 10. 24., 2018. 3. 27., 2020. 5. 26., 2020. 6. 9., 2020. 12. 22., 2021. 10. 19., 2022. 1. 11., 2023. 4. 18., 2023. 10. 24.&gt;</w:t>
      </w:r>
    </w:p>
    <w:p w14:paraId="0582388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“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BFD7A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2DC1137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「유료도로법」에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유료도로</w:t>
      </w:r>
    </w:p>
    <w:p w14:paraId="6315529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「농어촌도로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농어촌도로</w:t>
      </w:r>
    </w:p>
    <w:p w14:paraId="440E3CD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현실적으로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車馬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14:paraId="71405F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자동차전용도로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AC78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88BDC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“</w:t>
      </w:r>
      <w:r>
        <w:rPr>
          <w:rFonts w:ascii="HYSMyeongJo-Medium" w:hAnsi="HYSMyeongJo-Medium" w:cs="HYSMyeongJo-Medium"/>
          <w:sz w:val="20"/>
          <w:szCs w:val="20"/>
        </w:rPr>
        <w:t>차도</w:t>
      </w:r>
      <w:r>
        <w:rPr>
          <w:rFonts w:ascii="HYSMyeongJo-Medium" w:hAnsi="HYSMyeongJo-Medium" w:cs="HYSMyeongJo-Medium"/>
          <w:sz w:val="20"/>
          <w:szCs w:val="20"/>
        </w:rPr>
        <w:t>”(</w:t>
      </w:r>
      <w:r>
        <w:rPr>
          <w:rFonts w:ascii="HYSMyeongJo-Medium" w:hAnsi="HYSMyeongJo-Medium" w:cs="HYSMyeongJo-Medium"/>
          <w:sz w:val="20"/>
          <w:szCs w:val="20"/>
        </w:rPr>
        <w:t>車道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연석선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境界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E5AC4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5. “</w:t>
      </w:r>
      <w:r>
        <w:rPr>
          <w:rFonts w:ascii="HYSMyeongJo-Medium" w:hAnsi="HYSMyeongJo-Medium" w:cs="HYSMyeongJo-Medium"/>
          <w:sz w:val="20"/>
          <w:szCs w:val="20"/>
        </w:rPr>
        <w:t>중앙선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황색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實線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황색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중앙분리대나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울타리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가변차로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可變車路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진행방향의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왼쪽에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황색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0ED49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6. “</w:t>
      </w:r>
      <w:r>
        <w:rPr>
          <w:rFonts w:ascii="HYSMyeongJo-Medium" w:hAnsi="HYSMyeongJo-Medium" w:cs="HYSMyeongJo-Medium"/>
          <w:sz w:val="20"/>
          <w:szCs w:val="20"/>
        </w:rPr>
        <w:t>차로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車線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FF8D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7. “</w:t>
      </w:r>
      <w:r>
        <w:rPr>
          <w:rFonts w:ascii="HYSMyeongJo-Medium" w:hAnsi="HYSMyeongJo-Medium" w:cs="HYSMyeongJo-Medium"/>
          <w:sz w:val="20"/>
          <w:szCs w:val="20"/>
        </w:rPr>
        <w:t>차선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경계지점을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E0D11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궤도를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「도시철도법」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C1E7A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8. “</w:t>
      </w:r>
      <w:r>
        <w:rPr>
          <w:rFonts w:ascii="HYSMyeongJo-Medium" w:hAnsi="HYSMyeongJo-Medium" w:cs="HYSMyeongJo-Medium"/>
          <w:sz w:val="20"/>
          <w:szCs w:val="20"/>
        </w:rPr>
        <w:t>자전거도로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위험방지용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울타리나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E1918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9. “</w:t>
      </w:r>
      <w:r>
        <w:rPr>
          <w:rFonts w:ascii="HYSMyeongJo-Medium" w:hAnsi="HYSMyeongJo-Medium" w:cs="HYSMyeongJo-Medium"/>
          <w:sz w:val="20"/>
          <w:szCs w:val="20"/>
        </w:rPr>
        <w:t>자전거횡단도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9956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10. “</w:t>
      </w:r>
      <w:r>
        <w:rPr>
          <w:rFonts w:ascii="HYSMyeongJo-Medium" w:hAnsi="HYSMyeongJo-Medium" w:cs="HYSMyeongJo-Medium"/>
          <w:sz w:val="20"/>
          <w:szCs w:val="20"/>
        </w:rPr>
        <w:t>보도</w:t>
      </w:r>
      <w:r>
        <w:rPr>
          <w:rFonts w:ascii="HYSMyeongJo-Medium" w:hAnsi="HYSMyeongJo-Medium" w:cs="HYSMyeongJo-Medium"/>
          <w:sz w:val="20"/>
          <w:szCs w:val="20"/>
        </w:rPr>
        <w:t>”(</w:t>
      </w:r>
      <w:r>
        <w:rPr>
          <w:rFonts w:ascii="HYSMyeongJo-Medium" w:hAnsi="HYSMyeongJo-Medium" w:cs="HYSMyeongJo-Medium"/>
          <w:sz w:val="20"/>
          <w:szCs w:val="20"/>
        </w:rPr>
        <w:t>步道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연석선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안전표지나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유모차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보행보조용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의자차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노약자용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기구ㆍ장치를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888C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11. “</w:t>
      </w:r>
      <w:r>
        <w:rPr>
          <w:rFonts w:ascii="HYSMyeongJo-Medium" w:hAnsi="HYSMyeongJo-Medium" w:cs="HYSMyeongJo-Medium"/>
          <w:sz w:val="20"/>
          <w:szCs w:val="20"/>
        </w:rPr>
        <w:t>길가장자리구역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94CD0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12. “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8B46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13. “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‘</w:t>
      </w:r>
      <w:r>
        <w:rPr>
          <w:rFonts w:ascii="HYSMyeongJo-Medium" w:hAnsi="HYSMyeongJo-Medium" w:cs="HYSMyeongJo-Medium"/>
          <w:sz w:val="20"/>
          <w:szCs w:val="20"/>
        </w:rPr>
        <w:t>십</w:t>
      </w:r>
      <w:r>
        <w:rPr>
          <w:rFonts w:ascii="HYSMyeongJo-Medium" w:hAnsi="HYSMyeongJo-Medium" w:cs="HYSMyeongJo-Medium"/>
          <w:sz w:val="20"/>
          <w:szCs w:val="20"/>
        </w:rPr>
        <w:t>’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>, ‘T’</w:t>
      </w:r>
      <w:r>
        <w:rPr>
          <w:rFonts w:ascii="HYSMyeongJo-Medium" w:hAnsi="HYSMyeongJo-Medium" w:cs="HYSMyeongJo-Medium"/>
          <w:sz w:val="20"/>
          <w:szCs w:val="20"/>
        </w:rPr>
        <w:t>자로나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0C961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회전교차로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교통처리나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도로횡단의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중심으로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반시계방향으로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E660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14. “</w:t>
      </w:r>
      <w:r>
        <w:rPr>
          <w:rFonts w:ascii="HYSMyeongJo-Medium" w:hAnsi="HYSMyeongJo-Medium" w:cs="HYSMyeongJo-Medium"/>
          <w:sz w:val="20"/>
          <w:szCs w:val="20"/>
        </w:rPr>
        <w:t>안전지대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0448D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15. “</w:t>
      </w:r>
      <w:r>
        <w:rPr>
          <w:rFonts w:ascii="HYSMyeongJo-Medium" w:hAnsi="HYSMyeongJo-Medium" w:cs="HYSMyeongJo-Medium"/>
          <w:sz w:val="20"/>
          <w:szCs w:val="20"/>
        </w:rPr>
        <w:t>신호기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문자ㆍ기호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燈火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진행ㆍ정지ㆍ방향전환ㆍ주의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힘으로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6AECD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16. “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주의ㆍ규제ㆍ지시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기호ㆍ문자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0CEF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17. “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53146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. “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420CAF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자동차</w:t>
      </w:r>
    </w:p>
    <w:p w14:paraId="21ED4C93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건설기계</w:t>
      </w:r>
    </w:p>
    <w:p w14:paraId="279F6351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원동기장치자전거</w:t>
      </w:r>
    </w:p>
    <w:p w14:paraId="28B1F1F2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자전거</w:t>
      </w:r>
    </w:p>
    <w:p w14:paraId="4D9B8A62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5)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힘이나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動力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철길이나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架設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유모차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보행보조용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의자차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노약자용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기구ㆍ장치는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18B7A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 “</w:t>
      </w:r>
      <w:r>
        <w:rPr>
          <w:rFonts w:ascii="HYSMyeongJo-Medium" w:hAnsi="HYSMyeongJo-Medium" w:cs="HYSMyeongJo-Medium"/>
          <w:sz w:val="20"/>
          <w:szCs w:val="20"/>
        </w:rPr>
        <w:t>우마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運輸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4A6A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「도시철도법」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궤도를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EA01C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18. “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견인되는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52EDD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원동기장치자전거는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7BDE18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승용자동차</w:t>
      </w:r>
    </w:p>
    <w:p w14:paraId="0A04425F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승합자동차</w:t>
      </w:r>
    </w:p>
    <w:p w14:paraId="6072EF88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화물자동차</w:t>
      </w:r>
    </w:p>
    <w:p w14:paraId="345C1703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특수자동차</w:t>
      </w:r>
    </w:p>
    <w:p w14:paraId="4BEBA96D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5) </w:t>
      </w:r>
      <w:r>
        <w:rPr>
          <w:rFonts w:ascii="HYSMyeongJo-Medium" w:hAnsi="HYSMyeongJo-Medium" w:cs="HYSMyeongJo-Medium"/>
          <w:sz w:val="20"/>
          <w:szCs w:val="20"/>
        </w:rPr>
        <w:t>이륜자동차</w:t>
      </w:r>
    </w:p>
    <w:p w14:paraId="2ACFA48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「건설기계관리법」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</w:t>
      </w:r>
    </w:p>
    <w:p w14:paraId="7AE862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자율주행시스템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「자율주행자동차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상용화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19B74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자율주행자동차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자율주행자동차로서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99FD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19. “</w:t>
      </w:r>
      <w:r>
        <w:rPr>
          <w:rFonts w:ascii="HYSMyeongJo-Medium" w:hAnsi="HYSMyeongJo-Medium" w:cs="HYSMyeongJo-Medium"/>
          <w:sz w:val="20"/>
          <w:szCs w:val="20"/>
        </w:rPr>
        <w:t>원동기장치자전거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9A6E7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이륜자동차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배기량</w:t>
      </w:r>
      <w:r>
        <w:rPr>
          <w:rFonts w:ascii="HYSMyeongJo-Medium" w:hAnsi="HYSMyeongJo-Medium" w:cs="HYSMyeongJo-Medium"/>
          <w:sz w:val="20"/>
          <w:szCs w:val="20"/>
        </w:rPr>
        <w:t xml:space="preserve"> 125</w:t>
      </w:r>
      <w:r>
        <w:rPr>
          <w:rFonts w:ascii="HYSMyeongJo-Medium" w:hAnsi="HYSMyeongJo-Medium" w:cs="HYSMyeongJo-Medium"/>
          <w:sz w:val="20"/>
          <w:szCs w:val="20"/>
        </w:rPr>
        <w:t>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최고정격출력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킬로와트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이륜자동차</w:t>
      </w:r>
    </w:p>
    <w:p w14:paraId="128CD19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배기량</w:t>
      </w:r>
      <w:r>
        <w:rPr>
          <w:rFonts w:ascii="HYSMyeongJo-Medium" w:hAnsi="HYSMyeongJo-Medium" w:cs="HYSMyeongJo-Medium"/>
          <w:sz w:val="20"/>
          <w:szCs w:val="20"/>
        </w:rPr>
        <w:t xml:space="preserve"> 125</w:t>
      </w:r>
      <w:r>
        <w:rPr>
          <w:rFonts w:ascii="HYSMyeongJo-Medium" w:hAnsi="HYSMyeongJo-Medium" w:cs="HYSMyeongJo-Medium"/>
          <w:sz w:val="20"/>
          <w:szCs w:val="20"/>
        </w:rPr>
        <w:t>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최고정격출력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킬로와트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F50E87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호나목의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전동기가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중량이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킬로그램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F304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20. “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1107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21. “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5159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자전거등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EE147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3. “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「지능형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지능형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93E5A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22. “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DE425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소방차</w:t>
      </w:r>
    </w:p>
    <w:p w14:paraId="27A4A59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구급차</w:t>
      </w:r>
    </w:p>
    <w:p w14:paraId="7270F6A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공급차량</w:t>
      </w:r>
    </w:p>
    <w:p w14:paraId="72B3675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</w:p>
    <w:p w14:paraId="67906C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23. “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>(13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현장체험학습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여객자동차운송사업의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9C096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「유아교육법」에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유아교육진흥원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「초ㆍ중등교육법」에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초등학교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특수학교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대안학교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외국인학교</w:t>
      </w:r>
    </w:p>
    <w:p w14:paraId="3F22A28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「영유아보육법」에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어린이집</w:t>
      </w:r>
    </w:p>
    <w:p w14:paraId="2EC18ED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과외교습에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교습소</w:t>
      </w:r>
    </w:p>
    <w:p w14:paraId="52910B9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「체육시설의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체육시설</w:t>
      </w:r>
    </w:p>
    <w:p w14:paraId="2175AE7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「아동복지법」에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아동복지시설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아동보호전문기관은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AB3D21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「청소년활동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청소년수련시설</w:t>
      </w:r>
    </w:p>
    <w:p w14:paraId="1F8EBC2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「장애인복지법」에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장애인복지시설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직업재활시설은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1D5062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「도서관법」에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공공도서관</w:t>
      </w:r>
    </w:p>
    <w:p w14:paraId="245AB64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「평생교육법」에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시ㆍ도평생교육진흥원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시ㆍ군ㆍ구평생학습관</w:t>
      </w:r>
    </w:p>
    <w:p w14:paraId="47108C8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「사회복지사업법」에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사회복지관</w:t>
      </w:r>
    </w:p>
    <w:p w14:paraId="60EBE7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24. “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기다리거나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싣거나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떠나서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262F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25. “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FB11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26. “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E147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27. “</w:t>
      </w:r>
      <w:r>
        <w:rPr>
          <w:rFonts w:ascii="HYSMyeongJo-Medium" w:hAnsi="HYSMyeongJo-Medium" w:cs="HYSMyeongJo-Medium"/>
          <w:sz w:val="20"/>
          <w:szCs w:val="20"/>
        </w:rPr>
        <w:t>초보운전자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원동기장치자전거면허만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78423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28. “</w:t>
      </w:r>
      <w:r>
        <w:rPr>
          <w:rFonts w:ascii="HYSMyeongJo-Medium" w:hAnsi="HYSMyeongJo-Medium" w:cs="HYSMyeongJo-Medium"/>
          <w:sz w:val="20"/>
          <w:szCs w:val="20"/>
        </w:rPr>
        <w:t>서행</w:t>
      </w:r>
      <w:r>
        <w:rPr>
          <w:rFonts w:ascii="HYSMyeongJo-Medium" w:hAnsi="HYSMyeongJo-Medium" w:cs="HYSMyeongJo-Medium"/>
          <w:sz w:val="20"/>
          <w:szCs w:val="20"/>
        </w:rPr>
        <w:t>”(</w:t>
      </w:r>
      <w:r>
        <w:rPr>
          <w:rFonts w:ascii="HYSMyeongJo-Medium" w:hAnsi="HYSMyeongJo-Medium" w:cs="HYSMyeongJo-Medium"/>
          <w:sz w:val="20"/>
          <w:szCs w:val="20"/>
        </w:rPr>
        <w:t>徐行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900B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29. “</w:t>
      </w:r>
      <w:r>
        <w:rPr>
          <w:rFonts w:ascii="HYSMyeongJo-Medium" w:hAnsi="HYSMyeongJo-Medium" w:cs="HYSMyeongJo-Medium"/>
          <w:sz w:val="20"/>
          <w:szCs w:val="20"/>
        </w:rPr>
        <w:t>앞지르기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앞서가는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1B9B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30. “</w:t>
      </w:r>
      <w:r>
        <w:rPr>
          <w:rFonts w:ascii="HYSMyeongJo-Medium" w:hAnsi="HYSMyeongJo-Medium" w:cs="HYSMyeongJo-Medium"/>
          <w:sz w:val="20"/>
          <w:szCs w:val="20"/>
        </w:rPr>
        <w:t>일시정지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28456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31. “</w:t>
      </w:r>
      <w:r>
        <w:rPr>
          <w:rFonts w:ascii="HYSMyeongJo-Medium" w:hAnsi="HYSMyeongJo-Medium" w:cs="HYSMyeongJo-Medium"/>
          <w:sz w:val="20"/>
          <w:szCs w:val="20"/>
        </w:rPr>
        <w:t>보행자전용도로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FB4F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2. “</w:t>
      </w:r>
      <w:r>
        <w:rPr>
          <w:rFonts w:ascii="HYSMyeongJo-Medium" w:hAnsi="HYSMyeongJo-Medium" w:cs="HYSMyeongJo-Medium"/>
          <w:sz w:val="20"/>
          <w:szCs w:val="20"/>
        </w:rPr>
        <w:t>보행자우선도로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「보행안전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편의증진에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보행자우선도로를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18FA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32. “</w:t>
      </w:r>
      <w:r>
        <w:rPr>
          <w:rFonts w:ascii="HYSMyeongJo-Medium" w:hAnsi="HYSMyeongJo-Medium" w:cs="HYSMyeongJo-Medium"/>
          <w:sz w:val="20"/>
          <w:szCs w:val="20"/>
        </w:rPr>
        <w:t>자동차운전학원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지식ㆍ기능을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5CCCD2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052A7AA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49AFC41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전산장치에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모의운전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연습시설</w:t>
      </w:r>
    </w:p>
    <w:p w14:paraId="7701758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0E067C1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代價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29D3FD5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운전경험을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44AAAA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33. “</w:t>
      </w:r>
      <w:r>
        <w:rPr>
          <w:rFonts w:ascii="HYSMyeongJo-Medium" w:hAnsi="HYSMyeongJo-Medium" w:cs="HYSMyeongJo-Medium"/>
          <w:sz w:val="20"/>
          <w:szCs w:val="20"/>
        </w:rPr>
        <w:t>모범운전자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무사고운전자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유공운전자의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선발되어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봉사활동에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675D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34. 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술에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상태에서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시동이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걸리지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326D83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E599E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3F2D59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BF99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신호기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특별시장ㆍ광역시장ㆍ제주특별자치도지사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시장등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교통안전시설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「유료도로법」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유료도로에서는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729A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시장등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14:paraId="058BD6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市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14:paraId="60A87C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14:paraId="3ACC36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14:paraId="47623F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14:paraId="1F37D6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C27EE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EFC5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설치ㆍ관리기준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교통안전시설의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교통안전시설의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2018. 6. 12.&gt;</w:t>
      </w:r>
    </w:p>
    <w:p w14:paraId="237841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주ㆍ야간이나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기상상태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띄도록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12.&gt;</w:t>
      </w:r>
    </w:p>
    <w:p w14:paraId="577967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78CCF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12.]</w:t>
      </w:r>
    </w:p>
    <w:p w14:paraId="1FF654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225A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교통단속용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기록ㆍ증명하기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無人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68FBC3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14:paraId="1D78BC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교통안전시설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6. 12., 2023. 1. 3.&gt;</w:t>
      </w:r>
    </w:p>
    <w:p w14:paraId="3BF29D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59476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A18B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따를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7. 24., 2018. 3. 27., 2020. 12. 22.&gt;</w:t>
      </w:r>
    </w:p>
    <w:p w14:paraId="4F6FA2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의무경찰을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자치경찰공무원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자치경찰공무원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8B34B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자치경찰공무원을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경찰보조자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16094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경찰보조자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경찰공무원등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12. 22.&gt;</w:t>
      </w:r>
    </w:p>
    <w:p w14:paraId="513DE7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EF22A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4A67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모범운전자연합회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모범운전자들의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봉사활동을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모범운전자연합회를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6447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21.]</w:t>
      </w:r>
    </w:p>
    <w:p w14:paraId="1228BD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F2D0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모범운전자에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모범운전자에게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40E0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모범운전자가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FDD9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모범운전자연합회의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27.&gt;</w:t>
      </w:r>
    </w:p>
    <w:p w14:paraId="759809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3. 21.]</w:t>
      </w:r>
    </w:p>
    <w:p w14:paraId="64A795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3039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區間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12. 22.&gt;</w:t>
      </w:r>
    </w:p>
    <w:p w14:paraId="311B0C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5C85B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225A4F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화재의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D9C4D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0537E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1E6E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혼잡을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완화시키기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007999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40A1D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2711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고령운전자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고령운전자의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고령운전자가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고령운전자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D840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고령운전자는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식별할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고령운전자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250F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3.]</w:t>
      </w:r>
    </w:p>
    <w:p w14:paraId="4BD507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9630A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통행방법</w:t>
      </w:r>
    </w:p>
    <w:p w14:paraId="0AD463F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10B952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도로공사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66E4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일방통행인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차선으로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길가장자리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길가장자리구역으로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7A4A4E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11.&gt;</w:t>
      </w:r>
    </w:p>
    <w:p w14:paraId="0F9F66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일방통행인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차선으로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13BDD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보행자우선도로</w:t>
      </w:r>
    </w:p>
    <w:p w14:paraId="20B5DD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7BF867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3B436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993B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실외이동로봇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운용자의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실외이동로봇을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실외이동로봇을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조작ㆍ관리하는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8415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43ED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2EFC08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CD6A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행렬등의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학생의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행렬등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6B8A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행렬등은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AE7A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행렬등에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A2D8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E666B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3615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횡단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17DC90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지하도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육교나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지하도나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지체장애인의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AAFF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짧은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1E8F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횡단보도를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9850E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8771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7255E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B580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영유아</w:t>
      </w:r>
      <w:r>
        <w:rPr>
          <w:rFonts w:ascii="HYSMyeongJo-Medium" w:hAnsi="HYSMyeongJo-Medium" w:cs="HYSMyeongJo-Medium"/>
          <w:sz w:val="20"/>
          <w:szCs w:val="20"/>
        </w:rPr>
        <w:t>(6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12104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흰색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지팡이를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장애인보조견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동반하도록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2015. 8. 11., 2017. 7. 26.&gt;</w:t>
      </w:r>
    </w:p>
    <w:p w14:paraId="3AAA35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움직이는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놀이기구를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裝具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2EE656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55A25D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50EBC9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2015. 8. 11., 2020. 6. 9.&gt;</w:t>
      </w:r>
    </w:p>
    <w:p w14:paraId="00A501C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</w:p>
    <w:p w14:paraId="5542533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</w:t>
      </w:r>
    </w:p>
    <w:p w14:paraId="6C800F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흰색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지팡이를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장애인보조견을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7D0F3E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횡단보도나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겪고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>(65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6299E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5A2A2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4234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지정ㆍ해제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1. 28., 2014. 11. 19., 2015. 7. 24., 2017. 7. 26., 2018. 3. 27., 2021. 10. 19., 2023. 4. 18.&gt;</w:t>
      </w:r>
    </w:p>
    <w:p w14:paraId="75F2EC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「유아교육법」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특수학교</w:t>
      </w:r>
    </w:p>
    <w:p w14:paraId="037A4C3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「영유아보육법」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어린이집</w:t>
      </w:r>
    </w:p>
    <w:p w14:paraId="05CA137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과외교습에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</w:p>
    <w:p w14:paraId="3459E5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대안학교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「대안교육기관에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대안교육기관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국제자유도시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「경제자유구역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제주국제자유도시의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유치원ㆍ초등학교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교과과정이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</w:p>
    <w:p w14:paraId="77CE98B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왕래하는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14:paraId="4BC65C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2023. 4. 18.&gt;</w:t>
      </w:r>
    </w:p>
    <w:p w14:paraId="13E241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유의하면서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9F75A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24., 2020. 12. 22.&gt;</w:t>
      </w:r>
    </w:p>
    <w:p w14:paraId="515CED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24., 2023. 4. 18.&gt;</w:t>
      </w:r>
    </w:p>
    <w:p w14:paraId="7505343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가까운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간선도로상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</w:t>
      </w:r>
    </w:p>
    <w:p w14:paraId="63B0142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起點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終點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</w:p>
    <w:p w14:paraId="750188E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과속방지시설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미끄럼을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56EE38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</w:p>
    <w:p w14:paraId="0C01ED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10672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2F600B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95A51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어린이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보호구역의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지정ㆍ해제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1. 28., 2014. 11. 19., 2015. 7. 24., 2017. 7. 26., 2018. 3. 27., 2021. 10. 19., 2023. 4. 18.&gt;</w:t>
      </w:r>
    </w:p>
    <w:p w14:paraId="11EACD8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「유아교육법」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특수학교</w:t>
      </w:r>
    </w:p>
    <w:p w14:paraId="77DC79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「영유아보육법」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어린이집</w:t>
      </w:r>
    </w:p>
    <w:p w14:paraId="602F32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과외교습에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</w:p>
    <w:p w14:paraId="0D9FAF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대안학교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「대안교육기관에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대안교육기관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국제자유도시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「경제자유구역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제주국제자유도시의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유치원ㆍ초등학교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교과과정이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</w:p>
    <w:p w14:paraId="421DBE9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왕래하는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14:paraId="0A2553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2023. 4. 18.&gt;</w:t>
      </w:r>
    </w:p>
    <w:p w14:paraId="55048C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유의하면서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2A8300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24., 2020. 12. 22.&gt;</w:t>
      </w:r>
    </w:p>
    <w:p w14:paraId="7EB535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24., 2023. 4. 18., 2024. 1. 30.&gt;</w:t>
      </w:r>
    </w:p>
    <w:p w14:paraId="08BF89E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가까운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간선도로상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</w:t>
      </w:r>
    </w:p>
    <w:p w14:paraId="37197C3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起點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終點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</w:p>
    <w:p w14:paraId="67BE3C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과속방지시설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미끄럼을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0824703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방호울타리</w:t>
      </w:r>
    </w:p>
    <w:p w14:paraId="78F0D2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</w:p>
    <w:p w14:paraId="49BFDC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084FF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693C6A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4DBF74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F206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장애인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보호구역의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지정ㆍ해제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2018. 3. 27., 2021. 10. 19., 2023. 1. 3.&gt;</w:t>
      </w:r>
    </w:p>
    <w:p w14:paraId="13E548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「노인복지법」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노인복지시설</w:t>
      </w:r>
    </w:p>
    <w:p w14:paraId="5E2D15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「자연공원법」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자연공원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녹지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도시공원</w:t>
      </w:r>
    </w:p>
    <w:p w14:paraId="029FC8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「체육시설의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생활체육시설</w:t>
      </w:r>
    </w:p>
    <w:p w14:paraId="46CED1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왕래하는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14:paraId="073D22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「장애인복지법」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장애인복지시설</w:t>
      </w:r>
    </w:p>
    <w:p w14:paraId="4F66E1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2023. 4. 18.&gt;</w:t>
      </w:r>
    </w:p>
    <w:p w14:paraId="38E578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유의하면서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64E10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BE8BF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7AFDEE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AB21A8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보호구역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통합관리시스템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구축ㆍ운영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통합관리시스템을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AFA7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B79F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통합관리시스템의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D6EB8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3.]</w:t>
      </w:r>
    </w:p>
    <w:p w14:paraId="1B9E9B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B6F5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보호구역에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실태조사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교통환경에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E728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0834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D3C3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560403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0FB80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보호구역에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실태조사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교통환경에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14E7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행정안전부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0F45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시장등은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실태조사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「한국도로교통공단법」에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전문기관에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위탁할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72FA63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0ACCB2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</w:p>
    <w:p w14:paraId="69E461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8C778A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노면전차의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1CD2D1CF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C7C2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813D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살핀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2504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중앙선이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2A8E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79FE8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일방통행인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CA2440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도로공사나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81981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폭이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미터가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93E3F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59E4C0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반대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4D8AB8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안전표지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739FA5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646C03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가파른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비탈길의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구부러진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347DB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안전지대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C3B8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길가장자리구역으로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14:paraId="1D7C28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F3148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B312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자전거등의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통행방법의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자전거도로로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50D886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DA2F4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길가장자리구역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F77B1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2018. 3. 27., 2020. 6. 9.&gt;</w:t>
      </w:r>
    </w:p>
    <w:p w14:paraId="7DDD19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전기자전거의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끄지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33AA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71F34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도로공사나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32939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FA192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끌거나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4480BC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9D74B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9.]</w:t>
      </w:r>
    </w:p>
    <w:p w14:paraId="737392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C2061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양방향의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많은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진행방향을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가변차로를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3570B5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FF13B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넓어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248101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0424CF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32C7B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C94CB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4411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전용차로의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55E9C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전용차로의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전용차로로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AABD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3E47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E4E3C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68A5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자전거횡단도의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자전거횡단도를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5BAF8B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자전거횡단도가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자전거횡단도를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789763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자전거횡단도를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자전거횡단도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정지선이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62C4A7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D480D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29D2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노면전차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전용로의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「도시철도법」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도시철도사업계획의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F8391E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</w:t>
      </w:r>
    </w:p>
    <w:p w14:paraId="15815C6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</w:p>
    <w:p w14:paraId="1EC3B81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578F7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CD4A0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좌회전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우회전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횡단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궤도부지를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가로지르는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A9E723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교통안전시설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B91A4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D50F1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455EF1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5786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노면전차의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속도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2018. 3. 27., 2020. 6. 9.&gt;</w:t>
      </w:r>
    </w:p>
    <w:p w14:paraId="46C4EC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BB6D7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경찰청장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</w:p>
    <w:p w14:paraId="00882C2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고속도로를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031171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자동차등과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빠르게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느리게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느리게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F4516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874BD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2194EE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9F91A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횡단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A3A8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68077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7420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71707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98294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안전거리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7541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2020. 6. 9.&gt;</w:t>
      </w:r>
    </w:p>
    <w:p w14:paraId="5668F1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0166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갑자기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C4B4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0515B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3C8C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긴급자동차는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느린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E196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마주보고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45D7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비탈진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마주보고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올라가는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</w:p>
    <w:p w14:paraId="1870AE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비탈진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태웠거나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同乘者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싣지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마주보고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싣지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</w:p>
    <w:p w14:paraId="35D94D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C80E9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8D6D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앞지르기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B214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4ED2A3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반대방향의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기울여야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속도ㆍ진로와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방향지시기ㆍ등화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경음기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警音機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D838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가로막는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ED10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7AEC8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42A8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앞지르기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468F1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4EC2A5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앞차가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32216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D3F7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</w:p>
    <w:p w14:paraId="77C9B8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</w:p>
    <w:p w14:paraId="10C9DE0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</w:p>
    <w:p w14:paraId="2B57AD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5DB9235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교차로</w:t>
      </w:r>
    </w:p>
    <w:p w14:paraId="228D6E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터널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</w:p>
    <w:p w14:paraId="26E1E45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</w:p>
    <w:p w14:paraId="43023E0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구부러진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비탈길의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고갯마루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가파른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비탈길의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4811F9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4A9A3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DF8C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끼어들기의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끼어들지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30E3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793E5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D8A7C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철길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건널목의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건널목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건널목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건널목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신호기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5A991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건널목의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차단기가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내려지려고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건널목의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경보기가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울리고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건널목으로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054580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건널목을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건널목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대피시키고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비상신호기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철도공무원이나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64D1D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7680D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DA94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교차로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우회전을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우회전하여야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우회전하는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658105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바깥쪽을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21C13A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CF0A1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우회전이나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방향지시기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뒤차의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5F111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정지선이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081E8C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00BD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26DF2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FDF9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회전교차로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회전교차로에서는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반시계방향으로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47BF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회전교차로에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진입하려는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9842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회전교차로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방향지시기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뒤차의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4956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11.]</w:t>
      </w:r>
    </w:p>
    <w:p w14:paraId="177CB4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2281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교통정리가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없는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교차로에서의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양보운전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D000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넓은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넓은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A723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1ABC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우회전하려는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B7AB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E4C3D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CF09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보행자의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끌거나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정지선이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6. 9., 2022. 1. 11.&gt;</w:t>
      </w:r>
    </w:p>
    <w:p w14:paraId="3AA364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우회전을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296574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29CC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안전지대에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9B65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E8617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11.&gt;</w:t>
      </w:r>
    </w:p>
    <w:p w14:paraId="595043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</w:p>
    <w:p w14:paraId="7732ABE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보행자우선도로</w:t>
      </w:r>
    </w:p>
    <w:p w14:paraId="6DF988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19087A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정지선이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11.&gt;</w:t>
      </w:r>
    </w:p>
    <w:p w14:paraId="753DE9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32A61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F85F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보행자전용도로의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보행자전용도로를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26C0F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보행자전용도로를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보행자전용도로에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12. 22.&gt;</w:t>
      </w:r>
    </w:p>
    <w:p w14:paraId="76975F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보행자전용도로의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2622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A0786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C7BCA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보행자우선도로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보행자우선도로에서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9CFF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11.]</w:t>
      </w:r>
    </w:p>
    <w:p w14:paraId="7C0496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112A6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긴급자동차의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우선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긴급자동차는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951A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긴급자동차는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217D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DDA8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교차로나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8A3E7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우선통행할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2., 2018. 3. 27.&gt;</w:t>
      </w:r>
    </w:p>
    <w:p w14:paraId="52E868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「자동차관리법」에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경광등을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켜거나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순찰ㆍ훈련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27.&gt;</w:t>
      </w:r>
    </w:p>
    <w:p w14:paraId="38F888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195E8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0D22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긴급자동차에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12.&gt;</w:t>
      </w:r>
    </w:p>
    <w:p w14:paraId="16028AC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9317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</w:p>
    <w:p w14:paraId="780A20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끼어들기의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</w:p>
    <w:p w14:paraId="3792ED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신호위반</w:t>
      </w:r>
    </w:p>
    <w:p w14:paraId="1ABF49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보도침범</w:t>
      </w:r>
    </w:p>
    <w:p w14:paraId="37843A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침범</w:t>
      </w:r>
    </w:p>
    <w:p w14:paraId="66CBEB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</w:p>
    <w:p w14:paraId="381349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안전거리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14:paraId="56EF07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14:paraId="2B0849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</w:p>
    <w:p w14:paraId="780158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주차금지</w:t>
      </w:r>
    </w:p>
    <w:p w14:paraId="66B226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14:paraId="5B7DD8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5D622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FAF4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서행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일시정지할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12. 22.&gt;</w:t>
      </w:r>
    </w:p>
    <w:p w14:paraId="7085517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</w:p>
    <w:p w14:paraId="4593269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구부러진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부근</w:t>
      </w:r>
    </w:p>
    <w:p w14:paraId="393B35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비탈길의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고갯마루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부근</w:t>
      </w:r>
    </w:p>
    <w:p w14:paraId="2F7141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가파른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비탈길의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내리막</w:t>
      </w:r>
    </w:p>
    <w:p w14:paraId="26FDB0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6D736D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12. 22.&gt;</w:t>
      </w:r>
    </w:p>
    <w:p w14:paraId="003506D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교통정리를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교차로</w:t>
      </w:r>
    </w:p>
    <w:p w14:paraId="0D54B7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0622E9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4611F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F2FB5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2. 9., 2020. 10. 20., 2020. 12. 22., 2021. 11. 30.&gt;</w:t>
      </w:r>
    </w:p>
    <w:p w14:paraId="30A13C2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교차로ㆍ횡단보도ㆍ건널목이나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「주차장법」에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걸쳐서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노상주차장은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48E2D1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모퉁이로부터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4D6426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안전지대가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안전지대의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사방으로부터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161B6B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버스여객자동차의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정류지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停留地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버스여객자동차의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버스여객자동차의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운행노선에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정류장에서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0A43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건널목의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횡단보도로부터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65CA15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14B7F0B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「소방기본법」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소방용수시설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비상소화장치가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6F99E76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소방시설로서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7E5050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6A1D2FD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시장등이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</w:p>
    <w:p w14:paraId="7CC108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46EDA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CA0A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주차금지의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0FEF7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터널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</w:p>
    <w:p w14:paraId="2061260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49FD909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도로공사를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</w:t>
      </w:r>
    </w:p>
    <w:p w14:paraId="1FA1093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「다중이용업소의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다중이용업소의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소방본부장의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7FEA347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56EC15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2. 9.]</w:t>
      </w:r>
    </w:p>
    <w:p w14:paraId="39FF8A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67E9A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노상주차장에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방법ㆍ시간과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7AB5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A97C4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5FED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주차를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1D54A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자전거이용시설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충전소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자전거주차장치에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245E23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시장등의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0507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구역ㆍ시간ㆍ방법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0C85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12.]</w:t>
      </w:r>
    </w:p>
    <w:p w14:paraId="656976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EF58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경사진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곳에서의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조향장치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操向裝置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돌려놓는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미끄럼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1006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17D0FC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64FF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주차위반에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898EA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</w:p>
    <w:p w14:paraId="6D79DDE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시장등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도지사를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시ㆍ군공무원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74252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6262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경찰서장이나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6D20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74AE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경찰서장이나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5E16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이동ㆍ보관ㆍ공고ㆍ매각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「행정대집행법」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7F51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이동ㆍ보관ㆍ공고ㆍ매각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「공탁법」에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75B2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83E8F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16C5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견인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보관업무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견인하도록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견인ㆍ보관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인력ㆍ시설ㆍ장비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947A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견인ㆍ보관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인력ㆍ시설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2569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경찰서장이나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견인ㆍ보관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5287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견인ㆍ보관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3296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CCF2F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5683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노면전차의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前照燈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차폭등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車幅燈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미등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尾燈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28F051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뜨기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67478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안개가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D3BED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터널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터널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F050E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마주보고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잠시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FFCB3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C7B49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20D150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0A8B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좌회전ㆍ우회전ㆍ횡단ㆍ유턴ㆍ서행ㆍ정지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바꾸려고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회전교차로에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회전교차로에서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방향지시기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등화로써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1. 11.&gt;</w:t>
      </w:r>
    </w:p>
    <w:p w14:paraId="44A50B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C4B7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7C3C5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C8E71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적재중량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적재용량에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AD63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29C686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여닫는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2018. 3. 27.&gt;</w:t>
      </w:r>
    </w:p>
    <w:p w14:paraId="40329C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덮개를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씌우거나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묶는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70BCA7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싣는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06E84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적재중량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적재용량을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2020. 12. 22.&gt;</w:t>
      </w:r>
    </w:p>
    <w:p w14:paraId="7AD3FA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150AC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E931C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정비불량차의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정비책임자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「건설기계관리법」이나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정비불량차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268D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91FD4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3A5B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정비불량차의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정비불량차에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DFBC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정비불량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정비불량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통행구간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통행로와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5A16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위험발생의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F11AE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5357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C5945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CEEB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운행금지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교통단속용자동차ㆍ범죄수사용자동차나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혐오감을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塗色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282A71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도색이나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F62E1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F71E4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5276D0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고용주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8.&gt;</w:t>
      </w:r>
    </w:p>
    <w:p w14:paraId="39A4D7CA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F72C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무면허운전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2020. 12. 22., 2021. 1. 12.&gt;</w:t>
      </w:r>
    </w:p>
    <w:p w14:paraId="3C6506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ABE95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6E00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상태에서의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「건설기계관리법」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33199C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취하였는지를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호흡조사로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2018. 3. 27.&gt;</w:t>
      </w:r>
    </w:p>
    <w:p w14:paraId="78A395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A5EA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혈중알코올농도가</w:t>
      </w:r>
      <w:r>
        <w:rPr>
          <w:rFonts w:ascii="HYSMyeongJo-Medium" w:hAnsi="HYSMyeongJo-Medium" w:cs="HYSMyeongJo-Medium"/>
          <w:sz w:val="20"/>
          <w:szCs w:val="20"/>
        </w:rPr>
        <w:t xml:space="preserve"> 0.03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14:paraId="162C8D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14:paraId="464198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D76DB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BD3A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술에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취한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상태에서의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누구든지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술에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상태에서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「건설기계관리법」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단서에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건설기계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건설기계를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148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노면전차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자전거를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2023. 10. 24.&gt;</w:t>
      </w:r>
    </w:p>
    <w:p w14:paraId="7D7108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운전하였다고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취하였는지를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호흡조사로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2018. 3. 27.&gt;</w:t>
      </w:r>
    </w:p>
    <w:p w14:paraId="7458B5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27E6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혈중알코올농도가</w:t>
      </w:r>
      <w:r>
        <w:rPr>
          <w:rFonts w:ascii="HYSMyeongJo-Medium" w:hAnsi="HYSMyeongJo-Medium" w:cs="HYSMyeongJo-Medium"/>
          <w:sz w:val="20"/>
          <w:szCs w:val="20"/>
        </w:rPr>
        <w:t xml:space="preserve"> 0.03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14:paraId="37C3CB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14:paraId="6D6843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3EF4E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EB068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A1BF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마약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향정신성의약품과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2018. 3. 27., 2020. 6. 9.&gt;</w:t>
      </w:r>
    </w:p>
    <w:p w14:paraId="08484F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91434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73375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위험행위의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줄지어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危害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끼치거나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0C29E3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04A0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27E27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AC633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교통단속용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기능방해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제작ㆍ수입ㆍ판매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66A1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83D3D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6A3F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난폭운전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연달아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47239C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</w:p>
    <w:p w14:paraId="3C3D6A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침범</w:t>
      </w:r>
    </w:p>
    <w:p w14:paraId="1B2E03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</w:p>
    <w:p w14:paraId="4F48787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횡단ㆍ유턴ㆍ후진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</w:p>
    <w:p w14:paraId="2A429E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안전거리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미확보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진로변경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</w:p>
    <w:p w14:paraId="58BF38A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</w:p>
    <w:p w14:paraId="3AEE1C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</w:p>
    <w:p w14:paraId="5BD15A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</w:p>
    <w:p w14:paraId="099BD3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횡단ㆍ유턴ㆍ후진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</w:p>
    <w:p w14:paraId="3A1D2F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11.]</w:t>
      </w:r>
    </w:p>
    <w:p w14:paraId="0CBE4C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94D2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위험방지를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일시정지시키고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6. 9., 2021. 1. 12.&gt;</w:t>
      </w:r>
    </w:p>
    <w:p w14:paraId="175783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2018. 3. 27., 2020. 6. 9.&gt;</w:t>
      </w:r>
    </w:p>
    <w:p w14:paraId="135971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24.&gt;</w:t>
      </w:r>
    </w:p>
    <w:p w14:paraId="69741A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61F76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0437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안전운전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친환경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경제운전의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조향장치와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제동장치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CC167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친환경적이고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연료소모와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탄소배출을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줄이도록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BC1C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593BA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F7813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2013. 8. 13., 2014. 11. 19., 2015. 8. 11., 2017. 7. 26., 2018. 3. 27., 2020. 6. 9., 2020. 12. 22., 2021. 10. 19.&gt;</w:t>
      </w:r>
    </w:p>
    <w:p w14:paraId="0C8A9B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C8C0B6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639E93A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앉아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놀이를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593537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흰색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지팡이를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장애인보조견을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FF7033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지하도나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지체장애인이나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242DA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창유리와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옆면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창유리의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가시광선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可視光線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투과율이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要人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경호용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구급용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葬儀用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C351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자율주행자동차의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1D98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세워둔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시비ㆍ다툼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B7E71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떠나는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CD0BC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동승자가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EE23C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8420CD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출발시키거나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급격히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78F33B3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전달시키지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회전수를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2633A62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반복적이거나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연속적으로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경음기를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울리는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267981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내버려두고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1E7C37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자동차용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7A4C5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4CFD69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긴급자동차를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46813A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7C7D63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7224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영상표시장치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F4A2E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D1A9DB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놓은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영상표시장치에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220E03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지리안내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교통정보안내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</w:t>
      </w:r>
    </w:p>
    <w:p w14:paraId="52806553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국가비상사태ㆍ재난상황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</w:t>
      </w:r>
    </w:p>
    <w:p w14:paraId="22BC11FF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전후방을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</w:t>
      </w:r>
    </w:p>
    <w:p w14:paraId="240B2C3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영상표시장치를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AD20B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자동차등과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BCDC0D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영상표시장치를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F6AB0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AFC16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3F55A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9C85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DBF82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EEE8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이륜자동차는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영유아인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유아보호용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2014. 12. 30., 2017. 7. 26., 2018. 3. 27.&gt;</w:t>
      </w:r>
    </w:p>
    <w:p w14:paraId="266013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4EE858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이륜자동차와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동승자에게도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6. 9.&gt;</w:t>
      </w:r>
    </w:p>
    <w:p w14:paraId="429695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동승자에게도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2018. 3. 27., 2020. 6. 9., 2021. 1. 12.&gt;</w:t>
      </w:r>
    </w:p>
    <w:p w14:paraId="25DF6E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운송사업용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화물자동차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승합자동차와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2016. 1. 27., 2017. 7. 26., 2018. 3. 27.&gt;</w:t>
      </w:r>
    </w:p>
    <w:p w14:paraId="079A545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운행기록계가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운행기록계가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6A30E1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운행기록계를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786032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승차를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1D7CDC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승용자동차의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합승행위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승차거부를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받아서는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1913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크기와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6. 9.&gt;</w:t>
      </w:r>
    </w:p>
    <w:p w14:paraId="0F1B85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2020. 6. 9.&gt;</w:t>
      </w:r>
    </w:p>
    <w:p w14:paraId="2DD51B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자전거등의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전조등과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켜거나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야광띠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발광장치를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2020. 6. 9.&gt;</w:t>
      </w:r>
    </w:p>
    <w:p w14:paraId="63876A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⑩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승차정원을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5CFDF4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58AA4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D1A8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자율주행자동차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조향장치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제동장치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45D9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A974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19.]</w:t>
      </w:r>
    </w:p>
    <w:p w14:paraId="49DCE6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9511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3. 19.&gt;</w:t>
      </w:r>
    </w:p>
    <w:p w14:paraId="03D04D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692805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7421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음주운전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방지장치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부착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조건부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운전면허를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받은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운전자등의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변경할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설치ㆍ등록된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65467C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「여객자동차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운수사업법」에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여객자동차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운수사업자의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사업용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「화물자동차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운수사업법」에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화물자동차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운수사업자의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사업용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변경할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5C2BE0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설치기준에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적합하지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1A51B0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누구든지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제외하고는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해체하거나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효용을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4AD9CDB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점검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20B6880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폐차하는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158E44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교육ㆍ연구의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사용하는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0DD36F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경과한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036357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누구든지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대신하여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불어넣거나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시동을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151D4C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운행기록을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제출하여야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작동여부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점검하는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검사를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200076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기준ㆍ방법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기준ㆍ등록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절차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운행기록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검사의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시기ㆍ방법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4CC635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24.]</w:t>
      </w:r>
    </w:p>
    <w:p w14:paraId="6AEDCA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3F7013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A43D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어린이통학버스의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특별보호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어린이통학버스가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점멸등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옆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3CD208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차로인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반대방향에서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일시정지하여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AD29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6E110B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EF3D0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A8ACB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어린이통학버스의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여객대상으로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운송사업용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2014. 11. 19., 2017. 7. 26.&gt;</w:t>
      </w:r>
    </w:p>
    <w:p w14:paraId="09ADC9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2402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어린이통학버스로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도색ㆍ표지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보험가입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1. 28., 2014. 11. 19., 2017. 7. 26.&gt;</w:t>
      </w:r>
    </w:p>
    <w:p w14:paraId="5F6DF1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여객대상으로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14:paraId="17D96E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B83D0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F204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어린이통학버스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점멸등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1A1F4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신체구조에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조절될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길가장자리구역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좌석안전띠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2014. 11. 19., 2014. 12. 30., 2017. 7. 26., 2018. 3. 27.&gt;</w:t>
      </w:r>
    </w:p>
    <w:p w14:paraId="0D3AAB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승하차하는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앉아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2014. 12. 30., 2020. 5. 26.&gt;</w:t>
      </w:r>
    </w:p>
    <w:p w14:paraId="1EBF29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26A6ADD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63681B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2BFC636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0C7DF5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5747D6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하차하였는지를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2.&gt;</w:t>
      </w:r>
    </w:p>
    <w:p w14:paraId="79F629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하차확인장치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16.&gt;</w:t>
      </w:r>
    </w:p>
    <w:p w14:paraId="73A253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동승표지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355C3E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안전운행기록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안전운행기록을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2ED6BE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F495E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14:paraId="3CC570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76DCB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53FF22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C8C7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어린이통학버스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안전교육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5. 26.&gt;</w:t>
      </w:r>
    </w:p>
    <w:p w14:paraId="1AA3D1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5. 26.&gt;</w:t>
      </w:r>
    </w:p>
    <w:p w14:paraId="19A87FD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</w:p>
    <w:p w14:paraId="703DA70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</w:p>
    <w:p w14:paraId="083ED4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5. 26.&gt;</w:t>
      </w:r>
    </w:p>
    <w:p w14:paraId="6D6FC0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14:paraId="733659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70197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14:paraId="63100B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A2B6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어린이통학버스의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死傷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723AA1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26.&gt;</w:t>
      </w:r>
    </w:p>
    <w:p w14:paraId="4E636F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11. 19., 2017. 7. 26., 2020. 5. 26.&gt;</w:t>
      </w:r>
    </w:p>
    <w:p w14:paraId="57ABBB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14:paraId="7236AE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E11D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보호자가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동승하지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아니한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어린이통학버스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호가목의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유아교육진흥원ㆍ대안학교ㆍ외국인학교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교습소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도와주는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승하차하는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2BFC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5. 26.]</w:t>
      </w:r>
    </w:p>
    <w:p w14:paraId="338D91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17311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(2020. 5. 26.)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90EC7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1B5D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사고발생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운전자등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2016. 12. 2., 2018. 3. 27.&gt;</w:t>
      </w:r>
    </w:p>
    <w:p w14:paraId="5FD905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</w:p>
    <w:p w14:paraId="23BEC8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성명ㆍ전화번호ㆍ주소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14:paraId="692F2A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가까운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국가경찰관서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지구대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파출소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위험방지와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2., 2018. 3. 27.&gt;</w:t>
      </w:r>
    </w:p>
    <w:p w14:paraId="516D1B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</w:t>
      </w:r>
    </w:p>
    <w:p w14:paraId="61C5C5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사상자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</w:p>
    <w:p w14:paraId="7B3ADB0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손괴한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</w:p>
    <w:p w14:paraId="1BF137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14:paraId="0FEAAD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국가경찰관서의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교통위험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0247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276AB8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우편물자동차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444FB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628F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12362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78DA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사고발생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8547E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C97FA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77136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고용주등의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고용주등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주의시키고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2018. 3. 27.&gt;</w:t>
      </w:r>
    </w:p>
    <w:p w14:paraId="0C3169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고용주등은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시켜서는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EA789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C4509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8BB65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자율주행자동차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운전자의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완전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자율주행시스템에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갖춘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자율주행시스템의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대응하여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조향장치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제동장치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조작하여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0DDF25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자율주행시스템을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사용하여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적용하지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44A266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19.]</w:t>
      </w:r>
    </w:p>
    <w:p w14:paraId="253F27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02D0C3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EAA5C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자율주행자동차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시험운전자의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「자동차관리법」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임시운행허가를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자율주행자동차의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안전운행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안전교육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4DE6AD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교육과정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25AAED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19.]</w:t>
      </w:r>
    </w:p>
    <w:p w14:paraId="295526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3.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42AE07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53E65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고속도로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자동차전용도로에서의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</w:p>
    <w:p w14:paraId="12B936C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6785F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자동차전용도로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고속도로등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장부터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장까지의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F24D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48FB8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B5BC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위험방지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혼잡하거나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151B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7BDD3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5CE1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교통안전시설의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고속도로의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38B4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7545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DFAD2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74BC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갓길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갓길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「도로법」에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길어깨를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2019. 12. 24.&gt;</w:t>
      </w:r>
    </w:p>
    <w:p w14:paraId="5B70CB7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긴급자동차와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보수ㆍ유지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13AD1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차량정체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갓길에서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889AE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앞지르려면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방향지시기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경음기를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74F1FB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251CF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8F7A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고속도로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전용차로의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694A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5076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9D242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41FA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횡단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보수ㆍ유지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방지ㆍ제거하거나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응급조치작업을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41B8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C4D9D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AC41C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이륜자동차는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653E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E16A7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2DE6B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고속도로등에서의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주차의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주차시켜서는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69F8A0E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242382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정류장에서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720A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고장이나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길가장자리구역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갓길을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F0086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통행료를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2259B8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보수ㆍ유지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순회하기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7CBEB6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경찰용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교통단속이나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51276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소방차가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화재진압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구조ㆍ구급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소방활동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소방지원활동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생활안전활동을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61B32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소방차를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F21F8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밀리거나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움직일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558FE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23623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0650D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고속도로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우선순위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긴급자동차는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575A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372A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873C4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56F99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고장자동차의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놓는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3FB0E3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00161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FF6DD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고속도로등에서의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4CA482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고속도로등을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고장자동차의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가장자리에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5E40D1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7B826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6EA4EC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12744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</w:t>
      </w:r>
    </w:p>
    <w:p w14:paraId="07035FB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77B07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도로에서의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철거ㆍ이전하거나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교통안전시설이나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D50F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내버려두어서는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B841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CAF1D3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갈팡질팡하는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250192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눕거나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앉거나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856E92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썰매타기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놀이를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93B015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돌ㆍ유리병ㆍ쇳조각이나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던지거나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77B02D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3CC38E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뛰어오르거나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매달리거나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뛰어내리는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353B66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지정ㆍ공고한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42E68E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1F83F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B436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도로공사의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안전조치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도로관리청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공사시행청의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뚫는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공사시행자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공사시행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공사구간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산사태나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수도관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알맞은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AADB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공사시행자에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공사시간의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B229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공사시행자는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F90D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공사시행자는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안전요원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20.&gt;</w:t>
      </w:r>
    </w:p>
    <w:p w14:paraId="4A7E7A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안전요원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10. 20.&gt;</w:t>
      </w:r>
    </w:p>
    <w:p w14:paraId="71339B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공사시행자는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10. 20.&gt;</w:t>
      </w:r>
    </w:p>
    <w:p w14:paraId="63CE53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D6248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802A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점용허가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도로관리청이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8., 2014. 1. 14.&gt;</w:t>
      </w:r>
    </w:p>
    <w:p w14:paraId="55E95C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점용허가</w:t>
      </w:r>
    </w:p>
    <w:p w14:paraId="749C510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운행제한</w:t>
      </w:r>
    </w:p>
    <w:p w14:paraId="2BDCF2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&lt;2007. 12. 21.&gt;</w:t>
      </w:r>
    </w:p>
    <w:p w14:paraId="56474F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도로관리청은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8.&gt;</w:t>
      </w:r>
    </w:p>
    <w:p w14:paraId="08D32C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14:paraId="285ACF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DBD1B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인공구조물에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14.&gt;</w:t>
      </w:r>
    </w:p>
    <w:p w14:paraId="12083F5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173478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내버려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8C96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「도로법」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26D37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닳아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309F9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A9B8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A19B4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286A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인공구조물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위험방지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地上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인공구조물이나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소유자ㆍ점유자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8AF5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소유자ㆍ점유자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성명ㆍ주소를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닳아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FE44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86B9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58B89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2CF92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</w:t>
      </w:r>
    </w:p>
    <w:p w14:paraId="195E2D9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D0717E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2017. 10. 24., 2018. 3. 27.&gt;</w:t>
      </w:r>
    </w:p>
    <w:p w14:paraId="242DA96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기본예절</w:t>
      </w:r>
    </w:p>
    <w:p w14:paraId="06C99B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</w:p>
    <w:p w14:paraId="7F6451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</w:t>
      </w:r>
    </w:p>
    <w:p w14:paraId="46A87E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902B5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어린이ㆍ장애인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7F331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</w:p>
    <w:p w14:paraId="17BC219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긴급자동차에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터주기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</w:t>
      </w:r>
    </w:p>
    <w:p w14:paraId="2761E6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1C99A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延期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2015. 8. 11., 2017. 10. 24., 2020. 10. 20.&gt;</w:t>
      </w:r>
    </w:p>
    <w:p w14:paraId="5E3C0E5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0FFBD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E088A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8ADFB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초보운전자로서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5A17C7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F3042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2020. 12. 22.&gt;</w:t>
      </w:r>
    </w:p>
    <w:p w14:paraId="797743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F5897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4C52C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B5B5C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B0B64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24.&gt;</w:t>
      </w:r>
    </w:p>
    <w:p w14:paraId="0F29AE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갱신일에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D210F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노화와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84D4A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821031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기억력과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인지능력별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57F766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교통관련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5EEDF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80142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663A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교통안전교육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2017. 10. 24., 2018. 3. 27.&gt;</w:t>
      </w:r>
    </w:p>
    <w:p w14:paraId="63EBF27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기본예절</w:t>
      </w:r>
    </w:p>
    <w:p w14:paraId="6DC2A1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</w:p>
    <w:p w14:paraId="5ECB70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</w:t>
      </w:r>
    </w:p>
    <w:p w14:paraId="3D96399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72BA59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어린이ㆍ장애인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07CDF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</w:p>
    <w:p w14:paraId="019E152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긴급자동차에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터주기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</w:t>
      </w:r>
    </w:p>
    <w:p w14:paraId="289DD4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9E95F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延期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2015. 8. 11., 2017. 10. 24., 2020. 10. 20.&gt;</w:t>
      </w:r>
    </w:p>
    <w:p w14:paraId="191333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0B430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BA809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88FE2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초보운전자로서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2DF89A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4B094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2020. 12. 22.&gt;</w:t>
      </w:r>
    </w:p>
    <w:p w14:paraId="4537FB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FB8C0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DD048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A8214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날에</w:t>
      </w:r>
      <w:r>
        <w:rPr>
          <w:rFonts w:ascii="HYSMyeongJo-Medium" w:hAnsi="HYSMyeongJo-Medium" w:cs="HYSMyeongJo-Medium"/>
          <w:sz w:val="20"/>
          <w:szCs w:val="20"/>
        </w:rPr>
        <w:t xml:space="preserve"> 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B52CC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24.&gt;</w:t>
      </w:r>
    </w:p>
    <w:p w14:paraId="6286EE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갱신일에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D7E0F9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노화와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82A45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8AF26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기억력과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인지능력별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2601C5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교통관련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C2B61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받으려는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응시하기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작동방법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예방에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24.&gt;</w:t>
      </w:r>
    </w:p>
    <w:p w14:paraId="475245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A4F08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51262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65AF7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교통안전교육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10828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210344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자동차운전학원</w:t>
      </w:r>
    </w:p>
    <w:p w14:paraId="1561DC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支部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ㆍ지소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</w:p>
    <w:p w14:paraId="6641EB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「평생교육법」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평생교육과정이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평생교육시설</w:t>
      </w:r>
    </w:p>
    <w:p w14:paraId="09FE195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시ㆍ군ㆍ자치구에서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교육시설</w:t>
      </w:r>
    </w:p>
    <w:p w14:paraId="741EEA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611197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AEA04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7ECC3FB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7CB4D8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0DE8C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B5AE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교통안전교육기관의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교통안전교육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8EC08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2024. 1. 30.&gt;</w:t>
      </w:r>
    </w:p>
    <w:p w14:paraId="52212C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자동차운전학원</w:t>
      </w:r>
    </w:p>
    <w:p w14:paraId="5DAA52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支部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ㆍ지소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교육기관</w:t>
      </w:r>
    </w:p>
    <w:p w14:paraId="6A2D24B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「평생교육법」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평생교육과정이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평생교육시설</w:t>
      </w:r>
    </w:p>
    <w:p w14:paraId="60E65D3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시ㆍ군ㆍ자치구에서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교육시설</w:t>
      </w:r>
    </w:p>
    <w:p w14:paraId="0093E8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54822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B7347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107BE4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14:paraId="7BF9C8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88FE9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3FA95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34CB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운영책임자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7A19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교통안전교육강사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29D6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A0D13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C3C5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교통안전교육강사의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교통안전교육기관에는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89C4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44B5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9F975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22CD5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FA999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1. 20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4E29D3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4B5B6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A3840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초보운전자</w:t>
      </w:r>
    </w:p>
    <w:p w14:paraId="1B16E4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3F41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DB4DB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5F44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7D842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7C38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교통안전교육강사의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자격기준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교통안전교육기관에는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8838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DF6F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8C3D1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B40F2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13.&gt;</w:t>
      </w:r>
    </w:p>
    <w:p w14:paraId="75A0302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2. 13.&gt;</w:t>
      </w:r>
    </w:p>
    <w:p w14:paraId="1D6561F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저질러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선고받고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집행이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끝나거나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집행이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면제된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집행유예기간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</w:p>
    <w:p w14:paraId="556B904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특례법」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</w:t>
      </w:r>
    </w:p>
    <w:p w14:paraId="1A89D37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「특정범죄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가중처벌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</w:t>
      </w:r>
    </w:p>
    <w:p w14:paraId="3481A15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「성폭력범죄의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특례법」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성폭력범죄</w:t>
      </w:r>
    </w:p>
    <w:p w14:paraId="6C177A2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「아동ㆍ청소년의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성보호에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아동ㆍ청소년대상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성범죄</w:t>
      </w:r>
    </w:p>
    <w:p w14:paraId="5BB5BAB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2. 13.&gt;</w:t>
      </w:r>
    </w:p>
    <w:p w14:paraId="65C950F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초보운전자</w:t>
      </w:r>
    </w:p>
    <w:p w14:paraId="773383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3EE3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D9FEB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233F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24BA2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8. 14.]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A9991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6197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교통안전교육강사는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B0579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교육확인증을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6C0F5A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4074B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DFDBC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폐지의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15002E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30D54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72CF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5C8076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교통안전교육기관이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74D482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AD5343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교육확인증을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400E9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47CD2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3A39C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06C2BE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81831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20B3F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</w:t>
      </w:r>
    </w:p>
    <w:p w14:paraId="28A619B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735B1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호나목의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「교통약자의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교통약자가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킬로미터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2020. 12. 22., 2021. 1. 12.&gt;</w:t>
      </w:r>
    </w:p>
    <w:p w14:paraId="31D876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2016. 1. 27., 2017. 7. 26., 2020. 12. 22.&gt;</w:t>
      </w:r>
    </w:p>
    <w:p w14:paraId="5842671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</w:p>
    <w:p w14:paraId="0678CC6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대형면허</w:t>
      </w:r>
    </w:p>
    <w:p w14:paraId="6345202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보통면허</w:t>
      </w:r>
    </w:p>
    <w:p w14:paraId="6DEEF7C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소형면허</w:t>
      </w:r>
    </w:p>
    <w:p w14:paraId="03A5041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특수면허</w:t>
      </w:r>
    </w:p>
    <w:p w14:paraId="6C9B6615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대형견인차면허</w:t>
      </w:r>
    </w:p>
    <w:p w14:paraId="20A83183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소형견인차면허</w:t>
      </w:r>
    </w:p>
    <w:p w14:paraId="6F80280F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구난차면허</w:t>
      </w:r>
    </w:p>
    <w:p w14:paraId="228DAD8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</w:p>
    <w:p w14:paraId="3045F07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보통면허</w:t>
      </w:r>
    </w:p>
    <w:p w14:paraId="06273E2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소형면허</w:t>
      </w:r>
    </w:p>
    <w:p w14:paraId="2A88431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원동기장치자전거면허</w:t>
      </w:r>
    </w:p>
    <w:p w14:paraId="4882E3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연습운전면허</w:t>
      </w:r>
    </w:p>
    <w:p w14:paraId="6055384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보통연습면허</w:t>
      </w:r>
    </w:p>
    <w:p w14:paraId="405C41A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보통연습면허</w:t>
      </w:r>
    </w:p>
    <w:p w14:paraId="2E4F58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6. 9., 2020. 12. 22., 2021. 1. 12.&gt;</w:t>
      </w:r>
    </w:p>
    <w:p w14:paraId="3513F5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59AB37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8755C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5E87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음주운전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방지장치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부착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조건부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노면전차를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개인형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이동장치를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취소처분을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시ㆍ도경찰청장으로부터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6A8B14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호까지에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대상에게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적용되는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결격기간과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동안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결격기간이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종료된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부착기간을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산정한다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748B9E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범위ㆍ발급ㆍ종류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2B4EF4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24.]</w:t>
      </w:r>
    </w:p>
    <w:p w14:paraId="0F0A55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1A8C05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AE802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연습운전면허의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효력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연습운전면허를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777A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679C2B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2016. 5. 29., 2019. 12. 24.&gt;</w:t>
      </w:r>
    </w:p>
    <w:p w14:paraId="6D4172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2E3195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뇌전증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D4EC7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듣지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대형면허ㆍ특수면허만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대형면허ㆍ특수면허만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신체장애인</w:t>
      </w:r>
    </w:p>
    <w:p w14:paraId="3247CD7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양쪽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팔꿈치관절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A160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마약ㆍ대마ㆍ향정신성의약품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알코올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4FB84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대형면허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이륜자동차는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운전경험이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024F6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외국인등록이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「재외동포의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국내거소신고를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50D27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기소유예나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2018. 12. 24., 2020. 6. 9., 2021. 1. 12., 2021. 10. 19., 2022. 1. 11.&gt;</w:t>
      </w:r>
    </w:p>
    <w:p w14:paraId="54B43D0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95C4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98D36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96BDCD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A02EC8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38F6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7D553ED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훔치거나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빼앗은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4A590D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556525E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46AF85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6C4EB2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B7E2C0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26CFC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27B3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</w:p>
    <w:p w14:paraId="403039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금지기간</w:t>
      </w:r>
    </w:p>
    <w:p w14:paraId="1527B3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끝났다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24.&gt;</w:t>
      </w:r>
    </w:p>
    <w:p w14:paraId="2F1F85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74149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A209C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2016. 5. 29., 2019. 12. 24.&gt;</w:t>
      </w:r>
    </w:p>
    <w:p w14:paraId="395F33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1. 18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16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44F2A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뇌전증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C15ADE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듣지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대형면허ㆍ특수면허만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앞을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대형면허ㆍ특수면허만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신체장애인</w:t>
      </w:r>
    </w:p>
    <w:p w14:paraId="26BC3A2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양쪽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팔꿈치관절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1094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마약ㆍ대마ㆍ향정신성의약품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알코올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D3049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대형면허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이륜자동차는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운전경험이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0888D8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외국인등록이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「재외동포의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국내거소신고를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1A965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기소유예나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2018. 12. 24., 2020. 6. 9., 2021. 1. 12., 2021. 10. 19., 2022. 1. 11., 2023. 10. 24.&gt;</w:t>
      </w:r>
    </w:p>
    <w:p w14:paraId="6A9A7A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58CCE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40BA3B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437ECA1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21C43D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62E39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09C143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훔치거나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빼앗은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565537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</w:p>
    <w:p w14:paraId="1E3A194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5E92DA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D8976F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A517D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90DC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5FD16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</w:p>
    <w:p w14:paraId="7FF16A6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금지기간</w:t>
      </w:r>
    </w:p>
    <w:p w14:paraId="6B8BF9A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부착하는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</w:p>
    <w:p w14:paraId="73F4C4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끝났다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24.&gt;</w:t>
      </w:r>
    </w:p>
    <w:p w14:paraId="1026E8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FA2915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AAED8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BE1A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운전면허시험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운전면허시험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2020. 12. 22., 2021. 1. 12.&gt;</w:t>
      </w:r>
    </w:p>
    <w:p w14:paraId="180348E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</w:t>
      </w:r>
    </w:p>
    <w:p w14:paraId="510F71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</w:p>
    <w:p w14:paraId="5881FC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</w:t>
      </w:r>
    </w:p>
    <w:p w14:paraId="0DBAD77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</w:p>
    <w:p w14:paraId="53E806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</w:p>
    <w:p w14:paraId="075157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보통면허시험과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보통연습면허를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보통연습면허를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9B52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FAFDC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BB9B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5060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69D11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A2FA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83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운전면허시험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운전면허시험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보통면허시험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운전면허시험은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2020. 12. 22., 2021. 1. 12., 2024. 1. 30.&gt;</w:t>
      </w:r>
    </w:p>
    <w:p w14:paraId="417113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</w:t>
      </w:r>
    </w:p>
    <w:p w14:paraId="29FDAAF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</w:p>
    <w:p w14:paraId="0395AA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</w:t>
      </w:r>
    </w:p>
    <w:p w14:paraId="1FAB09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</w:p>
    <w:p w14:paraId="7F9FED9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</w:p>
    <w:p w14:paraId="356ACA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보통면허시험과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응시자가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도로에서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능력이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보통연습면허를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보통면허시험은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보통연습면허를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5CEEC6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4169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6F8C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17952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64E15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3C9B48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48C6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운전면허시험의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10., 2016. 12. 2., 2020. 6. 9., 2021. 1. 12.&gt;</w:t>
      </w:r>
    </w:p>
    <w:p w14:paraId="7EFC63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대학ㆍ전문대학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공업계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3914D5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「국가기술자격법」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850D3E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외국면허증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FDE21D3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「주민등록법」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7C4A4D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등록외국인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DF4E2C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「난민법」에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난민인정자</w:t>
      </w:r>
    </w:p>
    <w:p w14:paraId="56AD1D92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「재외동포의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국내거소신고를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외국국적동포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A54611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軍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복무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21DEDF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13F46E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38F861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4175A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EFF5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군사분계선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이북지역에서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6B635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국가에서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연습면허증이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국내면허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인정국가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公務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국내면허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2D9D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도로교통공단은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3C0E62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ED592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734D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운전면허시험의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면제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10., 2016. 12. 2., 2020. 6. 9., 2021. 1. 12.&gt;</w:t>
      </w:r>
    </w:p>
    <w:p w14:paraId="0C71A7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대학ㆍ전문대학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공업계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F37B9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「국가기술자격법」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7CCB0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외국면허증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29E6C3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「주민등록법」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2AB378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「출입국관리법」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등록외국인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D7E07F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「난민법」에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난민인정자</w:t>
      </w:r>
    </w:p>
    <w:p w14:paraId="1703707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「재외동포의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국내거소신고를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외국국적동포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9FF06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軍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복무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7B8E58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B4A07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1FEED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BDCA4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AB09F1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군사분계선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이북지역에서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4D461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국가에서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연습면허증이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국내면허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인정국가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公務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국내면허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C013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면제하고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요청이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회수할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요청이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송부할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19., 2024. 1. 30.&gt;</w:t>
      </w:r>
    </w:p>
    <w:p w14:paraId="6DC976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4CFA7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D59DD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85DA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부정행위자에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자격시험에서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690D66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1585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27.]</w:t>
      </w:r>
    </w:p>
    <w:p w14:paraId="4EAD29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22B6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부정행위자에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전문학원의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강사자격시험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기능검정원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자격시험에서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운전면허시험에서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부정행위를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대하여는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시험을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무효로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처리한다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2024. 1. 30.&gt;</w:t>
      </w:r>
    </w:p>
    <w:p w14:paraId="22BA11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4EA7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27.]</w:t>
      </w:r>
    </w:p>
    <w:p w14:paraId="7F81D9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337B3F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3D6F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FC82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0F38EE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2020. 12. 22.&gt;</w:t>
      </w:r>
    </w:p>
    <w:p w14:paraId="161D14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2020. 12. 22.&gt;</w:t>
      </w:r>
    </w:p>
    <w:p w14:paraId="74B558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취소ㆍ정지처분의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6C1671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41D95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0E40B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D500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0D7E10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2020. 12. 22.&gt;</w:t>
      </w:r>
    </w:p>
    <w:p w14:paraId="384E62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2020. 12. 22.&gt;</w:t>
      </w:r>
    </w:p>
    <w:p w14:paraId="322B10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취소ㆍ정지처분의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393295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항까지에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사용할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목적으로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빌려주거나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빌려서는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알선하여서도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19.&gt;</w:t>
      </w:r>
    </w:p>
    <w:p w14:paraId="64947D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F9072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37B6A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B3554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모바일운전면허증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확인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발급받으려는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「이동통신단말장치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유통구조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개선에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이동통신단말장치에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암호화된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형태로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신청하는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추가로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3ADB45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국가기관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지방자치단체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공공단체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사회단체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기업체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운전면허소지자의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성명ㆍ사진ㆍ주소ㆍ주민등록번호ㆍ운전면허번호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있으면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증빙서류를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붙이지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152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08F8EA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5048D1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민원서류나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서류를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접수하는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14901FD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특정인에게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증서를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7821B5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403CAC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연계된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이용하여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운전면허확인서비스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이동통신단말장치를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이용하여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성명ㆍ사진ㆍ주소ㆍ주민등록번호ㆍ운전면허번호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>관련사항을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서비스를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제공할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72BDB1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운전면허확인서비스를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이용하여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성명ㆍ사진ㆍ주소ㆍ주민등록번호ㆍ운전면허번호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관련사항을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성명ㆍ사진ㆍ주민등록번호ㆍ운전면허번호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관련사항을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725144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운전면허확인서비스의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32CAC5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30.]</w:t>
      </w:r>
    </w:p>
    <w:p w14:paraId="27F628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29718B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F0D0C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조건부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받으려는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합격하여야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48867F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합격한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6AC4A2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잃어버렸거나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헐어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못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쓰게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신청하여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발급받을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149C3D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기간이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경과하면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소멸한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4900BD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대상자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대해서는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준용한다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3C6C58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30.]</w:t>
      </w:r>
    </w:p>
    <w:p w14:paraId="239DFB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7ED6D1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2FCE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잃어버렸거나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F12DF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20F05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5A1F2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갱신과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적성검사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2018. 3. 27., 2020. 12. 22.&gt;</w:t>
      </w:r>
    </w:p>
    <w:p w14:paraId="5D6A22C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합격일에</w:t>
      </w:r>
      <w:r>
        <w:rPr>
          <w:rFonts w:ascii="HYSMyeongJo-Medium" w:hAnsi="HYSMyeongJo-Medium" w:cs="HYSMyeongJo-Medium"/>
          <w:sz w:val="20"/>
          <w:szCs w:val="20"/>
        </w:rPr>
        <w:t xml:space="preserve"> 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,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</w:p>
    <w:p w14:paraId="4BC570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갱신일에</w:t>
      </w:r>
      <w:r>
        <w:rPr>
          <w:rFonts w:ascii="HYSMyeongJo-Medium" w:hAnsi="HYSMyeongJo-Medium" w:cs="HYSMyeongJo-Medium"/>
          <w:sz w:val="20"/>
          <w:szCs w:val="20"/>
        </w:rPr>
        <w:t xml:space="preserve"> 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,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</w:p>
    <w:p w14:paraId="707520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定期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適性檢査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7200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88B29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갱신기간에</w:t>
      </w:r>
      <w:r>
        <w:rPr>
          <w:rFonts w:ascii="HYSMyeongJo-Medium" w:hAnsi="HYSMyeongJo-Medium" w:cs="HYSMyeongJo-Medium"/>
          <w:sz w:val="20"/>
          <w:szCs w:val="20"/>
        </w:rPr>
        <w:t xml:space="preserve"> 70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DD1CF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5149DB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2F2EC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C75B8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해외여행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32B9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40E97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DCEB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갱신과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정기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적성검사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2018. 3. 27., 2020. 12. 22.&gt;</w:t>
      </w:r>
    </w:p>
    <w:p w14:paraId="5C5608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합격일에</w:t>
      </w:r>
      <w:r>
        <w:rPr>
          <w:rFonts w:ascii="HYSMyeongJo-Medium" w:hAnsi="HYSMyeongJo-Medium" w:cs="HYSMyeongJo-Medium"/>
          <w:sz w:val="20"/>
          <w:szCs w:val="20"/>
        </w:rPr>
        <w:t xml:space="preserve"> 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,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</w:p>
    <w:p w14:paraId="6B865F3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갱신일에</w:t>
      </w:r>
      <w:r>
        <w:rPr>
          <w:rFonts w:ascii="HYSMyeongJo-Medium" w:hAnsi="HYSMyeongJo-Medium" w:cs="HYSMyeongJo-Medium"/>
          <w:sz w:val="20"/>
          <w:szCs w:val="20"/>
        </w:rPr>
        <w:t xml:space="preserve"> 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, 75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</w:p>
    <w:p w14:paraId="1CFF28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갱신기간에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定期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적성검사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適性檢査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03BB01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83AFC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갱신기간에</w:t>
      </w:r>
      <w:r>
        <w:rPr>
          <w:rFonts w:ascii="HYSMyeongJo-Medium" w:hAnsi="HYSMyeongJo-Medium" w:cs="HYSMyeongJo-Medium"/>
          <w:sz w:val="20"/>
          <w:szCs w:val="20"/>
        </w:rPr>
        <w:t xml:space="preserve"> 70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9FD05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0AD306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CADFFB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A391D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해외여행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334C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70264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31D00C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7FAC2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대상자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본인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2020. 12. 22.&gt;</w:t>
      </w:r>
    </w:p>
    <w:p w14:paraId="5DFB85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54896B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CCB89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2.]</w:t>
      </w:r>
    </w:p>
    <w:p w14:paraId="47765A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77FC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운전면허증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대상자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본인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확인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받으려는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주민등록증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주민등록증을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여권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신분증명서의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통하여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본인인지를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7. 26., 2020. 12. 22., 2023. 12. 26.&gt;</w:t>
      </w:r>
    </w:p>
    <w:p w14:paraId="702F47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60E60B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45B1D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2.]</w:t>
      </w:r>
    </w:p>
    <w:p w14:paraId="667C2B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12. 27.]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449FD4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A284D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적성검사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隨時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6FD022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기간ㆍ통지와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C37B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C6C0A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E8AB0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수시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적성검사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안전운전에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후천적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신체장애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隨時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>적성검사를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19., 2024. 1. 30.&gt;</w:t>
      </w:r>
    </w:p>
    <w:p w14:paraId="63F60B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기간ㆍ통지와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13646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A4A87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283178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E60A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적성검사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개인정보의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가운데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1C52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918C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FCC25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B618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질환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의심되는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專門醫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정밀진단을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CA2F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88DCB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2C49A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B5DB4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D449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정신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질환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등이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의심되는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사람에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해당한다고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만한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상당한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專門醫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정밀진단을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5F017E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75779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1DB78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BB4A2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BDC94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2E6A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임시운전증명서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임시운전증명서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임시운전증명서를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임시운전증명서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17C51BF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CF6B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36124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0D29A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임시운전증명서는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858F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0DF36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4763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2021. 1. 12., 2021. 10. 19.&gt;</w:t>
      </w:r>
    </w:p>
    <w:p w14:paraId="13C48C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「건설기계관리법」에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건설기계조종사면허증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운전면허증등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649DD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운전면허증등을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</w:p>
    <w:p w14:paraId="0ABE5C9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임시운전증명서</w:t>
      </w:r>
    </w:p>
    <w:p w14:paraId="43F2762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출석지시서</w:t>
      </w:r>
    </w:p>
    <w:p w14:paraId="47AB8E95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출석고지서</w:t>
      </w:r>
    </w:p>
    <w:p w14:paraId="1B89D0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1E3C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004A7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A5B25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92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운전면허증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휴대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2021. 1. 12., 2021. 10. 19.&gt;</w:t>
      </w:r>
    </w:p>
    <w:p w14:paraId="38B6C7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「건설기계관리법」에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건설기계조종사면허증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운전면허증등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715758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운전면허증등을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</w:p>
    <w:p w14:paraId="6D49C60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임시운전증명서</w:t>
      </w:r>
    </w:p>
    <w:p w14:paraId="423EF78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출석지시서</w:t>
      </w:r>
    </w:p>
    <w:p w14:paraId="04AAA8A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출석고지서</w:t>
      </w:r>
    </w:p>
    <w:p w14:paraId="2213A6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E8E0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누구든지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사용하여서는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0EFDB0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5731E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C736E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59A4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취소ㆍ정지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연습운전면허는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2014. 12. 30., 2015. 8. 11., 2016. 1. 27., 2017. 7. 26., 2018. 3. 27., 2018. 12. 24., 2020. 6. 9., 2020. 12. 22., 2021. 1. 12.&gt;</w:t>
      </w:r>
    </w:p>
    <w:p w14:paraId="7104053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249D3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5437CF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91EC53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7F7CA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1DE180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난폭운전을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04D1D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킬로미터를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97B8B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교통사고로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3A06F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CF37C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3F13A0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4ADA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AB4266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C31BA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특수상해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261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특수폭행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284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특수협박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특수손괴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D510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AE1B2C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「국가보안법」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날조ㆍ인멸ㆍ은닉한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3F95355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</w:p>
    <w:p w14:paraId="5A2C46C3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살인ㆍ사체유기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방화</w:t>
      </w:r>
    </w:p>
    <w:p w14:paraId="6FA37FDA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강도ㆍ강간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강제추행</w:t>
      </w:r>
    </w:p>
    <w:p w14:paraId="6E6CC64E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약취ㆍ유인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감금</w:t>
      </w:r>
    </w:p>
    <w:p w14:paraId="5E007EC4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상습절도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40C1CB6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5) </w:t>
      </w:r>
      <w:r>
        <w:rPr>
          <w:rFonts w:ascii="HYSMyeongJo-Medium" w:hAnsi="HYSMyeongJo-Medium" w:cs="HYSMyeongJo-Medium"/>
          <w:sz w:val="20"/>
          <w:szCs w:val="20"/>
        </w:rPr>
        <w:t>교통방해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FB667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훔치거나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빼앗은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3ABB8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C6DF3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6CF9A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빌려주어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CB30F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「자동차관리법」에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임시운행허가를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이륜자동차는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C546DB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E00D3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B42D3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B3671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2ABB2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失效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실효시키려는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F380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교통법규를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7B90CC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歸責事由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D0BAE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43158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40FEE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[2018. 3.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6242E9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[2021. 1.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17891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C1566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C02176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93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취소ㆍ정지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연습운전면허는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2014. 12. 30., 2015. 8. 11., 2016. 1. 27., 2017. 7. 26., 2018. 3. 27., 2018. 12. 24., 2020. 6. 9., 2020. 12. 22., 2021. 1. 12., 2024. 2. 13.&gt;</w:t>
      </w:r>
    </w:p>
    <w:p w14:paraId="1747865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F937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CC5CF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BC67B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86E9E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6C32B2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난폭운전을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85A65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킬로미터를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EEC62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교통사고로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D8535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A5A2CA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운전면허효력의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드러난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06EE0A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AE0B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7FE6E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6DF20A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2(</w:t>
      </w:r>
      <w:r>
        <w:rPr>
          <w:rFonts w:ascii="HYSMyeongJo-Medium" w:hAnsi="HYSMyeongJo-Medium" w:cs="HYSMyeongJo-Medium"/>
          <w:sz w:val="20"/>
          <w:szCs w:val="20"/>
        </w:rPr>
        <w:t>특수상해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261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특수폭행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284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특수협박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특수손괴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8F413A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6A228D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「국가보안법」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날조ㆍ인멸ㆍ은닉한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</w:t>
      </w:r>
    </w:p>
    <w:p w14:paraId="160469D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</w:t>
      </w:r>
    </w:p>
    <w:p w14:paraId="425C1785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sz w:val="20"/>
          <w:szCs w:val="20"/>
        </w:rPr>
        <w:t>살인ㆍ사체유기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방화</w:t>
      </w:r>
    </w:p>
    <w:p w14:paraId="61FF23AE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sz w:val="20"/>
          <w:szCs w:val="20"/>
        </w:rPr>
        <w:t>강도ㆍ강간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강제추행</w:t>
      </w:r>
    </w:p>
    <w:p w14:paraId="1408A64D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3) </w:t>
      </w:r>
      <w:r>
        <w:rPr>
          <w:rFonts w:ascii="HYSMyeongJo-Medium" w:hAnsi="HYSMyeongJo-Medium" w:cs="HYSMyeongJo-Medium"/>
          <w:sz w:val="20"/>
          <w:szCs w:val="20"/>
        </w:rPr>
        <w:t>약취ㆍ유인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감금</w:t>
      </w:r>
    </w:p>
    <w:p w14:paraId="2AE09484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4) </w:t>
      </w:r>
      <w:r>
        <w:rPr>
          <w:rFonts w:ascii="HYSMyeongJo-Medium" w:hAnsi="HYSMyeongJo-Medium" w:cs="HYSMyeongJo-Medium"/>
          <w:sz w:val="20"/>
          <w:szCs w:val="20"/>
        </w:rPr>
        <w:t>상습절도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절취한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4AE5CCE" w14:textId="77777777" w:rsidR="00000000" w:rsidRDefault="00000000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5) </w:t>
      </w:r>
      <w:r>
        <w:rPr>
          <w:rFonts w:ascii="HYSMyeongJo-Medium" w:hAnsi="HYSMyeongJo-Medium" w:cs="HYSMyeongJo-Medium"/>
          <w:sz w:val="20"/>
          <w:szCs w:val="20"/>
        </w:rPr>
        <w:t>교통방해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위력으로써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02AFDF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「보험사기방지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특별법」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</w:t>
      </w:r>
    </w:p>
    <w:p w14:paraId="7C5CB5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훔치거나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빼앗은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BA7383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92522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09BE9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빌려주어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84CD6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「자동차관리법」에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임시운행허가를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이륜자동차는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6CF1D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2A3595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FA7B7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화물자동차를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41035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2ACC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20.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失效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실효시키려는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F8AE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교통법규를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3444A8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귀책사유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歸責事由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8F0DF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5BC4DC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A57C8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[2018. 3.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2017. 5. 25.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04A215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[2021. 1.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17891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591ECE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8. 14.]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DD57A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D0711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이의신청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연습운전면허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異議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48FD10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운전면허행정처분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이의심의위원회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이의심의위원회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2015. 8. 11., 2017. 7. 26., 2020. 12. 22.&gt;</w:t>
      </w:r>
    </w:p>
    <w:p w14:paraId="5C51F6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「행정심판법」에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「행정심판법」에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90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「행정심판법」에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58E6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이의심의위원회의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11.&gt;</w:t>
      </w:r>
    </w:p>
    <w:p w14:paraId="2087FD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C2075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4A27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범죄경력조회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수사경력조회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취소ㆍ정지된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확정판결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불기소처분을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범죄경력조회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수사경력조회를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E195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12.]</w:t>
      </w:r>
    </w:p>
    <w:p w14:paraId="282204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1563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B9ABE4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8247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2F0F7E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찾은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62B34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연습운전면허증을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2858A2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1109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99E07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반납받았거나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보관하였다가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돌려주어야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A45DD6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54C53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1AD2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95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운전면허증의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반납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사유가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발생한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날부터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새로운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제출한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주소지를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관할하는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반납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모바일운전면허증의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반납을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2024. 1. 30.&gt;</w:t>
      </w:r>
    </w:p>
    <w:p w14:paraId="7C1965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555A07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운전면허효력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FA4E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찾은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DB19AA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연습운전면허증을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86F5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821A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경찰공무원은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반납하지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모바일운전면허증의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전자적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회수를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17448F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반납받았거나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보관하였다가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돌려주어야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C54E6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02082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A4619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56FEE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국제운전면허증</w:t>
      </w:r>
    </w:p>
    <w:p w14:paraId="3A7E563D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BBF25F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국제운전면허증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상호인정외국면허증에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협약ㆍ협정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외국면허증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상호인정외국면허증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2020. 6. 9., 2021. 1. 12., 2021. 10. 19.&gt;</w:t>
      </w:r>
    </w:p>
    <w:p w14:paraId="0F2083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1. 1949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제네바에서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협약」</w:t>
      </w:r>
    </w:p>
    <w:p w14:paraId="6D690D0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2. 1968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비엔나에서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협약」</w:t>
      </w:r>
    </w:p>
    <w:p w14:paraId="72254B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우리나라와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협정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14:paraId="1BE0F4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우리나라와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협약ㆍ협정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</w:t>
      </w:r>
    </w:p>
    <w:p w14:paraId="2005AA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국제운전면허증을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「화물자동차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賃借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146E16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69EB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08BE8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19.]</w:t>
      </w:r>
    </w:p>
    <w:p w14:paraId="3252A4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74F1F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6. 9., 2020. 12. 22., 2021. 1. 12., 2021. 10. 19.&gt;</w:t>
      </w:r>
    </w:p>
    <w:p w14:paraId="4C725C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A4907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AA9D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27C04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AD3B2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10. 19.&gt;</w:t>
      </w:r>
    </w:p>
    <w:p w14:paraId="0675DF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반환청구가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돌려주어야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10. 19.&gt;</w:t>
      </w:r>
    </w:p>
    <w:p w14:paraId="7314E3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35DD6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0743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국제운전면허증의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협약」에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발급받으려면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2BBC3A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2428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34DF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788E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17FFEF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087D5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1F6A3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국제운전면허증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E3A56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1F0553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6F6F99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자동차운전학원</w:t>
      </w:r>
    </w:p>
    <w:p w14:paraId="1019156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D56DB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자동차운전학원의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자동차운전학원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학원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定員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83250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D5A22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DBF7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22A818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25B27C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B58BA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FC35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시설기준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강의실ㆍ기능교육장ㆍ부대시설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장애인을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941A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7C819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2958D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11.&gt;</w:t>
      </w:r>
    </w:p>
    <w:p w14:paraId="3E67188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</w:p>
    <w:p w14:paraId="1423DD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EF4DF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3412B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63FD0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932C78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14:paraId="0C1CDA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바꾸어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F4B9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C6E00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04B1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교육과정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학원에서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법령ㆍ지식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자격요건ㆍ정원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2930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2438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9A632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E1C0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전문학원의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향상시키기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전문학원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AB20BA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</w:t>
      </w:r>
      <w:r>
        <w:rPr>
          <w:rFonts w:ascii="HYSMyeongJo-Medium" w:hAnsi="HYSMyeongJo-Medium" w:cs="HYSMyeongJo-Medium"/>
          <w:sz w:val="20"/>
          <w:szCs w:val="20"/>
        </w:rPr>
        <w:t>[(</w:t>
      </w:r>
      <w:r>
        <w:rPr>
          <w:rFonts w:ascii="HYSMyeongJo-Medium" w:hAnsi="HYSMyeongJo-Medium" w:cs="HYSMyeongJo-Medium"/>
          <w:sz w:val="20"/>
          <w:szCs w:val="20"/>
        </w:rPr>
        <w:t>學監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학사운영을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부학감을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74CB5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>[(</w:t>
      </w:r>
      <w:r>
        <w:rPr>
          <w:rFonts w:ascii="HYSMyeongJo-Medium" w:hAnsi="HYSMyeongJo-Medium" w:cs="HYSMyeongJo-Medium"/>
          <w:sz w:val="20"/>
          <w:szCs w:val="20"/>
        </w:rPr>
        <w:t>技能檢定員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AA8EC9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D895A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교육방법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59735D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9E2FB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부학감이었던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</w:p>
    <w:p w14:paraId="53DA69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</w:t>
      </w:r>
    </w:p>
    <w:p w14:paraId="7CFF12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6081A5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8C58D5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DCD26D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전문학원의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11.&gt;</w:t>
      </w:r>
    </w:p>
    <w:p w14:paraId="4256E75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1. 30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65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AF585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관리직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8197A8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</w:p>
    <w:p w14:paraId="647E9470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7116F2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2E1ABD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68A494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22ABB8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C6A135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C75123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「국가공무원법」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「경찰공무원법」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징계면직처분을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2490D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학감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부학감이었던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78ECD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C6ECB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93CE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105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전문학원의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학감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2024. 2. 13.&gt;</w:t>
      </w:r>
    </w:p>
    <w:p w14:paraId="2E64C8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2. 13.&gt;</w:t>
      </w:r>
    </w:p>
    <w:p w14:paraId="6B6FC0B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도로교통에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근무한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관리직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경력만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학원등의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운영ㆍ관리에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근무한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학원등의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교육ㆍ검정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>업무에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근무한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</w:p>
    <w:p w14:paraId="3940017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</w:p>
    <w:p w14:paraId="67862BA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1452FD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649D95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A24F22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66B419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BC06C9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012A6C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「국가공무원법」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「경찰공무원법」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징계면직처분을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69637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학감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부학감이었던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BE5B7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6C972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8. 14.]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92AB9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72667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전문학원의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77625E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13DEE45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E98D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2DBE4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8E57A8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기능교육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69AF9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기능교육에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26EA0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690351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F6A2B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71914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840280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4D9FA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기능교육에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F2286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기능교육에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104B8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D224D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8073F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92EDE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2044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F01CC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FE349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106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전문학원의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강사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1D354A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20804D0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13.&gt;</w:t>
      </w:r>
    </w:p>
    <w:p w14:paraId="751824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</w:p>
    <w:p w14:paraId="3A2D6DA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BD598A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기능교육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C4D525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기능교육에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D5BFA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22., 2024. 2. 13.&gt;</w:t>
      </w:r>
    </w:p>
    <w:p w14:paraId="5CB7B42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869DD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저질러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집행유예를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5D616BD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특례법」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</w:t>
      </w:r>
    </w:p>
    <w:p w14:paraId="7D72D5D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「특정범죄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가중처벌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</w:t>
      </w:r>
    </w:p>
    <w:p w14:paraId="3981B46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「성폭력범죄의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특례법」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성폭력범죄</w:t>
      </w:r>
    </w:p>
    <w:p w14:paraId="3FF2A87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「아동ㆍ청소년의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성보호에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아동ㆍ청소년대상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성범죄</w:t>
      </w:r>
    </w:p>
    <w:p w14:paraId="5B3596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EBD6B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F9820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기능교육에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A3377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기능교육에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38E19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D6589C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B6486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A91F7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DEFF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1FEA0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8. 14.]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05BB9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9E74A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기능검정원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291088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7A45DE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6A23E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1. 27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3F0BCA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582E5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99FEA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6E5156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1D73ED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37CB76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294DD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40B3D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4A018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82925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D9D20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FE2FA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1A907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C864E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78515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8AEA8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107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기능검정원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4754A5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1570F6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2. 13.&gt;</w:t>
      </w:r>
    </w:p>
    <w:p w14:paraId="29B7697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2. 13.&gt;</w:t>
      </w:r>
    </w:p>
    <w:p w14:paraId="7C56A1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</w:p>
    <w:p w14:paraId="2276C5F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1964B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DDF6B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22., 2024. 2. 13.&gt;</w:t>
      </w:r>
    </w:p>
    <w:p w14:paraId="3F2060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34AA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7821C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저질러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집행유예를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선고받은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5589882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특례법」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</w:t>
      </w:r>
    </w:p>
    <w:p w14:paraId="1839BC28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「특정범죄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가중처벌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죄</w:t>
      </w:r>
    </w:p>
    <w:p w14:paraId="79F3F88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「성폭력범죄의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특례법」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성폭력범죄</w:t>
      </w:r>
    </w:p>
    <w:p w14:paraId="1F928DD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「아동ㆍ청소년의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성보호에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아동ㆍ청소년대상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성범죄</w:t>
      </w:r>
    </w:p>
    <w:p w14:paraId="545844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48C2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7627C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46D0E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FC882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A4495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41B4C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65153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8. 14.]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290734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6AC35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기능검정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기능검정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5ED41A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0A086D3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학과교육과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장내기능교육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051FD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능력을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도로주행교육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4830EE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E03E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기능검정원은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書面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3FDC59A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03693A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700EA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941E2A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강사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연수교육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향상시키기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6FA24A2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</w:t>
      </w:r>
    </w:p>
    <w:p w14:paraId="4004DB9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</w:p>
    <w:p w14:paraId="15692D1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</w:p>
    <w:p w14:paraId="7EF286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성명ㆍ연령ㆍ경력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3916D0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B375B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CBCD0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수강료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수강료등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6866C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6DFE33B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1392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25D800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AA861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9E6C8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수강료등의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반환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등록취소ㆍ이전ㆍ운영정지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B773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E369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570D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1B7E3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699FB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휴원ㆍ폐원의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閉院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休院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7C3FA3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08126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9E72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학원등에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행정처분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0A95E3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3467D0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23808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開院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AA654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A167ED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C0DDD2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E9AD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1BBB2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8C4A62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B27B19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D4ABE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5D359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8164C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A75F6D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A8BD7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1C8968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742AF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44CE2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49B84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도로주행교육을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D3232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9BD2B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3D2D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B026B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6D8887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BF8AC8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007D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3D027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399A3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1C29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113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학원등에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행정처분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4B6E3F3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F7C348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F778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開院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예정일부터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개원하지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2D205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2C6DD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97E5C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FA69F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63D1DB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A8AD6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11E2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C3783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8B437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4C9A0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22., 2024. 3. 19.&gt;</w:t>
      </w:r>
    </w:p>
    <w:p w14:paraId="660ECE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11F3B8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63C5DD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4E92E9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0AC37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학감이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강사가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학과교육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기능교육을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39D0BC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도로주행교육을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7EA34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F14C1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A000AA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EA4B6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1FF0A7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E546CF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7E64F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1980D0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DDCCC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A9A41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DEA3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A3D6B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14550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B1DC1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학원등에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중지시키기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F99A6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</w:p>
    <w:p w14:paraId="449A85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</w:t>
      </w:r>
    </w:p>
    <w:p w14:paraId="7707C6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4E1F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12DB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E742A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98EB5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운전교육의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D6FE3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</w:t>
      </w:r>
    </w:p>
    <w:p w14:paraId="0CE28B3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운전연습을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6A02DE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B1E9D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7D930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유사명칭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사용금지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7DA6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도로주행교육용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5B9A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536C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F8409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7E2A1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전문학원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학감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학감ㆍ부학감은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기능검정원은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강사는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2239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209BD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C881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자동차운전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전문학원연합회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상호협조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전문학원연합회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연합회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2EE2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연합회는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B476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연합회의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3DC3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14:paraId="4082E8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792FF3D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14:paraId="3FA9799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3AA2F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2DE00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9D21B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C846B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F14EC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D2CB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연합회는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D38B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전문학원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14:paraId="3B9B01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</w:p>
    <w:p w14:paraId="448D6D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전문학원에서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</w:p>
    <w:p w14:paraId="00B40CC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학감ㆍ부학감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기능검정원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165B5D8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경찰청장으로부터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A20BE9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653CA0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연합회를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연합회의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E357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연합회에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9A49F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B7EB1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7B6EE3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도로교통공단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14:paraId="7859EC6D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D01C71" w14:textId="77777777" w:rsidR="00000000" w:rsidRDefault="00000000">
      <w:pPr>
        <w:spacing w:line="400" w:lineRule="atLeast"/>
        <w:ind w:left="1000"/>
        <w:jc w:val="both"/>
        <w:rPr>
          <w:rFonts w:ascii="HYGoThic-Medium" w:hAnsi="HYGoThic-Medium" w:cs="HYGoThic-Medium"/>
          <w:b/>
          <w:bCs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삭제</w:t>
      </w:r>
    </w:p>
    <w:p w14:paraId="46DFE4DB" w14:textId="77777777" w:rsidR="00000000" w:rsidRDefault="00000000">
      <w:pPr>
        <w:spacing w:line="400" w:lineRule="atLeast"/>
        <w:ind w:left="10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165B7C2E" w14:textId="77777777" w:rsidR="00000000" w:rsidRDefault="00000000">
      <w:pPr>
        <w:spacing w:line="400" w:lineRule="atLeast"/>
        <w:ind w:left="10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: 2024. 7. 31.]</w:t>
      </w:r>
    </w:p>
    <w:p w14:paraId="4EB7A349" w14:textId="77777777" w:rsidR="00000000" w:rsidRDefault="00000000">
      <w:pPr>
        <w:spacing w:line="400" w:lineRule="atLeast"/>
        <w:ind w:left="10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0018A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도로교통공단의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교육ㆍ홍보ㆍ연구ㆍ기술개발과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높임으로써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이바지하기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도로교통공단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공단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BEEF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052E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C971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C105C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AB2C92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47DC81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7170BB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C9D75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분석센터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교통방송국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57C3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FFF98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8802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121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5BD079E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67E1D9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69A4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C998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14:paraId="71E172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14:paraId="70E7619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14:paraId="77981EA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1DC87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이사회에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44F675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53CA2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2308C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운영자금에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B7BFD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공고에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EC5072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7AF4C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1346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D8ABE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BEE1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5BDAF7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7A5103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FF44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0117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도로교통안전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14:paraId="40EE19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도로교통안전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연구ㆍ개발ㆍ보급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기술용역</w:t>
      </w:r>
    </w:p>
    <w:p w14:paraId="0963AA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도로교통안전에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</w:t>
      </w:r>
    </w:p>
    <w:p w14:paraId="4FA105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도로교통안전에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발급ㆍ관리</w:t>
      </w:r>
    </w:p>
    <w:p w14:paraId="6F6D98B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교통안전시설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시험ㆍ검사ㆍ교정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矯正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ㆍ운영ㆍ관리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기술지원</w:t>
      </w:r>
    </w:p>
    <w:p w14:paraId="5A89484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도로교통안전에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배포</w:t>
      </w:r>
    </w:p>
    <w:p w14:paraId="5FA5A4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도로교통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문제점에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개선방안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</w:p>
    <w:p w14:paraId="70B5049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도로교통안전에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기술도입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</w:p>
    <w:p w14:paraId="6B7E15A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도로교통안전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도로교통행정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5F11B12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44C657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14:paraId="0820284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</w:p>
    <w:p w14:paraId="54B5FDF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64DDB6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</w:t>
      </w:r>
    </w:p>
    <w:p w14:paraId="28B762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1E3FF3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65D46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35F7B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123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5112A5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35CBB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936FE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39CC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A5EE9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36A3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124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09278A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4CF164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A2680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7E480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4F9F4E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812F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125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500AC3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47F694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AC66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7. 23.&gt;</w:t>
      </w:r>
    </w:p>
    <w:p w14:paraId="45F22C9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A622B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7. 23.&gt;</w:t>
      </w:r>
    </w:p>
    <w:p w14:paraId="5E8F33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6B3DD9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7. 23.&gt;</w:t>
      </w:r>
    </w:p>
    <w:p w14:paraId="2D48EE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1F76B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D9A0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701A2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4BABF8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7B527A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262147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AE86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임직원의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6018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48A2EB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3CCD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10AFD9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</w:p>
    <w:p w14:paraId="452604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87F2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비밀누설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임직원이었던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5DBC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7063A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FBCF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129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5B617B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45C88B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9F0F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운영자금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財源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1E67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出捐金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</w:p>
    <w:p w14:paraId="777E93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</w:t>
      </w:r>
    </w:p>
    <w:p w14:paraId="4DEE820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수익금</w:t>
      </w:r>
    </w:p>
    <w:p w14:paraId="51FF143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보조금ㆍ융자금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1B876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</w:t>
      </w:r>
    </w:p>
    <w:p w14:paraId="5C9C51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국제기구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외국정부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융자받거나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F0AC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補塡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移入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1CE2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보조금ㆍ융자금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사용용도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3A90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FD818B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39EF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69AC20E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B7717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BD604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출자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624B5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94770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4B62F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53117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131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29D138C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A7CEA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2A51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국유재산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국유재산이나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공유재산을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無償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사용ㆍ수익하게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7BEE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46B0E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126C8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4FDA95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FA3E9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3F62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7. 23.&gt;</w:t>
      </w:r>
    </w:p>
    <w:p w14:paraId="00AA098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3D0B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편성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승인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FBF1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27167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8EDA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134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0A6B99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CF526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C3696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7. 23.&gt;</w:t>
      </w:r>
    </w:p>
    <w:p w14:paraId="3AAF19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643E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「민법」의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C0F4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F800C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E6E2D6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136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73D09A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24BFBD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CB3E3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보칙</w:t>
      </w:r>
    </w:p>
    <w:p w14:paraId="121FF179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E7F68B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운전면허ㆍ교통사고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E183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운전면허ㆍ교통사고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등록ㆍ관리하여야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6E7087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6E1830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22.&gt;</w:t>
      </w:r>
    </w:p>
    <w:p w14:paraId="3114FF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확인요청이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0D938D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0BAC1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AEA8F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137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운전자에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정보의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관리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운전면허ㆍ교통사고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교통법규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2940B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경찰서장은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운전면허ㆍ교통사고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교통법규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전산시스템에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등록ㆍ관리하여야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2024. 1. 30.&gt;</w:t>
      </w:r>
    </w:p>
    <w:p w14:paraId="548B1C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본인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대리인은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경찰서장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증명을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신청할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22., 2024. 1. 30.&gt;</w:t>
      </w:r>
    </w:p>
    <w:p w14:paraId="77BFE8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경찰서장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받으면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서류로써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증명하여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26., 2020. 12. 22., 2024. 1. 30.&gt;</w:t>
      </w:r>
    </w:p>
    <w:p w14:paraId="184E19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진위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여부에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확인요청이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전산시스템을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이용하여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진위를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2024. 1. 30.&gt;</w:t>
      </w:r>
    </w:p>
    <w:p w14:paraId="073155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A9B2B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7DDDD2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CF6A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등록외국인이나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외국국적동포의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D282D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등록외국인이나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외국국적동포가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등록외국인이나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외국국적동포의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지문정보의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968CD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A149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2.]</w:t>
      </w:r>
    </w:p>
    <w:p w14:paraId="1A9ADE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4B38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운전면허증등의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출석지시서를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운전면허증등의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출석지시서에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5AC718E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3132F2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204F82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3B1F7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출석지시서는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연습운전면허증은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6038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자치경찰공무원이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6E9F2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1DB8C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A450F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어린이ㆍ노인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2018. 10. 16.&gt;</w:t>
      </w:r>
    </w:p>
    <w:p w14:paraId="40C28E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하차확인장치의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16.&gt;</w:t>
      </w:r>
    </w:p>
    <w:p w14:paraId="02F24F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24CF72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16.]</w:t>
      </w:r>
    </w:p>
    <w:p w14:paraId="456C3F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C78CD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수수료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2014. 12. 30., 2017. 7. 26., 2020. 12. 22.&gt;</w:t>
      </w:r>
    </w:p>
    <w:p w14:paraId="56737EA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7CDD4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6BC4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767E8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85D74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재발급받으려고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456A2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12. 30.&gt;</w:t>
      </w:r>
    </w:p>
    <w:p w14:paraId="5AA04F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308BA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0F1F5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재발급을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D598D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12. 30.&gt;</w:t>
      </w:r>
    </w:p>
    <w:p w14:paraId="5FA3F7F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306C2C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06246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3B026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7C263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76786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8D1E8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139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수수료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수수료를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147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대행하게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대행하는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승인을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결정ㆍ공고하는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수수료를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2014. 12. 30., 2017. 7. 26., 2020. 12. 22., 2024. 1. 30.&gt;</w:t>
      </w:r>
    </w:p>
    <w:p w14:paraId="55D8B0B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4FFC1C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너비를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2BAE2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692895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EAC0F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재발급받으려고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9E5DC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12. 30.&gt;</w:t>
      </w:r>
    </w:p>
    <w:p w14:paraId="52525F9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D2A9D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6E6D3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재발급을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05106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12. 30.&gt;</w:t>
      </w:r>
    </w:p>
    <w:p w14:paraId="3F7430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6770A9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승인을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결정ㆍ공고하는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수수료를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682BCD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37F9F1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20776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34971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139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638B510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AFD4E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교통안전교육기관의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수강료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2018. 3. 27.&gt;</w:t>
      </w:r>
    </w:p>
    <w:p w14:paraId="5E8782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FA927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5896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140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교통안전교육기관의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수강료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교육생으로부터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수강료를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24., 2018. 3. 27., 2024. 3. 19.&gt;</w:t>
      </w:r>
    </w:p>
    <w:p w14:paraId="4C88B8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427F4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7BE1C8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C60C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육성ㆍ발전을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BD0AA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5F22F9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14:paraId="5BB8A1A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</w:t>
      </w:r>
    </w:p>
    <w:p w14:paraId="551ED6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</w:t>
      </w:r>
    </w:p>
    <w:p w14:paraId="1B29A4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8F72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53077D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조직관리에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F71AC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운전면허시험의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정기ㆍ수시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705A5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위탁ㆍ승인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EB284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18DCB5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7BFA3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DE5A5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141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지도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육성ㆍ발전을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E19C9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E5B1E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14:paraId="18B5E15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학원등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설립ㆍ운영자</w:t>
      </w:r>
    </w:p>
    <w:p w14:paraId="1491B8E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학감</w:t>
      </w:r>
    </w:p>
    <w:p w14:paraId="356FD6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보여주어야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8C8E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11395B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06F979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3416A1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43F6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행정소송과의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행정소송은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裁決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4548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9F620D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56475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전용차로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시ㆍ군공무원의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시ㆍ군공무원은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진로양보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제주특별자치도의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제주특별자치도지사로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운전면허증의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출석기일까지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12FAFA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6D53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27F4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E6CD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65A82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40ED1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교통안전수칙과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교통안전에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교육지침의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교통안전수칙을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1AD43EA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도로교통의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</w:t>
      </w:r>
    </w:p>
    <w:p w14:paraId="5B7583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취급방법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</w:p>
    <w:p w14:paraId="463B4F5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긴급자동차에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터주기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</w:t>
      </w:r>
    </w:p>
    <w:p w14:paraId="6C5F3D5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일어나는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방지ㆍ제거하여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CC19E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30.&gt;</w:t>
      </w:r>
    </w:p>
    <w:p w14:paraId="4AF806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81C9A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교통사고의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C641FE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82984F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어린이ㆍ장애인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BDFB91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긴급자동차에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터주기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0CCD0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C5804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7B776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36B71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1. 17.&gt;</w:t>
      </w:r>
    </w:p>
    <w:p w14:paraId="221AC61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2D7C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145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교통정보의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안전과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원활한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소통을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확보하기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>수집하여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분석하고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결과를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신속하게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일반에게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제공하여야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1. 17., 2024. 3. 19.&gt;</w:t>
      </w:r>
    </w:p>
    <w:p w14:paraId="0418A8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교통정보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수집ㆍ분석ㆍ제공을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교통정보센터를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구축ㆍ운영할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있으며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교통정보센터의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효율적인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운영을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전담기관을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19.&gt;</w:t>
      </w:r>
    </w:p>
    <w:p w14:paraId="410F7C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전담기관의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취소하거나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개월의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범위에서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정지할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취소하여야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19.&gt;</w:t>
      </w:r>
    </w:p>
    <w:p w14:paraId="0A296DF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거짓이나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726D2A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지정기준에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적합하지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610BD9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교통정보센터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구축ㆍ운영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전담기관의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지정ㆍ운영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지정취소ㆍ업무정지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19.&gt;</w:t>
      </w:r>
    </w:p>
    <w:p w14:paraId="1EAFD0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59E4C3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3C4C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광역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교통정보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C613D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1. 17.]</w:t>
      </w:r>
    </w:p>
    <w:p w14:paraId="3977AF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FA0D0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무사고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유공운전자의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표시장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무사고운전자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유공운전자의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6F58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표시장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2014. 11. 19., 2017. 7. 26.&gt;</w:t>
      </w:r>
    </w:p>
    <w:p w14:paraId="25937A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5D8A5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5922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D8EB4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A38E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3B9113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4799C1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70A3F3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기능검정원에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CC254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637CB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7DB5B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147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위탁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시장등은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02AFED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광역시장은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군수에게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34CCF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2EA8BD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전문연구기관에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14:paraId="1A7DEC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관련된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대행하게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2024. 1. 30.&gt;</w:t>
      </w:r>
    </w:p>
    <w:p w14:paraId="6BE2D4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강사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기능검정원에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자격시험과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자격증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한국도로교통공단으로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하여금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대행하게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7809BA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83DC8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654212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2D2219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규제의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재검토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매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폐지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완화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타당성을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5FECB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>: 2014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7509AF5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보호구역의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>: 2014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</w:p>
    <w:p w14:paraId="0F980A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11.]</w:t>
      </w:r>
    </w:p>
    <w:p w14:paraId="56E4FE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129B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147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국제협력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전담기관의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도로교통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국제협력을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기술의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국제교류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국제표준화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국제공동연구개발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전담하는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기관을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26DB22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경찰청장은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어느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전담기관의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취소하거나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개월의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범위에서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기간을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업무의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일부를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정지할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취소하여야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3FC91A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거짓이나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20FADE4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지정기준에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적합하지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</w:p>
    <w:p w14:paraId="532D9E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전담기관의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지정ㆍ운영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지정취소ㆍ업무정지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1825D5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3. 19.]</w:t>
      </w:r>
    </w:p>
    <w:p w14:paraId="7E7619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13B7C5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1E9D54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</w:p>
    <w:p w14:paraId="0D865D1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76AEBA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주ㆍ정차된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2.&gt;</w:t>
      </w:r>
    </w:p>
    <w:p w14:paraId="283513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73B95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F3D4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14:paraId="1C3A9A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46D7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혈중알코올농도가</w:t>
      </w:r>
      <w:r>
        <w:rPr>
          <w:rFonts w:ascii="HYSMyeongJo-Medium" w:hAnsi="HYSMyeongJo-Medium" w:cs="HYSMyeongJo-Medium"/>
          <w:sz w:val="20"/>
          <w:szCs w:val="20"/>
        </w:rPr>
        <w:t xml:space="preserve"> 0.2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D58E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혈중알코올농도가</w:t>
      </w:r>
      <w:r>
        <w:rPr>
          <w:rFonts w:ascii="HYSMyeongJo-Medium" w:hAnsi="HYSMyeongJo-Medium" w:cs="HYSMyeongJo-Medium"/>
          <w:sz w:val="20"/>
          <w:szCs w:val="20"/>
        </w:rPr>
        <w:t xml:space="preserve"> 0.03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0.2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D674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1. 3.&gt;</w:t>
      </w:r>
    </w:p>
    <w:p w14:paraId="504E7E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665ED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혈중알코올농도가</w:t>
      </w:r>
      <w:r>
        <w:rPr>
          <w:rFonts w:ascii="HYSMyeongJo-Medium" w:hAnsi="HYSMyeongJo-Medium" w:cs="HYSMyeongJo-Medium"/>
          <w:sz w:val="20"/>
          <w:szCs w:val="20"/>
        </w:rPr>
        <w:t xml:space="preserve"> 0.2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</w:p>
    <w:p w14:paraId="68516DE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혈중알코올농도가</w:t>
      </w:r>
      <w:r>
        <w:rPr>
          <w:rFonts w:ascii="HYSMyeongJo-Medium" w:hAnsi="HYSMyeongJo-Medium" w:cs="HYSMyeongJo-Medium"/>
          <w:sz w:val="20"/>
          <w:szCs w:val="20"/>
        </w:rPr>
        <w:t xml:space="preserve"> 0.08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0.2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</w:p>
    <w:p w14:paraId="16F1B3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혈중알코올농도가</w:t>
      </w:r>
      <w:r>
        <w:rPr>
          <w:rFonts w:ascii="HYSMyeongJo-Medium" w:hAnsi="HYSMyeongJo-Medium" w:cs="HYSMyeongJo-Medium"/>
          <w:sz w:val="20"/>
          <w:szCs w:val="20"/>
        </w:rPr>
        <w:t xml:space="preserve"> 0.03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0.08</w:t>
      </w:r>
      <w:r>
        <w:rPr>
          <w:rFonts w:ascii="HYSMyeongJo-Medium" w:hAnsi="HYSMyeongJo-Medium" w:cs="HYSMyeongJo-Medium"/>
          <w:sz w:val="20"/>
          <w:szCs w:val="20"/>
        </w:rPr>
        <w:t>퍼센트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</w:p>
    <w:p w14:paraId="5181D5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D65F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14:paraId="470F63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[2023.1.3.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19158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2022.5.26.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45B7C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[2023.1.3.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19158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2022.8.31.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4B2D0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[2023.1.3.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19158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2021.11.25.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4B088B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1CB1E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148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해체ㆍ조작하거나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효용을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징역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천만원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벌금에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087051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해체ㆍ조작되었거나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효용이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떨어진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알면서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징역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만원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벌금에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580413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대신하여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불어넣거나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시동을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걸어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있도록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징역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만원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벌금에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처한다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14:paraId="2F7FCCC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24.]</w:t>
      </w:r>
    </w:p>
    <w:p w14:paraId="54DF5E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</w:p>
    <w:p w14:paraId="184127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A7CD6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철거ㆍ이전하거나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700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7FE6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교통위험을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일으키게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</w:t>
      </w:r>
      <w:r>
        <w:rPr>
          <w:rFonts w:ascii="HYSMyeongJo-Medium" w:hAnsi="HYSMyeongJo-Medium" w:cs="HYSMyeongJo-Medium"/>
          <w:sz w:val="20"/>
          <w:szCs w:val="20"/>
        </w:rPr>
        <w:t>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CCB0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6937B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E71A3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E6AF6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AE354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</w:t>
      </w:r>
    </w:p>
    <w:p w14:paraId="2E246C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교육확인증을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14:paraId="465E77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11058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B2929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5334B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BD5A9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EDCE0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957F0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150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30.&gt;</w:t>
      </w:r>
    </w:p>
    <w:p w14:paraId="14370A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AC23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</w:t>
      </w:r>
    </w:p>
    <w:p w14:paraId="4CDCF4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교육확인증을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14:paraId="539D8E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명의의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모바일운전면허증을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부정하게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사용한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</w:p>
    <w:p w14:paraId="5E7B10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23319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수료증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D70560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9A25F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1. 30.&gt;</w:t>
      </w:r>
    </w:p>
    <w:p w14:paraId="354334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E50BF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2ACAE1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28907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건조물이나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33A9F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AF5EC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78D3E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7092F3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난폭운전한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0891A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킬로미터를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6D285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11.]</w:t>
      </w:r>
    </w:p>
    <w:p w14:paraId="45590B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0D5D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19.&gt;</w:t>
      </w:r>
    </w:p>
    <w:p w14:paraId="0FC47B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원동기장치자전거면허는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FCB63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고용주등</w:t>
      </w:r>
    </w:p>
    <w:p w14:paraId="38B39E5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DCEBF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내버려둔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F96A04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14:paraId="308F451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3597A6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AB900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4D901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152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10. 19., 2023. 10. 24.&gt;</w:t>
      </w:r>
    </w:p>
    <w:p w14:paraId="289DC7C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원동기장치자전거면허는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806F0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조건부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운전면허를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발급받고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음주운전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방지장치가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설치기준에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적합하지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니하게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자동차등을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</w:p>
    <w:p w14:paraId="4D47D6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고용주등</w:t>
      </w:r>
    </w:p>
    <w:p w14:paraId="57FCAE9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3C292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내버려둔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A7262D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교통안전교육강사가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14:paraId="0146C30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2B48C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3889E3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10. 25.]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1B2A314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B167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&lt;2010. 7. 23.&gt;</w:t>
      </w:r>
    </w:p>
    <w:p w14:paraId="7CCBD97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61B9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11.&gt;</w:t>
      </w:r>
    </w:p>
    <w:p w14:paraId="471A95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정비불량차를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1EEC44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요구ㆍ조치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FEDC5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제작ㆍ수입ㆍ판매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FD088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E141B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47CAF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인공구조물을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6B0A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B8888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2020. 6. 9.&gt;</w:t>
      </w:r>
    </w:p>
    <w:p w14:paraId="0FF0F4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자동차전용도로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중앙분리대가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9EC11A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킬로미터를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06ECB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593FD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6398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2019. 12. 24., 2020. 5. 26., 2020. 6. 9., 2020. 10. 20., 2021. 10. 19.&gt;</w:t>
      </w:r>
    </w:p>
    <w:p w14:paraId="2CCB729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도색ㆍ표지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3F72F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CF24A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과로ㆍ질병으로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622029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21C9799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하차하였는지를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494AC5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하차확인장치를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점검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작동하지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7E7DA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3A708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A0841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고용주등</w:t>
      </w:r>
    </w:p>
    <w:p w14:paraId="79CADC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횡단한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6768B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안전요원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안전유도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원상회복하지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CE3C10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870AB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최고속도보다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시속</w:t>
      </w:r>
      <w:r>
        <w:rPr>
          <w:rFonts w:ascii="HYSMyeongJo-Medium" w:hAnsi="HYSMyeongJo-Medium" w:cs="HYSMyeongJo-Medium"/>
          <w:sz w:val="20"/>
          <w:szCs w:val="20"/>
        </w:rPr>
        <w:t xml:space="preserve"> 80</w:t>
      </w:r>
      <w:r>
        <w:rPr>
          <w:rFonts w:ascii="HYSMyeongJo-Medium" w:hAnsi="HYSMyeongJo-Medium" w:cs="HYSMyeongJo-Medium"/>
          <w:sz w:val="20"/>
          <w:szCs w:val="20"/>
        </w:rPr>
        <w:t>킬로미터를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567305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2B71F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63C6E1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75725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550B4C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33472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科料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13., 2014. 1. 28., 2014. 12. 30., 2015. 8. 11., 2016. 1. 27., 2016. 12. 2., 2017. 10. 24., 2018. 3. 27., 2018. 10. 16., 2020. 5. 26., 2020. 6. 9., 2020. 12. 22., 2021. 1. 12., 2021. 10. 19., 2022. 1. 11.&gt;</w:t>
      </w:r>
    </w:p>
    <w:p w14:paraId="7E3E54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자동차전용도로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중앙분리대가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384AF2D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금지ㆍ제한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2E51DC8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585B4A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57153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7956D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A9731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자율주행자동차의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055E5E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06CF2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3E9B613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69EE072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6B951A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주ㆍ정차된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219A3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CA3965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ACC2E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61622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A3BB0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F44CD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156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科料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13., 2014. 1. 28., 2014. 12. 30., 2015. 8. 11., 2016. 1. 27., 2016. 12. 2., 2017. 10. 24., 2018. 3. 27., 2018. 10. 16., 2020. 5. 26., 2020. 6. 9., 2020. 12. 22., 2021. 1. 12., 2021. 10. 19., 2022. 1. 11., 2024. 3. 19.&gt;</w:t>
      </w:r>
    </w:p>
    <w:p w14:paraId="6D3560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자동차전용도로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중앙분리대가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교통단속용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33B57B0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금지ㆍ제한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운전자</w:t>
      </w:r>
    </w:p>
    <w:p w14:paraId="543E69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970B38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3A342B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시ㆍ도경찰청장의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94435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8CA742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자율주행시스템의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직접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대응하지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자율주행자동차의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운전자</w:t>
      </w:r>
    </w:p>
    <w:p w14:paraId="79D5B5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693AEF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3AAB7E0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600E1BD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5. 26.&gt;</w:t>
      </w:r>
    </w:p>
    <w:p w14:paraId="184F16B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주ㆍ정차된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D2858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FE0D2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EF3A1E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원동기장치자전거를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상호인정외국면허증을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운전이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3975D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0DF93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C3B6E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10B7E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14:paraId="1F6D3FA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실외이동로봇이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3D302F8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금지ㆍ제한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실외이동로봇이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C9D29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실외이동로봇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운용자</w:t>
      </w:r>
    </w:p>
    <w:p w14:paraId="344A7E4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보행자나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지휘자</w:t>
      </w:r>
    </w:p>
    <w:p w14:paraId="28DB619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도로에서의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33C3B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8CEB5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0F6ED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情狀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竝科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41D4E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735B8C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377D4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형의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긴급활동의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시급성과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「특정범죄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가중처벌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1. 12.&gt;</w:t>
      </w:r>
    </w:p>
    <w:p w14:paraId="5DCE17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27.]</w:t>
      </w:r>
    </w:p>
    <w:p w14:paraId="465C52B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DE45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양벌규정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1250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2999EE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4ECC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5. 26.&gt;</w:t>
      </w:r>
    </w:p>
    <w:p w14:paraId="170292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8ADCC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992D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56BB5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02BF54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16CE4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98428A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5E1951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0C4883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2014. 12. 30., 2017. 10. 24., 2018. 3. 27., 2020. 5. 26., 2021. 1. 12.&gt;</w:t>
      </w:r>
    </w:p>
    <w:p w14:paraId="54EB61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6505B5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270D986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F9C42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38A8FF4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탑승한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46564F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836279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5098B5A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안전운행기록을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0D7C8D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7E57A5D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38128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CF4090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90B69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</w:p>
    <w:p w14:paraId="15E694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비디오테이프나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영상기록매체에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고용주등에게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22., 2016. 12. 2., 2018. 3. 27., 2022. 1. 11.&gt;</w:t>
      </w:r>
    </w:p>
    <w:p w14:paraId="49DD85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2609D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F83F2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2018. 3. 27.&gt;</w:t>
      </w:r>
    </w:p>
    <w:p w14:paraId="63EACBC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도난당하였거나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99257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B3FA7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「질서위반행위규제법」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4057A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자동차대여사업자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시설대여업자가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3F0B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0AAABA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B417C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160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5. 26.&gt;</w:t>
      </w:r>
    </w:p>
    <w:p w14:paraId="6201DE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교통안전교육기관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CC960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49948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76C46A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수강료등의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FDE300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9E6714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895D6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47639C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538979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2014. 12. 30., 2017. 10. 24., 2018. 3. 27., 2020. 5. 26., 2021. 1. 12., 2024. 3. 19.&gt;</w:t>
      </w:r>
    </w:p>
    <w:p w14:paraId="5BF9F4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1F13C4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54645F0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인명보호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착용하도록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자전거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99F1F1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58784CA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탑승한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영유아의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좌석안전띠를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1A21B5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A4396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2DE6E3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안전운행기록을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</w:p>
    <w:p w14:paraId="0DB344D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고속도로등에서의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316529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긴급자동차의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0F11A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CA486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적성검사를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D3E66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</w:p>
    <w:p w14:paraId="423AA9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자율주행자동차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안전교육을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사람</w:t>
      </w:r>
    </w:p>
    <w:p w14:paraId="5F95BE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비디오테이프나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영상기록매체에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고용주등에게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5. 22., 2016. 12. 2., 2018. 3. 27., 2022. 1. 11.&gt;</w:t>
      </w:r>
    </w:p>
    <w:p w14:paraId="0EC909D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18B75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E1C9F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8. 11., 2018. 3. 27.&gt;</w:t>
      </w:r>
    </w:p>
    <w:p w14:paraId="5B1996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노면전차를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도난당하였거나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B790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02869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「질서위반행위규제법」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9592B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자동차가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「여객자동차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운수사업법」에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자동차대여사업자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시설대여업자가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D8B4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090B9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0B2B8BD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A0E91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과태료의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부과ㆍ징수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2016. 1. 27., 2018. 3. 27., 2020. 5. 26., 2020. 12. 22.&gt;</w:t>
      </w:r>
    </w:p>
    <w:p w14:paraId="5819CD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안전운행기록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</w:p>
    <w:p w14:paraId="70ED74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제주특별자치도지사</w:t>
      </w:r>
    </w:p>
    <w:p w14:paraId="60938EC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5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시장등</w:t>
      </w:r>
    </w:p>
    <w:p w14:paraId="17D95C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교육감</w:t>
      </w:r>
    </w:p>
    <w:p w14:paraId="08B337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「한국자산관리공사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한국자산관리공사에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27., 2019. 11. 26., 2020. 12. 22.&gt;</w:t>
      </w:r>
    </w:p>
    <w:p w14:paraId="5E5285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ED91C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27.]</w:t>
      </w:r>
    </w:p>
    <w:p w14:paraId="0A33BE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2E19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161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과태료의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부과ㆍ징수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2016. 1. 27., 2018. 3. 27., 2020. 5. 26., 2020. 12. 22., 2024. 3. 19.&gt;</w:t>
      </w:r>
    </w:p>
    <w:p w14:paraId="49A553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안전운행기록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어린이통학버스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시ㆍ도경찰청장</w:t>
      </w:r>
    </w:p>
    <w:p w14:paraId="667A298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규정을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과태료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제주특별자치도지사</w:t>
      </w:r>
    </w:p>
    <w:p w14:paraId="77974D5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항ㆍ제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규정을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위반한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과태료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시장등</w:t>
      </w:r>
    </w:p>
    <w:p w14:paraId="027E2E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교육감</w:t>
      </w:r>
    </w:p>
    <w:p w14:paraId="3DCEFF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시ㆍ도경찰청장은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「한국자산관리공사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한국자산관리공사에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27., 2019. 11. 26., 2020. 12. 22.&gt;</w:t>
      </w:r>
    </w:p>
    <w:p w14:paraId="492109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138644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27.]</w:t>
      </w:r>
    </w:p>
    <w:p w14:paraId="20F726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9. 20.]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44813F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6A3A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직불카드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신용카드등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4759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44F6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ABEE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납부대행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ED79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25002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8497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과태료ㆍ범칙금수납정보시스템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수립ㆍ시행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전자납부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인터넷이나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전화통신장치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자동입출금기의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과태료ㆍ범칙금수납정보시스템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B1D08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과태료ㆍ범칙금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납부대행기관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수납통합처리시스템의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</w:t>
      </w:r>
    </w:p>
    <w:p w14:paraId="279940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수납통합처리시스템의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14:paraId="3D45B1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5B0C3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27.]</w:t>
      </w:r>
    </w:p>
    <w:p w14:paraId="593793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31D803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범칙행위의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</w:p>
    <w:p w14:paraId="4738D5C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A6E730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범칙행위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3FF3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범칙자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5F81D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범칙행위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운전자</w:t>
      </w:r>
    </w:p>
    <w:p w14:paraId="5506210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범칙행위로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일으킨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「교통사고처리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업무상과실치상죄ㆍ중과실치상죄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2DDB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國庫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범칙금의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車種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4286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4424C2A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4B669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통고처분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경찰서장이나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제주특별자치도지사의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30., 2017. 10. 24., 2020. 10. 20.&gt;</w:t>
      </w:r>
    </w:p>
    <w:p w14:paraId="54AC83D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성명이나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94B34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달아날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536CC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2421E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제주특별자치도지사가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DA562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3CCAB2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1E579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범칙금의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국고은행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대리점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우체국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말미암아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125F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EB19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41DD5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4D46B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427505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범칙금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납부방법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범칙금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42AC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1. 27.]</w:t>
      </w:r>
    </w:p>
    <w:p w14:paraId="1FD2CF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6777D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통고처분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불이행자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즉결심판을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즉결심판이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범칙금액에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2.&gt;</w:t>
      </w:r>
    </w:p>
    <w:p w14:paraId="1D6E50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C18B1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A5B29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즉결심판이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즉결심판의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범칙금액에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제주특별자치도지사는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피고인에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즉결심판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2.&gt;</w:t>
      </w:r>
    </w:p>
    <w:p w14:paraId="265F15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범칙행위에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B5B3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2.&gt;</w:t>
      </w:r>
    </w:p>
    <w:p w14:paraId="5DB09A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5B1606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F622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직권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남용의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통고처분을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A544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6. 8.]</w:t>
      </w:r>
    </w:p>
    <w:p w14:paraId="6E4DE468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D406BDB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B7696FC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F8B2700" w14:textId="77777777" w:rsidR="00000000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19745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,2023. 10. 24.&gt;</w:t>
      </w:r>
    </w:p>
    <w:p w14:paraId="58640297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시행일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C441A9" w14:textId="77777777" w:rsidR="00000000" w:rsidRDefault="00000000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음주운전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적용례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운전면허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17ABF6" w14:textId="77777777" w:rsidR="00E416E6" w:rsidRDefault="00E416E6">
      <w:pPr>
        <w:spacing w:line="400" w:lineRule="atLeast"/>
        <w:ind w:left="400" w:hanging="240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E416E6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B05F4" w14:textId="77777777" w:rsidR="00E416E6" w:rsidRDefault="00E416E6">
      <w:r>
        <w:separator/>
      </w:r>
    </w:p>
  </w:endnote>
  <w:endnote w:type="continuationSeparator" w:id="0">
    <w:p w14:paraId="3781FF14" w14:textId="77777777" w:rsidR="00E416E6" w:rsidRDefault="00E41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5B82C486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AE8AF" w14:textId="77777777" w:rsidR="00000000" w:rsidRDefault="00E416E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E416E6">
            <w:rPr>
              <w:rFonts w:ascii="Times New Roman" w:hAnsi="Times New Roman" w:cs="Times New Roman"/>
              <w:noProof/>
              <w:color w:val="auto"/>
            </w:rPr>
            <w:pict w14:anchorId="77671C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7" o:spid="_x0000_i1026" type="#_x0000_t75" style="width:24pt;height:17pt;visibility:visible;mso-wrap-style:square">
                <v:imagedata r:id="rId1" o:title=""/>
                <o:lock v:ext="edit" rotation="t" cropping="t" verticies="t"/>
              </v:shape>
            </w:pict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3D6D18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F24A9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E334C" w14:textId="77777777" w:rsidR="00000000" w:rsidRDefault="00E416E6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 w:rsidRPr="00E416E6">
            <w:rPr>
              <w:rFonts w:ascii="Times New Roman" w:hAnsi="Times New Roman" w:cs="Times New Roman"/>
              <w:noProof/>
              <w:color w:val="auto"/>
            </w:rPr>
            <w:pict w14:anchorId="2786A8A8">
              <v:shape id="그림 8" o:spid="_x0000_i1025" type="#_x0000_t75" style="width:26pt;height:16pt;visibility:visible;mso-wrap-style:square">
                <v:imagedata r:id="rId2" o:title=""/>
                <o:lock v:ext="edit" rotation="t" cropping="t" verticies="t"/>
              </v:shape>
            </w:pict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A7344" w14:textId="77777777" w:rsidR="00E416E6" w:rsidRDefault="00E416E6">
      <w:r>
        <w:separator/>
      </w:r>
    </w:p>
  </w:footnote>
  <w:footnote w:type="continuationSeparator" w:id="0">
    <w:p w14:paraId="4BAD699D" w14:textId="77777777" w:rsidR="00E416E6" w:rsidRDefault="00E41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BAF6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도로교통법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36"/>
    <w:rsid w:val="003C2737"/>
    <w:rsid w:val="00C52653"/>
    <w:rsid w:val="00E17436"/>
    <w:rsid w:val="00E4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90215EB"/>
  <w14:defaultImageDpi w14:val="0"/>
  <w15:docId w15:val="{585559DE-76D0-E044-ADA5-B868D5F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113</Pages>
  <Words>23431</Words>
  <Characters>133557</Characters>
  <Application>Microsoft Office Word</Application>
  <DocSecurity>0</DocSecurity>
  <Lines>1112</Lines>
  <Paragraphs>313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해연 홍</cp:lastModifiedBy>
  <cp:revision>2</cp:revision>
  <dcterms:created xsi:type="dcterms:W3CDTF">2024-07-16T07:47:00Z</dcterms:created>
  <dcterms:modified xsi:type="dcterms:W3CDTF">2024-07-16T07:47:00Z</dcterms:modified>
</cp:coreProperties>
</file>