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AB3E77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241148F3" w14:textId="4CB36535" w:rsidR="00142786" w:rsidRDefault="00BC64E8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672706" w:history="1">
            <w:r w:rsidR="00142786" w:rsidRPr="005F2D16">
              <w:rPr>
                <w:rStyle w:val="Hyperlink"/>
                <w:noProof/>
              </w:rPr>
              <w:t>Вводное занятие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6285138" w14:textId="79CDBFEF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7" w:history="1">
            <w:r w:rsidR="00142786" w:rsidRPr="005F2D16">
              <w:rPr>
                <w:rStyle w:val="Hyperlink"/>
                <w:noProof/>
              </w:rPr>
              <w:t>Понятие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C09B00" w14:textId="1BAC7505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8" w:history="1">
            <w:r w:rsidR="00142786" w:rsidRPr="005F2D16">
              <w:rPr>
                <w:rStyle w:val="Hyperlink"/>
                <w:noProof/>
              </w:rPr>
              <w:t>Названия страны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F0717AE" w14:textId="37F0D57D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9" w:history="1">
            <w:r w:rsidR="00142786" w:rsidRPr="005F2D16">
              <w:rPr>
                <w:rStyle w:val="Hyperlink"/>
                <w:noProof/>
              </w:rPr>
              <w:t>Социальные функции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244F65" w14:textId="2277D766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0" w:history="1">
            <w:r w:rsidR="00142786" w:rsidRPr="005F2D16">
              <w:rPr>
                <w:rStyle w:val="Hyperlink"/>
                <w:noProof/>
              </w:rPr>
              <w:t>Принципы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2069FB9" w14:textId="277FD389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1" w:history="1">
            <w:r w:rsidR="00142786" w:rsidRPr="005F2D16">
              <w:rPr>
                <w:rStyle w:val="Hyperlink"/>
                <w:noProof/>
              </w:rPr>
              <w:t>Методы исторических исследований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2A415E" w14:textId="3F93E461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2" w:history="1">
            <w:r w:rsidR="00142786" w:rsidRPr="005F2D16">
              <w:rPr>
                <w:rStyle w:val="Hyperlink"/>
                <w:noProof/>
              </w:rPr>
              <w:t>Подходы к изучению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71A7FB9" w14:textId="28FDF10E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3" w:history="1">
            <w:r w:rsidR="00142786" w:rsidRPr="005F2D16">
              <w:rPr>
                <w:rStyle w:val="Hyperlink"/>
                <w:noProof/>
              </w:rPr>
              <w:t>Исторические источники: виды и специфика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A2CE79" w14:textId="4751B879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4" w:history="1">
            <w:r w:rsidR="00142786" w:rsidRPr="005F2D16">
              <w:rPr>
                <w:rStyle w:val="Hyperlink"/>
                <w:noProof/>
              </w:rPr>
              <w:t>Законы и закономерности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36D7D1DF" w14:textId="664B2C94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5" w:history="1">
            <w:r w:rsidR="00142786" w:rsidRPr="005F2D16">
              <w:rPr>
                <w:rStyle w:val="Hyperlink"/>
                <w:noProof/>
              </w:rPr>
              <w:t>Знаменитые историки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09B30A8" w14:textId="18499980" w:rsidR="00142786" w:rsidRDefault="00CD153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16" w:history="1">
            <w:r w:rsidR="00142786" w:rsidRPr="005F2D16">
              <w:rPr>
                <w:rStyle w:val="Hyperlink"/>
                <w:noProof/>
              </w:rPr>
              <w:t>Пояснения по поводу написания реферата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CA64BF0" w14:textId="31A69E58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7" w:history="1">
            <w:r w:rsidR="00142786" w:rsidRPr="005F2D16">
              <w:rPr>
                <w:rStyle w:val="Hyperlink"/>
                <w:noProof/>
              </w:rPr>
              <w:t>Пример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BC04CB" w14:textId="196379C0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8" w:history="1">
            <w:r w:rsidR="00142786" w:rsidRPr="005F2D16">
              <w:rPr>
                <w:rStyle w:val="Hyperlink"/>
                <w:noProof/>
              </w:rPr>
              <w:t>План развёрнутый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10819E" w14:textId="30205917" w:rsidR="00142786" w:rsidRDefault="00CD1539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72719" w:history="1">
            <w:r w:rsidR="00142786" w:rsidRPr="005F2D16">
              <w:rPr>
                <w:rStyle w:val="Hyperlink"/>
                <w:noProof/>
              </w:rPr>
              <w:t>Вопросы к семинару 04.09.2019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E4941C6" w14:textId="5A936ABD" w:rsidR="00142786" w:rsidRDefault="00CD153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0" w:history="1">
            <w:r w:rsidR="00142786" w:rsidRPr="005F2D16">
              <w:rPr>
                <w:rStyle w:val="Hyperlink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B6D1C51" w14:textId="0710F82D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1" w:history="1">
            <w:r w:rsidR="00142786" w:rsidRPr="005F2D16">
              <w:rPr>
                <w:rStyle w:val="Hyperlink"/>
                <w:noProof/>
              </w:rPr>
              <w:t>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3E44E5A" w14:textId="22BE06CA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2" w:history="1">
            <w:r w:rsidR="00142786" w:rsidRPr="005F2D16">
              <w:rPr>
                <w:rStyle w:val="Hyperlink"/>
                <w:noProof/>
              </w:rPr>
              <w:t>Антинорманская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89EC781" w14:textId="7FFD745E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3" w:history="1">
            <w:r w:rsidR="00142786" w:rsidRPr="005F2D16">
              <w:rPr>
                <w:rStyle w:val="Hyperlink"/>
                <w:noProof/>
              </w:rPr>
              <w:t>Центрийская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E58A6E1" w14:textId="6FD3FC4B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4" w:history="1">
            <w:r w:rsidR="00142786" w:rsidRPr="005F2D16">
              <w:rPr>
                <w:rStyle w:val="Hyperlink"/>
                <w:noProof/>
              </w:rPr>
              <w:t>Аргументы 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A07123B" w14:textId="00CA8244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5" w:history="1">
            <w:r w:rsidR="00142786" w:rsidRPr="005F2D16">
              <w:rPr>
                <w:rStyle w:val="Hyperlink"/>
                <w:noProof/>
              </w:rPr>
              <w:t>Аргументы антинорманистов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C532B16" w14:textId="3ADFB93A" w:rsidR="00142786" w:rsidRDefault="00CD153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6" w:history="1">
            <w:r w:rsidR="00142786" w:rsidRPr="005F2D16">
              <w:rPr>
                <w:rStyle w:val="Hyperlink"/>
                <w:noProof/>
              </w:rPr>
              <w:t>Восточные славяне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DA8DA09" w14:textId="43BCFBBC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7" w:history="1">
            <w:r w:rsidR="00142786" w:rsidRPr="005F2D16">
              <w:rPr>
                <w:rStyle w:val="Hyperlink"/>
                <w:noProof/>
              </w:rPr>
              <w:t>Теории происхождения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1C16C9A" w14:textId="4B98D8B9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8" w:history="1">
            <w:r w:rsidR="00142786" w:rsidRPr="005F2D16">
              <w:rPr>
                <w:rStyle w:val="Hyperlink"/>
                <w:noProof/>
              </w:rPr>
              <w:t>Расселение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47027E9" w14:textId="40D23870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9" w:history="1">
            <w:r w:rsidR="00142786" w:rsidRPr="005F2D16">
              <w:rPr>
                <w:rStyle w:val="Hyperlink"/>
                <w:noProof/>
              </w:rPr>
              <w:t>Занятия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DB7F8EC" w14:textId="4C966D35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0" w:history="1">
            <w:r w:rsidR="00142786" w:rsidRPr="005F2D16">
              <w:rPr>
                <w:rStyle w:val="Hyperlink"/>
                <w:noProof/>
              </w:rPr>
              <w:t>Общественный строй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5D5696C" w14:textId="09BDBEBF" w:rsidR="00142786" w:rsidRDefault="00CD1539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1" w:history="1">
            <w:r w:rsidR="00142786" w:rsidRPr="005F2D16">
              <w:rPr>
                <w:rStyle w:val="Hyperlink"/>
                <w:noProof/>
              </w:rPr>
              <w:t>Верования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73A3F75" w14:textId="169C3BB0" w:rsidR="00142786" w:rsidRDefault="00CD153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2" w:history="1">
            <w:r w:rsidR="00142786" w:rsidRPr="005F2D16">
              <w:rPr>
                <w:rStyle w:val="Hyperlink"/>
                <w:noProof/>
              </w:rPr>
              <w:t>Киевская Русь IX-XII век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0A14293" w14:textId="0158E9C6" w:rsidR="00142786" w:rsidRDefault="00CD1539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3" w:history="1">
            <w:r w:rsidR="00142786" w:rsidRPr="005F2D16">
              <w:rPr>
                <w:rStyle w:val="Hyperlink"/>
                <w:noProof/>
              </w:rPr>
              <w:t>Крещение Руси, роль христианства в общественном развитии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8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11D98FA" w14:textId="59D0386B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14:paraId="551AF101" w14:textId="060EFF93" w:rsidR="0087081E" w:rsidRDefault="00FA4D33" w:rsidP="00BC64E8">
      <w:pPr>
        <w:pStyle w:val="Heading1"/>
      </w:pPr>
      <w:bookmarkStart w:id="0" w:name="_Toc18672706"/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672707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672708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672709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672710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672711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672712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672713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672714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5B7A24D5" w:rsidR="00C07BB7" w:rsidRDefault="00C07BB7" w:rsidP="00BC64E8">
      <w:r>
        <w:t>Структура исторического сознания</w:t>
      </w:r>
      <w:r w:rsidR="00BC64E8">
        <w:t xml:space="preserve"> </w:t>
      </w:r>
      <w:r w:rsidR="00F92243">
        <w:t>— это</w:t>
      </w:r>
      <w:r>
        <w:t xml:space="preserve">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672715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672716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Pr="00AE49E4" w:rsidRDefault="00BC64E8" w:rsidP="00BC64E8">
      <w:pPr>
        <w:pStyle w:val="Heading3"/>
      </w:pPr>
      <w:bookmarkStart w:id="11" w:name="_Toc18672717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672718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672719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672720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672721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672722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</w:t>
      </w:r>
      <w:proofErr w:type="gramStart"/>
      <w:r w:rsidR="00032248">
        <w:t xml:space="preserve">- </w:t>
      </w:r>
      <w:r>
        <w:t xml:space="preserve"> </w:t>
      </w:r>
      <w:r w:rsidR="00032248">
        <w:t>Ломоносов</w:t>
      </w:r>
      <w:proofErr w:type="gramEnd"/>
      <w:r w:rsidR="00032248">
        <w:t xml:space="preserve">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672723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672724"/>
      <w:r>
        <w:t>Аргументы норманистов</w:t>
      </w:r>
      <w:bookmarkEnd w:id="18"/>
    </w:p>
    <w:p w14:paraId="7A315D8B" w14:textId="7B7CA114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</w:t>
      </w:r>
      <w:r w:rsidR="00D309D6">
        <w:t>товарищами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 xml:space="preserve">году Рюрик начинает править и до 879 </w:t>
      </w:r>
      <w:proofErr w:type="gramStart"/>
      <w:r w:rsidR="00A30B1B">
        <w:t>года собственно</w:t>
      </w:r>
      <w:proofErr w:type="gramEnd"/>
      <w:r w:rsidR="00A30B1B">
        <w:t xml:space="preserve">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</w:t>
      </w:r>
      <w:proofErr w:type="gramStart"/>
      <w:r>
        <w:t>название варяжского племени</w:t>
      </w:r>
      <w:proofErr w:type="gramEnd"/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672725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bookmarkStart w:id="20" w:name="_Toc18672726"/>
      <w:r>
        <w:t>Восточные славяне</w:t>
      </w:r>
      <w:bookmarkEnd w:id="20"/>
    </w:p>
    <w:p w14:paraId="12D598A4" w14:textId="575DC80C" w:rsidR="003E2912" w:rsidRPr="003E2912" w:rsidRDefault="003E2912" w:rsidP="003E2912">
      <w:pPr>
        <w:pStyle w:val="Heading3"/>
      </w:pPr>
      <w:bookmarkStart w:id="21" w:name="_Toc18672727"/>
      <w:r>
        <w:t>Теории происхождения</w:t>
      </w:r>
      <w:bookmarkEnd w:id="21"/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0D2A2A77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</w:t>
      </w:r>
      <w:r w:rsidR="00123C27" w:rsidRPr="00123C27">
        <w:t xml:space="preserve">, </w:t>
      </w:r>
      <w:r w:rsidR="00123C27">
        <w:t>Дуная</w:t>
      </w:r>
      <w:r w:rsidR="00123C27" w:rsidRPr="00142786">
        <w:t xml:space="preserve">, </w:t>
      </w:r>
      <w:r>
        <w:t>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bookmarkStart w:id="22" w:name="_Toc18672728"/>
      <w:r>
        <w:t>Расселение</w:t>
      </w:r>
      <w:bookmarkEnd w:id="22"/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 xml:space="preserve">не было </w:t>
      </w:r>
      <w:proofErr w:type="gramStart"/>
      <w:r>
        <w:t>плотного заселения</w:t>
      </w:r>
      <w:proofErr w:type="gramEnd"/>
      <w:r>
        <w:t xml:space="preserve">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bookmarkStart w:id="23" w:name="_Toc18672729"/>
      <w:r>
        <w:t>Занятия</w:t>
      </w:r>
      <w:bookmarkEnd w:id="23"/>
    </w:p>
    <w:p w14:paraId="2D97B063" w14:textId="512A8F49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>появиться чуть позже</w:t>
      </w:r>
    </w:p>
    <w:p w14:paraId="68C7B3B1" w14:textId="77777777" w:rsidR="00AB3E77" w:rsidRPr="00632B09" w:rsidRDefault="00AB3E77" w:rsidP="00E90B55"/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bookmarkStart w:id="24" w:name="_Toc18672730"/>
      <w:r>
        <w:t>Общественный строй</w:t>
      </w:r>
      <w:bookmarkEnd w:id="24"/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 xml:space="preserve">Постепенно эти собрания начали князья </w:t>
      </w:r>
      <w:proofErr w:type="gramStart"/>
      <w:r w:rsidR="00BA2A94">
        <w:t>игнорировать</w:t>
      </w:r>
      <w:proofErr w:type="gramEnd"/>
      <w:r w:rsidR="00BA2A94">
        <w:t xml:space="preserve">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bookmarkStart w:id="25" w:name="_Toc18672731"/>
      <w:r>
        <w:t>Верования</w:t>
      </w:r>
      <w:bookmarkEnd w:id="25"/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bookmarkStart w:id="26" w:name="_Toc18672732"/>
      <w:r w:rsidRPr="006D2BDA">
        <w:t>Киевская Русь IX-XII век</w:t>
      </w:r>
      <w:bookmarkEnd w:id="26"/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 w:rsidRPr="00123C27"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 xml:space="preserve">взял Итиль и </w:t>
      </w:r>
      <w:proofErr w:type="spellStart"/>
      <w:r>
        <w:t>Саркел</w:t>
      </w:r>
      <w:proofErr w:type="spellEnd"/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</w:t>
      </w:r>
      <w:proofErr w:type="spellStart"/>
      <w:r>
        <w:t>Переяславец</w:t>
      </w:r>
      <w:proofErr w:type="spellEnd"/>
      <w:r>
        <w:t xml:space="preserve">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61EDD863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408D6461" w14:textId="77777777" w:rsidR="00A6229A" w:rsidRDefault="00A6229A" w:rsidP="00A6229A"/>
    <w:p w14:paraId="22F7CF59" w14:textId="32896C11" w:rsidR="00DA3D69" w:rsidRDefault="00A6229A" w:rsidP="00DA3D69">
      <w:r>
        <w:t>Князь Ярослав Мудрый сделал единый документ права – Русская правда</w:t>
      </w:r>
    </w:p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437F63E3" w:rsidR="00DA3D69" w:rsidRDefault="00DA3D69" w:rsidP="00DA3D69">
      <w:pPr>
        <w:pStyle w:val="Heading2"/>
      </w:pPr>
      <w:bookmarkStart w:id="27" w:name="_Toc18672733"/>
      <w:r>
        <w:t>Крещение Руси</w:t>
      </w:r>
      <w:r w:rsidRPr="00DA3D69">
        <w:t xml:space="preserve">, </w:t>
      </w:r>
      <w:r>
        <w:t>роль христианства в общественном развитии России</w:t>
      </w:r>
      <w:bookmarkEnd w:id="27"/>
    </w:p>
    <w:p w14:paraId="483B0E53" w14:textId="3A98F8BE" w:rsidR="007D4C9F" w:rsidRDefault="007D4C9F" w:rsidP="007D4C9F">
      <w:r>
        <w:t>Дата 980 год – реформа язычества</w:t>
      </w:r>
    </w:p>
    <w:p w14:paraId="6D04725D" w14:textId="18657C2A" w:rsidR="007D4C9F" w:rsidRPr="007D4C9F" w:rsidRDefault="007D4C9F" w:rsidP="007D4C9F">
      <w:r>
        <w:t xml:space="preserve">Дата – 988 год – крещение </w:t>
      </w:r>
      <w:r w:rsidR="008F582B">
        <w:t>Руси</w:t>
      </w:r>
    </w:p>
    <w:p w14:paraId="16FF1587" w14:textId="3A4C85C1" w:rsidR="00DA3D69" w:rsidRDefault="00DA3D69" w:rsidP="007D4C9F">
      <w:pPr>
        <w:jc w:val="center"/>
      </w:pPr>
      <w:r>
        <w:rPr>
          <w:noProof/>
        </w:rPr>
        <w:drawing>
          <wp:inline distT="0" distB="0" distL="0" distR="0" wp14:anchorId="65E8CAD7" wp14:editId="6CE4AC42">
            <wp:extent cx="4841219" cy="30256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246" cy="30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51F" w14:textId="29353F18" w:rsidR="00FB6349" w:rsidRDefault="00FB6349" w:rsidP="006D2BDA"/>
    <w:p w14:paraId="7AC24479" w14:textId="3C7ACEF6" w:rsidR="00FB6349" w:rsidRDefault="00FB6349" w:rsidP="006D2BDA">
      <w:r>
        <w:t>Погост – место своза дани</w:t>
      </w:r>
    </w:p>
    <w:p w14:paraId="4E627754" w14:textId="6D8C1EC2" w:rsidR="00FB6349" w:rsidRDefault="00FB6349" w:rsidP="006D2BDA">
      <w:r>
        <w:t>Уроки – размер дани</w:t>
      </w:r>
    </w:p>
    <w:p w14:paraId="3384F755" w14:textId="48012888" w:rsidR="00FB6349" w:rsidRDefault="00FB6349" w:rsidP="006D2BDA">
      <w:r>
        <w:t>Повод – своз</w:t>
      </w:r>
    </w:p>
    <w:p w14:paraId="6F7CCE8F" w14:textId="7B573171" w:rsidR="00FB6349" w:rsidRDefault="00FB6349" w:rsidP="006D2BDA">
      <w:r>
        <w:t>Полюдье – объезд</w:t>
      </w:r>
    </w:p>
    <w:p w14:paraId="5B10C83E" w14:textId="2DDEC6AB" w:rsidR="00C80813" w:rsidRDefault="00C80813" w:rsidP="006D2BDA"/>
    <w:p w14:paraId="56786749" w14:textId="2692E775" w:rsidR="00C80813" w:rsidRDefault="00C80813" w:rsidP="00C80813">
      <w:pPr>
        <w:pStyle w:val="Heading1"/>
      </w:pPr>
      <w:r>
        <w:t>Феодализм</w:t>
      </w:r>
    </w:p>
    <w:p w14:paraId="6CC63D28" w14:textId="21D33AF5" w:rsidR="00C80813" w:rsidRDefault="00C80813" w:rsidP="00C80813">
      <w:r>
        <w:t>Система организации</w:t>
      </w:r>
      <w:r w:rsidRPr="00C80813">
        <w:t xml:space="preserve"> </w:t>
      </w:r>
      <w:r>
        <w:t>общества</w:t>
      </w:r>
      <w:r w:rsidRPr="00C80813">
        <w:t xml:space="preserve">, </w:t>
      </w:r>
      <w:r>
        <w:t>экономическая основа которого – владение землёй</w:t>
      </w:r>
    </w:p>
    <w:p w14:paraId="2568282E" w14:textId="111D36E8" w:rsidR="00C80813" w:rsidRDefault="00C80813" w:rsidP="00C80813">
      <w:pPr>
        <w:pStyle w:val="Heading3"/>
      </w:pPr>
      <w:r>
        <w:t>Становление феодализма</w:t>
      </w:r>
    </w:p>
    <w:p w14:paraId="358481CD" w14:textId="68C1A16F" w:rsidR="00C80813" w:rsidRPr="00C80813" w:rsidRDefault="00C80813" w:rsidP="00C80813">
      <w:pPr>
        <w:rPr>
          <w:lang w:val="en-US"/>
        </w:rPr>
      </w:pPr>
      <w:r>
        <w:t>Пути</w:t>
      </w:r>
      <w:r>
        <w:rPr>
          <w:lang w:val="en-US"/>
        </w:rPr>
        <w:t>:</w:t>
      </w:r>
    </w:p>
    <w:p w14:paraId="46E40E84" w14:textId="77777777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Синтез</w:t>
      </w:r>
      <w:r>
        <w:t xml:space="preserve"> элементов античности с зарождающимся феодализмом варварских племён</w:t>
      </w:r>
    </w:p>
    <w:p w14:paraId="60F8CC95" w14:textId="360DB0E6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Трансформация</w:t>
      </w:r>
      <w:r>
        <w:t xml:space="preserve"> родоплеменных отношений</w:t>
      </w:r>
    </w:p>
    <w:p w14:paraId="46484451" w14:textId="61EC2B2C" w:rsidR="00C80813" w:rsidRDefault="00C80813" w:rsidP="00C80813"/>
    <w:p w14:paraId="3C411DA3" w14:textId="66A77F56" w:rsidR="00C80813" w:rsidRDefault="00C80813" w:rsidP="00C80813">
      <w:pPr>
        <w:pStyle w:val="Heading3"/>
      </w:pPr>
      <w:r>
        <w:t>Роли религии</w:t>
      </w:r>
    </w:p>
    <w:p w14:paraId="76DC0705" w14:textId="28D02365" w:rsidR="00C80813" w:rsidRDefault="00C80813" w:rsidP="00C80813">
      <w:proofErr w:type="spellStart"/>
      <w:r>
        <w:t>Христианкие</w:t>
      </w:r>
      <w:proofErr w:type="spellEnd"/>
      <w:r>
        <w:t xml:space="preserve"> культурные ценности (католицизм) определяли быт в Европе</w:t>
      </w:r>
    </w:p>
    <w:p w14:paraId="7989A0F0" w14:textId="53EAAD9C" w:rsidR="00C80813" w:rsidRDefault="00C80813" w:rsidP="00C80813"/>
    <w:p w14:paraId="6D13244B" w14:textId="77777777" w:rsidR="00C80813" w:rsidRDefault="00C80813" w:rsidP="00C80813"/>
    <w:p w14:paraId="6E7F08F3" w14:textId="10FA62EE" w:rsidR="00C80813" w:rsidRDefault="00C80813" w:rsidP="00C80813">
      <w:r>
        <w:t>Земледельцы-феодалы – сословие воинов</w:t>
      </w:r>
    </w:p>
    <w:p w14:paraId="506EF8BA" w14:textId="2FF016CB" w:rsidR="00C80813" w:rsidRDefault="00C80813" w:rsidP="00C80813">
      <w:r>
        <w:t>Земледельцы</w:t>
      </w:r>
      <w:r w:rsidRPr="003B05BA">
        <w:t xml:space="preserve">, </w:t>
      </w:r>
      <w:r>
        <w:t xml:space="preserve">платящие ренту </w:t>
      </w:r>
    </w:p>
    <w:p w14:paraId="28A72A1C" w14:textId="30074F23" w:rsidR="00C80813" w:rsidRDefault="00C80813" w:rsidP="00C80813"/>
    <w:p w14:paraId="1D35CCB4" w14:textId="4EC44054" w:rsidR="00C80813" w:rsidRDefault="00C80813" w:rsidP="00C80813">
      <w:pPr>
        <w:pStyle w:val="Heading3"/>
      </w:pPr>
      <w:r>
        <w:t>Признаки европейского феодализма</w:t>
      </w:r>
    </w:p>
    <w:p w14:paraId="514823B3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Аграрная экономика</w:t>
      </w:r>
    </w:p>
    <w:p w14:paraId="732C779F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Крестьянин – основной производитель материальных ценностей</w:t>
      </w:r>
    </w:p>
    <w:p w14:paraId="0417FECE" w14:textId="7A0C08A3" w:rsidR="00C80813" w:rsidRDefault="00C80813" w:rsidP="00C80813">
      <w:pPr>
        <w:pStyle w:val="ListParagraph"/>
        <w:numPr>
          <w:ilvl w:val="0"/>
          <w:numId w:val="24"/>
        </w:numPr>
      </w:pPr>
      <w:r>
        <w:t>Натуральное хозяйство с нарастанием признаков товарности</w:t>
      </w:r>
    </w:p>
    <w:p w14:paraId="3AB45BF0" w14:textId="712BDC1F" w:rsidR="00C80813" w:rsidRDefault="00C80813" w:rsidP="00C80813">
      <w:pPr>
        <w:pStyle w:val="Heading3"/>
      </w:pPr>
      <w:r>
        <w:t>Формы земельной собственности и вассально-ленные отношения</w:t>
      </w:r>
    </w:p>
    <w:p w14:paraId="04246560" w14:textId="763DDB81" w:rsidR="00C80813" w:rsidRDefault="00C80813" w:rsidP="00C80813">
      <w:r>
        <w:t>Аллод – Частная собственность</w:t>
      </w:r>
    </w:p>
    <w:p w14:paraId="3E1ACEC9" w14:textId="407664CE" w:rsidR="00C80813" w:rsidRDefault="00C80813" w:rsidP="00C80813">
      <w:r>
        <w:t>Условная собственность – Бенефиций</w:t>
      </w:r>
      <w:r w:rsidRPr="00C80813">
        <w:t xml:space="preserve">, </w:t>
      </w:r>
      <w:r>
        <w:t>Феод</w:t>
      </w:r>
      <w:r w:rsidRPr="00C80813">
        <w:t xml:space="preserve">, </w:t>
      </w:r>
      <w:r>
        <w:t>Лен</w:t>
      </w:r>
      <w:r w:rsidRPr="00C80813">
        <w:t xml:space="preserve">, </w:t>
      </w:r>
      <w:r>
        <w:t>Манор</w:t>
      </w:r>
    </w:p>
    <w:p w14:paraId="19061153" w14:textId="18D35281" w:rsidR="008E7CE9" w:rsidRDefault="008E7CE9" w:rsidP="00C80813"/>
    <w:p w14:paraId="7E10DEEC" w14:textId="6C6EF464" w:rsidR="008E7CE9" w:rsidRDefault="008E7CE9" w:rsidP="00C80813">
      <w:r>
        <w:t>Крупная земельная собственность</w:t>
      </w:r>
    </w:p>
    <w:p w14:paraId="77A28C72" w14:textId="639545F8" w:rsidR="008E7CE9" w:rsidRDefault="008E7CE9" w:rsidP="00C80813">
      <w:proofErr w:type="spellStart"/>
      <w:r>
        <w:t>Ссеньория</w:t>
      </w:r>
      <w:proofErr w:type="spellEnd"/>
    </w:p>
    <w:p w14:paraId="70AA13F5" w14:textId="65EE1E94" w:rsidR="008E7CE9" w:rsidRDefault="008E7CE9" w:rsidP="00C80813">
      <w:r>
        <w:t>Домен</w:t>
      </w:r>
    </w:p>
    <w:p w14:paraId="7B181251" w14:textId="6583A59C" w:rsidR="008E7CE9" w:rsidRDefault="008E7CE9" w:rsidP="00C80813"/>
    <w:p w14:paraId="06753900" w14:textId="62D156C0" w:rsidR="008E7CE9" w:rsidRDefault="008E7CE9" w:rsidP="00293E40">
      <w:pPr>
        <w:pStyle w:val="Heading3"/>
      </w:pPr>
      <w:r>
        <w:t>Форма эксплуатации</w:t>
      </w:r>
    </w:p>
    <w:p w14:paraId="13F9F9C4" w14:textId="01D9E5AD" w:rsidR="008E7CE9" w:rsidRDefault="008E7CE9" w:rsidP="00C80813">
      <w:r>
        <w:t>Отработочная рента</w:t>
      </w:r>
    </w:p>
    <w:p w14:paraId="1F4CBFCB" w14:textId="4425A5DB" w:rsidR="008E7CE9" w:rsidRDefault="008E7CE9" w:rsidP="00C80813">
      <w:r>
        <w:t>Продуктовая рента</w:t>
      </w:r>
    </w:p>
    <w:p w14:paraId="7358993F" w14:textId="67B98ACD" w:rsidR="008E7CE9" w:rsidRDefault="008E7CE9" w:rsidP="00C80813">
      <w:r>
        <w:t>Денежная рента</w:t>
      </w:r>
    </w:p>
    <w:p w14:paraId="540ED80D" w14:textId="5883550B" w:rsidR="00293E40" w:rsidRDefault="00293E40" w:rsidP="00C80813"/>
    <w:p w14:paraId="41627D88" w14:textId="0F437702" w:rsidR="00293E40" w:rsidRDefault="00293E40" w:rsidP="00293E40">
      <w:pPr>
        <w:pStyle w:val="Heading3"/>
      </w:pPr>
      <w:r>
        <w:t>Ломбардия</w:t>
      </w:r>
    </w:p>
    <w:p w14:paraId="2A393FA0" w14:textId="697B7636" w:rsidR="00293E40" w:rsidRDefault="00293E40" w:rsidP="00C80813">
      <w:r>
        <w:rPr>
          <w:lang w:val="en-US"/>
        </w:rPr>
        <w:t>X</w:t>
      </w:r>
      <w:r w:rsidRPr="00293E40">
        <w:t>-</w:t>
      </w:r>
      <w:r>
        <w:rPr>
          <w:lang w:val="en-US"/>
        </w:rPr>
        <w:t>XI</w:t>
      </w:r>
      <w:r w:rsidRPr="00293E40">
        <w:t xml:space="preserve"> </w:t>
      </w:r>
      <w:r>
        <w:t>век – первые банки в Италии</w:t>
      </w:r>
    </w:p>
    <w:p w14:paraId="4072F00D" w14:textId="14700BED" w:rsidR="00DF0278" w:rsidRDefault="00DF0278" w:rsidP="00C80813"/>
    <w:p w14:paraId="29863779" w14:textId="3197AAC7" w:rsidR="00DF0278" w:rsidRDefault="00DF0278" w:rsidP="00A6229A">
      <w:pPr>
        <w:pStyle w:val="Heading2"/>
      </w:pPr>
      <w:r>
        <w:t>Русь</w:t>
      </w:r>
      <w:r w:rsidRPr="003B05BA">
        <w:t xml:space="preserve">, </w:t>
      </w:r>
      <w:r>
        <w:t>Россия</w:t>
      </w:r>
      <w:r w:rsidRPr="003B05BA">
        <w:t xml:space="preserve">, </w:t>
      </w:r>
      <w:r>
        <w:t>феодализм и налоги</w:t>
      </w:r>
    </w:p>
    <w:p w14:paraId="227F6C43" w14:textId="178FCF51" w:rsidR="00DF0278" w:rsidRDefault="00DF0278" w:rsidP="00DF0278">
      <w:r>
        <w:t>Преобладали рентные отношения</w:t>
      </w:r>
    </w:p>
    <w:p w14:paraId="03110BC7" w14:textId="2CEB4136" w:rsidR="00DF0278" w:rsidRDefault="00DF0278" w:rsidP="00DF0278">
      <w:r>
        <w:t>Латифундистам требовалась дешёвая рабочая сила</w:t>
      </w:r>
    </w:p>
    <w:p w14:paraId="58316CD0" w14:textId="23A051FC" w:rsidR="00DF0278" w:rsidRDefault="00DF0278" w:rsidP="00DF0278">
      <w:r>
        <w:lastRenderedPageBreak/>
        <w:t>Объект закабаления – собственный наров</w:t>
      </w:r>
      <w:r w:rsidRPr="00DF0278">
        <w:t xml:space="preserve">. </w:t>
      </w:r>
      <w:r>
        <w:t>Позднее оформление крепостного права в жёстких формах</w:t>
      </w:r>
    </w:p>
    <w:p w14:paraId="5875F33B" w14:textId="40011199" w:rsidR="00A6229A" w:rsidRDefault="00A6229A" w:rsidP="00DF0278"/>
    <w:p w14:paraId="144B3FAA" w14:textId="78B3C49F" w:rsidR="00A6229A" w:rsidRPr="003B05BA" w:rsidRDefault="00A6229A" w:rsidP="00DF0278">
      <w:r>
        <w:t>Восточная (азиатская) модель</w:t>
      </w:r>
      <w:r w:rsidRPr="003B05BA">
        <w:t>:</w:t>
      </w:r>
    </w:p>
    <w:p w14:paraId="238B0C16" w14:textId="1119716A" w:rsidR="00A6229A" w:rsidRDefault="00A6229A" w:rsidP="00DF0278">
      <w:r>
        <w:t>Преобладание государственной собственности</w:t>
      </w:r>
    </w:p>
    <w:p w14:paraId="1820B472" w14:textId="5D02890F" w:rsidR="00A6229A" w:rsidRDefault="00A6229A" w:rsidP="00DF0278">
      <w:r>
        <w:t>Частная собственность под государственным контролем</w:t>
      </w:r>
    </w:p>
    <w:p w14:paraId="4550ED80" w14:textId="079BB19A" w:rsidR="00A6229A" w:rsidRDefault="00A6229A" w:rsidP="00DF0278">
      <w:r>
        <w:t>Общинные и общинно-кастовые традиции</w:t>
      </w:r>
    </w:p>
    <w:p w14:paraId="7AF91325" w14:textId="01F48E23" w:rsidR="00A6229A" w:rsidRDefault="00A6229A" w:rsidP="00DF0278"/>
    <w:p w14:paraId="1DFD8B7D" w14:textId="32FC7A94" w:rsidR="00A6229A" w:rsidRDefault="00A6229A" w:rsidP="00DF0278">
      <w:r>
        <w:t>Феодальная экономика России</w:t>
      </w:r>
    </w:p>
    <w:p w14:paraId="3208FD0A" w14:textId="3C7E7241" w:rsidR="00A6229A" w:rsidRDefault="00A6229A" w:rsidP="00DF0278">
      <w:r>
        <w:t>Древняя Русь – развитое государство</w:t>
      </w:r>
    </w:p>
    <w:p w14:paraId="59F208A5" w14:textId="7B790D61" w:rsidR="00A6229A" w:rsidRDefault="00A6229A" w:rsidP="00DF0278">
      <w:r>
        <w:t>Западноевропейские традиции</w:t>
      </w:r>
      <w:r w:rsidRPr="00A6229A">
        <w:t xml:space="preserve">, </w:t>
      </w:r>
      <w:r>
        <w:t>но со своими особенностями</w:t>
      </w:r>
    </w:p>
    <w:p w14:paraId="1CE077A9" w14:textId="412478BF" w:rsidR="00A6229A" w:rsidRDefault="00A6229A" w:rsidP="00DF0278">
      <w:r>
        <w:t>Поместно-вотчинная система</w:t>
      </w:r>
    </w:p>
    <w:p w14:paraId="0E61BC18" w14:textId="77777777" w:rsidR="00B35B0D" w:rsidRDefault="00B35B0D" w:rsidP="00B35B0D">
      <w:pPr>
        <w:pStyle w:val="Heading1"/>
        <w:jc w:val="left"/>
      </w:pPr>
    </w:p>
    <w:p w14:paraId="44E5AC6D" w14:textId="3AA95D01" w:rsidR="00B35B0D" w:rsidRDefault="00B35B0D" w:rsidP="00B35B0D">
      <w:pPr>
        <w:pStyle w:val="Heading2"/>
      </w:pPr>
      <w:r>
        <w:t xml:space="preserve">Съезд князей в </w:t>
      </w:r>
      <w:proofErr w:type="spellStart"/>
      <w:r>
        <w:t>Любиче</w:t>
      </w:r>
      <w:proofErr w:type="spellEnd"/>
      <w:r>
        <w:t xml:space="preserve"> в 1097 г</w:t>
      </w:r>
      <w:r w:rsidRPr="00B35B0D">
        <w:t>.</w:t>
      </w:r>
    </w:p>
    <w:p w14:paraId="15DFFF5D" w14:textId="29BD7B84" w:rsidR="00B35B0D" w:rsidRDefault="00B35B0D" w:rsidP="00B35B0D">
      <w:r>
        <w:t>Постановил</w:t>
      </w:r>
      <w:r w:rsidRPr="00B35B0D">
        <w:t xml:space="preserve">: </w:t>
      </w:r>
      <w:r>
        <w:t>каждый князь держит отчину</w:t>
      </w:r>
      <w:r w:rsidRPr="00B35B0D">
        <w:t xml:space="preserve">. </w:t>
      </w:r>
      <w:r>
        <w:t>Это было началом удельной раздробленности</w:t>
      </w:r>
    </w:p>
    <w:p w14:paraId="653846F9" w14:textId="3B07BE5C" w:rsidR="00B35B0D" w:rsidRDefault="00B35B0D" w:rsidP="00B35B0D"/>
    <w:p w14:paraId="331EAB96" w14:textId="6BD25FFA" w:rsidR="00B35B0D" w:rsidRDefault="00B35B0D" w:rsidP="00B35B0D">
      <w:pPr>
        <w:pStyle w:val="Heading2"/>
      </w:pPr>
      <w:r>
        <w:t>Князь Владимир Мономах 1113-1125</w:t>
      </w:r>
    </w:p>
    <w:p w14:paraId="00B8DB62" w14:textId="33505AAA" w:rsidR="00B35B0D" w:rsidRDefault="00B35B0D" w:rsidP="00B35B0D">
      <w:r>
        <w:t>Остановил распад древнерусского государства</w:t>
      </w:r>
    </w:p>
    <w:p w14:paraId="2CB2E96D" w14:textId="4F72211F" w:rsidR="00B35B0D" w:rsidRDefault="00B35B0D" w:rsidP="00B35B0D">
      <w:r w:rsidRPr="003B05BA">
        <w:t>“</w:t>
      </w:r>
      <w:r>
        <w:t>Устав</w:t>
      </w:r>
      <w:r w:rsidRPr="003B05BA">
        <w:t>”</w:t>
      </w:r>
      <w:r>
        <w:t xml:space="preserve"> законодательно ограничивал </w:t>
      </w:r>
    </w:p>
    <w:p w14:paraId="01B6E58D" w14:textId="1A008C94" w:rsidR="003B05BA" w:rsidRDefault="003B05BA" w:rsidP="003B05BA">
      <w:pPr>
        <w:pStyle w:val="Heading2"/>
        <w:rPr>
          <w:lang w:val="en-US"/>
        </w:rPr>
      </w:pPr>
      <w:r>
        <w:t>Экономические причины удельной раздробленности</w:t>
      </w:r>
      <w:r>
        <w:rPr>
          <w:lang w:val="en-US"/>
        </w:rPr>
        <w:t>:</w:t>
      </w:r>
    </w:p>
    <w:p w14:paraId="221DC0B1" w14:textId="77362C94" w:rsidR="003B05BA" w:rsidRDefault="003B05BA" w:rsidP="003B05BA">
      <w:pPr>
        <w:pStyle w:val="ListParagraph"/>
        <w:numPr>
          <w:ilvl w:val="0"/>
          <w:numId w:val="25"/>
        </w:numPr>
      </w:pPr>
      <w:r>
        <w:t xml:space="preserve">Господство </w:t>
      </w:r>
      <w:r w:rsidRPr="003B05BA">
        <w:rPr>
          <w:b/>
          <w:bCs/>
        </w:rPr>
        <w:t>натурального хозяйства</w:t>
      </w:r>
      <w:r w:rsidRPr="003B05BA">
        <w:t xml:space="preserve">: </w:t>
      </w:r>
      <w:r>
        <w:t>отсутствие прочных экономических связей внутри страны</w:t>
      </w:r>
      <w:r w:rsidRPr="003B05BA">
        <w:t>;</w:t>
      </w:r>
    </w:p>
    <w:p w14:paraId="3042369F" w14:textId="33456094" w:rsidR="003B05BA" w:rsidRPr="003B05BA" w:rsidRDefault="003B05BA" w:rsidP="003B05BA">
      <w:pPr>
        <w:pStyle w:val="ListParagraph"/>
        <w:numPr>
          <w:ilvl w:val="0"/>
          <w:numId w:val="25"/>
        </w:numPr>
        <w:rPr>
          <w:b/>
          <w:bCs/>
        </w:rPr>
      </w:pPr>
      <w:r w:rsidRPr="003B05BA">
        <w:rPr>
          <w:b/>
          <w:bCs/>
        </w:rPr>
        <w:t>Рост</w:t>
      </w:r>
      <w:r>
        <w:t xml:space="preserve"> и </w:t>
      </w:r>
      <w:r w:rsidRPr="003B05BA">
        <w:rPr>
          <w:b/>
          <w:bCs/>
        </w:rPr>
        <w:t>укрепление городов</w:t>
      </w:r>
      <w:r w:rsidRPr="003B05BA">
        <w:rPr>
          <w:b/>
          <w:bCs/>
          <w:lang w:val="en-US"/>
        </w:rPr>
        <w:t>;</w:t>
      </w:r>
    </w:p>
    <w:p w14:paraId="12AC2744" w14:textId="0796EAD5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Развитие </w:t>
      </w:r>
      <w:r w:rsidRPr="003B05BA">
        <w:rPr>
          <w:b/>
          <w:bCs/>
        </w:rPr>
        <w:t>феодальной собственности</w:t>
      </w:r>
      <w:r>
        <w:t xml:space="preserve"> на землю и рост </w:t>
      </w:r>
      <w:r w:rsidRPr="003B05BA">
        <w:rPr>
          <w:b/>
          <w:bCs/>
        </w:rPr>
        <w:t>удельного княжеско-боярского землевладения;</w:t>
      </w:r>
    </w:p>
    <w:p w14:paraId="43BB916B" w14:textId="7D179C39" w:rsidR="003B05BA" w:rsidRDefault="003B05BA" w:rsidP="003B05BA">
      <w:pPr>
        <w:pStyle w:val="ListParagraph"/>
        <w:numPr>
          <w:ilvl w:val="0"/>
          <w:numId w:val="25"/>
        </w:numPr>
      </w:pPr>
      <w:r>
        <w:t>Превращение дани в ренту</w:t>
      </w:r>
      <w:r w:rsidR="00435D50">
        <w:rPr>
          <w:lang w:val="en-US"/>
        </w:rPr>
        <w:t>;</w:t>
      </w:r>
    </w:p>
    <w:p w14:paraId="2C31B6B6" w14:textId="0DD13B2F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Ослабление торгового пути </w:t>
      </w:r>
      <w:r w:rsidRPr="003B05BA">
        <w:t>“</w:t>
      </w:r>
      <w:r>
        <w:t>из варяг в греки</w:t>
      </w:r>
      <w:r w:rsidRPr="003B05BA">
        <w:t>”</w:t>
      </w:r>
      <w:r w:rsidR="00435D50" w:rsidRPr="00435D50">
        <w:t>;</w:t>
      </w:r>
    </w:p>
    <w:p w14:paraId="5413C595" w14:textId="2ED832F2" w:rsidR="003B05BA" w:rsidRDefault="003B05BA" w:rsidP="003B05BA">
      <w:pPr>
        <w:pStyle w:val="ListParagraph"/>
        <w:numPr>
          <w:ilvl w:val="0"/>
          <w:numId w:val="25"/>
        </w:numPr>
      </w:pPr>
      <w:r>
        <w:t>Потеря Киевом исторической роли в связи с перемещением торговых путей из Европы на Восток</w:t>
      </w:r>
      <w:r w:rsidR="00435D50" w:rsidRPr="00435D50">
        <w:t>;</w:t>
      </w:r>
    </w:p>
    <w:p w14:paraId="7B3E4703" w14:textId="38A9D5F4" w:rsidR="003B05BA" w:rsidRDefault="003B05BA" w:rsidP="003B05BA">
      <w:pPr>
        <w:pStyle w:val="ListParagraph"/>
        <w:numPr>
          <w:ilvl w:val="0"/>
          <w:numId w:val="25"/>
        </w:numPr>
      </w:pPr>
      <w:r>
        <w:t>Набеги кочевников и отток населения на северо-восток</w:t>
      </w:r>
      <w:r w:rsidR="00435D50" w:rsidRPr="00435D50">
        <w:t>;</w:t>
      </w:r>
    </w:p>
    <w:p w14:paraId="5585BAFF" w14:textId="07F2B5A4" w:rsidR="003B05BA" w:rsidRDefault="003B05BA" w:rsidP="003B05BA"/>
    <w:p w14:paraId="052F0B48" w14:textId="15ABA180" w:rsidR="003B05BA" w:rsidRDefault="003B05BA" w:rsidP="003B05BA">
      <w:pPr>
        <w:pStyle w:val="Heading2"/>
      </w:pPr>
      <w:r>
        <w:t>Последствия удельной раздробленности</w:t>
      </w:r>
    </w:p>
    <w:p w14:paraId="745F5C20" w14:textId="5037F1C6" w:rsidR="003B05BA" w:rsidRDefault="003B05BA" w:rsidP="003B05BA">
      <w:pPr>
        <w:rPr>
          <w:lang w:val="en-US"/>
        </w:rPr>
      </w:pPr>
      <w:r>
        <w:t>Позитивные</w:t>
      </w:r>
      <w:r>
        <w:rPr>
          <w:lang w:val="en-US"/>
        </w:rPr>
        <w:t>:</w:t>
      </w:r>
    </w:p>
    <w:p w14:paraId="0D431DDD" w14:textId="6681CC60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Бурный рост городов</w:t>
      </w:r>
      <w:r w:rsidR="00435D50">
        <w:rPr>
          <w:lang w:val="en-US"/>
        </w:rPr>
        <w:t>;</w:t>
      </w:r>
    </w:p>
    <w:p w14:paraId="1703C024" w14:textId="1C8A7DCE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Расцвет ремесла</w:t>
      </w:r>
      <w:r>
        <w:rPr>
          <w:lang w:val="en-US"/>
        </w:rPr>
        <w:t xml:space="preserve">, </w:t>
      </w:r>
      <w:r>
        <w:t>культуры</w:t>
      </w:r>
      <w:r>
        <w:rPr>
          <w:lang w:val="en-US"/>
        </w:rPr>
        <w:t xml:space="preserve">, </w:t>
      </w:r>
      <w:r>
        <w:t>торговли</w:t>
      </w:r>
      <w:r w:rsidR="00435D50">
        <w:rPr>
          <w:lang w:val="en-US"/>
        </w:rPr>
        <w:t>;</w:t>
      </w:r>
    </w:p>
    <w:p w14:paraId="3CCC4E0C" w14:textId="08091624" w:rsidR="003B05BA" w:rsidRDefault="003B05BA" w:rsidP="003B05BA">
      <w:pPr>
        <w:pStyle w:val="ListParagraph"/>
        <w:numPr>
          <w:ilvl w:val="0"/>
          <w:numId w:val="27"/>
        </w:numPr>
      </w:pPr>
      <w:r>
        <w:t>Хозяйственный подъём отдельных княжеств и земель</w:t>
      </w:r>
      <w:r w:rsidR="00435D50" w:rsidRPr="00D309D6">
        <w:t>;</w:t>
      </w:r>
    </w:p>
    <w:p w14:paraId="6BFB8547" w14:textId="6D1E9A01" w:rsidR="003B05BA" w:rsidRDefault="003B05BA" w:rsidP="003B05BA">
      <w:pPr>
        <w:rPr>
          <w:lang w:val="en-US"/>
        </w:rPr>
      </w:pPr>
      <w:r>
        <w:t>Негативные</w:t>
      </w:r>
      <w:r>
        <w:rPr>
          <w:lang w:val="en-US"/>
        </w:rPr>
        <w:t>:</w:t>
      </w:r>
    </w:p>
    <w:p w14:paraId="4A07010A" w14:textId="0D94038C" w:rsidR="003B05BA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Княжеские усобицы</w:t>
      </w:r>
      <w:r w:rsidR="00435D50">
        <w:rPr>
          <w:lang w:val="en-US"/>
        </w:rPr>
        <w:t>;</w:t>
      </w:r>
    </w:p>
    <w:p w14:paraId="7C6B4942" w14:textId="5FA30F6F" w:rsidR="00CA7010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Дробление княжеств между наследниками</w:t>
      </w:r>
      <w:r w:rsidR="00435D50">
        <w:rPr>
          <w:lang w:val="en-US"/>
        </w:rPr>
        <w:t>;</w:t>
      </w:r>
    </w:p>
    <w:p w14:paraId="0B26B6C3" w14:textId="1A825AD2" w:rsidR="00CA7010" w:rsidRDefault="00CA7010" w:rsidP="003B05BA">
      <w:pPr>
        <w:pStyle w:val="Heading2"/>
      </w:pPr>
      <w:r>
        <w:t>Монголо</w:t>
      </w:r>
      <w:r w:rsidR="002D7575">
        <w:t>-</w:t>
      </w:r>
      <w:proofErr w:type="spellStart"/>
      <w:r>
        <w:t>татрское</w:t>
      </w:r>
      <w:proofErr w:type="spellEnd"/>
      <w:r>
        <w:t xml:space="preserve"> нашествие </w:t>
      </w:r>
    </w:p>
    <w:p w14:paraId="15E2DDB1" w14:textId="48C731E8" w:rsidR="003B05BA" w:rsidRDefault="003B05BA" w:rsidP="003B05BA">
      <w:pPr>
        <w:pStyle w:val="ListParagraph"/>
        <w:numPr>
          <w:ilvl w:val="0"/>
          <w:numId w:val="29"/>
        </w:numPr>
      </w:pPr>
      <w:r>
        <w:t>Битва на реке Калке (1223 г</w:t>
      </w:r>
      <w:r w:rsidRPr="003B05BA">
        <w:t xml:space="preserve">.) </w:t>
      </w:r>
      <w:r>
        <w:t>–</w:t>
      </w:r>
      <w:r w:rsidRPr="003B05BA">
        <w:t xml:space="preserve"> </w:t>
      </w:r>
      <w:r>
        <w:t>первое столкновение монгольских войск с коалицией половецких ханов и русских князей</w:t>
      </w:r>
    </w:p>
    <w:p w14:paraId="157DAEDA" w14:textId="4B299E59" w:rsidR="002D7575" w:rsidRDefault="003B05BA" w:rsidP="00B35B0D">
      <w:pPr>
        <w:pStyle w:val="ListParagraph"/>
        <w:numPr>
          <w:ilvl w:val="0"/>
          <w:numId w:val="29"/>
        </w:numPr>
      </w:pPr>
      <w:r w:rsidRPr="003B05BA">
        <w:t>“</w:t>
      </w:r>
      <w:proofErr w:type="spellStart"/>
      <w:r>
        <w:t>Батыево</w:t>
      </w:r>
      <w:proofErr w:type="spellEnd"/>
      <w:r>
        <w:t xml:space="preserve"> нашествие</w:t>
      </w:r>
      <w:r w:rsidRPr="003B05BA">
        <w:t>”</w:t>
      </w:r>
      <w:r>
        <w:t xml:space="preserve"> – 1236-1240 гг</w:t>
      </w:r>
      <w:r w:rsidRPr="003B05BA">
        <w:t>.</w:t>
      </w:r>
      <w:r>
        <w:t xml:space="preserve"> Завоёвана Владимиро-Суздальская земля</w:t>
      </w:r>
      <w:r w:rsidRPr="003B05BA">
        <w:t xml:space="preserve">, </w:t>
      </w:r>
      <w:r>
        <w:t>покорён Киев</w:t>
      </w:r>
      <w:r w:rsidRPr="003B05BA">
        <w:t>.</w:t>
      </w:r>
    </w:p>
    <w:p w14:paraId="0C9F70FC" w14:textId="77777777" w:rsidR="001220CE" w:rsidRDefault="001220CE" w:rsidP="00B35B0D"/>
    <w:p w14:paraId="51D6D153" w14:textId="3A5D2B1F" w:rsidR="00CA7010" w:rsidRDefault="00CA7010" w:rsidP="00B35B0D">
      <w:r>
        <w:lastRenderedPageBreak/>
        <w:t>Монголо-татары захватили не все земли</w:t>
      </w:r>
      <w:r w:rsidRPr="00CA7010">
        <w:t xml:space="preserve">: </w:t>
      </w:r>
      <w:r>
        <w:t xml:space="preserve">Новгород </w:t>
      </w:r>
      <w:proofErr w:type="spellStart"/>
      <w:r>
        <w:t>обранялся</w:t>
      </w:r>
      <w:proofErr w:type="spellEnd"/>
      <w:r>
        <w:t xml:space="preserve"> с помощью Александра </w:t>
      </w:r>
      <w:r w:rsidR="002D7575">
        <w:t>Невск</w:t>
      </w:r>
      <w:r w:rsidR="003B05BA">
        <w:t>ого</w:t>
      </w:r>
    </w:p>
    <w:p w14:paraId="234C1E1A" w14:textId="3A2B9D1E" w:rsidR="00AE49E4" w:rsidRDefault="00AE49E4" w:rsidP="00B35B0D"/>
    <w:p w14:paraId="3637614A" w14:textId="5E0A600D" w:rsidR="00AE49E4" w:rsidRDefault="00632B09" w:rsidP="00632B09">
      <w:pPr>
        <w:pStyle w:val="Heading1"/>
      </w:pPr>
      <w:r>
        <w:t>Социальная структура Древней Руси</w:t>
      </w:r>
    </w:p>
    <w:p w14:paraId="4F13C24A" w14:textId="49248530" w:rsidR="00632B09" w:rsidRDefault="00632B09" w:rsidP="00632B09">
      <w:r>
        <w:t>Князь</w:t>
      </w:r>
    </w:p>
    <w:p w14:paraId="1916663F" w14:textId="07E2FE4B" w:rsidR="00632B09" w:rsidRDefault="00216875" w:rsidP="00632B09">
      <w:r>
        <w:t>Дружинники</w:t>
      </w:r>
    </w:p>
    <w:p w14:paraId="2A422D49" w14:textId="3B6C3437" w:rsidR="00216875" w:rsidRDefault="00216875" w:rsidP="00632B09">
      <w:r>
        <w:t>Ремесленники</w:t>
      </w:r>
    </w:p>
    <w:p w14:paraId="411BF4A0" w14:textId="487B30ED" w:rsidR="00216875" w:rsidRDefault="00216875" w:rsidP="00632B09">
      <w:r>
        <w:t>Купцы</w:t>
      </w:r>
    </w:p>
    <w:p w14:paraId="11116F15" w14:textId="5151C693" w:rsidR="00632B09" w:rsidRDefault="00632B09" w:rsidP="00632B09">
      <w:r>
        <w:t>Смерды</w:t>
      </w:r>
    </w:p>
    <w:p w14:paraId="493BC6C6" w14:textId="3BE0FB2F" w:rsidR="00632B09" w:rsidRDefault="00632B09" w:rsidP="00632B09">
      <w:r>
        <w:t>Закупы</w:t>
      </w:r>
    </w:p>
    <w:p w14:paraId="4110FB43" w14:textId="69A885CD" w:rsidR="00632B09" w:rsidRDefault="00632B09" w:rsidP="00632B09">
      <w:r>
        <w:t>Рядовичи</w:t>
      </w:r>
    </w:p>
    <w:p w14:paraId="0121E809" w14:textId="41D54CD8" w:rsidR="00632B09" w:rsidRPr="00216875" w:rsidRDefault="002464C1" w:rsidP="00632B09">
      <w:r>
        <w:t>Челядь</w:t>
      </w:r>
    </w:p>
    <w:p w14:paraId="2EF1C3D3" w14:textId="2F3915CB" w:rsidR="002464C1" w:rsidRDefault="002464C1" w:rsidP="00632B09">
      <w:r>
        <w:t>Холоп</w:t>
      </w:r>
    </w:p>
    <w:p w14:paraId="3C05D162" w14:textId="463E5EC3" w:rsidR="00D36508" w:rsidRDefault="00D36508" w:rsidP="00632B09"/>
    <w:p w14:paraId="61C64796" w14:textId="3239B838" w:rsidR="00D36508" w:rsidRDefault="00D36508" w:rsidP="00632B09">
      <w:r>
        <w:t xml:space="preserve">СУДЕБНИК ИВАНА 3 </w:t>
      </w:r>
    </w:p>
    <w:p w14:paraId="6B5CFF67" w14:textId="3A76E49E" w:rsidR="001D62E5" w:rsidRDefault="001D62E5" w:rsidP="00632B09"/>
    <w:p w14:paraId="7E2D67AC" w14:textId="1C029DAE" w:rsidR="001D62E5" w:rsidRDefault="001D62E5" w:rsidP="001D62E5">
      <w:pPr>
        <w:pStyle w:val="Heading1"/>
      </w:pPr>
      <w:r>
        <w:t>Феодализм</w:t>
      </w:r>
    </w:p>
    <w:p w14:paraId="2B67EF9C" w14:textId="77777777" w:rsidR="001D62E5" w:rsidRPr="001D62E5" w:rsidRDefault="001D62E5" w:rsidP="001D62E5">
      <w:pPr>
        <w:rPr>
          <w:lang w:val="en-US"/>
        </w:rPr>
      </w:pPr>
      <w:bookmarkStart w:id="28" w:name="_GoBack"/>
      <w:bookmarkEnd w:id="28"/>
    </w:p>
    <w:sectPr w:rsidR="001D62E5" w:rsidRPr="001D62E5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95D"/>
    <w:multiLevelType w:val="hybridMultilevel"/>
    <w:tmpl w:val="83607F4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E26D88"/>
    <w:multiLevelType w:val="hybridMultilevel"/>
    <w:tmpl w:val="B49E9CB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A3966"/>
    <w:multiLevelType w:val="hybridMultilevel"/>
    <w:tmpl w:val="54C202D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F5DA3"/>
    <w:multiLevelType w:val="hybridMultilevel"/>
    <w:tmpl w:val="EC36734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5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655B3A"/>
    <w:multiLevelType w:val="hybridMultilevel"/>
    <w:tmpl w:val="22BC0A2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DC5F09"/>
    <w:multiLevelType w:val="hybridMultilevel"/>
    <w:tmpl w:val="3746F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5C0398"/>
    <w:multiLevelType w:val="hybridMultilevel"/>
    <w:tmpl w:val="27E4E2A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25"/>
  </w:num>
  <w:num w:numId="4">
    <w:abstractNumId w:val="22"/>
  </w:num>
  <w:num w:numId="5">
    <w:abstractNumId w:val="5"/>
  </w:num>
  <w:num w:numId="6">
    <w:abstractNumId w:val="14"/>
  </w:num>
  <w:num w:numId="7">
    <w:abstractNumId w:val="2"/>
  </w:num>
  <w:num w:numId="8">
    <w:abstractNumId w:val="17"/>
  </w:num>
  <w:num w:numId="9">
    <w:abstractNumId w:val="8"/>
  </w:num>
  <w:num w:numId="10">
    <w:abstractNumId w:val="23"/>
  </w:num>
  <w:num w:numId="11">
    <w:abstractNumId w:val="15"/>
  </w:num>
  <w:num w:numId="12">
    <w:abstractNumId w:val="10"/>
  </w:num>
  <w:num w:numId="13">
    <w:abstractNumId w:val="18"/>
  </w:num>
  <w:num w:numId="14">
    <w:abstractNumId w:val="7"/>
  </w:num>
  <w:num w:numId="15">
    <w:abstractNumId w:val="4"/>
  </w:num>
  <w:num w:numId="16">
    <w:abstractNumId w:val="27"/>
  </w:num>
  <w:num w:numId="17">
    <w:abstractNumId w:val="24"/>
  </w:num>
  <w:num w:numId="18">
    <w:abstractNumId w:val="19"/>
  </w:num>
  <w:num w:numId="19">
    <w:abstractNumId w:val="0"/>
  </w:num>
  <w:num w:numId="20">
    <w:abstractNumId w:val="26"/>
  </w:num>
  <w:num w:numId="21">
    <w:abstractNumId w:val="12"/>
  </w:num>
  <w:num w:numId="22">
    <w:abstractNumId w:val="3"/>
  </w:num>
  <w:num w:numId="23">
    <w:abstractNumId w:val="28"/>
  </w:num>
  <w:num w:numId="24">
    <w:abstractNumId w:val="20"/>
  </w:num>
  <w:num w:numId="25">
    <w:abstractNumId w:val="11"/>
  </w:num>
  <w:num w:numId="26">
    <w:abstractNumId w:val="21"/>
  </w:num>
  <w:num w:numId="27">
    <w:abstractNumId w:val="6"/>
  </w:num>
  <w:num w:numId="28">
    <w:abstractNumId w:val="1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220CE"/>
    <w:rsid w:val="00123C27"/>
    <w:rsid w:val="00142786"/>
    <w:rsid w:val="0015039C"/>
    <w:rsid w:val="0015483B"/>
    <w:rsid w:val="00157594"/>
    <w:rsid w:val="0016384C"/>
    <w:rsid w:val="00183FEA"/>
    <w:rsid w:val="001D62E5"/>
    <w:rsid w:val="001D65A8"/>
    <w:rsid w:val="001F64F0"/>
    <w:rsid w:val="00200DAE"/>
    <w:rsid w:val="00216875"/>
    <w:rsid w:val="00223232"/>
    <w:rsid w:val="00235907"/>
    <w:rsid w:val="002464C1"/>
    <w:rsid w:val="002876BE"/>
    <w:rsid w:val="00293E40"/>
    <w:rsid w:val="002B6B70"/>
    <w:rsid w:val="002D7575"/>
    <w:rsid w:val="002E784E"/>
    <w:rsid w:val="002F6225"/>
    <w:rsid w:val="00324191"/>
    <w:rsid w:val="00341158"/>
    <w:rsid w:val="0036247B"/>
    <w:rsid w:val="003648A7"/>
    <w:rsid w:val="00380C0E"/>
    <w:rsid w:val="003A6BE7"/>
    <w:rsid w:val="003B05BA"/>
    <w:rsid w:val="003D666A"/>
    <w:rsid w:val="003D67AD"/>
    <w:rsid w:val="003E2912"/>
    <w:rsid w:val="003E40D0"/>
    <w:rsid w:val="003F410C"/>
    <w:rsid w:val="00411A89"/>
    <w:rsid w:val="00435D50"/>
    <w:rsid w:val="00492650"/>
    <w:rsid w:val="004A3575"/>
    <w:rsid w:val="00537CB5"/>
    <w:rsid w:val="00582829"/>
    <w:rsid w:val="00586F86"/>
    <w:rsid w:val="005936F9"/>
    <w:rsid w:val="005B7977"/>
    <w:rsid w:val="005E4420"/>
    <w:rsid w:val="00632B09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517C6"/>
    <w:rsid w:val="007D19BF"/>
    <w:rsid w:val="007D4C9F"/>
    <w:rsid w:val="0087081E"/>
    <w:rsid w:val="00887E20"/>
    <w:rsid w:val="0089348A"/>
    <w:rsid w:val="008E7CE9"/>
    <w:rsid w:val="008F2966"/>
    <w:rsid w:val="008F582B"/>
    <w:rsid w:val="00944567"/>
    <w:rsid w:val="00947C0A"/>
    <w:rsid w:val="00990452"/>
    <w:rsid w:val="00992B0C"/>
    <w:rsid w:val="009A60ED"/>
    <w:rsid w:val="00A00B18"/>
    <w:rsid w:val="00A156D0"/>
    <w:rsid w:val="00A30B1B"/>
    <w:rsid w:val="00A46054"/>
    <w:rsid w:val="00A6229A"/>
    <w:rsid w:val="00A8166D"/>
    <w:rsid w:val="00AB3E77"/>
    <w:rsid w:val="00AE2997"/>
    <w:rsid w:val="00AE361D"/>
    <w:rsid w:val="00AE49E4"/>
    <w:rsid w:val="00B02B06"/>
    <w:rsid w:val="00B0443B"/>
    <w:rsid w:val="00B35B0D"/>
    <w:rsid w:val="00B4289D"/>
    <w:rsid w:val="00B5279B"/>
    <w:rsid w:val="00B54842"/>
    <w:rsid w:val="00B81DD6"/>
    <w:rsid w:val="00BA2A94"/>
    <w:rsid w:val="00BC64E8"/>
    <w:rsid w:val="00C07BB7"/>
    <w:rsid w:val="00C80813"/>
    <w:rsid w:val="00CA7010"/>
    <w:rsid w:val="00D15A7D"/>
    <w:rsid w:val="00D309D6"/>
    <w:rsid w:val="00D36508"/>
    <w:rsid w:val="00D47C4E"/>
    <w:rsid w:val="00D62067"/>
    <w:rsid w:val="00DA3D69"/>
    <w:rsid w:val="00DA5DEA"/>
    <w:rsid w:val="00DD214C"/>
    <w:rsid w:val="00DF0278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2243"/>
    <w:rsid w:val="00F9700C"/>
    <w:rsid w:val="00FA4D33"/>
    <w:rsid w:val="00FB6349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DDD8D0-90D3-4846-A854-0A83EC9BD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10</Pages>
  <Words>1962</Words>
  <Characters>11187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103</cp:revision>
  <dcterms:created xsi:type="dcterms:W3CDTF">2019-09-04T05:28:00Z</dcterms:created>
  <dcterms:modified xsi:type="dcterms:W3CDTF">2019-09-20T11:18:00Z</dcterms:modified>
</cp:coreProperties>
</file>