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0125" w14:textId="69217C76" w:rsidR="008061F6" w:rsidRPr="008061F6" w:rsidRDefault="00183FEA" w:rsidP="00C65473">
      <w:pPr>
        <w:pStyle w:val="Heading1"/>
      </w:pPr>
      <w:r>
        <w:t>Финансы</w:t>
      </w:r>
      <w:r w:rsidRPr="00F53CCB">
        <w:t xml:space="preserve">, </w:t>
      </w:r>
      <w:r>
        <w:t>деньги</w:t>
      </w:r>
      <w:r w:rsidRPr="00F53CCB">
        <w:t xml:space="preserve">, </w:t>
      </w:r>
      <w:r>
        <w:t>кредит</w:t>
      </w:r>
    </w:p>
    <w:p w14:paraId="240F2AA4" w14:textId="7D5104AD" w:rsidR="00FD17AF" w:rsidRDefault="00FA1A67" w:rsidP="00FD17AF">
      <w:pPr>
        <w:pStyle w:val="Heading1"/>
      </w:pPr>
      <w:r>
        <w:t>Производственные</w:t>
      </w:r>
      <w:r w:rsidR="00FD17AF">
        <w:t xml:space="preserve"> отношения</w:t>
      </w:r>
    </w:p>
    <w:p w14:paraId="47F3E987" w14:textId="600379FD" w:rsidR="00FD17AF" w:rsidRPr="00FA1A67" w:rsidRDefault="00FA1A67" w:rsidP="00FD17AF">
      <w:r>
        <w:t>Организованные</w:t>
      </w:r>
      <w:r w:rsidRPr="00FA1A67">
        <w:t xml:space="preserve"> </w:t>
      </w:r>
      <w:r>
        <w:t>производственные отношения</w:t>
      </w:r>
    </w:p>
    <w:p w14:paraId="4C792603" w14:textId="6A2A8E1F" w:rsidR="00FD17AF" w:rsidRDefault="00FD17AF" w:rsidP="00FD17AF">
      <w:r>
        <w:t>Экономические</w:t>
      </w:r>
      <w:r w:rsidR="00FA1A67">
        <w:t xml:space="preserve"> производственные отношения</w:t>
      </w:r>
    </w:p>
    <w:p w14:paraId="699AE589" w14:textId="7664960D" w:rsidR="00FD17AF" w:rsidRDefault="00FD17AF" w:rsidP="00FD17AF"/>
    <w:p w14:paraId="0BDD7666" w14:textId="20EB0C31" w:rsidR="00FD17AF" w:rsidRDefault="00FD17AF" w:rsidP="00E064AA">
      <w:pPr>
        <w:pStyle w:val="Heading2"/>
      </w:pPr>
      <w:r>
        <w:t xml:space="preserve">Экономические производственные отношения </w:t>
      </w:r>
    </w:p>
    <w:p w14:paraId="743F6494" w14:textId="42C9F010" w:rsidR="00FD17AF" w:rsidRPr="00FD17AF" w:rsidRDefault="00FD17AF" w:rsidP="00FD17AF">
      <w:r>
        <w:t>Натуральное отношение – реализуется через изъятие части продуктов из производства в натуральной форме</w:t>
      </w:r>
      <w:r w:rsidRPr="00FD17AF">
        <w:t>.</w:t>
      </w:r>
    </w:p>
    <w:p w14:paraId="1CBC142E" w14:textId="04A59650" w:rsidR="00FD17AF" w:rsidRDefault="00FD17AF" w:rsidP="00FD17AF">
      <w:r>
        <w:t>Денежное отношение – проявляется через оборот денег</w:t>
      </w:r>
      <w:r w:rsidRPr="00FD17AF">
        <w:t xml:space="preserve">. </w:t>
      </w:r>
      <w:r>
        <w:t>В процессе оборота деньги становятся капиталом</w:t>
      </w:r>
      <w:r w:rsidRPr="00FD17AF">
        <w:t>.</w:t>
      </w:r>
    </w:p>
    <w:p w14:paraId="3B02EB0D" w14:textId="59EC3169" w:rsidR="00963275" w:rsidRDefault="00963275" w:rsidP="00FD17AF">
      <w:r>
        <w:t>Капитал – это деньги</w:t>
      </w:r>
      <w:r w:rsidRPr="00963275">
        <w:t xml:space="preserve">, </w:t>
      </w:r>
      <w:r>
        <w:t>предназначенные для извлечения прибыли</w:t>
      </w:r>
      <w:r w:rsidRPr="00963275">
        <w:t xml:space="preserve">. </w:t>
      </w:r>
    </w:p>
    <w:p w14:paraId="55306E72" w14:textId="42E38C7A" w:rsidR="00963275" w:rsidRDefault="00963275" w:rsidP="00FD17AF">
      <w:r>
        <w:t>Таким образом</w:t>
      </w:r>
      <w:r w:rsidRPr="00963275">
        <w:t xml:space="preserve">, </w:t>
      </w:r>
      <w:r>
        <w:t>деньги создают условия для появления финансов как самостоятельной сферы функционирования денежных отношений</w:t>
      </w:r>
      <w:r w:rsidRPr="00963275">
        <w:t>.</w:t>
      </w:r>
    </w:p>
    <w:p w14:paraId="74A485A2" w14:textId="7D4ED2C8" w:rsidR="00963275" w:rsidRDefault="00963275" w:rsidP="00FD17AF"/>
    <w:p w14:paraId="53F93778" w14:textId="627F44F0" w:rsidR="001157B2" w:rsidRDefault="001157B2" w:rsidP="001157B2">
      <w:pPr>
        <w:pStyle w:val="Heading2"/>
      </w:pPr>
      <w:r>
        <w:t>Специфические признаки финансовых отношений</w:t>
      </w:r>
    </w:p>
    <w:p w14:paraId="47849AD5" w14:textId="68299A03" w:rsidR="001157B2" w:rsidRDefault="001157B2" w:rsidP="001157B2">
      <w:r>
        <w:t>Денежный характер – финансовые операции всегда осуществляется в денежной форме</w:t>
      </w:r>
    </w:p>
    <w:p w14:paraId="1F065F87" w14:textId="62A45A22" w:rsidR="001157B2" w:rsidRDefault="001157B2" w:rsidP="001157B2">
      <w:r>
        <w:t xml:space="preserve">Распределительный характер – все финансовые операции предполагают перемещение </w:t>
      </w:r>
    </w:p>
    <w:p w14:paraId="0B9FAADA" w14:textId="47B18A3A" w:rsidR="001157B2" w:rsidRPr="00E064AA" w:rsidRDefault="001157B2" w:rsidP="001157B2">
      <w:r>
        <w:t xml:space="preserve">Формирование и использование денежных доходов </w:t>
      </w:r>
      <w:r w:rsidR="00E064AA">
        <w:t>–</w:t>
      </w:r>
      <w:r>
        <w:t xml:space="preserve"> </w:t>
      </w:r>
      <w:r w:rsidR="00E064AA">
        <w:t xml:space="preserve">у экономических субъектов в процессе </w:t>
      </w:r>
      <w:r w:rsidR="00DA4FFA">
        <w:t>распределения</w:t>
      </w:r>
      <w:r w:rsidR="00E064AA">
        <w:t xml:space="preserve"> формируются денежные доходы</w:t>
      </w:r>
      <w:r w:rsidR="00E064AA" w:rsidRPr="00E064AA">
        <w:t xml:space="preserve">, </w:t>
      </w:r>
      <w:r w:rsidR="00E064AA">
        <w:t>поступления и накопления</w:t>
      </w:r>
      <w:r w:rsidR="00E064AA" w:rsidRPr="00E064AA">
        <w:t xml:space="preserve">. </w:t>
      </w:r>
    </w:p>
    <w:p w14:paraId="53C536D6" w14:textId="29026AA3" w:rsidR="001157B2" w:rsidRDefault="001157B2" w:rsidP="001157B2"/>
    <w:p w14:paraId="5CC1B605" w14:textId="6A570D13" w:rsidR="006B568D" w:rsidRPr="00ED3833" w:rsidRDefault="006B568D" w:rsidP="001157B2">
      <w:r>
        <w:t xml:space="preserve">Финансы – это денежные распределительные отношения по поводу формирования и использования </w:t>
      </w:r>
      <w:r w:rsidR="00ED3833">
        <w:t>денежных доходов</w:t>
      </w:r>
      <w:r w:rsidR="00ED3833" w:rsidRPr="00ED3833">
        <w:t>.</w:t>
      </w:r>
    </w:p>
    <w:p w14:paraId="1D6D79DC" w14:textId="289D7675" w:rsidR="00E064AA" w:rsidRDefault="00E064AA" w:rsidP="001157B2"/>
    <w:p w14:paraId="3BD63734" w14:textId="175F4E05" w:rsidR="00ED3833" w:rsidRDefault="00ED3833" w:rsidP="001157B2">
      <w:r>
        <w:t>Субъекты финансовых отношений</w:t>
      </w:r>
    </w:p>
    <w:p w14:paraId="66A61C16" w14:textId="7E863B05" w:rsidR="00ED3833" w:rsidRPr="002C2B3B" w:rsidRDefault="00ED3833" w:rsidP="001157B2">
      <w:r>
        <w:t>Участники финансовых отношений</w:t>
      </w:r>
      <w:r w:rsidRPr="002C2B3B">
        <w:t>:</w:t>
      </w:r>
    </w:p>
    <w:p w14:paraId="7E932460" w14:textId="7FDB6CBE" w:rsidR="00ED3833" w:rsidRDefault="00ED3833" w:rsidP="00ED3833">
      <w:pPr>
        <w:pStyle w:val="ListParagraph"/>
        <w:numPr>
          <w:ilvl w:val="0"/>
          <w:numId w:val="8"/>
        </w:numPr>
      </w:pPr>
      <w:r>
        <w:t>Организации</w:t>
      </w:r>
    </w:p>
    <w:p w14:paraId="1FE7B30E" w14:textId="263383B2" w:rsidR="00ED3833" w:rsidRDefault="00ED3833" w:rsidP="00ED3833">
      <w:pPr>
        <w:pStyle w:val="ListParagraph"/>
        <w:numPr>
          <w:ilvl w:val="0"/>
          <w:numId w:val="8"/>
        </w:numPr>
      </w:pPr>
      <w:r>
        <w:t>Домохозяйства</w:t>
      </w:r>
    </w:p>
    <w:p w14:paraId="215002D5" w14:textId="48F53244" w:rsidR="00ED3833" w:rsidRDefault="00ED3833" w:rsidP="00ED3833">
      <w:pPr>
        <w:pStyle w:val="ListParagraph"/>
        <w:numPr>
          <w:ilvl w:val="0"/>
          <w:numId w:val="8"/>
        </w:numPr>
      </w:pPr>
      <w:r>
        <w:t>Органы государственной власти</w:t>
      </w:r>
    </w:p>
    <w:p w14:paraId="0196464E" w14:textId="27C59D82" w:rsidR="00ED3833" w:rsidRDefault="00ED3833" w:rsidP="00ED3833">
      <w:pPr>
        <w:pStyle w:val="ListParagraph"/>
        <w:numPr>
          <w:ilvl w:val="0"/>
          <w:numId w:val="8"/>
        </w:numPr>
      </w:pPr>
      <w:r>
        <w:t>Органы самоуправления</w:t>
      </w:r>
    </w:p>
    <w:p w14:paraId="63384F14" w14:textId="29D1E573" w:rsidR="00ED3833" w:rsidRDefault="00ED3833" w:rsidP="00ED3833"/>
    <w:p w14:paraId="745C396D" w14:textId="4C02E79C" w:rsidR="00ED3833" w:rsidRDefault="00ED3833" w:rsidP="00ED3833">
      <w:pPr>
        <w:pStyle w:val="Heading2"/>
      </w:pPr>
      <w:r>
        <w:t>Основные концепции сущности финансов</w:t>
      </w:r>
    </w:p>
    <w:p w14:paraId="267C2FC7" w14:textId="51B86A04" w:rsidR="00ED3833" w:rsidRDefault="00ED3833" w:rsidP="00ED3833">
      <w:r>
        <w:t>Распределительная – сторонники данной</w:t>
      </w:r>
      <w:r>
        <w:tab/>
        <w:t xml:space="preserve"> концепции связывают возникновение и функционирование финансов только со стадией распределения</w:t>
      </w:r>
    </w:p>
    <w:p w14:paraId="2AC7F3B8" w14:textId="2D951655" w:rsidR="00ED3833" w:rsidRDefault="00454CF2" w:rsidP="00ED3833">
      <w:r>
        <w:t xml:space="preserve">Воспроизводственная – в рамках воспроизводственной концепции финансы рассматриваются как </w:t>
      </w:r>
      <w:proofErr w:type="gramStart"/>
      <w:r>
        <w:t>категория</w:t>
      </w:r>
      <w:proofErr w:type="gramEnd"/>
      <w:r>
        <w:t xml:space="preserve"> действующая на всех стадиях общественного производства</w:t>
      </w:r>
    </w:p>
    <w:p w14:paraId="4B86911F" w14:textId="047A2EBA" w:rsidR="00454CF2" w:rsidRDefault="00454CF2" w:rsidP="00ED3833"/>
    <w:p w14:paraId="5E5F4E97" w14:textId="290F2B82" w:rsidR="00454CF2" w:rsidRDefault="00454CF2" w:rsidP="00454CF2">
      <w:pPr>
        <w:pStyle w:val="Heading2"/>
      </w:pPr>
      <w:r>
        <w:t>Основные функции финансов</w:t>
      </w:r>
    </w:p>
    <w:p w14:paraId="4604D139" w14:textId="06A65340" w:rsidR="00454CF2" w:rsidRPr="0085399F" w:rsidRDefault="00454CF2" w:rsidP="00ED3833">
      <w:pPr>
        <w:rPr>
          <w:u w:val="single"/>
        </w:rPr>
      </w:pPr>
      <w:r w:rsidRPr="0085399F">
        <w:rPr>
          <w:u w:val="single"/>
        </w:rPr>
        <w:t>Распределительная функция</w:t>
      </w:r>
    </w:p>
    <w:p w14:paraId="35D474E0" w14:textId="092FFCE1" w:rsidR="00454CF2" w:rsidRPr="0085399F" w:rsidRDefault="00454CF2" w:rsidP="00ED3833">
      <w:pPr>
        <w:rPr>
          <w:u w:val="single"/>
        </w:rPr>
      </w:pPr>
      <w:r w:rsidRPr="0085399F">
        <w:rPr>
          <w:u w:val="single"/>
        </w:rPr>
        <w:t xml:space="preserve">Контрольная функция </w:t>
      </w:r>
    </w:p>
    <w:p w14:paraId="11050813" w14:textId="298DA174" w:rsidR="00454CF2" w:rsidRDefault="00454CF2" w:rsidP="00ED3833">
      <w:r>
        <w:t>Регулирующая функция</w:t>
      </w:r>
    </w:p>
    <w:p w14:paraId="39779E36" w14:textId="3CFD5D14" w:rsidR="002A0C22" w:rsidRDefault="002A0C22" w:rsidP="00ED3833"/>
    <w:p w14:paraId="5EE88B7A" w14:textId="104D3945" w:rsidR="002A0C22" w:rsidRPr="002A0C22" w:rsidRDefault="002A0C22" w:rsidP="00ED3833">
      <w:r>
        <w:t xml:space="preserve">Денежные </w:t>
      </w:r>
      <w:r w:rsidR="00925B96">
        <w:t>доходы</w:t>
      </w:r>
      <w:r w:rsidRPr="002A0C22">
        <w:t xml:space="preserve">, </w:t>
      </w:r>
      <w:r>
        <w:t>накопления и поступления</w:t>
      </w:r>
      <w:r w:rsidRPr="002A0C22">
        <w:t xml:space="preserve">, </w:t>
      </w:r>
      <w:r>
        <w:t>находящиеся в собственности или распоряжении субъектов экономики (домохозяйств</w:t>
      </w:r>
      <w:r w:rsidRPr="002A0C22">
        <w:t xml:space="preserve">, </w:t>
      </w:r>
      <w:r>
        <w:t>организаций</w:t>
      </w:r>
      <w:r w:rsidRPr="002A0C22">
        <w:t xml:space="preserve">, </w:t>
      </w:r>
      <w:r w:rsidR="00925B96">
        <w:t>публично правовых</w:t>
      </w:r>
      <w:r>
        <w:t xml:space="preserve"> образований) и используемые ими для их функционирования</w:t>
      </w:r>
      <w:r w:rsidRPr="002A0C22">
        <w:t>.</w:t>
      </w:r>
    </w:p>
    <w:p w14:paraId="7C3DD817" w14:textId="6B97E0E4" w:rsidR="002A0C22" w:rsidRPr="005471A3" w:rsidRDefault="002A0C22" w:rsidP="00ED3833">
      <w:pPr>
        <w:rPr>
          <w:lang w:val="en-US"/>
        </w:rPr>
      </w:pPr>
    </w:p>
    <w:p w14:paraId="5A796766" w14:textId="1FE74747" w:rsidR="002A0C22" w:rsidRDefault="005471A3" w:rsidP="0035730E">
      <w:pPr>
        <w:pStyle w:val="Heading2"/>
        <w:rPr>
          <w:lang w:val="en-US"/>
        </w:rPr>
      </w:pPr>
      <w:r>
        <w:t>Финансовые ресурсы</w:t>
      </w:r>
    </w:p>
    <w:p w14:paraId="3327FAFC" w14:textId="7AF1194D" w:rsidR="005471A3" w:rsidRDefault="005471A3" w:rsidP="00ED3833">
      <w:r>
        <w:t>Доходы</w:t>
      </w:r>
    </w:p>
    <w:p w14:paraId="0E649789" w14:textId="4517E854" w:rsidR="005471A3" w:rsidRDefault="005471A3" w:rsidP="00ED3833">
      <w:r>
        <w:t>Поступления</w:t>
      </w:r>
    </w:p>
    <w:p w14:paraId="22EC88EC" w14:textId="5DA0D9B0" w:rsidR="00DC364C" w:rsidRDefault="005471A3" w:rsidP="0037206E">
      <w:pPr>
        <w:pStyle w:val="Heading2"/>
      </w:pPr>
      <w:r>
        <w:lastRenderedPageBreak/>
        <w:t>Накопления</w:t>
      </w:r>
    </w:p>
    <w:p w14:paraId="2565F94E" w14:textId="654AC656" w:rsidR="00DC364C" w:rsidRPr="003075EE" w:rsidRDefault="00DC364C" w:rsidP="00ED3833">
      <w:r>
        <w:t xml:space="preserve">Финансовый резерв </w:t>
      </w:r>
      <w:r w:rsidR="00FC1679">
        <w:t>–</w:t>
      </w:r>
      <w:r>
        <w:t xml:space="preserve"> </w:t>
      </w:r>
      <w:r w:rsidR="00FC1679">
        <w:t>часть финансовых ресурсов</w:t>
      </w:r>
      <w:r w:rsidR="00FC1679" w:rsidRPr="00FC1679">
        <w:t xml:space="preserve">, </w:t>
      </w:r>
      <w:r w:rsidR="00FC1679">
        <w:t>предназначенная для компенсации ущерба</w:t>
      </w:r>
      <w:r w:rsidR="00FC1679" w:rsidRPr="00FC1679">
        <w:t xml:space="preserve">, </w:t>
      </w:r>
      <w:r w:rsidR="00FC1679">
        <w:t>наступившего в результате непредвиденных событий</w:t>
      </w:r>
      <w:r w:rsidR="00FC1679" w:rsidRPr="00FC1679">
        <w:t xml:space="preserve">, </w:t>
      </w:r>
      <w:r w:rsidR="00FC1679">
        <w:t>покрытия кассовых разрывов</w:t>
      </w:r>
    </w:p>
    <w:p w14:paraId="00A7C5E9" w14:textId="3F602801" w:rsidR="0053308E" w:rsidRDefault="0053308E" w:rsidP="00ED3833"/>
    <w:p w14:paraId="66EB7638" w14:textId="0060BC5B" w:rsidR="0053308E" w:rsidRDefault="0053308E" w:rsidP="00ED3833">
      <w:r>
        <w:t>Финансовый механизм – совокупность видов</w:t>
      </w:r>
      <w:r w:rsidRPr="0053308E">
        <w:t xml:space="preserve">, </w:t>
      </w:r>
      <w:r>
        <w:t>форм организации финансовых отношений</w:t>
      </w:r>
      <w:r w:rsidRPr="0053308E">
        <w:t xml:space="preserve">, </w:t>
      </w:r>
      <w:r>
        <w:t>специфических методов формирования и использования финансовых ресурсов и способов их количественного определения</w:t>
      </w:r>
      <w:r w:rsidR="00D5579D" w:rsidRPr="00D5579D">
        <w:t>.</w:t>
      </w:r>
    </w:p>
    <w:p w14:paraId="1A26ACBA" w14:textId="58BD21DA" w:rsidR="003075EE" w:rsidRDefault="003075EE" w:rsidP="00ED3833">
      <w:bookmarkStart w:id="0" w:name="_GoBack"/>
      <w:bookmarkEnd w:id="0"/>
    </w:p>
    <w:p w14:paraId="6AC89EF0" w14:textId="2A960680" w:rsidR="003075EE" w:rsidRPr="003075EE" w:rsidRDefault="003075EE" w:rsidP="00ED3833">
      <w:r>
        <w:t>Финансовый рынок – это специфическая сфера денежных операций</w:t>
      </w:r>
      <w:r w:rsidRPr="003075EE">
        <w:t xml:space="preserve">, </w:t>
      </w:r>
      <w:r>
        <w:t>где объектом сделок являются свободные денежные средства населения</w:t>
      </w:r>
      <w:r w:rsidRPr="003075EE">
        <w:t xml:space="preserve">, </w:t>
      </w:r>
      <w:r>
        <w:t>организаций и государства</w:t>
      </w:r>
      <w:r w:rsidRPr="003075EE">
        <w:t xml:space="preserve">, </w:t>
      </w:r>
      <w:r>
        <w:t>а также муниципальных образований</w:t>
      </w:r>
      <w:r w:rsidRPr="003075EE">
        <w:t>.</w:t>
      </w:r>
    </w:p>
    <w:sectPr w:rsidR="003075EE" w:rsidRPr="003075EE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D6C27"/>
    <w:multiLevelType w:val="hybridMultilevel"/>
    <w:tmpl w:val="BA6E86FE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72C19"/>
    <w:multiLevelType w:val="hybridMultilevel"/>
    <w:tmpl w:val="0C323584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663C9"/>
    <w:multiLevelType w:val="hybridMultilevel"/>
    <w:tmpl w:val="C5B89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77953"/>
    <w:rsid w:val="000B5B87"/>
    <w:rsid w:val="000D65DD"/>
    <w:rsid w:val="000F2185"/>
    <w:rsid w:val="00112267"/>
    <w:rsid w:val="001157B2"/>
    <w:rsid w:val="00140245"/>
    <w:rsid w:val="0015039C"/>
    <w:rsid w:val="00183FEA"/>
    <w:rsid w:val="00192F63"/>
    <w:rsid w:val="001D65A8"/>
    <w:rsid w:val="001D6970"/>
    <w:rsid w:val="001F08B5"/>
    <w:rsid w:val="001F64F0"/>
    <w:rsid w:val="00212155"/>
    <w:rsid w:val="00234513"/>
    <w:rsid w:val="00277FCE"/>
    <w:rsid w:val="002876BE"/>
    <w:rsid w:val="002A0C22"/>
    <w:rsid w:val="002C2B3B"/>
    <w:rsid w:val="002D7A2E"/>
    <w:rsid w:val="002F6225"/>
    <w:rsid w:val="003075EE"/>
    <w:rsid w:val="0034630E"/>
    <w:rsid w:val="003556E1"/>
    <w:rsid w:val="0035730E"/>
    <w:rsid w:val="0037206E"/>
    <w:rsid w:val="003A6BE7"/>
    <w:rsid w:val="00442A3B"/>
    <w:rsid w:val="00454CF2"/>
    <w:rsid w:val="004B0CA4"/>
    <w:rsid w:val="004E5C5E"/>
    <w:rsid w:val="005139D4"/>
    <w:rsid w:val="0052042C"/>
    <w:rsid w:val="0053308E"/>
    <w:rsid w:val="00546178"/>
    <w:rsid w:val="005471A3"/>
    <w:rsid w:val="00586F86"/>
    <w:rsid w:val="005B7977"/>
    <w:rsid w:val="005D0268"/>
    <w:rsid w:val="005E4420"/>
    <w:rsid w:val="00602D20"/>
    <w:rsid w:val="006647B0"/>
    <w:rsid w:val="006B568D"/>
    <w:rsid w:val="006B7EDF"/>
    <w:rsid w:val="006E0E0F"/>
    <w:rsid w:val="006F0FC7"/>
    <w:rsid w:val="006F7A22"/>
    <w:rsid w:val="00701D35"/>
    <w:rsid w:val="00702859"/>
    <w:rsid w:val="00702C52"/>
    <w:rsid w:val="00742EE4"/>
    <w:rsid w:val="00751029"/>
    <w:rsid w:val="00783434"/>
    <w:rsid w:val="008061F6"/>
    <w:rsid w:val="0085399F"/>
    <w:rsid w:val="0087081E"/>
    <w:rsid w:val="00887E20"/>
    <w:rsid w:val="008A315B"/>
    <w:rsid w:val="008B7885"/>
    <w:rsid w:val="00925B96"/>
    <w:rsid w:val="00963275"/>
    <w:rsid w:val="00990452"/>
    <w:rsid w:val="00A00B18"/>
    <w:rsid w:val="00A8166D"/>
    <w:rsid w:val="00A822DD"/>
    <w:rsid w:val="00AB32C0"/>
    <w:rsid w:val="00B0443B"/>
    <w:rsid w:val="00B1380D"/>
    <w:rsid w:val="00B54842"/>
    <w:rsid w:val="00B81DD6"/>
    <w:rsid w:val="00BD421E"/>
    <w:rsid w:val="00C63A70"/>
    <w:rsid w:val="00C65473"/>
    <w:rsid w:val="00C922D7"/>
    <w:rsid w:val="00CB6C39"/>
    <w:rsid w:val="00CC4289"/>
    <w:rsid w:val="00D15A7D"/>
    <w:rsid w:val="00D47C4E"/>
    <w:rsid w:val="00D5579D"/>
    <w:rsid w:val="00D60336"/>
    <w:rsid w:val="00D64CF8"/>
    <w:rsid w:val="00DA4FFA"/>
    <w:rsid w:val="00DA5DEA"/>
    <w:rsid w:val="00DC364C"/>
    <w:rsid w:val="00DC5A47"/>
    <w:rsid w:val="00DF12E5"/>
    <w:rsid w:val="00E064AA"/>
    <w:rsid w:val="00E33AA5"/>
    <w:rsid w:val="00E361ED"/>
    <w:rsid w:val="00E37175"/>
    <w:rsid w:val="00E378D7"/>
    <w:rsid w:val="00ED3833"/>
    <w:rsid w:val="00F04F04"/>
    <w:rsid w:val="00F53CCB"/>
    <w:rsid w:val="00F639E6"/>
    <w:rsid w:val="00F9700C"/>
    <w:rsid w:val="00FA1A67"/>
    <w:rsid w:val="00FC1679"/>
    <w:rsid w:val="00FD17AF"/>
    <w:rsid w:val="00FD6D6B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062BE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C5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C5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94</cp:revision>
  <dcterms:created xsi:type="dcterms:W3CDTF">2019-09-04T05:28:00Z</dcterms:created>
  <dcterms:modified xsi:type="dcterms:W3CDTF">2019-11-06T06:35:00Z</dcterms:modified>
</cp:coreProperties>
</file>