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1A82" w14:textId="77777777" w:rsidR="00C867F4" w:rsidRDefault="00C86012">
      <w:pPr>
        <w:spacing w:after="0"/>
        <w:jc w:val="center"/>
        <w:rPr>
          <w:b/>
          <w:sz w:val="24"/>
          <w:lang w:val="en-US"/>
        </w:rPr>
      </w:pPr>
      <w:r>
        <w:t xml:space="preserve">    </w:t>
      </w:r>
      <w:r>
        <w:rPr>
          <w:b/>
          <w:sz w:val="24"/>
        </w:rPr>
        <w:t>Project Design Phase-I</w:t>
      </w:r>
      <w:r>
        <w:rPr>
          <w:b/>
          <w:sz w:val="24"/>
          <w:lang w:val="en-US"/>
        </w:rPr>
        <w:t>I</w:t>
      </w:r>
    </w:p>
    <w:p w14:paraId="1A17E171" w14:textId="77777777" w:rsidR="00C867F4" w:rsidRDefault="00C86012">
      <w:pPr>
        <w:spacing w:after="0"/>
        <w:jc w:val="center"/>
        <w:rPr>
          <w:rFonts w:eastAsia="sans-serif"/>
          <w:b/>
          <w:bCs/>
          <w:color w:val="2D2828"/>
          <w:sz w:val="28"/>
          <w:szCs w:val="28"/>
          <w:shd w:val="clear" w:color="auto" w:fill="FFFFFF"/>
          <w:lang w:val="en-US"/>
        </w:rPr>
      </w:pPr>
      <w:r>
        <w:rPr>
          <w:rFonts w:eastAsia="sans-serif"/>
          <w:b/>
          <w:bCs/>
          <w:color w:val="2D2828"/>
          <w:sz w:val="28"/>
          <w:szCs w:val="28"/>
          <w:shd w:val="clear" w:color="auto" w:fill="FFFFFF"/>
          <w:lang w:val="en-US"/>
        </w:rPr>
        <w:t xml:space="preserve">        Project Development Phase</w:t>
      </w:r>
    </w:p>
    <w:tbl>
      <w:tblPr>
        <w:tblW w:w="0" w:type="auto"/>
        <w:tblInd w:w="108" w:type="dxa"/>
        <w:tblCellMar>
          <w:left w:w="10" w:type="dxa"/>
          <w:right w:w="10" w:type="dxa"/>
        </w:tblCellMar>
        <w:tblLook w:val="04A0" w:firstRow="1" w:lastRow="0" w:firstColumn="1" w:lastColumn="0" w:noHBand="0" w:noVBand="1"/>
      </w:tblPr>
      <w:tblGrid>
        <w:gridCol w:w="3959"/>
        <w:gridCol w:w="4455"/>
      </w:tblGrid>
      <w:tr w:rsidR="00C867F4" w14:paraId="541AAE4E" w14:textId="77777777">
        <w:trPr>
          <w:trHeight w:val="204"/>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307B54" w14:textId="77777777" w:rsidR="00C867F4" w:rsidRDefault="00C86012">
            <w:pPr>
              <w:spacing w:after="0" w:line="240" w:lineRule="auto"/>
              <w:rPr>
                <w:b/>
                <w:bCs/>
                <w:sz w:val="24"/>
                <w:szCs w:val="24"/>
              </w:rPr>
            </w:pPr>
            <w:r>
              <w:rPr>
                <w:b/>
                <w:bCs/>
                <w:sz w:val="24"/>
                <w:szCs w:val="24"/>
              </w:rPr>
              <w:t>Date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F7FFBC" w14:textId="77777777" w:rsidR="00C867F4" w:rsidRDefault="00C86012">
            <w:pPr>
              <w:spacing w:after="0" w:line="240" w:lineRule="auto"/>
              <w:rPr>
                <w:b/>
                <w:bCs/>
                <w:sz w:val="24"/>
                <w:szCs w:val="24"/>
              </w:rPr>
            </w:pPr>
            <w:r>
              <w:rPr>
                <w:b/>
                <w:bCs/>
                <w:sz w:val="24"/>
                <w:szCs w:val="24"/>
              </w:rPr>
              <w:t>0</w:t>
            </w:r>
            <w:r w:rsidR="005E6960">
              <w:rPr>
                <w:b/>
                <w:bCs/>
                <w:sz w:val="24"/>
                <w:szCs w:val="24"/>
              </w:rPr>
              <w:t>4</w:t>
            </w:r>
            <w:r>
              <w:rPr>
                <w:b/>
                <w:bCs/>
                <w:sz w:val="24"/>
                <w:szCs w:val="24"/>
              </w:rPr>
              <w:t xml:space="preserve"> </w:t>
            </w:r>
            <w:r>
              <w:rPr>
                <w:b/>
                <w:bCs/>
                <w:sz w:val="24"/>
                <w:szCs w:val="24"/>
                <w:lang w:val="en-US"/>
              </w:rPr>
              <w:t xml:space="preserve">November </w:t>
            </w:r>
            <w:r>
              <w:rPr>
                <w:b/>
                <w:bCs/>
                <w:sz w:val="24"/>
                <w:szCs w:val="24"/>
              </w:rPr>
              <w:t>2023</w:t>
            </w:r>
          </w:p>
        </w:tc>
      </w:tr>
      <w:tr w:rsidR="00C867F4" w14:paraId="3E407F46" w14:textId="77777777">
        <w:tblPrEx>
          <w:tblCellMar>
            <w:left w:w="108" w:type="dxa"/>
            <w:right w:w="108" w:type="dxa"/>
          </w:tblCellMar>
        </w:tblPrEx>
        <w:trPr>
          <w:trHeight w:val="433"/>
        </w:trPr>
        <w:tc>
          <w:tcPr>
            <w:tcW w:w="4500" w:type="dxa"/>
            <w:tcBorders>
              <w:top w:val="single" w:sz="4" w:space="0" w:color="000000"/>
              <w:left w:val="single" w:sz="4" w:space="0" w:color="000000"/>
              <w:bottom w:val="single" w:sz="4" w:space="0" w:color="000000"/>
              <w:right w:val="single" w:sz="4" w:space="0" w:color="000000"/>
            </w:tcBorders>
            <w:shd w:val="clear" w:color="000000" w:fill="FFFFFF"/>
          </w:tcPr>
          <w:p w14:paraId="1E9DCC77" w14:textId="77777777" w:rsidR="00C867F4" w:rsidRDefault="00C86012">
            <w:pPr>
              <w:spacing w:after="0" w:line="240" w:lineRule="auto"/>
              <w:rPr>
                <w:b/>
                <w:bCs/>
                <w:sz w:val="24"/>
                <w:szCs w:val="24"/>
                <w:lang w:val="en-US"/>
              </w:rPr>
            </w:pPr>
            <w:r>
              <w:rPr>
                <w:b/>
                <w:bCs/>
                <w:sz w:val="24"/>
                <w:szCs w:val="24"/>
                <w:lang w:val="en-US"/>
              </w:rPr>
              <w:t>Team ID</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Pr>
          <w:p w14:paraId="26B9BAD0" w14:textId="77777777" w:rsidR="00C867F4" w:rsidRDefault="005E6960">
            <w:pPr>
              <w:spacing w:beforeAutospacing="1" w:after="0" w:afterAutospacing="1"/>
              <w:rPr>
                <w:b/>
                <w:bCs/>
                <w:sz w:val="24"/>
                <w:szCs w:val="24"/>
              </w:rPr>
            </w:pPr>
            <w:r>
              <w:rPr>
                <w:b/>
                <w:bCs/>
                <w:sz w:val="24"/>
                <w:szCs w:val="24"/>
              </w:rPr>
              <w:t>B65B2412844544AA7B3449CC5696394E</w:t>
            </w:r>
          </w:p>
        </w:tc>
      </w:tr>
      <w:tr w:rsidR="00C867F4" w14:paraId="7BA0C751" w14:textId="77777777">
        <w:trPr>
          <w:trHeight w:val="1545"/>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5F85BB" w14:textId="77777777" w:rsidR="00C867F4" w:rsidRDefault="00C86012">
            <w:pPr>
              <w:spacing w:after="0" w:line="240" w:lineRule="auto"/>
              <w:rPr>
                <w:b/>
                <w:bCs/>
                <w:sz w:val="24"/>
                <w:szCs w:val="24"/>
              </w:rPr>
            </w:pPr>
            <w:r>
              <w:rPr>
                <w:b/>
                <w:bCs/>
                <w:sz w:val="24"/>
                <w:szCs w:val="24"/>
              </w:rPr>
              <w:t>Project Name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9A46F4" w14:textId="77777777" w:rsidR="00C867F4" w:rsidRDefault="005E6960">
            <w:pPr>
              <w:pStyle w:val="Heading3"/>
              <w:keepNext w:val="0"/>
              <w:keepLines w:val="0"/>
              <w:spacing w:before="240" w:after="120" w:line="456" w:lineRule="atLeast"/>
              <w:rPr>
                <w:bCs/>
                <w:sz w:val="24"/>
                <w:szCs w:val="24"/>
              </w:rPr>
            </w:pPr>
            <w:r>
              <w:rPr>
                <w:bCs/>
                <w:sz w:val="24"/>
                <w:szCs w:val="24"/>
                <w:lang w:val="en-US"/>
              </w:rPr>
              <w:t>Implementing CRM for Result Tracking of a Candidate with Internal Marks</w:t>
            </w:r>
          </w:p>
        </w:tc>
      </w:tr>
    </w:tbl>
    <w:p w14:paraId="620B75F8" w14:textId="77777777" w:rsidR="00C867F4" w:rsidRDefault="00C867F4">
      <w:pPr>
        <w:pStyle w:val="Heading3"/>
        <w:keepNext w:val="0"/>
        <w:keepLines w:val="0"/>
        <w:shd w:val="clear" w:color="auto" w:fill="FFFFFF"/>
        <w:spacing w:before="192" w:after="120" w:line="360" w:lineRule="atLeast"/>
        <w:rPr>
          <w:rFonts w:eastAsia="sans-serif"/>
          <w:bCs/>
          <w:color w:val="2D2828"/>
          <w:sz w:val="30"/>
          <w:szCs w:val="30"/>
          <w:u w:val="single"/>
          <w:shd w:val="clear" w:color="auto" w:fill="FFFFFF"/>
        </w:rPr>
      </w:pPr>
    </w:p>
    <w:p w14:paraId="6CB99B8F" w14:textId="77777777" w:rsidR="00C867F4" w:rsidRDefault="00C86012">
      <w:pPr>
        <w:pStyle w:val="Heading3"/>
        <w:keepNext w:val="0"/>
        <w:keepLines w:val="0"/>
        <w:shd w:val="clear" w:color="auto" w:fill="FFFFFF"/>
        <w:spacing w:before="192" w:after="120" w:line="360" w:lineRule="atLeast"/>
        <w:ind w:firstLineChars="250" w:firstLine="765"/>
        <w:rPr>
          <w:rFonts w:eastAsia="sans-serif"/>
          <w:bCs/>
          <w:color w:val="2D2828"/>
          <w:sz w:val="30"/>
          <w:szCs w:val="30"/>
          <w:shd w:val="clear" w:color="auto" w:fill="FFFFFF"/>
        </w:rPr>
      </w:pPr>
      <w:r>
        <w:rPr>
          <w:rFonts w:eastAsia="sans-serif"/>
          <w:bCs/>
          <w:color w:val="2D2828"/>
          <w:sz w:val="30"/>
          <w:szCs w:val="30"/>
          <w:u w:val="single"/>
          <w:shd w:val="clear" w:color="auto" w:fill="FFFFFF"/>
        </w:rPr>
        <w:t>No. Of Functional Features Included In The Solution</w:t>
      </w:r>
    </w:p>
    <w:p w14:paraId="2791AF71" w14:textId="77777777" w:rsidR="00C867F4" w:rsidRDefault="00C86012">
      <w:pPr>
        <w:ind w:firstLineChars="950" w:firstLine="2850"/>
        <w:rPr>
          <w:rFonts w:eastAsia="sans-serif"/>
          <w:color w:val="2D2828"/>
          <w:sz w:val="30"/>
          <w:szCs w:val="30"/>
          <w:shd w:val="clear" w:color="auto" w:fill="FFFFFF"/>
        </w:rPr>
      </w:pPr>
      <w:r>
        <w:rPr>
          <w:rFonts w:eastAsia="sans-serif"/>
          <w:color w:val="2D2828"/>
          <w:sz w:val="30"/>
          <w:szCs w:val="30"/>
          <w:shd w:val="clear" w:color="auto" w:fill="FFFFFF"/>
        </w:rPr>
        <w:t>The number of functional features included in a solution for recruiting assistance for HR managers can vary widely depending on the specific needs of the organization and the complexity of the recruitment process. However, a comprehensive solution may typically include a range of functional features to address the various stages and requirements of recruitment</w:t>
      </w:r>
      <w:r>
        <w:rPr>
          <w:rFonts w:eastAsia="sans-serif"/>
          <w:color w:val="2D2828"/>
          <w:sz w:val="30"/>
          <w:szCs w:val="30"/>
          <w:shd w:val="clear" w:color="auto" w:fill="FFFFFF"/>
          <w:lang w:val="en-US"/>
        </w:rPr>
        <w:t xml:space="preserve"> </w:t>
      </w:r>
      <w:r>
        <w:rPr>
          <w:rFonts w:eastAsia="sans-serif"/>
          <w:color w:val="2D2828"/>
          <w:sz w:val="30"/>
          <w:szCs w:val="30"/>
          <w:shd w:val="clear" w:color="auto" w:fill="FFFFFF"/>
        </w:rPr>
        <w:t>:</w:t>
      </w:r>
    </w:p>
    <w:p w14:paraId="1B044A82" w14:textId="77777777" w:rsidR="00C867F4" w:rsidRDefault="00C867F4">
      <w:pPr>
        <w:rPr>
          <w:rFonts w:eastAsia="sans-serif"/>
          <w:b/>
          <w:bCs/>
          <w:color w:val="2D2828"/>
          <w:sz w:val="30"/>
          <w:szCs w:val="30"/>
          <w:shd w:val="clear" w:color="auto" w:fill="FFFFFF"/>
        </w:rPr>
      </w:pPr>
    </w:p>
    <w:p w14:paraId="0EAB2982" w14:textId="77777777" w:rsidR="00C867F4" w:rsidRDefault="00C86012">
      <w:pPr>
        <w:rPr>
          <w:rFonts w:eastAsia="sans-serif"/>
          <w:b/>
          <w:bCs/>
          <w:color w:val="2D2828"/>
          <w:sz w:val="30"/>
          <w:szCs w:val="30"/>
          <w:shd w:val="clear" w:color="auto" w:fill="FFFFFF"/>
        </w:rPr>
      </w:pPr>
      <w:r>
        <w:rPr>
          <w:rFonts w:eastAsia="sans-serif"/>
          <w:b/>
          <w:bCs/>
          <w:color w:val="2D2828"/>
          <w:sz w:val="30"/>
          <w:szCs w:val="30"/>
          <w:shd w:val="clear" w:color="auto" w:fill="FFFFFF"/>
        </w:rPr>
        <w:t>1. Job Posting and Requisition Management:</w:t>
      </w:r>
    </w:p>
    <w:p w14:paraId="57641041" w14:textId="77777777" w:rsidR="00C867F4" w:rsidRDefault="00C86012">
      <w:pPr>
        <w:rPr>
          <w:rFonts w:eastAsia="sans-serif"/>
          <w:color w:val="2D2828"/>
          <w:sz w:val="30"/>
          <w:szCs w:val="30"/>
          <w:shd w:val="clear" w:color="auto" w:fill="FFFFFF"/>
        </w:rPr>
      </w:pPr>
      <w:r>
        <w:rPr>
          <w:rFonts w:eastAsia="sans-serif"/>
          <w:b/>
          <w:bCs/>
          <w:color w:val="2D2828"/>
          <w:sz w:val="30"/>
          <w:szCs w:val="30"/>
          <w:shd w:val="clear" w:color="auto" w:fill="FFFFFF"/>
        </w:rPr>
        <w:t xml:space="preserve"> </w:t>
      </w:r>
      <w:r>
        <w:rPr>
          <w:rFonts w:eastAsia="sans-serif"/>
          <w:color w:val="2D2828"/>
          <w:sz w:val="30"/>
          <w:szCs w:val="30"/>
          <w:shd w:val="clear" w:color="auto" w:fill="FFFFFF"/>
        </w:rPr>
        <w:t xml:space="preserve">  - Create, edit, and manage job postings.</w:t>
      </w:r>
    </w:p>
    <w:p w14:paraId="34D07803" w14:textId="77777777" w:rsidR="00C867F4" w:rsidRDefault="00C86012">
      <w:pPr>
        <w:rPr>
          <w:rFonts w:eastAsia="sans-serif"/>
          <w:color w:val="2D2828"/>
          <w:sz w:val="30"/>
          <w:szCs w:val="30"/>
          <w:shd w:val="clear" w:color="auto" w:fill="FFFFFF"/>
        </w:rPr>
      </w:pPr>
      <w:r>
        <w:rPr>
          <w:rFonts w:eastAsia="sans-serif"/>
          <w:color w:val="2D2828"/>
          <w:sz w:val="30"/>
          <w:szCs w:val="30"/>
          <w:shd w:val="clear" w:color="auto" w:fill="FFFFFF"/>
        </w:rPr>
        <w:t xml:space="preserve">   - Define requisitions and job descriptions.</w:t>
      </w:r>
    </w:p>
    <w:p w14:paraId="3C98E23B" w14:textId="77777777" w:rsidR="00C867F4" w:rsidRDefault="00C86012">
      <w:pPr>
        <w:rPr>
          <w:rFonts w:eastAsia="sans-serif"/>
          <w:color w:val="2D2828"/>
          <w:sz w:val="30"/>
          <w:szCs w:val="30"/>
          <w:shd w:val="clear" w:color="auto" w:fill="FFFFFF"/>
        </w:rPr>
      </w:pPr>
      <w:r>
        <w:rPr>
          <w:rFonts w:eastAsia="sans-serif"/>
          <w:color w:val="2D2828"/>
          <w:sz w:val="30"/>
          <w:szCs w:val="30"/>
          <w:shd w:val="clear" w:color="auto" w:fill="FFFFFF"/>
        </w:rPr>
        <w:t xml:space="preserve">   - Set job posting expiration dates.</w:t>
      </w:r>
    </w:p>
    <w:p w14:paraId="502BD4CA" w14:textId="77777777" w:rsidR="00C867F4" w:rsidRDefault="00C86012">
      <w:pPr>
        <w:rPr>
          <w:rFonts w:eastAsia="sans-serif"/>
          <w:color w:val="2D2828"/>
          <w:sz w:val="30"/>
          <w:szCs w:val="30"/>
          <w:shd w:val="clear" w:color="auto" w:fill="FFFFFF"/>
        </w:rPr>
      </w:pPr>
      <w:r>
        <w:rPr>
          <w:rFonts w:eastAsia="sans-serif"/>
          <w:color w:val="2D2828"/>
          <w:sz w:val="30"/>
          <w:szCs w:val="30"/>
          <w:shd w:val="clear" w:color="auto" w:fill="FFFFFF"/>
        </w:rPr>
        <w:t xml:space="preserve">   - Manage job approval workflows.</w:t>
      </w:r>
    </w:p>
    <w:p w14:paraId="3C8F1DAD" w14:textId="77777777" w:rsidR="00C867F4" w:rsidRDefault="00C867F4">
      <w:pPr>
        <w:rPr>
          <w:rFonts w:eastAsia="sans-serif"/>
          <w:b/>
          <w:bCs/>
          <w:color w:val="2D2828"/>
          <w:sz w:val="30"/>
          <w:szCs w:val="30"/>
          <w:shd w:val="clear" w:color="auto" w:fill="FFFFFF"/>
        </w:rPr>
      </w:pPr>
    </w:p>
    <w:p w14:paraId="59725CF3" w14:textId="77777777" w:rsidR="00C867F4" w:rsidRDefault="00C86012">
      <w:pPr>
        <w:rPr>
          <w:rFonts w:eastAsia="sans-serif"/>
          <w:b/>
          <w:bCs/>
          <w:color w:val="2D2828"/>
          <w:sz w:val="30"/>
          <w:szCs w:val="30"/>
          <w:shd w:val="clear" w:color="auto" w:fill="FFFFFF"/>
        </w:rPr>
      </w:pPr>
      <w:r>
        <w:rPr>
          <w:rFonts w:eastAsia="sans-serif"/>
          <w:b/>
          <w:bCs/>
          <w:color w:val="2D2828"/>
          <w:sz w:val="30"/>
          <w:szCs w:val="30"/>
          <w:shd w:val="clear" w:color="auto" w:fill="FFFFFF"/>
        </w:rPr>
        <w:t>2. **Candidate Sourcing and Tracking:**</w:t>
      </w:r>
    </w:p>
    <w:p w14:paraId="1364ADB9" w14:textId="77777777" w:rsidR="00C867F4" w:rsidRDefault="00C86012">
      <w:pPr>
        <w:rPr>
          <w:rFonts w:eastAsia="sans-serif"/>
          <w:color w:val="2D2828"/>
          <w:sz w:val="30"/>
          <w:szCs w:val="30"/>
          <w:shd w:val="clear" w:color="auto" w:fill="FFFFFF"/>
        </w:rPr>
      </w:pPr>
      <w:r>
        <w:rPr>
          <w:rFonts w:eastAsia="sans-serif"/>
          <w:color w:val="2D2828"/>
          <w:sz w:val="30"/>
          <w:szCs w:val="30"/>
          <w:shd w:val="clear" w:color="auto" w:fill="FFFFFF"/>
        </w:rPr>
        <w:t xml:space="preserve">   - Source candidates from various channels, including job boards, social media, and career sites.</w:t>
      </w:r>
    </w:p>
    <w:p w14:paraId="186944B6" w14:textId="77777777" w:rsidR="00C867F4" w:rsidRDefault="00C86012">
      <w:pPr>
        <w:rPr>
          <w:rFonts w:eastAsia="sans-serif"/>
          <w:color w:val="2D2828"/>
          <w:sz w:val="30"/>
          <w:szCs w:val="30"/>
          <w:shd w:val="clear" w:color="auto" w:fill="FFFFFF"/>
        </w:rPr>
      </w:pPr>
      <w:r>
        <w:rPr>
          <w:rFonts w:eastAsia="sans-serif"/>
          <w:color w:val="2D2828"/>
          <w:sz w:val="30"/>
          <w:szCs w:val="30"/>
          <w:shd w:val="clear" w:color="auto" w:fill="FFFFFF"/>
        </w:rPr>
        <w:t xml:space="preserve">   - Track candidate applications and resumes.</w:t>
      </w:r>
    </w:p>
    <w:p w14:paraId="197DBDEE" w14:textId="77777777" w:rsidR="00C867F4" w:rsidRDefault="00C86012">
      <w:pPr>
        <w:rPr>
          <w:rFonts w:eastAsia="sans-serif"/>
          <w:color w:val="2D2828"/>
          <w:sz w:val="30"/>
          <w:szCs w:val="30"/>
          <w:shd w:val="clear" w:color="auto" w:fill="FFFFFF"/>
        </w:rPr>
      </w:pPr>
      <w:r>
        <w:rPr>
          <w:rFonts w:eastAsia="sans-serif"/>
          <w:color w:val="2D2828"/>
          <w:sz w:val="30"/>
          <w:szCs w:val="30"/>
          <w:shd w:val="clear" w:color="auto" w:fill="FFFFFF"/>
        </w:rPr>
        <w:t xml:space="preserve">   - Parse and store candidate data.</w:t>
      </w:r>
    </w:p>
    <w:p w14:paraId="07EC15B4" w14:textId="77777777" w:rsidR="00C867F4" w:rsidRDefault="00C86012">
      <w:pPr>
        <w:rPr>
          <w:rFonts w:eastAsia="sans-serif"/>
          <w:color w:val="2D2828"/>
          <w:sz w:val="30"/>
          <w:szCs w:val="30"/>
          <w:shd w:val="clear" w:color="auto" w:fill="FFFFFF"/>
        </w:rPr>
      </w:pPr>
      <w:r>
        <w:rPr>
          <w:rFonts w:eastAsia="sans-serif"/>
          <w:color w:val="2D2828"/>
          <w:sz w:val="30"/>
          <w:szCs w:val="30"/>
          <w:shd w:val="clear" w:color="auto" w:fill="FFFFFF"/>
        </w:rPr>
        <w:t xml:space="preserve">   - Automate candidate data entry.</w:t>
      </w:r>
    </w:p>
    <w:p w14:paraId="07093D63" w14:textId="77777777" w:rsidR="00C867F4" w:rsidRDefault="00C867F4">
      <w:pPr>
        <w:rPr>
          <w:rFonts w:eastAsia="sans-serif"/>
          <w:b/>
          <w:bCs/>
          <w:color w:val="2D2828"/>
          <w:sz w:val="30"/>
          <w:szCs w:val="30"/>
          <w:shd w:val="clear" w:color="auto" w:fill="FFFFFF"/>
        </w:rPr>
      </w:pPr>
    </w:p>
    <w:p w14:paraId="0884ABC7" w14:textId="77777777" w:rsidR="00C867F4" w:rsidRDefault="00C86012">
      <w:pPr>
        <w:rPr>
          <w:rFonts w:eastAsia="sans-serif"/>
          <w:b/>
          <w:bCs/>
          <w:color w:val="2D2828"/>
          <w:sz w:val="30"/>
          <w:szCs w:val="30"/>
          <w:shd w:val="clear" w:color="auto" w:fill="FFFFFF"/>
        </w:rPr>
      </w:pPr>
      <w:r>
        <w:rPr>
          <w:rFonts w:eastAsia="sans-serif"/>
          <w:b/>
          <w:bCs/>
          <w:color w:val="2D2828"/>
          <w:sz w:val="30"/>
          <w:szCs w:val="30"/>
          <w:shd w:val="clear" w:color="auto" w:fill="FFFFFF"/>
        </w:rPr>
        <w:t>3. Candidate Screening and Assessment:</w:t>
      </w:r>
    </w:p>
    <w:p w14:paraId="64BE963B" w14:textId="77777777" w:rsidR="00C867F4" w:rsidRDefault="00C86012">
      <w:pPr>
        <w:rPr>
          <w:rFonts w:eastAsia="sans-serif"/>
          <w:color w:val="2D2828"/>
          <w:sz w:val="30"/>
          <w:szCs w:val="30"/>
          <w:shd w:val="clear" w:color="auto" w:fill="FFFFFF"/>
        </w:rPr>
      </w:pPr>
      <w:r>
        <w:rPr>
          <w:rFonts w:eastAsia="sans-serif"/>
          <w:b/>
          <w:bCs/>
          <w:color w:val="2D2828"/>
          <w:sz w:val="30"/>
          <w:szCs w:val="30"/>
          <w:shd w:val="clear" w:color="auto" w:fill="FFFFFF"/>
        </w:rPr>
        <w:t xml:space="preserve">  </w:t>
      </w:r>
      <w:r>
        <w:rPr>
          <w:rFonts w:eastAsia="sans-serif"/>
          <w:color w:val="2D2828"/>
          <w:sz w:val="30"/>
          <w:szCs w:val="30"/>
          <w:shd w:val="clear" w:color="auto" w:fill="FFFFFF"/>
        </w:rPr>
        <w:t xml:space="preserve"> - Screen candidates based on predefined criteria.</w:t>
      </w:r>
    </w:p>
    <w:p w14:paraId="7E964453" w14:textId="77777777" w:rsidR="00C867F4" w:rsidRDefault="00C86012">
      <w:pPr>
        <w:rPr>
          <w:rFonts w:eastAsia="sans-serif"/>
          <w:color w:val="2D2828"/>
          <w:sz w:val="30"/>
          <w:szCs w:val="30"/>
          <w:shd w:val="clear" w:color="auto" w:fill="FFFFFF"/>
        </w:rPr>
      </w:pPr>
      <w:r>
        <w:rPr>
          <w:rFonts w:eastAsia="sans-serif"/>
          <w:color w:val="2D2828"/>
          <w:sz w:val="30"/>
          <w:szCs w:val="30"/>
          <w:shd w:val="clear" w:color="auto" w:fill="FFFFFF"/>
        </w:rPr>
        <w:t xml:space="preserve">   - Conduct pre-employment assessments and tests.</w:t>
      </w:r>
    </w:p>
    <w:p w14:paraId="65C81DC2" w14:textId="77777777" w:rsidR="00C867F4" w:rsidRDefault="00C86012">
      <w:pPr>
        <w:rPr>
          <w:rFonts w:eastAsia="sans-serif"/>
          <w:color w:val="2D2828"/>
          <w:sz w:val="30"/>
          <w:szCs w:val="30"/>
          <w:shd w:val="clear" w:color="auto" w:fill="FFFFFF"/>
        </w:rPr>
      </w:pPr>
      <w:r>
        <w:rPr>
          <w:rFonts w:eastAsia="sans-serif"/>
          <w:color w:val="2D2828"/>
          <w:sz w:val="30"/>
          <w:szCs w:val="30"/>
          <w:shd w:val="clear" w:color="auto" w:fill="FFFFFF"/>
        </w:rPr>
        <w:t xml:space="preserve">   - Score and rank candidates.</w:t>
      </w:r>
    </w:p>
    <w:p w14:paraId="492A9430" w14:textId="77777777" w:rsidR="00C867F4" w:rsidRDefault="00C867F4">
      <w:pPr>
        <w:rPr>
          <w:rFonts w:eastAsia="sans-serif"/>
          <w:b/>
          <w:bCs/>
          <w:color w:val="2D2828"/>
          <w:sz w:val="30"/>
          <w:szCs w:val="30"/>
          <w:shd w:val="clear" w:color="auto" w:fill="FFFFFF"/>
        </w:rPr>
      </w:pPr>
    </w:p>
    <w:p w14:paraId="0183C0D2" w14:textId="77777777" w:rsidR="00C867F4" w:rsidRDefault="00C86012">
      <w:pPr>
        <w:rPr>
          <w:rFonts w:eastAsia="sans-serif"/>
          <w:b/>
          <w:bCs/>
          <w:color w:val="2D2828"/>
          <w:sz w:val="30"/>
          <w:szCs w:val="30"/>
          <w:shd w:val="clear" w:color="auto" w:fill="FFFFFF"/>
        </w:rPr>
      </w:pPr>
      <w:r>
        <w:rPr>
          <w:rFonts w:eastAsia="sans-serif"/>
          <w:b/>
          <w:bCs/>
          <w:color w:val="2D2828"/>
          <w:sz w:val="30"/>
          <w:szCs w:val="30"/>
          <w:shd w:val="clear" w:color="auto" w:fill="FFFFFF"/>
        </w:rPr>
        <w:t>4. Interview Scheduling and Management:</w:t>
      </w:r>
    </w:p>
    <w:p w14:paraId="3688E16D" w14:textId="77777777" w:rsidR="00C867F4" w:rsidRDefault="00C86012">
      <w:pPr>
        <w:rPr>
          <w:rFonts w:eastAsia="sans-serif"/>
          <w:color w:val="2D2828"/>
          <w:sz w:val="30"/>
          <w:szCs w:val="30"/>
          <w:shd w:val="clear" w:color="auto" w:fill="FFFFFF"/>
        </w:rPr>
      </w:pPr>
      <w:r>
        <w:rPr>
          <w:rFonts w:eastAsia="sans-serif"/>
          <w:color w:val="2D2828"/>
          <w:sz w:val="30"/>
          <w:szCs w:val="30"/>
          <w:shd w:val="clear" w:color="auto" w:fill="FFFFFF"/>
        </w:rPr>
        <w:t xml:space="preserve">   - Schedule interviews with candidates and interviewers.</w:t>
      </w:r>
    </w:p>
    <w:p w14:paraId="3C3CE1B9" w14:textId="77777777" w:rsidR="00C867F4" w:rsidRDefault="00C86012">
      <w:pPr>
        <w:rPr>
          <w:rFonts w:eastAsia="sans-serif"/>
          <w:color w:val="2D2828"/>
          <w:sz w:val="30"/>
          <w:szCs w:val="30"/>
          <w:shd w:val="clear" w:color="auto" w:fill="FFFFFF"/>
        </w:rPr>
      </w:pPr>
      <w:r>
        <w:rPr>
          <w:rFonts w:eastAsia="sans-serif"/>
          <w:color w:val="2D2828"/>
          <w:sz w:val="30"/>
          <w:szCs w:val="30"/>
          <w:shd w:val="clear" w:color="auto" w:fill="FFFFFF"/>
        </w:rPr>
        <w:t xml:space="preserve">   - Send interview invitations and reminders.</w:t>
      </w:r>
    </w:p>
    <w:p w14:paraId="06AC5452" w14:textId="77777777" w:rsidR="00C867F4" w:rsidRDefault="00C86012">
      <w:pPr>
        <w:rPr>
          <w:rFonts w:eastAsia="sans-serif"/>
          <w:color w:val="2D2828"/>
          <w:sz w:val="30"/>
          <w:szCs w:val="30"/>
          <w:shd w:val="clear" w:color="auto" w:fill="FFFFFF"/>
        </w:rPr>
      </w:pPr>
      <w:r>
        <w:rPr>
          <w:rFonts w:eastAsia="sans-serif"/>
          <w:color w:val="2D2828"/>
          <w:sz w:val="30"/>
          <w:szCs w:val="30"/>
          <w:shd w:val="clear" w:color="auto" w:fill="FFFFFF"/>
        </w:rPr>
        <w:t xml:space="preserve">   - Manage interview feedback and evaluations.</w:t>
      </w:r>
    </w:p>
    <w:p w14:paraId="1C2B86AA" w14:textId="77777777" w:rsidR="00C867F4" w:rsidRDefault="00C867F4">
      <w:pPr>
        <w:rPr>
          <w:rFonts w:eastAsia="sans-serif"/>
          <w:b/>
          <w:bCs/>
          <w:color w:val="2D2828"/>
          <w:sz w:val="30"/>
          <w:szCs w:val="30"/>
          <w:shd w:val="clear" w:color="auto" w:fill="FFFFFF"/>
        </w:rPr>
      </w:pPr>
    </w:p>
    <w:p w14:paraId="4CD9D610" w14:textId="77777777" w:rsidR="00C867F4" w:rsidRDefault="00C86012">
      <w:pPr>
        <w:numPr>
          <w:ilvl w:val="0"/>
          <w:numId w:val="1"/>
        </w:numPr>
        <w:rPr>
          <w:rFonts w:eastAsia="sans-serif"/>
          <w:b/>
          <w:bCs/>
          <w:color w:val="2D2828"/>
          <w:sz w:val="30"/>
          <w:szCs w:val="30"/>
          <w:shd w:val="clear" w:color="auto" w:fill="FFFFFF"/>
          <w:lang w:val="en-US"/>
        </w:rPr>
      </w:pPr>
      <w:r>
        <w:rPr>
          <w:rFonts w:eastAsia="sans-serif"/>
          <w:b/>
          <w:bCs/>
          <w:color w:val="2D2828"/>
          <w:sz w:val="30"/>
          <w:szCs w:val="30"/>
          <w:shd w:val="clear" w:color="auto" w:fill="FFFFFF"/>
        </w:rPr>
        <w:t>Communication and Collaboration</w:t>
      </w:r>
      <w:r>
        <w:rPr>
          <w:rFonts w:eastAsia="sans-serif"/>
          <w:b/>
          <w:bCs/>
          <w:color w:val="2D2828"/>
          <w:sz w:val="30"/>
          <w:szCs w:val="30"/>
          <w:shd w:val="clear" w:color="auto" w:fill="FFFFFF"/>
          <w:lang w:val="en-US"/>
        </w:rPr>
        <w:t xml:space="preserve"> : </w:t>
      </w:r>
    </w:p>
    <w:p w14:paraId="5BF60764" w14:textId="77777777" w:rsidR="00C867F4" w:rsidRDefault="00C86012">
      <w:pPr>
        <w:ind w:firstLineChars="50" w:firstLine="150"/>
        <w:rPr>
          <w:rFonts w:eastAsia="sans-serif"/>
          <w:color w:val="2D2828"/>
          <w:sz w:val="30"/>
          <w:szCs w:val="30"/>
          <w:shd w:val="clear" w:color="auto" w:fill="FFFFFF"/>
        </w:rPr>
      </w:pPr>
      <w:r>
        <w:rPr>
          <w:rFonts w:eastAsia="sans-serif"/>
          <w:color w:val="2D2828"/>
          <w:sz w:val="30"/>
          <w:szCs w:val="30"/>
          <w:shd w:val="clear" w:color="auto" w:fill="FFFFFF"/>
        </w:rPr>
        <w:t xml:space="preserve">   - Enable communication between HR managers, hiring managers, and candidates.</w:t>
      </w:r>
    </w:p>
    <w:p w14:paraId="08867088" w14:textId="77777777" w:rsidR="00C867F4" w:rsidRDefault="00C86012">
      <w:pPr>
        <w:rPr>
          <w:rFonts w:eastAsia="sans-serif"/>
          <w:color w:val="2D2828"/>
          <w:sz w:val="30"/>
          <w:szCs w:val="30"/>
          <w:shd w:val="clear" w:color="auto" w:fill="FFFFFF"/>
        </w:rPr>
      </w:pPr>
      <w:r>
        <w:rPr>
          <w:rFonts w:eastAsia="sans-serif"/>
          <w:color w:val="2D2828"/>
          <w:sz w:val="30"/>
          <w:szCs w:val="30"/>
          <w:shd w:val="clear" w:color="auto" w:fill="FFFFFF"/>
        </w:rPr>
        <w:t xml:space="preserve">   - Provide email templates and communication logs.</w:t>
      </w:r>
    </w:p>
    <w:p w14:paraId="2897C5C8" w14:textId="77777777" w:rsidR="00C867F4" w:rsidRDefault="00C86012">
      <w:pPr>
        <w:rPr>
          <w:rFonts w:eastAsia="sans-serif"/>
          <w:color w:val="2D2828"/>
          <w:sz w:val="30"/>
          <w:szCs w:val="30"/>
          <w:shd w:val="clear" w:color="auto" w:fill="FFFFFF"/>
        </w:rPr>
      </w:pPr>
      <w:r>
        <w:rPr>
          <w:rFonts w:eastAsia="sans-serif"/>
          <w:color w:val="2D2828"/>
          <w:sz w:val="30"/>
          <w:szCs w:val="30"/>
          <w:shd w:val="clear" w:color="auto" w:fill="FFFFFF"/>
        </w:rPr>
        <w:t xml:space="preserve">   - Facilitate collaboration on candidate assessment and selection.</w:t>
      </w:r>
    </w:p>
    <w:p w14:paraId="618B6238" w14:textId="77777777" w:rsidR="00C867F4" w:rsidRDefault="00C867F4">
      <w:pPr>
        <w:rPr>
          <w:rFonts w:eastAsia="sans-serif"/>
          <w:b/>
          <w:bCs/>
          <w:color w:val="2D2828"/>
          <w:sz w:val="30"/>
          <w:szCs w:val="30"/>
          <w:shd w:val="clear" w:color="auto" w:fill="FFFFFF"/>
        </w:rPr>
      </w:pPr>
    </w:p>
    <w:p w14:paraId="3B43F302" w14:textId="77777777" w:rsidR="00C867F4" w:rsidRDefault="00C867F4"/>
    <w:p w14:paraId="38CE6673" w14:textId="77777777" w:rsidR="00C867F4" w:rsidRDefault="00C86012">
      <w:pPr>
        <w:pStyle w:val="Heading3"/>
        <w:keepNext w:val="0"/>
        <w:keepLines w:val="0"/>
        <w:shd w:val="clear" w:color="auto" w:fill="FFFFFF"/>
        <w:spacing w:before="192" w:after="120" w:line="360" w:lineRule="atLeast"/>
        <w:rPr>
          <w:rFonts w:ascii="Cambria" w:eastAsia="sans-serif" w:hAnsi="Cambria" w:cs="Cambria"/>
          <w:bCs/>
          <w:color w:val="2D2828"/>
          <w:sz w:val="32"/>
          <w:szCs w:val="32"/>
          <w:shd w:val="clear" w:color="auto" w:fill="FFFFFF"/>
        </w:rPr>
      </w:pPr>
      <w:r>
        <w:rPr>
          <w:lang w:val="en-US"/>
        </w:rPr>
        <w:t xml:space="preserve">         </w:t>
      </w:r>
      <w:r>
        <w:rPr>
          <w:rFonts w:ascii="Cambria" w:hAnsi="Cambria" w:cs="Cambria"/>
          <w:sz w:val="32"/>
          <w:szCs w:val="32"/>
          <w:lang w:val="en-US"/>
        </w:rPr>
        <w:t xml:space="preserve">    </w:t>
      </w:r>
      <w:r>
        <w:rPr>
          <w:rFonts w:ascii="Cambria" w:eastAsia="sans-serif" w:hAnsi="Cambria" w:cs="Cambria"/>
          <w:bCs/>
          <w:color w:val="2D2828"/>
          <w:sz w:val="32"/>
          <w:szCs w:val="32"/>
          <w:u w:val="single"/>
          <w:shd w:val="clear" w:color="auto" w:fill="FFFFFF"/>
        </w:rPr>
        <w:t xml:space="preserve">Code-Layout, Readability And </w:t>
      </w:r>
      <w:r>
        <w:rPr>
          <w:rFonts w:ascii="Cambria" w:eastAsia="sans-serif" w:hAnsi="Cambria" w:cs="Cambria"/>
          <w:bCs/>
          <w:color w:val="2D2828"/>
          <w:sz w:val="32"/>
          <w:szCs w:val="32"/>
          <w:u w:val="single"/>
          <w:shd w:val="clear" w:color="auto" w:fill="FFFFFF"/>
          <w:lang w:val="en-US"/>
        </w:rPr>
        <w:t>Re-usability</w:t>
      </w:r>
    </w:p>
    <w:p w14:paraId="613D11A2" w14:textId="77777777" w:rsidR="00C867F4" w:rsidRDefault="00C867F4">
      <w:pPr>
        <w:rPr>
          <w:b/>
          <w:bCs/>
          <w:sz w:val="28"/>
          <w:szCs w:val="28"/>
        </w:rPr>
      </w:pPr>
    </w:p>
    <w:p w14:paraId="7EDA551B" w14:textId="77777777" w:rsidR="00C867F4" w:rsidRDefault="00C86012">
      <w:pPr>
        <w:rPr>
          <w:b/>
          <w:bCs/>
          <w:sz w:val="28"/>
          <w:szCs w:val="28"/>
          <w:lang w:val="en-US"/>
        </w:rPr>
      </w:pPr>
      <w:r>
        <w:rPr>
          <w:b/>
          <w:bCs/>
          <w:sz w:val="28"/>
          <w:szCs w:val="28"/>
          <w:lang w:val="en-US"/>
        </w:rPr>
        <w:t>Code Layout:</w:t>
      </w:r>
    </w:p>
    <w:p w14:paraId="18FFE42C" w14:textId="77777777" w:rsidR="00C867F4" w:rsidRDefault="00C867F4">
      <w:pPr>
        <w:rPr>
          <w:sz w:val="24"/>
          <w:szCs w:val="24"/>
          <w:lang w:val="en-US"/>
        </w:rPr>
      </w:pPr>
    </w:p>
    <w:p w14:paraId="2BE12D19" w14:textId="77777777" w:rsidR="00C867F4" w:rsidRDefault="00C86012">
      <w:pPr>
        <w:numPr>
          <w:ilvl w:val="0"/>
          <w:numId w:val="2"/>
        </w:numPr>
        <w:rPr>
          <w:sz w:val="28"/>
          <w:szCs w:val="28"/>
          <w:lang w:val="en-US"/>
        </w:rPr>
      </w:pPr>
      <w:r>
        <w:rPr>
          <w:b/>
          <w:bCs/>
          <w:sz w:val="28"/>
          <w:szCs w:val="28"/>
          <w:lang w:val="en-US"/>
        </w:rPr>
        <w:t>Consistent Coding Style:</w:t>
      </w:r>
      <w:r>
        <w:rPr>
          <w:sz w:val="28"/>
          <w:szCs w:val="28"/>
          <w:lang w:val="en-US"/>
        </w:rPr>
        <w:t xml:space="preserve"> Adopt a consistent coding style and adhere to industry best practices or coding standards (e.g., PEP 8 for Python or Google Java Style Guide). This makes the codebase more readable and maintainable.</w:t>
      </w:r>
    </w:p>
    <w:p w14:paraId="788BEC00" w14:textId="77777777" w:rsidR="00C867F4" w:rsidRDefault="00C867F4">
      <w:pPr>
        <w:rPr>
          <w:sz w:val="28"/>
          <w:szCs w:val="28"/>
          <w:lang w:val="en-US"/>
        </w:rPr>
      </w:pPr>
    </w:p>
    <w:p w14:paraId="2AE9A6A0" w14:textId="77777777" w:rsidR="00C867F4" w:rsidRDefault="00C86012">
      <w:pPr>
        <w:numPr>
          <w:ilvl w:val="0"/>
          <w:numId w:val="2"/>
        </w:numPr>
        <w:tabs>
          <w:tab w:val="clear" w:pos="420"/>
        </w:tabs>
        <w:rPr>
          <w:sz w:val="28"/>
          <w:szCs w:val="28"/>
          <w:lang w:val="en-US"/>
        </w:rPr>
      </w:pPr>
      <w:r>
        <w:rPr>
          <w:b/>
          <w:bCs/>
          <w:sz w:val="28"/>
          <w:szCs w:val="28"/>
          <w:lang w:val="en-US"/>
        </w:rPr>
        <w:lastRenderedPageBreak/>
        <w:t>Clear and Meaningful Naming:</w:t>
      </w:r>
      <w:r>
        <w:rPr>
          <w:sz w:val="28"/>
          <w:szCs w:val="28"/>
          <w:lang w:val="en-US"/>
        </w:rPr>
        <w:t xml:space="preserve"> Use descriptive and meaningful names for variables, functions, and classes to enhance code clarity.</w:t>
      </w:r>
    </w:p>
    <w:p w14:paraId="60AA0DE2" w14:textId="77777777" w:rsidR="00C867F4" w:rsidRDefault="00C867F4">
      <w:pPr>
        <w:rPr>
          <w:sz w:val="28"/>
          <w:szCs w:val="28"/>
          <w:lang w:val="en-US"/>
        </w:rPr>
      </w:pPr>
    </w:p>
    <w:p w14:paraId="76E3750F" w14:textId="77777777" w:rsidR="00C867F4" w:rsidRDefault="00C86012">
      <w:pPr>
        <w:numPr>
          <w:ilvl w:val="0"/>
          <w:numId w:val="2"/>
        </w:numPr>
        <w:tabs>
          <w:tab w:val="clear" w:pos="420"/>
        </w:tabs>
        <w:rPr>
          <w:sz w:val="28"/>
          <w:szCs w:val="28"/>
          <w:lang w:val="en-US"/>
        </w:rPr>
      </w:pPr>
      <w:r>
        <w:rPr>
          <w:b/>
          <w:bCs/>
          <w:sz w:val="28"/>
          <w:szCs w:val="28"/>
          <w:lang w:val="en-US"/>
        </w:rPr>
        <w:t>Indentation and Formatting:</w:t>
      </w:r>
      <w:r>
        <w:rPr>
          <w:sz w:val="28"/>
          <w:szCs w:val="28"/>
          <w:lang w:val="en-US"/>
        </w:rPr>
        <w:t xml:space="preserve"> Ensure proper indentation and code formatting for improved visual organization. Use automated code formatting tools if available (e.g., Prettier, Black, or </w:t>
      </w:r>
      <w:proofErr w:type="spellStart"/>
      <w:r>
        <w:rPr>
          <w:sz w:val="28"/>
          <w:szCs w:val="28"/>
          <w:lang w:val="en-US"/>
        </w:rPr>
        <w:t>ESLint</w:t>
      </w:r>
      <w:proofErr w:type="spellEnd"/>
      <w:r>
        <w:rPr>
          <w:sz w:val="28"/>
          <w:szCs w:val="28"/>
          <w:lang w:val="en-US"/>
        </w:rPr>
        <w:t>).</w:t>
      </w:r>
    </w:p>
    <w:p w14:paraId="0F0EB81D" w14:textId="77777777" w:rsidR="00C867F4" w:rsidRDefault="00C867F4">
      <w:pPr>
        <w:rPr>
          <w:sz w:val="28"/>
          <w:szCs w:val="28"/>
          <w:lang w:val="en-US"/>
        </w:rPr>
      </w:pPr>
    </w:p>
    <w:p w14:paraId="42B9E728" w14:textId="77777777" w:rsidR="00C867F4" w:rsidRDefault="00C86012">
      <w:pPr>
        <w:numPr>
          <w:ilvl w:val="0"/>
          <w:numId w:val="2"/>
        </w:numPr>
        <w:tabs>
          <w:tab w:val="clear" w:pos="420"/>
        </w:tabs>
        <w:rPr>
          <w:sz w:val="28"/>
          <w:szCs w:val="28"/>
          <w:lang w:val="en-US"/>
        </w:rPr>
      </w:pPr>
      <w:r>
        <w:rPr>
          <w:b/>
          <w:bCs/>
          <w:sz w:val="28"/>
          <w:szCs w:val="28"/>
          <w:lang w:val="en-US"/>
        </w:rPr>
        <w:t>Comments and Documentation:</w:t>
      </w:r>
      <w:r>
        <w:rPr>
          <w:sz w:val="28"/>
          <w:szCs w:val="28"/>
          <w:lang w:val="en-US"/>
        </w:rPr>
        <w:t xml:space="preserve"> Add comments and documentation to explain complex or critical parts of the code. This aids in understanding the code's logic and purpose.</w:t>
      </w:r>
    </w:p>
    <w:p w14:paraId="70E5D354" w14:textId="77777777" w:rsidR="00C867F4" w:rsidRDefault="00C867F4">
      <w:pPr>
        <w:rPr>
          <w:b/>
          <w:bCs/>
          <w:sz w:val="28"/>
          <w:szCs w:val="28"/>
          <w:lang w:val="en-US"/>
        </w:rPr>
      </w:pPr>
    </w:p>
    <w:p w14:paraId="3BE929A3" w14:textId="77777777" w:rsidR="00C867F4" w:rsidRDefault="00C86012">
      <w:pPr>
        <w:numPr>
          <w:ilvl w:val="0"/>
          <w:numId w:val="2"/>
        </w:numPr>
        <w:tabs>
          <w:tab w:val="clear" w:pos="420"/>
        </w:tabs>
        <w:rPr>
          <w:sz w:val="28"/>
          <w:szCs w:val="28"/>
          <w:lang w:val="en-US"/>
        </w:rPr>
      </w:pPr>
      <w:r>
        <w:rPr>
          <w:b/>
          <w:bCs/>
          <w:sz w:val="28"/>
          <w:szCs w:val="28"/>
          <w:lang w:val="en-US"/>
        </w:rPr>
        <w:t>Modular Structure:</w:t>
      </w:r>
      <w:r>
        <w:rPr>
          <w:sz w:val="28"/>
          <w:szCs w:val="28"/>
          <w:lang w:val="en-US"/>
        </w:rPr>
        <w:t xml:space="preserve"> Divide the code into modular components, classes, or functions. Each module should have a specific, well-defined purpose, making it easier to isolate and fix issues.</w:t>
      </w:r>
    </w:p>
    <w:p w14:paraId="7AEF303F" w14:textId="77777777" w:rsidR="00C867F4" w:rsidRDefault="00C867F4">
      <w:pPr>
        <w:rPr>
          <w:sz w:val="28"/>
          <w:szCs w:val="28"/>
          <w:lang w:val="en-US"/>
        </w:rPr>
      </w:pPr>
    </w:p>
    <w:p w14:paraId="451ADF84" w14:textId="77777777" w:rsidR="00C867F4" w:rsidRDefault="00C86012">
      <w:pPr>
        <w:numPr>
          <w:ilvl w:val="0"/>
          <w:numId w:val="2"/>
        </w:numPr>
        <w:tabs>
          <w:tab w:val="clear" w:pos="420"/>
        </w:tabs>
        <w:rPr>
          <w:sz w:val="28"/>
          <w:szCs w:val="28"/>
          <w:lang w:val="en-US"/>
        </w:rPr>
      </w:pPr>
      <w:r>
        <w:rPr>
          <w:b/>
          <w:bCs/>
          <w:sz w:val="28"/>
          <w:szCs w:val="28"/>
          <w:lang w:val="en-US"/>
        </w:rPr>
        <w:t xml:space="preserve">Consistent File Structure: </w:t>
      </w:r>
      <w:r>
        <w:rPr>
          <w:sz w:val="28"/>
          <w:szCs w:val="28"/>
          <w:lang w:val="en-US"/>
        </w:rPr>
        <w:t>Maintain a consistent file structure, grouping related code files and resources together. This facilitates code navigation and organization.</w:t>
      </w:r>
    </w:p>
    <w:p w14:paraId="32FDA3BF" w14:textId="77777777" w:rsidR="00C867F4" w:rsidRDefault="00C867F4">
      <w:pPr>
        <w:rPr>
          <w:sz w:val="28"/>
          <w:szCs w:val="28"/>
          <w:lang w:val="en-US"/>
        </w:rPr>
      </w:pPr>
    </w:p>
    <w:p w14:paraId="477F933A" w14:textId="77777777" w:rsidR="00C867F4" w:rsidRDefault="00C86012">
      <w:pPr>
        <w:rPr>
          <w:b/>
          <w:bCs/>
          <w:sz w:val="32"/>
          <w:szCs w:val="32"/>
          <w:lang w:val="en-US"/>
        </w:rPr>
      </w:pPr>
      <w:r>
        <w:rPr>
          <w:b/>
          <w:bCs/>
          <w:sz w:val="32"/>
          <w:szCs w:val="32"/>
          <w:lang w:val="en-US"/>
        </w:rPr>
        <w:t>Readability:</w:t>
      </w:r>
    </w:p>
    <w:p w14:paraId="044004CC" w14:textId="77777777" w:rsidR="00C867F4" w:rsidRDefault="00C867F4">
      <w:pPr>
        <w:rPr>
          <w:b/>
          <w:bCs/>
          <w:sz w:val="28"/>
          <w:szCs w:val="28"/>
          <w:lang w:val="en-US"/>
        </w:rPr>
      </w:pPr>
    </w:p>
    <w:p w14:paraId="2704A8BA" w14:textId="77777777" w:rsidR="00C867F4" w:rsidRDefault="00C86012">
      <w:pPr>
        <w:numPr>
          <w:ilvl w:val="0"/>
          <w:numId w:val="3"/>
        </w:numPr>
        <w:rPr>
          <w:sz w:val="28"/>
          <w:szCs w:val="28"/>
          <w:lang w:val="en-US"/>
        </w:rPr>
      </w:pPr>
      <w:r>
        <w:rPr>
          <w:b/>
          <w:bCs/>
          <w:sz w:val="28"/>
          <w:szCs w:val="28"/>
          <w:lang w:val="en-US"/>
        </w:rPr>
        <w:t>Consistent Code Formatting</w:t>
      </w:r>
      <w:r>
        <w:rPr>
          <w:sz w:val="28"/>
          <w:szCs w:val="28"/>
          <w:lang w:val="en-US"/>
        </w:rPr>
        <w:t>: Ensure that code is formatted consistently throughout the project, making it easier for developers to read and understand.</w:t>
      </w:r>
    </w:p>
    <w:p w14:paraId="78C9BE42" w14:textId="77777777" w:rsidR="00C867F4" w:rsidRDefault="00C867F4">
      <w:pPr>
        <w:rPr>
          <w:sz w:val="28"/>
          <w:szCs w:val="28"/>
          <w:lang w:val="en-US"/>
        </w:rPr>
      </w:pPr>
    </w:p>
    <w:p w14:paraId="6E94F03F" w14:textId="77777777" w:rsidR="00C867F4" w:rsidRDefault="00C86012">
      <w:pPr>
        <w:numPr>
          <w:ilvl w:val="0"/>
          <w:numId w:val="3"/>
        </w:numPr>
        <w:rPr>
          <w:sz w:val="28"/>
          <w:szCs w:val="28"/>
          <w:lang w:val="en-US"/>
        </w:rPr>
      </w:pPr>
      <w:r>
        <w:rPr>
          <w:b/>
          <w:bCs/>
          <w:sz w:val="28"/>
          <w:szCs w:val="28"/>
          <w:lang w:val="en-US"/>
        </w:rPr>
        <w:t>Use of White Space:</w:t>
      </w:r>
      <w:r>
        <w:rPr>
          <w:sz w:val="28"/>
          <w:szCs w:val="28"/>
          <w:lang w:val="en-US"/>
        </w:rPr>
        <w:t xml:space="preserve"> Apply appropriate white space (line breaks, indentation) to separate code blocks and improve readability.</w:t>
      </w:r>
    </w:p>
    <w:p w14:paraId="62D18DE8" w14:textId="77777777" w:rsidR="00C867F4" w:rsidRDefault="00C867F4">
      <w:pPr>
        <w:rPr>
          <w:sz w:val="28"/>
          <w:szCs w:val="28"/>
          <w:lang w:val="en-US"/>
        </w:rPr>
      </w:pPr>
    </w:p>
    <w:p w14:paraId="1C3DE236" w14:textId="77777777" w:rsidR="00C867F4" w:rsidRDefault="00C86012">
      <w:pPr>
        <w:numPr>
          <w:ilvl w:val="0"/>
          <w:numId w:val="3"/>
        </w:numPr>
        <w:rPr>
          <w:sz w:val="28"/>
          <w:szCs w:val="28"/>
          <w:lang w:val="en-US"/>
        </w:rPr>
      </w:pPr>
      <w:r>
        <w:rPr>
          <w:b/>
          <w:bCs/>
          <w:sz w:val="28"/>
          <w:szCs w:val="28"/>
          <w:lang w:val="en-US"/>
        </w:rPr>
        <w:t>Avoiding Overly Complex Code:</w:t>
      </w:r>
      <w:r>
        <w:rPr>
          <w:sz w:val="28"/>
          <w:szCs w:val="28"/>
          <w:lang w:val="en-US"/>
        </w:rPr>
        <w:t xml:space="preserve"> Refactor complex and convoluted code into smaller, more manageable functions or classes. Complex code can be challenging to read and maintain.</w:t>
      </w:r>
    </w:p>
    <w:p w14:paraId="0D1BFECC" w14:textId="77777777" w:rsidR="00C867F4" w:rsidRDefault="00C867F4">
      <w:pPr>
        <w:rPr>
          <w:sz w:val="28"/>
          <w:szCs w:val="28"/>
          <w:lang w:val="en-US"/>
        </w:rPr>
      </w:pPr>
    </w:p>
    <w:p w14:paraId="060A8F09" w14:textId="77777777" w:rsidR="00C867F4" w:rsidRDefault="00C86012">
      <w:pPr>
        <w:numPr>
          <w:ilvl w:val="0"/>
          <w:numId w:val="3"/>
        </w:numPr>
        <w:rPr>
          <w:sz w:val="28"/>
          <w:szCs w:val="28"/>
          <w:lang w:val="en-US"/>
        </w:rPr>
      </w:pPr>
      <w:r>
        <w:rPr>
          <w:b/>
          <w:bCs/>
          <w:sz w:val="28"/>
          <w:szCs w:val="28"/>
          <w:lang w:val="en-US"/>
        </w:rPr>
        <w:t xml:space="preserve">Use of Descriptive Comments: </w:t>
      </w:r>
      <w:r>
        <w:rPr>
          <w:sz w:val="28"/>
          <w:szCs w:val="28"/>
          <w:lang w:val="en-US"/>
        </w:rPr>
        <w:t>Add comments that explain the purpose and rationale behind specific code blocks. This can provide context for other developers.</w:t>
      </w:r>
    </w:p>
    <w:p w14:paraId="5E1E0537" w14:textId="77777777" w:rsidR="00C867F4" w:rsidRDefault="00C867F4">
      <w:pPr>
        <w:rPr>
          <w:sz w:val="28"/>
          <w:szCs w:val="28"/>
          <w:lang w:val="en-US"/>
        </w:rPr>
      </w:pPr>
    </w:p>
    <w:p w14:paraId="40BAEA9E" w14:textId="77777777" w:rsidR="00C867F4" w:rsidRDefault="00C86012">
      <w:pPr>
        <w:numPr>
          <w:ilvl w:val="0"/>
          <w:numId w:val="3"/>
        </w:numPr>
        <w:rPr>
          <w:sz w:val="28"/>
          <w:szCs w:val="28"/>
          <w:lang w:val="en-US"/>
        </w:rPr>
      </w:pPr>
      <w:r>
        <w:rPr>
          <w:b/>
          <w:bCs/>
          <w:sz w:val="28"/>
          <w:szCs w:val="28"/>
          <w:lang w:val="en-US"/>
        </w:rPr>
        <w:t>Avoiding Magic Numbers and Strings:</w:t>
      </w:r>
      <w:r>
        <w:rPr>
          <w:sz w:val="28"/>
          <w:szCs w:val="28"/>
          <w:lang w:val="en-US"/>
        </w:rPr>
        <w:t xml:space="preserve"> Replace magic numbers and strings with named constants or configuration files. This enhances code clarity and maintainability.</w:t>
      </w:r>
    </w:p>
    <w:p w14:paraId="5DC78EDB" w14:textId="77777777" w:rsidR="00C867F4" w:rsidRDefault="00C867F4">
      <w:pPr>
        <w:rPr>
          <w:sz w:val="28"/>
          <w:szCs w:val="28"/>
          <w:lang w:val="en-US"/>
        </w:rPr>
      </w:pPr>
    </w:p>
    <w:p w14:paraId="4BC05122" w14:textId="77777777" w:rsidR="00C867F4" w:rsidRDefault="00C86012">
      <w:pPr>
        <w:numPr>
          <w:ilvl w:val="0"/>
          <w:numId w:val="3"/>
        </w:numPr>
        <w:rPr>
          <w:sz w:val="28"/>
          <w:szCs w:val="28"/>
          <w:lang w:val="en-US"/>
        </w:rPr>
      </w:pPr>
      <w:r>
        <w:rPr>
          <w:b/>
          <w:bCs/>
          <w:sz w:val="28"/>
          <w:szCs w:val="28"/>
          <w:lang w:val="en-US"/>
        </w:rPr>
        <w:t>Consistent Naming Conventions:</w:t>
      </w:r>
      <w:r>
        <w:rPr>
          <w:sz w:val="28"/>
          <w:szCs w:val="28"/>
          <w:lang w:val="en-US"/>
        </w:rPr>
        <w:t xml:space="preserve"> Follow consistent naming conventions for variables, functions, and classes. This consistency aids in code comprehension.</w:t>
      </w:r>
    </w:p>
    <w:p w14:paraId="2BF55C92" w14:textId="77777777" w:rsidR="00C867F4" w:rsidRDefault="00C867F4">
      <w:pPr>
        <w:rPr>
          <w:sz w:val="28"/>
          <w:szCs w:val="28"/>
          <w:lang w:val="en-US"/>
        </w:rPr>
      </w:pPr>
    </w:p>
    <w:p w14:paraId="7EED10FF" w14:textId="77777777" w:rsidR="00C867F4" w:rsidRDefault="00C86012">
      <w:pPr>
        <w:rPr>
          <w:b/>
          <w:bCs/>
          <w:sz w:val="32"/>
          <w:szCs w:val="32"/>
          <w:lang w:val="en-US"/>
        </w:rPr>
      </w:pPr>
      <w:r>
        <w:rPr>
          <w:b/>
          <w:bCs/>
          <w:sz w:val="32"/>
          <w:szCs w:val="32"/>
          <w:lang w:val="en-US"/>
        </w:rPr>
        <w:t>Reusability:</w:t>
      </w:r>
    </w:p>
    <w:p w14:paraId="67B1FD2C" w14:textId="77777777" w:rsidR="00C867F4" w:rsidRDefault="00C867F4">
      <w:pPr>
        <w:rPr>
          <w:sz w:val="28"/>
          <w:szCs w:val="28"/>
          <w:lang w:val="en-US"/>
        </w:rPr>
      </w:pPr>
    </w:p>
    <w:p w14:paraId="324A6876" w14:textId="77777777" w:rsidR="00C867F4" w:rsidRDefault="00C86012">
      <w:pPr>
        <w:numPr>
          <w:ilvl w:val="0"/>
          <w:numId w:val="3"/>
        </w:numPr>
        <w:rPr>
          <w:sz w:val="28"/>
          <w:szCs w:val="28"/>
          <w:lang w:val="en-US"/>
        </w:rPr>
      </w:pPr>
      <w:r>
        <w:rPr>
          <w:b/>
          <w:bCs/>
          <w:sz w:val="28"/>
          <w:szCs w:val="28"/>
          <w:lang w:val="en-US"/>
        </w:rPr>
        <w:t>Modular Design:</w:t>
      </w:r>
      <w:r>
        <w:rPr>
          <w:sz w:val="28"/>
          <w:szCs w:val="28"/>
          <w:lang w:val="en-US"/>
        </w:rPr>
        <w:t xml:space="preserve"> Create reusable modules and components that can be used in different parts of the application. For example, if you build a candidate filtering module, ensure it can be used for various job openings.</w:t>
      </w:r>
    </w:p>
    <w:p w14:paraId="6B964AC9" w14:textId="77777777" w:rsidR="00C867F4" w:rsidRDefault="00C867F4">
      <w:pPr>
        <w:rPr>
          <w:sz w:val="28"/>
          <w:szCs w:val="28"/>
          <w:lang w:val="en-US"/>
        </w:rPr>
      </w:pPr>
    </w:p>
    <w:p w14:paraId="7FBFEBA4" w14:textId="77777777" w:rsidR="00C867F4" w:rsidRDefault="00C86012">
      <w:pPr>
        <w:numPr>
          <w:ilvl w:val="0"/>
          <w:numId w:val="3"/>
        </w:numPr>
        <w:rPr>
          <w:sz w:val="28"/>
          <w:szCs w:val="28"/>
          <w:lang w:val="en-US"/>
        </w:rPr>
      </w:pPr>
      <w:r>
        <w:rPr>
          <w:b/>
          <w:bCs/>
          <w:sz w:val="28"/>
          <w:szCs w:val="28"/>
          <w:lang w:val="en-US"/>
        </w:rPr>
        <w:t>Use of Functions and Libraries</w:t>
      </w:r>
      <w:r>
        <w:rPr>
          <w:sz w:val="28"/>
          <w:szCs w:val="28"/>
          <w:lang w:val="en-US"/>
        </w:rPr>
        <w:t>: Encapsulate common and reusable functionality in functions or libraries. This reduces code duplication and encourages reusability.</w:t>
      </w:r>
    </w:p>
    <w:p w14:paraId="00BFDEB4" w14:textId="77777777" w:rsidR="00C867F4" w:rsidRDefault="00C867F4">
      <w:pPr>
        <w:rPr>
          <w:sz w:val="28"/>
          <w:szCs w:val="28"/>
          <w:lang w:val="en-US"/>
        </w:rPr>
      </w:pPr>
    </w:p>
    <w:p w14:paraId="5BCF5710" w14:textId="77777777" w:rsidR="00C867F4" w:rsidRDefault="00C86012">
      <w:pPr>
        <w:numPr>
          <w:ilvl w:val="0"/>
          <w:numId w:val="3"/>
        </w:numPr>
        <w:rPr>
          <w:sz w:val="28"/>
          <w:szCs w:val="28"/>
          <w:lang w:val="en-US"/>
        </w:rPr>
      </w:pPr>
      <w:r>
        <w:rPr>
          <w:b/>
          <w:bCs/>
          <w:sz w:val="28"/>
          <w:szCs w:val="28"/>
          <w:lang w:val="en-US"/>
        </w:rPr>
        <w:t>Parameterization:</w:t>
      </w:r>
      <w:r>
        <w:rPr>
          <w:sz w:val="28"/>
          <w:szCs w:val="28"/>
          <w:lang w:val="en-US"/>
        </w:rPr>
        <w:t xml:space="preserve"> Design code to be parameterized where applicable. For example, allow HR managers to customize certain aspects of the system without extensive code changes.</w:t>
      </w:r>
    </w:p>
    <w:p w14:paraId="3C4BD914" w14:textId="77777777" w:rsidR="00C867F4" w:rsidRDefault="00C867F4">
      <w:pPr>
        <w:rPr>
          <w:sz w:val="28"/>
          <w:szCs w:val="28"/>
          <w:lang w:val="en-US"/>
        </w:rPr>
      </w:pPr>
    </w:p>
    <w:p w14:paraId="44D3B885" w14:textId="77777777" w:rsidR="00C867F4" w:rsidRDefault="00C86012">
      <w:pPr>
        <w:numPr>
          <w:ilvl w:val="0"/>
          <w:numId w:val="3"/>
        </w:numPr>
        <w:rPr>
          <w:sz w:val="28"/>
          <w:szCs w:val="28"/>
          <w:lang w:val="en-US"/>
        </w:rPr>
      </w:pPr>
      <w:r>
        <w:rPr>
          <w:b/>
          <w:bCs/>
          <w:sz w:val="28"/>
          <w:szCs w:val="28"/>
          <w:lang w:val="en-US"/>
        </w:rPr>
        <w:t xml:space="preserve">APIs and </w:t>
      </w:r>
      <w:proofErr w:type="spellStart"/>
      <w:r>
        <w:rPr>
          <w:b/>
          <w:bCs/>
          <w:sz w:val="28"/>
          <w:szCs w:val="28"/>
          <w:lang w:val="en-US"/>
        </w:rPr>
        <w:t>Microservices</w:t>
      </w:r>
      <w:proofErr w:type="spellEnd"/>
      <w:r>
        <w:rPr>
          <w:sz w:val="28"/>
          <w:szCs w:val="28"/>
          <w:lang w:val="en-US"/>
        </w:rPr>
        <w:t xml:space="preserve">: Consider building components as separate APIs or </w:t>
      </w:r>
      <w:proofErr w:type="spellStart"/>
      <w:r>
        <w:rPr>
          <w:sz w:val="28"/>
          <w:szCs w:val="28"/>
          <w:lang w:val="en-US"/>
        </w:rPr>
        <w:t>microservices</w:t>
      </w:r>
      <w:proofErr w:type="spellEnd"/>
      <w:r>
        <w:rPr>
          <w:sz w:val="28"/>
          <w:szCs w:val="28"/>
          <w:lang w:val="en-US"/>
        </w:rPr>
        <w:t xml:space="preserve"> that can be reused across different systems within the organization.</w:t>
      </w:r>
    </w:p>
    <w:p w14:paraId="095AA182" w14:textId="77777777" w:rsidR="00C867F4" w:rsidRDefault="00C867F4">
      <w:pPr>
        <w:rPr>
          <w:b/>
          <w:bCs/>
          <w:sz w:val="28"/>
          <w:szCs w:val="28"/>
          <w:lang w:val="en-US"/>
        </w:rPr>
      </w:pPr>
    </w:p>
    <w:p w14:paraId="74F2ADDF" w14:textId="77777777" w:rsidR="00C867F4" w:rsidRDefault="00C86012">
      <w:pPr>
        <w:numPr>
          <w:ilvl w:val="0"/>
          <w:numId w:val="3"/>
        </w:numPr>
        <w:rPr>
          <w:sz w:val="28"/>
          <w:szCs w:val="28"/>
          <w:lang w:val="en-US"/>
        </w:rPr>
      </w:pPr>
      <w:r>
        <w:rPr>
          <w:b/>
          <w:bCs/>
          <w:sz w:val="28"/>
          <w:szCs w:val="28"/>
          <w:lang w:val="en-US"/>
        </w:rPr>
        <w:t>Testing and Validation:</w:t>
      </w:r>
      <w:r>
        <w:rPr>
          <w:sz w:val="28"/>
          <w:szCs w:val="28"/>
          <w:lang w:val="en-US"/>
        </w:rPr>
        <w:t xml:space="preserve"> Implement thorough testing to ensure that reusable components work correctly in different contexts and scenarios.</w:t>
      </w:r>
    </w:p>
    <w:p w14:paraId="1D054651" w14:textId="77777777" w:rsidR="00C867F4" w:rsidRDefault="00C867F4">
      <w:pPr>
        <w:rPr>
          <w:sz w:val="28"/>
          <w:szCs w:val="28"/>
          <w:lang w:val="en-US"/>
        </w:rPr>
      </w:pPr>
    </w:p>
    <w:p w14:paraId="6E67401B" w14:textId="77777777" w:rsidR="00C867F4" w:rsidRDefault="00C86012">
      <w:pPr>
        <w:numPr>
          <w:ilvl w:val="0"/>
          <w:numId w:val="3"/>
        </w:numPr>
        <w:rPr>
          <w:sz w:val="28"/>
          <w:szCs w:val="28"/>
          <w:lang w:val="en-US"/>
        </w:rPr>
      </w:pPr>
      <w:r>
        <w:rPr>
          <w:b/>
          <w:bCs/>
          <w:sz w:val="28"/>
          <w:szCs w:val="28"/>
          <w:lang w:val="en-US"/>
        </w:rPr>
        <w:t>Version Control and Package Management:</w:t>
      </w:r>
      <w:r>
        <w:rPr>
          <w:sz w:val="28"/>
          <w:szCs w:val="28"/>
          <w:lang w:val="en-US"/>
        </w:rPr>
        <w:t xml:space="preserve"> Use version control systems like </w:t>
      </w:r>
      <w:proofErr w:type="spellStart"/>
      <w:r>
        <w:rPr>
          <w:sz w:val="28"/>
          <w:szCs w:val="28"/>
          <w:lang w:val="en-US"/>
        </w:rPr>
        <w:t>Git</w:t>
      </w:r>
      <w:proofErr w:type="spellEnd"/>
      <w:r>
        <w:rPr>
          <w:sz w:val="28"/>
          <w:szCs w:val="28"/>
          <w:lang w:val="en-US"/>
        </w:rPr>
        <w:t xml:space="preserve"> to manage code changes and package management systems to distribute and reuse libraries and modules.</w:t>
      </w:r>
    </w:p>
    <w:p w14:paraId="0A132BDF" w14:textId="77777777" w:rsidR="00C867F4" w:rsidRDefault="00C867F4">
      <w:pPr>
        <w:rPr>
          <w:sz w:val="28"/>
          <w:szCs w:val="28"/>
          <w:lang w:val="en-US"/>
        </w:rPr>
      </w:pPr>
    </w:p>
    <w:p w14:paraId="1C86B83F" w14:textId="77777777" w:rsidR="00C867F4" w:rsidRDefault="00C86012">
      <w:pPr>
        <w:rPr>
          <w:sz w:val="28"/>
          <w:szCs w:val="28"/>
          <w:lang w:val="en-US"/>
        </w:rPr>
      </w:pPr>
      <w:r>
        <w:rPr>
          <w:sz w:val="28"/>
          <w:szCs w:val="28"/>
          <w:lang w:val="en-US"/>
        </w:rPr>
        <w:t>By focusing on code layout, readability, and reusability, you can create a recruiting assistance system that is not only functional but also maintainable, adaptable, and user-friendly for HR managers. This approach simplifies ongoing development and maintenance while promoting efficient collaboration among developers.</w:t>
      </w:r>
    </w:p>
    <w:p w14:paraId="7756FF22" w14:textId="77777777" w:rsidR="00C867F4" w:rsidRDefault="00C867F4">
      <w:pPr>
        <w:rPr>
          <w:sz w:val="28"/>
          <w:szCs w:val="28"/>
          <w:lang w:val="en-US"/>
        </w:rPr>
      </w:pPr>
    </w:p>
    <w:p w14:paraId="5F86A8AC" w14:textId="77777777" w:rsidR="00C867F4" w:rsidRDefault="00C867F4">
      <w:pPr>
        <w:rPr>
          <w:sz w:val="28"/>
          <w:szCs w:val="28"/>
          <w:lang w:val="en-US"/>
        </w:rPr>
      </w:pPr>
    </w:p>
    <w:p w14:paraId="4C01A8EC" w14:textId="77777777" w:rsidR="00C867F4" w:rsidRDefault="00C86012">
      <w:pPr>
        <w:pStyle w:val="Heading2"/>
        <w:jc w:val="both"/>
        <w:rPr>
          <w:sz w:val="24"/>
          <w:szCs w:val="24"/>
        </w:rPr>
      </w:pPr>
      <w:r>
        <w:rPr>
          <w:u w:val="single"/>
        </w:rPr>
        <w:t>Utilization Of Algorithms, Dynamic Programming, Optimal Memory Utilization</w:t>
      </w:r>
    </w:p>
    <w:p w14:paraId="76BA48C9" w14:textId="77777777" w:rsidR="00C867F4" w:rsidRDefault="00C86012">
      <w:pPr>
        <w:ind w:firstLineChars="50" w:firstLine="140"/>
        <w:rPr>
          <w:sz w:val="28"/>
          <w:szCs w:val="28"/>
        </w:rPr>
      </w:pPr>
      <w:r>
        <w:rPr>
          <w:sz w:val="28"/>
          <w:szCs w:val="28"/>
        </w:rPr>
        <w:t>Functional requirements for data analytics and reporting systems define what the system should do in terms of data analysis, visualization, and reporting capabilities. These requirements are crucial for organizations to make data-driven decisions, monitor performance, and extract valuable insights. Here are typical functional requirements for data analytics and reporting systems:</w:t>
      </w:r>
    </w:p>
    <w:p w14:paraId="63874C2A" w14:textId="77777777" w:rsidR="00C867F4" w:rsidRDefault="00C867F4">
      <w:pPr>
        <w:rPr>
          <w:sz w:val="28"/>
          <w:szCs w:val="28"/>
        </w:rPr>
      </w:pPr>
    </w:p>
    <w:p w14:paraId="5881DEEB" w14:textId="77777777" w:rsidR="00C867F4" w:rsidRDefault="00C86012">
      <w:pPr>
        <w:rPr>
          <w:sz w:val="28"/>
          <w:szCs w:val="28"/>
        </w:rPr>
      </w:pPr>
      <w:r>
        <w:rPr>
          <w:b/>
          <w:bCs/>
          <w:sz w:val="28"/>
          <w:szCs w:val="28"/>
        </w:rPr>
        <w:t>1. Data Collection and Integration:</w:t>
      </w:r>
    </w:p>
    <w:p w14:paraId="0951BA49" w14:textId="77777777" w:rsidR="00C867F4" w:rsidRDefault="00C86012">
      <w:pPr>
        <w:rPr>
          <w:sz w:val="28"/>
          <w:szCs w:val="28"/>
        </w:rPr>
      </w:pPr>
      <w:r>
        <w:rPr>
          <w:sz w:val="28"/>
          <w:szCs w:val="28"/>
        </w:rPr>
        <w:t xml:space="preserve">   - Gather data from various sources, including databases, external APIs, and data streams.</w:t>
      </w:r>
    </w:p>
    <w:p w14:paraId="1F643EFD" w14:textId="77777777" w:rsidR="00C867F4" w:rsidRDefault="00C86012">
      <w:pPr>
        <w:rPr>
          <w:sz w:val="28"/>
          <w:szCs w:val="28"/>
        </w:rPr>
      </w:pPr>
      <w:r>
        <w:rPr>
          <w:sz w:val="28"/>
          <w:szCs w:val="28"/>
        </w:rPr>
        <w:t xml:space="preserve">   - Support integration with HRIS, applicant tracking systems, and other relevant data sources.</w:t>
      </w:r>
    </w:p>
    <w:p w14:paraId="63D139CA" w14:textId="77777777" w:rsidR="00C867F4" w:rsidRDefault="00C867F4">
      <w:pPr>
        <w:rPr>
          <w:sz w:val="28"/>
          <w:szCs w:val="28"/>
        </w:rPr>
      </w:pPr>
    </w:p>
    <w:p w14:paraId="6CA2D7F7" w14:textId="77777777" w:rsidR="00C867F4" w:rsidRDefault="00C86012">
      <w:pPr>
        <w:rPr>
          <w:b/>
          <w:bCs/>
          <w:sz w:val="28"/>
          <w:szCs w:val="28"/>
        </w:rPr>
      </w:pPr>
      <w:r>
        <w:rPr>
          <w:b/>
          <w:bCs/>
          <w:sz w:val="28"/>
          <w:szCs w:val="28"/>
        </w:rPr>
        <w:t>2. Data Transformation and Cleaning:</w:t>
      </w:r>
    </w:p>
    <w:p w14:paraId="3E4419EA" w14:textId="77777777" w:rsidR="00C867F4" w:rsidRDefault="00C86012">
      <w:pPr>
        <w:rPr>
          <w:sz w:val="28"/>
          <w:szCs w:val="28"/>
        </w:rPr>
      </w:pPr>
      <w:r>
        <w:rPr>
          <w:sz w:val="28"/>
          <w:szCs w:val="28"/>
        </w:rPr>
        <w:t xml:space="preserve">   - Allow for data cleaning, transformation, and normalization to ensure data quality and consistency.</w:t>
      </w:r>
    </w:p>
    <w:p w14:paraId="55A2F129" w14:textId="77777777" w:rsidR="00C867F4" w:rsidRDefault="00C86012">
      <w:pPr>
        <w:rPr>
          <w:sz w:val="28"/>
          <w:szCs w:val="28"/>
        </w:rPr>
      </w:pPr>
      <w:r>
        <w:rPr>
          <w:sz w:val="28"/>
          <w:szCs w:val="28"/>
        </w:rPr>
        <w:t xml:space="preserve">   - Handle missing data and outliers appropriately.</w:t>
      </w:r>
    </w:p>
    <w:p w14:paraId="670A92DA" w14:textId="77777777" w:rsidR="00C867F4" w:rsidRDefault="00C867F4">
      <w:pPr>
        <w:rPr>
          <w:sz w:val="28"/>
          <w:szCs w:val="28"/>
        </w:rPr>
      </w:pPr>
    </w:p>
    <w:p w14:paraId="1BB090AF" w14:textId="77777777" w:rsidR="00C867F4" w:rsidRDefault="00C86012">
      <w:pPr>
        <w:rPr>
          <w:b/>
          <w:bCs/>
          <w:sz w:val="28"/>
          <w:szCs w:val="28"/>
        </w:rPr>
      </w:pPr>
      <w:r>
        <w:rPr>
          <w:b/>
          <w:bCs/>
          <w:sz w:val="28"/>
          <w:szCs w:val="28"/>
        </w:rPr>
        <w:t>3. Data Storage:</w:t>
      </w:r>
    </w:p>
    <w:p w14:paraId="5FAB5B18" w14:textId="77777777" w:rsidR="00C867F4" w:rsidRDefault="00C86012">
      <w:pPr>
        <w:rPr>
          <w:sz w:val="28"/>
          <w:szCs w:val="28"/>
        </w:rPr>
      </w:pPr>
      <w:r>
        <w:rPr>
          <w:sz w:val="28"/>
          <w:szCs w:val="28"/>
        </w:rPr>
        <w:t xml:space="preserve">   - Store historical data securely for analysis and reporting.</w:t>
      </w:r>
    </w:p>
    <w:p w14:paraId="4BD29989" w14:textId="77777777" w:rsidR="00C867F4" w:rsidRDefault="00C86012">
      <w:pPr>
        <w:rPr>
          <w:sz w:val="28"/>
          <w:szCs w:val="28"/>
        </w:rPr>
      </w:pPr>
      <w:r>
        <w:rPr>
          <w:sz w:val="28"/>
          <w:szCs w:val="28"/>
        </w:rPr>
        <w:t xml:space="preserve">   - Support different storage options, including relational databases, data warehouses, and cloud-based storage solutions.</w:t>
      </w:r>
    </w:p>
    <w:p w14:paraId="6958F33C" w14:textId="77777777" w:rsidR="00C867F4" w:rsidRDefault="00C867F4">
      <w:pPr>
        <w:rPr>
          <w:sz w:val="28"/>
          <w:szCs w:val="28"/>
        </w:rPr>
      </w:pPr>
    </w:p>
    <w:p w14:paraId="1478362B" w14:textId="77777777" w:rsidR="00C867F4" w:rsidRDefault="00C86012">
      <w:pPr>
        <w:rPr>
          <w:b/>
          <w:bCs/>
          <w:sz w:val="28"/>
          <w:szCs w:val="28"/>
        </w:rPr>
      </w:pPr>
      <w:r>
        <w:rPr>
          <w:b/>
          <w:bCs/>
          <w:sz w:val="28"/>
          <w:szCs w:val="28"/>
        </w:rPr>
        <w:t>4. Data Analysis:</w:t>
      </w:r>
    </w:p>
    <w:p w14:paraId="62C2BC47" w14:textId="77777777" w:rsidR="00C867F4" w:rsidRDefault="00C86012">
      <w:pPr>
        <w:rPr>
          <w:sz w:val="28"/>
          <w:szCs w:val="28"/>
        </w:rPr>
      </w:pPr>
      <w:r>
        <w:rPr>
          <w:sz w:val="28"/>
          <w:szCs w:val="28"/>
        </w:rPr>
        <w:t xml:space="preserve">   - Provide a range of data analysis tools and techniques, such as descriptive statistics, regression analysis, clustering, and predictive </w:t>
      </w:r>
      <w:proofErr w:type="spellStart"/>
      <w:r>
        <w:rPr>
          <w:sz w:val="28"/>
          <w:szCs w:val="28"/>
        </w:rPr>
        <w:t>modeling</w:t>
      </w:r>
      <w:proofErr w:type="spellEnd"/>
      <w:r>
        <w:rPr>
          <w:sz w:val="28"/>
          <w:szCs w:val="28"/>
        </w:rPr>
        <w:t>.</w:t>
      </w:r>
    </w:p>
    <w:p w14:paraId="63BDD385" w14:textId="77777777" w:rsidR="00C867F4" w:rsidRDefault="00C86012">
      <w:pPr>
        <w:rPr>
          <w:sz w:val="28"/>
          <w:szCs w:val="28"/>
        </w:rPr>
      </w:pPr>
      <w:r>
        <w:rPr>
          <w:sz w:val="28"/>
          <w:szCs w:val="28"/>
        </w:rPr>
        <w:t xml:space="preserve">   - Support both exploratory and hypothesis-driven analysis.</w:t>
      </w:r>
    </w:p>
    <w:p w14:paraId="04688C75" w14:textId="77777777" w:rsidR="00C867F4" w:rsidRDefault="00C867F4">
      <w:pPr>
        <w:rPr>
          <w:sz w:val="28"/>
          <w:szCs w:val="28"/>
        </w:rPr>
      </w:pPr>
    </w:p>
    <w:p w14:paraId="39E110A3" w14:textId="77777777" w:rsidR="00C867F4" w:rsidRDefault="00C86012">
      <w:pPr>
        <w:rPr>
          <w:b/>
          <w:bCs/>
          <w:sz w:val="28"/>
          <w:szCs w:val="28"/>
        </w:rPr>
      </w:pPr>
      <w:r>
        <w:rPr>
          <w:b/>
          <w:bCs/>
          <w:sz w:val="28"/>
          <w:szCs w:val="28"/>
        </w:rPr>
        <w:t>5. Visualization:</w:t>
      </w:r>
    </w:p>
    <w:p w14:paraId="0A481688" w14:textId="77777777" w:rsidR="00C867F4" w:rsidRDefault="00C86012">
      <w:pPr>
        <w:rPr>
          <w:sz w:val="28"/>
          <w:szCs w:val="28"/>
        </w:rPr>
      </w:pPr>
      <w:r>
        <w:rPr>
          <w:sz w:val="28"/>
          <w:szCs w:val="28"/>
        </w:rPr>
        <w:t xml:space="preserve">   - Generate various types of visualizations, including charts, graphs, dashboards, and </w:t>
      </w:r>
      <w:proofErr w:type="spellStart"/>
      <w:r>
        <w:rPr>
          <w:sz w:val="28"/>
          <w:szCs w:val="28"/>
        </w:rPr>
        <w:t>heatmaps</w:t>
      </w:r>
      <w:proofErr w:type="spellEnd"/>
      <w:r>
        <w:rPr>
          <w:sz w:val="28"/>
          <w:szCs w:val="28"/>
        </w:rPr>
        <w:t>.</w:t>
      </w:r>
    </w:p>
    <w:p w14:paraId="0A9526AB" w14:textId="77777777" w:rsidR="00C867F4" w:rsidRDefault="00C86012">
      <w:pPr>
        <w:rPr>
          <w:sz w:val="28"/>
          <w:szCs w:val="28"/>
        </w:rPr>
      </w:pPr>
      <w:r>
        <w:rPr>
          <w:sz w:val="28"/>
          <w:szCs w:val="28"/>
        </w:rPr>
        <w:t xml:space="preserve">   - Allow users to customize and interact with visualizations for deeper insights.</w:t>
      </w:r>
    </w:p>
    <w:p w14:paraId="16F917A2" w14:textId="77777777" w:rsidR="00C867F4" w:rsidRDefault="00C867F4">
      <w:pPr>
        <w:rPr>
          <w:sz w:val="28"/>
          <w:szCs w:val="28"/>
        </w:rPr>
      </w:pPr>
    </w:p>
    <w:p w14:paraId="6D0C6D74" w14:textId="77777777" w:rsidR="00C867F4" w:rsidRDefault="00C86012">
      <w:pPr>
        <w:rPr>
          <w:b/>
          <w:bCs/>
          <w:sz w:val="28"/>
          <w:szCs w:val="28"/>
        </w:rPr>
      </w:pPr>
      <w:r>
        <w:rPr>
          <w:b/>
          <w:bCs/>
          <w:sz w:val="28"/>
          <w:szCs w:val="28"/>
        </w:rPr>
        <w:t>6. Custom Report Generation:</w:t>
      </w:r>
    </w:p>
    <w:p w14:paraId="10CFDF8C" w14:textId="77777777" w:rsidR="00C867F4" w:rsidRDefault="00C86012">
      <w:pPr>
        <w:rPr>
          <w:sz w:val="28"/>
          <w:szCs w:val="28"/>
        </w:rPr>
      </w:pPr>
      <w:r>
        <w:rPr>
          <w:sz w:val="28"/>
          <w:szCs w:val="28"/>
        </w:rPr>
        <w:t xml:space="preserve">   - Create custom reports that can be tailored to specific needs, including recruitment metrics, applicant demographics, and hiring funnel analysis.</w:t>
      </w:r>
    </w:p>
    <w:p w14:paraId="11BFC0A0" w14:textId="77777777" w:rsidR="00C867F4" w:rsidRDefault="00C867F4">
      <w:pPr>
        <w:rPr>
          <w:sz w:val="28"/>
          <w:szCs w:val="28"/>
        </w:rPr>
      </w:pPr>
    </w:p>
    <w:p w14:paraId="044D6789" w14:textId="77777777" w:rsidR="00C867F4" w:rsidRDefault="00C86012">
      <w:pPr>
        <w:rPr>
          <w:b/>
          <w:bCs/>
          <w:sz w:val="28"/>
          <w:szCs w:val="28"/>
        </w:rPr>
      </w:pPr>
      <w:r>
        <w:rPr>
          <w:b/>
          <w:bCs/>
          <w:sz w:val="28"/>
          <w:szCs w:val="28"/>
        </w:rPr>
        <w:t>7. Scheduled Reporting:</w:t>
      </w:r>
    </w:p>
    <w:p w14:paraId="2889A918" w14:textId="77777777" w:rsidR="00C867F4" w:rsidRDefault="00C86012">
      <w:pPr>
        <w:rPr>
          <w:sz w:val="28"/>
          <w:szCs w:val="28"/>
        </w:rPr>
      </w:pPr>
      <w:r>
        <w:rPr>
          <w:sz w:val="28"/>
          <w:szCs w:val="28"/>
        </w:rPr>
        <w:t xml:space="preserve">   - Schedule and automate the generation and distribution of regular reports to HR managers, senior management, and other stakeholders.</w:t>
      </w:r>
    </w:p>
    <w:p w14:paraId="4428CBA5" w14:textId="77777777" w:rsidR="00C867F4" w:rsidRDefault="00C867F4">
      <w:pPr>
        <w:rPr>
          <w:sz w:val="28"/>
          <w:szCs w:val="28"/>
        </w:rPr>
      </w:pPr>
    </w:p>
    <w:p w14:paraId="6C194F2E" w14:textId="77777777" w:rsidR="00C867F4" w:rsidRDefault="00C86012">
      <w:pPr>
        <w:rPr>
          <w:b/>
          <w:bCs/>
          <w:sz w:val="28"/>
          <w:szCs w:val="28"/>
        </w:rPr>
      </w:pPr>
      <w:r>
        <w:rPr>
          <w:b/>
          <w:bCs/>
          <w:sz w:val="28"/>
          <w:szCs w:val="28"/>
        </w:rPr>
        <w:t>8. Ad Hoc Querying:</w:t>
      </w:r>
    </w:p>
    <w:p w14:paraId="21FF9A8A" w14:textId="77777777" w:rsidR="00C867F4" w:rsidRDefault="00C86012">
      <w:pPr>
        <w:rPr>
          <w:sz w:val="28"/>
          <w:szCs w:val="28"/>
        </w:rPr>
      </w:pPr>
      <w:r>
        <w:rPr>
          <w:sz w:val="28"/>
          <w:szCs w:val="28"/>
        </w:rPr>
        <w:t xml:space="preserve">   - Enable users to perform ad hoc queries to explore data and generate reports on-the-fly.</w:t>
      </w:r>
    </w:p>
    <w:p w14:paraId="65D85927" w14:textId="77777777" w:rsidR="00C867F4" w:rsidRDefault="00C86012">
      <w:pPr>
        <w:rPr>
          <w:sz w:val="28"/>
          <w:szCs w:val="28"/>
        </w:rPr>
      </w:pPr>
      <w:r>
        <w:rPr>
          <w:sz w:val="28"/>
          <w:szCs w:val="28"/>
        </w:rPr>
        <w:t xml:space="preserve">   - Provide a user-friendly interface for querying and filtering data.</w:t>
      </w:r>
    </w:p>
    <w:p w14:paraId="37E10FC6" w14:textId="77777777" w:rsidR="00C867F4" w:rsidRDefault="00C867F4">
      <w:pPr>
        <w:rPr>
          <w:sz w:val="28"/>
          <w:szCs w:val="28"/>
        </w:rPr>
      </w:pPr>
    </w:p>
    <w:p w14:paraId="5026FA44" w14:textId="77777777" w:rsidR="00C867F4" w:rsidRDefault="00C86012">
      <w:pPr>
        <w:rPr>
          <w:b/>
          <w:bCs/>
          <w:sz w:val="28"/>
          <w:szCs w:val="28"/>
        </w:rPr>
      </w:pPr>
      <w:r>
        <w:rPr>
          <w:b/>
          <w:bCs/>
          <w:sz w:val="28"/>
          <w:szCs w:val="28"/>
        </w:rPr>
        <w:t>9. Alerts and Notifications:</w:t>
      </w:r>
    </w:p>
    <w:p w14:paraId="025BECA8" w14:textId="77777777" w:rsidR="00C867F4" w:rsidRDefault="00C86012">
      <w:pPr>
        <w:rPr>
          <w:sz w:val="28"/>
          <w:szCs w:val="28"/>
        </w:rPr>
      </w:pPr>
      <w:r>
        <w:rPr>
          <w:sz w:val="28"/>
          <w:szCs w:val="28"/>
        </w:rPr>
        <w:t xml:space="preserve">   - Set up alerts and notifications based on predefined thresholds or conditions to keep HR managers informed of significant changes or anomalies.</w:t>
      </w:r>
    </w:p>
    <w:p w14:paraId="1B92965E" w14:textId="77777777" w:rsidR="00C867F4" w:rsidRDefault="00C867F4">
      <w:pPr>
        <w:rPr>
          <w:sz w:val="28"/>
          <w:szCs w:val="28"/>
        </w:rPr>
      </w:pPr>
    </w:p>
    <w:p w14:paraId="619F4381" w14:textId="77777777" w:rsidR="00C867F4" w:rsidRDefault="00C86012">
      <w:pPr>
        <w:rPr>
          <w:b/>
          <w:bCs/>
          <w:sz w:val="28"/>
          <w:szCs w:val="28"/>
        </w:rPr>
      </w:pPr>
      <w:r>
        <w:rPr>
          <w:b/>
          <w:bCs/>
          <w:sz w:val="28"/>
          <w:szCs w:val="28"/>
        </w:rPr>
        <w:t xml:space="preserve">10. </w:t>
      </w:r>
      <w:r>
        <w:rPr>
          <w:b/>
          <w:bCs/>
          <w:sz w:val="28"/>
          <w:szCs w:val="28"/>
          <w:lang w:val="en-US"/>
        </w:rPr>
        <w:t>D</w:t>
      </w:r>
      <w:proofErr w:type="spellStart"/>
      <w:r>
        <w:rPr>
          <w:b/>
          <w:bCs/>
          <w:sz w:val="28"/>
          <w:szCs w:val="28"/>
        </w:rPr>
        <w:t>ata</w:t>
      </w:r>
      <w:proofErr w:type="spellEnd"/>
      <w:r>
        <w:rPr>
          <w:b/>
          <w:bCs/>
          <w:sz w:val="28"/>
          <w:szCs w:val="28"/>
        </w:rPr>
        <w:t xml:space="preserve"> Access Control:</w:t>
      </w:r>
    </w:p>
    <w:p w14:paraId="35ED94EA" w14:textId="77777777" w:rsidR="00C867F4" w:rsidRDefault="00C86012">
      <w:pPr>
        <w:rPr>
          <w:sz w:val="28"/>
          <w:szCs w:val="28"/>
        </w:rPr>
      </w:pPr>
      <w:r>
        <w:rPr>
          <w:sz w:val="28"/>
          <w:szCs w:val="28"/>
        </w:rPr>
        <w:t xml:space="preserve">    - Implement role-based access control to restrict access to sensitive data and reports.</w:t>
      </w:r>
    </w:p>
    <w:p w14:paraId="7676A1CE" w14:textId="77777777" w:rsidR="00C867F4" w:rsidRDefault="00C86012">
      <w:pPr>
        <w:ind w:firstLine="198"/>
        <w:rPr>
          <w:sz w:val="28"/>
          <w:szCs w:val="28"/>
        </w:rPr>
      </w:pPr>
      <w:r>
        <w:rPr>
          <w:sz w:val="28"/>
          <w:szCs w:val="28"/>
        </w:rPr>
        <w:t>- Ensure that only authorized users can view and modify reports.</w:t>
      </w:r>
    </w:p>
    <w:p w14:paraId="402A6302" w14:textId="77777777" w:rsidR="00C867F4" w:rsidRDefault="00C867F4">
      <w:pPr>
        <w:ind w:firstLine="198"/>
        <w:rPr>
          <w:sz w:val="28"/>
          <w:szCs w:val="28"/>
        </w:rPr>
      </w:pPr>
    </w:p>
    <w:p w14:paraId="35251147" w14:textId="77777777" w:rsidR="00C867F4" w:rsidRDefault="00C86012">
      <w:pPr>
        <w:rPr>
          <w:sz w:val="28"/>
          <w:szCs w:val="28"/>
        </w:rPr>
      </w:pPr>
      <w:r>
        <w:rPr>
          <w:sz w:val="28"/>
          <w:szCs w:val="28"/>
        </w:rPr>
        <w:t xml:space="preserve">These functional requirements are essential for building a robust data analytics and reporting system that empowers HR managers to </w:t>
      </w:r>
      <w:proofErr w:type="spellStart"/>
      <w:r>
        <w:rPr>
          <w:sz w:val="28"/>
          <w:szCs w:val="28"/>
        </w:rPr>
        <w:t>analyze</w:t>
      </w:r>
      <w:proofErr w:type="spellEnd"/>
      <w:r>
        <w:rPr>
          <w:sz w:val="28"/>
          <w:szCs w:val="28"/>
        </w:rPr>
        <w:t xml:space="preserve"> data, gain insights, and make informed decisions related to the recruitment process. The specific requirements may vary depending on the organization's size, industry, and unique needs.</w:t>
      </w:r>
    </w:p>
    <w:p w14:paraId="6A14AA8E" w14:textId="77777777" w:rsidR="00C867F4" w:rsidRDefault="00C867F4">
      <w:pPr>
        <w:rPr>
          <w:sz w:val="28"/>
          <w:szCs w:val="28"/>
        </w:rPr>
      </w:pPr>
    </w:p>
    <w:p w14:paraId="35DFFAA7" w14:textId="77777777" w:rsidR="00C867F4" w:rsidRDefault="00C867F4">
      <w:pPr>
        <w:rPr>
          <w:sz w:val="28"/>
          <w:szCs w:val="28"/>
        </w:rPr>
      </w:pPr>
    </w:p>
    <w:p w14:paraId="6C9FB62D" w14:textId="77777777" w:rsidR="00C867F4" w:rsidRDefault="00C86012">
      <w:pPr>
        <w:pStyle w:val="Heading3"/>
        <w:keepNext w:val="0"/>
        <w:keepLines w:val="0"/>
        <w:shd w:val="clear" w:color="auto" w:fill="FFFFFF"/>
        <w:spacing w:before="192" w:after="120" w:line="360" w:lineRule="atLeast"/>
        <w:ind w:firstLineChars="650" w:firstLine="2121"/>
        <w:rPr>
          <w:rFonts w:eastAsia="sans-serif"/>
          <w:bCs/>
          <w:color w:val="2D2828"/>
          <w:sz w:val="32"/>
          <w:szCs w:val="32"/>
          <w:u w:val="single"/>
          <w:shd w:val="clear" w:color="auto" w:fill="FFFFFF"/>
        </w:rPr>
      </w:pPr>
      <w:r>
        <w:rPr>
          <w:rFonts w:eastAsia="sans-serif"/>
          <w:bCs/>
          <w:color w:val="2D2828"/>
          <w:sz w:val="32"/>
          <w:szCs w:val="32"/>
          <w:u w:val="single"/>
          <w:shd w:val="clear" w:color="auto" w:fill="FFFFFF"/>
        </w:rPr>
        <w:t>Debugging &amp; Traceability</w:t>
      </w:r>
    </w:p>
    <w:p w14:paraId="461CD090" w14:textId="77777777" w:rsidR="00C867F4" w:rsidRDefault="00C867F4">
      <w:pPr>
        <w:rPr>
          <w:rFonts w:eastAsia="sans-serif"/>
          <w:b/>
          <w:bCs/>
          <w:color w:val="2D2828"/>
          <w:sz w:val="32"/>
          <w:szCs w:val="32"/>
          <w:u w:val="single"/>
          <w:shd w:val="clear" w:color="auto" w:fill="FFFFFF"/>
        </w:rPr>
      </w:pPr>
    </w:p>
    <w:p w14:paraId="5A79F3A9" w14:textId="77777777" w:rsidR="00C867F4" w:rsidRDefault="00C86012">
      <w:pPr>
        <w:ind w:firstLineChars="800" w:firstLine="2560"/>
        <w:rPr>
          <w:rFonts w:eastAsia="sans-serif"/>
          <w:color w:val="2D2828"/>
          <w:sz w:val="32"/>
          <w:szCs w:val="32"/>
          <w:shd w:val="clear" w:color="auto" w:fill="FFFFFF"/>
        </w:rPr>
      </w:pPr>
      <w:r>
        <w:rPr>
          <w:rFonts w:eastAsia="sans-serif"/>
          <w:color w:val="2D2828"/>
          <w:sz w:val="32"/>
          <w:szCs w:val="32"/>
          <w:shd w:val="clear" w:color="auto" w:fill="FFFFFF"/>
        </w:rPr>
        <w:t>Debugging and traceability are essential aspects of developing and maintaining recruiting assistance solutions for HR managers. They help identify and resolve issues in the system while providing transparency and accountability. Here's how to implement debugging and traceability in this context:</w:t>
      </w:r>
    </w:p>
    <w:p w14:paraId="138581F3" w14:textId="77777777" w:rsidR="00C867F4" w:rsidRDefault="00C867F4">
      <w:pPr>
        <w:rPr>
          <w:rFonts w:eastAsia="sans-serif"/>
          <w:color w:val="2D2828"/>
          <w:sz w:val="32"/>
          <w:szCs w:val="32"/>
          <w:shd w:val="clear" w:color="auto" w:fill="FFFFFF"/>
        </w:rPr>
      </w:pPr>
    </w:p>
    <w:p w14:paraId="03D6FBCE" w14:textId="77777777" w:rsidR="00C867F4" w:rsidRDefault="00C86012">
      <w:pPr>
        <w:rPr>
          <w:rFonts w:eastAsia="sans-serif"/>
          <w:color w:val="2D2828"/>
          <w:sz w:val="32"/>
          <w:szCs w:val="32"/>
          <w:shd w:val="clear" w:color="auto" w:fill="FFFFFF"/>
        </w:rPr>
      </w:pPr>
      <w:r>
        <w:rPr>
          <w:rFonts w:eastAsia="sans-serif"/>
          <w:b/>
          <w:bCs/>
          <w:color w:val="2D2828"/>
          <w:sz w:val="32"/>
          <w:szCs w:val="32"/>
          <w:shd w:val="clear" w:color="auto" w:fill="FFFFFF"/>
        </w:rPr>
        <w:t>1. Logging and Error Handling:</w:t>
      </w:r>
    </w:p>
    <w:p w14:paraId="6986CDF9" w14:textId="77777777" w:rsidR="00C867F4" w:rsidRDefault="00C86012">
      <w:pPr>
        <w:rPr>
          <w:rFonts w:eastAsia="sans-serif"/>
          <w:color w:val="2D2828"/>
          <w:sz w:val="32"/>
          <w:szCs w:val="32"/>
          <w:shd w:val="clear" w:color="auto" w:fill="FFFFFF"/>
        </w:rPr>
      </w:pPr>
      <w:r>
        <w:rPr>
          <w:rFonts w:eastAsia="sans-serif"/>
          <w:color w:val="2D2828"/>
          <w:sz w:val="32"/>
          <w:szCs w:val="32"/>
          <w:shd w:val="clear" w:color="auto" w:fill="FFFFFF"/>
        </w:rPr>
        <w:t xml:space="preserve">   - Implement comprehensive logging throughout the system. Log critical events, errors, and exceptions.</w:t>
      </w:r>
    </w:p>
    <w:p w14:paraId="7398B5E0" w14:textId="77777777" w:rsidR="00C867F4" w:rsidRDefault="00C86012">
      <w:pPr>
        <w:rPr>
          <w:rFonts w:eastAsia="sans-serif"/>
          <w:color w:val="2D2828"/>
          <w:sz w:val="32"/>
          <w:szCs w:val="32"/>
          <w:shd w:val="clear" w:color="auto" w:fill="FFFFFF"/>
        </w:rPr>
      </w:pPr>
      <w:r>
        <w:rPr>
          <w:rFonts w:eastAsia="sans-serif"/>
          <w:color w:val="2D2828"/>
          <w:sz w:val="32"/>
          <w:szCs w:val="32"/>
          <w:shd w:val="clear" w:color="auto" w:fill="FFFFFF"/>
        </w:rPr>
        <w:t xml:space="preserve">   - Include relevant information in logs, such as timestamps, user actions, and the context in which errors occur.</w:t>
      </w:r>
    </w:p>
    <w:p w14:paraId="44864C35" w14:textId="77777777" w:rsidR="00C867F4" w:rsidRDefault="00C86012">
      <w:pPr>
        <w:rPr>
          <w:rFonts w:eastAsia="sans-serif"/>
          <w:color w:val="2D2828"/>
          <w:sz w:val="32"/>
          <w:szCs w:val="32"/>
          <w:shd w:val="clear" w:color="auto" w:fill="FFFFFF"/>
        </w:rPr>
      </w:pPr>
      <w:r>
        <w:rPr>
          <w:rFonts w:eastAsia="sans-serif"/>
          <w:color w:val="2D2828"/>
          <w:sz w:val="32"/>
          <w:szCs w:val="32"/>
          <w:shd w:val="clear" w:color="auto" w:fill="FFFFFF"/>
        </w:rPr>
        <w:t xml:space="preserve">   - Define an error-handling mechanism to catch and handle exceptions gracefully, preventing system crashes.</w:t>
      </w:r>
    </w:p>
    <w:p w14:paraId="6F26746D" w14:textId="77777777" w:rsidR="00C867F4" w:rsidRDefault="00C867F4">
      <w:pPr>
        <w:rPr>
          <w:rFonts w:eastAsia="sans-serif"/>
          <w:color w:val="2D2828"/>
          <w:sz w:val="32"/>
          <w:szCs w:val="32"/>
          <w:shd w:val="clear" w:color="auto" w:fill="FFFFFF"/>
        </w:rPr>
      </w:pPr>
    </w:p>
    <w:p w14:paraId="314D7E5F" w14:textId="77777777" w:rsidR="00C867F4" w:rsidRDefault="00C86012">
      <w:pPr>
        <w:rPr>
          <w:rFonts w:eastAsia="sans-serif"/>
          <w:b/>
          <w:bCs/>
          <w:color w:val="2D2828"/>
          <w:sz w:val="32"/>
          <w:szCs w:val="32"/>
          <w:shd w:val="clear" w:color="auto" w:fill="FFFFFF"/>
        </w:rPr>
      </w:pPr>
      <w:r>
        <w:rPr>
          <w:rFonts w:eastAsia="sans-serif"/>
          <w:b/>
          <w:bCs/>
          <w:color w:val="2D2828"/>
          <w:sz w:val="32"/>
          <w:szCs w:val="32"/>
          <w:shd w:val="clear" w:color="auto" w:fill="FFFFFF"/>
        </w:rPr>
        <w:t>2. Debugging Tools:</w:t>
      </w:r>
    </w:p>
    <w:p w14:paraId="04F5D742" w14:textId="77777777" w:rsidR="00C867F4" w:rsidRDefault="00C86012">
      <w:pPr>
        <w:rPr>
          <w:rFonts w:eastAsia="sans-serif"/>
          <w:color w:val="2D2828"/>
          <w:sz w:val="32"/>
          <w:szCs w:val="32"/>
          <w:shd w:val="clear" w:color="auto" w:fill="FFFFFF"/>
        </w:rPr>
      </w:pPr>
      <w:r>
        <w:rPr>
          <w:rFonts w:eastAsia="sans-serif"/>
          <w:color w:val="2D2828"/>
          <w:sz w:val="32"/>
          <w:szCs w:val="32"/>
          <w:shd w:val="clear" w:color="auto" w:fill="FFFFFF"/>
        </w:rPr>
        <w:t xml:space="preserve">   - Provide debugging tools for developers and IT support staff to </w:t>
      </w:r>
      <w:proofErr w:type="spellStart"/>
      <w:r>
        <w:rPr>
          <w:rFonts w:eastAsia="sans-serif"/>
          <w:color w:val="2D2828"/>
          <w:sz w:val="32"/>
          <w:szCs w:val="32"/>
          <w:shd w:val="clear" w:color="auto" w:fill="FFFFFF"/>
        </w:rPr>
        <w:t>analyze</w:t>
      </w:r>
      <w:proofErr w:type="spellEnd"/>
      <w:r>
        <w:rPr>
          <w:rFonts w:eastAsia="sans-serif"/>
          <w:color w:val="2D2828"/>
          <w:sz w:val="32"/>
          <w:szCs w:val="32"/>
          <w:shd w:val="clear" w:color="auto" w:fill="FFFFFF"/>
        </w:rPr>
        <w:t xml:space="preserve"> and diagnose issues in the code.</w:t>
      </w:r>
    </w:p>
    <w:p w14:paraId="664FC329" w14:textId="77777777" w:rsidR="00C867F4" w:rsidRDefault="00C86012">
      <w:pPr>
        <w:rPr>
          <w:rFonts w:eastAsia="sans-serif"/>
          <w:color w:val="2D2828"/>
          <w:sz w:val="32"/>
          <w:szCs w:val="32"/>
          <w:shd w:val="clear" w:color="auto" w:fill="FFFFFF"/>
        </w:rPr>
      </w:pPr>
      <w:r>
        <w:rPr>
          <w:rFonts w:eastAsia="sans-serif"/>
          <w:color w:val="2D2828"/>
          <w:sz w:val="32"/>
          <w:szCs w:val="32"/>
          <w:shd w:val="clear" w:color="auto" w:fill="FFFFFF"/>
        </w:rPr>
        <w:t xml:space="preserve">   - Include breakpoints, step-through debugging, and error message tracing within development environments.</w:t>
      </w:r>
    </w:p>
    <w:p w14:paraId="1CFEE0FA" w14:textId="77777777" w:rsidR="00C867F4" w:rsidRDefault="00C867F4">
      <w:pPr>
        <w:rPr>
          <w:rFonts w:eastAsia="sans-serif"/>
          <w:color w:val="2D2828"/>
          <w:sz w:val="32"/>
          <w:szCs w:val="32"/>
          <w:shd w:val="clear" w:color="auto" w:fill="FFFFFF"/>
        </w:rPr>
      </w:pPr>
    </w:p>
    <w:p w14:paraId="79098B91" w14:textId="77777777" w:rsidR="00C867F4" w:rsidRDefault="00C86012">
      <w:pPr>
        <w:rPr>
          <w:rFonts w:eastAsia="sans-serif"/>
          <w:b/>
          <w:bCs/>
          <w:color w:val="2D2828"/>
          <w:sz w:val="32"/>
          <w:szCs w:val="32"/>
          <w:shd w:val="clear" w:color="auto" w:fill="FFFFFF"/>
        </w:rPr>
      </w:pPr>
      <w:r>
        <w:rPr>
          <w:rFonts w:eastAsia="sans-serif"/>
          <w:b/>
          <w:bCs/>
          <w:color w:val="2D2828"/>
          <w:sz w:val="32"/>
          <w:szCs w:val="32"/>
          <w:shd w:val="clear" w:color="auto" w:fill="FFFFFF"/>
        </w:rPr>
        <w:t>3. Error Messages:</w:t>
      </w:r>
    </w:p>
    <w:p w14:paraId="7E3C3514" w14:textId="77777777" w:rsidR="00C867F4" w:rsidRDefault="00C86012">
      <w:pPr>
        <w:rPr>
          <w:rFonts w:eastAsia="sans-serif"/>
          <w:color w:val="2D2828"/>
          <w:sz w:val="32"/>
          <w:szCs w:val="32"/>
          <w:shd w:val="clear" w:color="auto" w:fill="FFFFFF"/>
        </w:rPr>
      </w:pPr>
      <w:r>
        <w:rPr>
          <w:rFonts w:eastAsia="sans-serif"/>
          <w:color w:val="2D2828"/>
          <w:sz w:val="32"/>
          <w:szCs w:val="32"/>
          <w:shd w:val="clear" w:color="auto" w:fill="FFFFFF"/>
        </w:rPr>
        <w:t xml:space="preserve">   - Ensure that error messages are informative and user-friendly, aiding HR managers and technical support in understanding and resolving issues.</w:t>
      </w:r>
    </w:p>
    <w:p w14:paraId="66CD46C3" w14:textId="77777777" w:rsidR="00C867F4" w:rsidRDefault="00C86012">
      <w:pPr>
        <w:rPr>
          <w:rFonts w:eastAsia="sans-serif"/>
          <w:color w:val="2D2828"/>
          <w:sz w:val="32"/>
          <w:szCs w:val="32"/>
          <w:shd w:val="clear" w:color="auto" w:fill="FFFFFF"/>
        </w:rPr>
      </w:pPr>
      <w:r>
        <w:rPr>
          <w:rFonts w:eastAsia="sans-serif"/>
          <w:color w:val="2D2828"/>
          <w:sz w:val="32"/>
          <w:szCs w:val="32"/>
          <w:shd w:val="clear" w:color="auto" w:fill="FFFFFF"/>
        </w:rPr>
        <w:t xml:space="preserve">   - Include error codes to categorize and track issues.</w:t>
      </w:r>
    </w:p>
    <w:p w14:paraId="6C20827A" w14:textId="77777777" w:rsidR="00C867F4" w:rsidRDefault="00C867F4">
      <w:pPr>
        <w:rPr>
          <w:rFonts w:eastAsia="sans-serif"/>
          <w:b/>
          <w:bCs/>
          <w:color w:val="2D2828"/>
          <w:sz w:val="32"/>
          <w:szCs w:val="32"/>
          <w:shd w:val="clear" w:color="auto" w:fill="FFFFFF"/>
        </w:rPr>
      </w:pPr>
    </w:p>
    <w:p w14:paraId="363A61C8" w14:textId="77777777" w:rsidR="00C867F4" w:rsidRDefault="00C86012">
      <w:pPr>
        <w:rPr>
          <w:rFonts w:eastAsia="sans-serif"/>
          <w:b/>
          <w:bCs/>
          <w:color w:val="2D2828"/>
          <w:sz w:val="32"/>
          <w:szCs w:val="32"/>
          <w:shd w:val="clear" w:color="auto" w:fill="FFFFFF"/>
        </w:rPr>
      </w:pPr>
      <w:r>
        <w:rPr>
          <w:rFonts w:eastAsia="sans-serif"/>
          <w:b/>
          <w:bCs/>
          <w:color w:val="2D2828"/>
          <w:sz w:val="32"/>
          <w:szCs w:val="32"/>
          <w:shd w:val="clear" w:color="auto" w:fill="FFFFFF"/>
        </w:rPr>
        <w:t>4. Traceability and Auditing:</w:t>
      </w:r>
    </w:p>
    <w:p w14:paraId="78C5F8DD" w14:textId="77777777" w:rsidR="00C867F4" w:rsidRDefault="00C86012">
      <w:pPr>
        <w:rPr>
          <w:rFonts w:eastAsia="sans-serif"/>
          <w:color w:val="2D2828"/>
          <w:sz w:val="32"/>
          <w:szCs w:val="32"/>
          <w:shd w:val="clear" w:color="auto" w:fill="FFFFFF"/>
        </w:rPr>
      </w:pPr>
      <w:r>
        <w:rPr>
          <w:rFonts w:eastAsia="sans-serif"/>
          <w:color w:val="2D2828"/>
          <w:sz w:val="32"/>
          <w:szCs w:val="32"/>
          <w:shd w:val="clear" w:color="auto" w:fill="FFFFFF"/>
        </w:rPr>
        <w:t xml:space="preserve">   - Implement traceability features to track actions taken by HR managers and other users in the system.</w:t>
      </w:r>
    </w:p>
    <w:p w14:paraId="5DE933DD" w14:textId="77777777" w:rsidR="00C867F4" w:rsidRDefault="00C86012">
      <w:pPr>
        <w:rPr>
          <w:rFonts w:eastAsia="sans-serif"/>
          <w:color w:val="2D2828"/>
          <w:sz w:val="32"/>
          <w:szCs w:val="32"/>
          <w:shd w:val="clear" w:color="auto" w:fill="FFFFFF"/>
        </w:rPr>
      </w:pPr>
      <w:r>
        <w:rPr>
          <w:rFonts w:eastAsia="sans-serif"/>
          <w:color w:val="2D2828"/>
          <w:sz w:val="32"/>
          <w:szCs w:val="32"/>
          <w:shd w:val="clear" w:color="auto" w:fill="FFFFFF"/>
        </w:rPr>
        <w:t xml:space="preserve">   - Store user interactions, system events, and data changes in an audit trail for reference.</w:t>
      </w:r>
    </w:p>
    <w:p w14:paraId="56778F9B" w14:textId="77777777" w:rsidR="00C867F4" w:rsidRDefault="00C86012">
      <w:pPr>
        <w:rPr>
          <w:rFonts w:eastAsia="sans-serif"/>
          <w:color w:val="2D2828"/>
          <w:sz w:val="32"/>
          <w:szCs w:val="32"/>
          <w:shd w:val="clear" w:color="auto" w:fill="FFFFFF"/>
        </w:rPr>
      </w:pPr>
      <w:r>
        <w:rPr>
          <w:rFonts w:eastAsia="sans-serif"/>
          <w:color w:val="2D2828"/>
          <w:sz w:val="32"/>
          <w:szCs w:val="32"/>
          <w:shd w:val="clear" w:color="auto" w:fill="FFFFFF"/>
        </w:rPr>
        <w:t xml:space="preserve">   - Use audit logs to investigate issues and monitor user activity.</w:t>
      </w:r>
    </w:p>
    <w:p w14:paraId="43CD23D8" w14:textId="77777777" w:rsidR="00C867F4" w:rsidRDefault="00C867F4">
      <w:pPr>
        <w:rPr>
          <w:rFonts w:eastAsia="sans-serif"/>
          <w:color w:val="2D2828"/>
          <w:sz w:val="32"/>
          <w:szCs w:val="32"/>
          <w:shd w:val="clear" w:color="auto" w:fill="FFFFFF"/>
        </w:rPr>
      </w:pPr>
    </w:p>
    <w:p w14:paraId="2FE4FCF2" w14:textId="77777777" w:rsidR="00C867F4" w:rsidRDefault="00C86012">
      <w:pPr>
        <w:rPr>
          <w:rFonts w:eastAsia="sans-serif"/>
          <w:b/>
          <w:bCs/>
          <w:color w:val="2D2828"/>
          <w:sz w:val="32"/>
          <w:szCs w:val="32"/>
          <w:shd w:val="clear" w:color="auto" w:fill="FFFFFF"/>
        </w:rPr>
      </w:pPr>
      <w:r>
        <w:rPr>
          <w:rFonts w:eastAsia="sans-serif"/>
          <w:b/>
          <w:bCs/>
          <w:color w:val="2D2828"/>
          <w:sz w:val="32"/>
          <w:szCs w:val="32"/>
          <w:shd w:val="clear" w:color="auto" w:fill="FFFFFF"/>
        </w:rPr>
        <w:t>5. Version Control:</w:t>
      </w:r>
    </w:p>
    <w:p w14:paraId="7EC8A3D5" w14:textId="77777777" w:rsidR="00C867F4" w:rsidRDefault="00C86012">
      <w:pPr>
        <w:rPr>
          <w:rFonts w:eastAsia="sans-serif"/>
          <w:color w:val="2D2828"/>
          <w:sz w:val="32"/>
          <w:szCs w:val="32"/>
          <w:shd w:val="clear" w:color="auto" w:fill="FFFFFF"/>
        </w:rPr>
      </w:pPr>
      <w:r>
        <w:rPr>
          <w:rFonts w:eastAsia="sans-serif"/>
          <w:color w:val="2D2828"/>
          <w:sz w:val="32"/>
          <w:szCs w:val="32"/>
          <w:shd w:val="clear" w:color="auto" w:fill="FFFFFF"/>
        </w:rPr>
        <w:t xml:space="preserve">   - Employ version control systems, such as Git, to manage source code and configurations.</w:t>
      </w:r>
    </w:p>
    <w:p w14:paraId="72420D00" w14:textId="77777777" w:rsidR="00C867F4" w:rsidRDefault="00C86012">
      <w:pPr>
        <w:rPr>
          <w:rFonts w:eastAsia="sans-serif"/>
          <w:color w:val="2D2828"/>
          <w:sz w:val="32"/>
          <w:szCs w:val="32"/>
          <w:shd w:val="clear" w:color="auto" w:fill="FFFFFF"/>
        </w:rPr>
      </w:pPr>
      <w:r>
        <w:rPr>
          <w:rFonts w:eastAsia="sans-serif"/>
          <w:color w:val="2D2828"/>
          <w:sz w:val="32"/>
          <w:szCs w:val="32"/>
          <w:shd w:val="clear" w:color="auto" w:fill="FFFFFF"/>
        </w:rPr>
        <w:t xml:space="preserve">   - Ensure that developers document changes, bug fixes, and enhancements in commit messages.</w:t>
      </w:r>
    </w:p>
    <w:p w14:paraId="6AF9A51F" w14:textId="77777777" w:rsidR="00C867F4" w:rsidRDefault="00C86012">
      <w:pPr>
        <w:rPr>
          <w:rFonts w:eastAsia="sans-serif"/>
          <w:color w:val="2D2828"/>
          <w:sz w:val="32"/>
          <w:szCs w:val="32"/>
          <w:shd w:val="clear" w:color="auto" w:fill="FFFFFF"/>
        </w:rPr>
      </w:pPr>
      <w:r>
        <w:rPr>
          <w:rFonts w:eastAsia="sans-serif"/>
          <w:color w:val="2D2828"/>
          <w:sz w:val="32"/>
          <w:szCs w:val="32"/>
          <w:shd w:val="clear" w:color="auto" w:fill="FFFFFF"/>
        </w:rPr>
        <w:t xml:space="preserve">   - Use branching and tagging for releases to maintain different versions of the software.</w:t>
      </w:r>
    </w:p>
    <w:p w14:paraId="0640744D" w14:textId="77777777" w:rsidR="00C867F4" w:rsidRDefault="00C867F4">
      <w:pPr>
        <w:rPr>
          <w:rFonts w:eastAsia="sans-serif"/>
          <w:color w:val="2D2828"/>
          <w:sz w:val="32"/>
          <w:szCs w:val="32"/>
          <w:shd w:val="clear" w:color="auto" w:fill="FFFFFF"/>
        </w:rPr>
      </w:pPr>
    </w:p>
    <w:p w14:paraId="71BA5FF2" w14:textId="77777777" w:rsidR="00C867F4" w:rsidRDefault="00C86012">
      <w:pPr>
        <w:rPr>
          <w:rFonts w:eastAsia="sans-serif"/>
          <w:b/>
          <w:bCs/>
          <w:color w:val="2D2828"/>
          <w:sz w:val="32"/>
          <w:szCs w:val="32"/>
          <w:shd w:val="clear" w:color="auto" w:fill="FFFFFF"/>
        </w:rPr>
      </w:pPr>
      <w:r>
        <w:rPr>
          <w:rFonts w:eastAsia="sans-serif"/>
          <w:b/>
          <w:bCs/>
          <w:color w:val="2D2828"/>
          <w:sz w:val="32"/>
          <w:szCs w:val="32"/>
          <w:shd w:val="clear" w:color="auto" w:fill="FFFFFF"/>
        </w:rPr>
        <w:t>6. Issue Tracking System:</w:t>
      </w:r>
    </w:p>
    <w:p w14:paraId="15FFCD0A" w14:textId="77777777" w:rsidR="00C867F4" w:rsidRDefault="00C86012">
      <w:pPr>
        <w:rPr>
          <w:rFonts w:eastAsia="sans-serif"/>
          <w:color w:val="2D2828"/>
          <w:sz w:val="32"/>
          <w:szCs w:val="32"/>
          <w:shd w:val="clear" w:color="auto" w:fill="FFFFFF"/>
        </w:rPr>
      </w:pPr>
      <w:r>
        <w:rPr>
          <w:rFonts w:eastAsia="sans-serif"/>
          <w:color w:val="2D2828"/>
          <w:sz w:val="32"/>
          <w:szCs w:val="32"/>
          <w:shd w:val="clear" w:color="auto" w:fill="FFFFFF"/>
        </w:rPr>
        <w:t xml:space="preserve">   - Utilize an issue tracking system, such as Jira or Trello, to log and manage reported problems, enhancements, and feature requests.</w:t>
      </w:r>
    </w:p>
    <w:p w14:paraId="1169B15B" w14:textId="77777777" w:rsidR="00C867F4" w:rsidRDefault="00C86012">
      <w:pPr>
        <w:rPr>
          <w:rFonts w:eastAsia="sans-serif"/>
          <w:color w:val="2D2828"/>
          <w:sz w:val="32"/>
          <w:szCs w:val="32"/>
          <w:shd w:val="clear" w:color="auto" w:fill="FFFFFF"/>
        </w:rPr>
      </w:pPr>
      <w:r>
        <w:rPr>
          <w:rFonts w:eastAsia="sans-serif"/>
          <w:color w:val="2D2828"/>
          <w:sz w:val="32"/>
          <w:szCs w:val="32"/>
          <w:shd w:val="clear" w:color="auto" w:fill="FFFFFF"/>
        </w:rPr>
        <w:t xml:space="preserve">   - Assign issues to responsible developers and track their status.</w:t>
      </w:r>
    </w:p>
    <w:p w14:paraId="1EC5B6CB" w14:textId="77777777" w:rsidR="00C867F4" w:rsidRDefault="00C867F4">
      <w:pPr>
        <w:rPr>
          <w:rFonts w:eastAsia="sans-serif"/>
          <w:color w:val="2D2828"/>
          <w:sz w:val="32"/>
          <w:szCs w:val="32"/>
          <w:shd w:val="clear" w:color="auto" w:fill="FFFFFF"/>
        </w:rPr>
      </w:pPr>
    </w:p>
    <w:p w14:paraId="22024F35" w14:textId="77777777" w:rsidR="00C867F4" w:rsidRDefault="00C867F4">
      <w:pPr>
        <w:rPr>
          <w:rFonts w:eastAsia="sans-serif"/>
          <w:b/>
          <w:bCs/>
          <w:color w:val="2D2828"/>
          <w:sz w:val="32"/>
          <w:szCs w:val="32"/>
          <w:shd w:val="clear" w:color="auto" w:fill="FFFFFF"/>
        </w:rPr>
      </w:pPr>
    </w:p>
    <w:p w14:paraId="4DA56657" w14:textId="77777777" w:rsidR="00C867F4" w:rsidRDefault="00C867F4">
      <w:pPr>
        <w:rPr>
          <w:rFonts w:eastAsia="sans-serif"/>
          <w:b/>
          <w:bCs/>
          <w:color w:val="2D2828"/>
          <w:sz w:val="32"/>
          <w:szCs w:val="32"/>
          <w:shd w:val="clear" w:color="auto" w:fill="FFFFFF"/>
        </w:rPr>
      </w:pPr>
    </w:p>
    <w:p w14:paraId="5D53F963" w14:textId="77777777" w:rsidR="00C867F4" w:rsidRDefault="00C86012">
      <w:pPr>
        <w:rPr>
          <w:rFonts w:eastAsia="sans-serif"/>
          <w:color w:val="2D2828"/>
          <w:sz w:val="32"/>
          <w:szCs w:val="32"/>
          <w:shd w:val="clear" w:color="auto" w:fill="FFFFFF"/>
        </w:rPr>
      </w:pPr>
      <w:r>
        <w:rPr>
          <w:rFonts w:eastAsia="sans-serif"/>
          <w:b/>
          <w:bCs/>
          <w:color w:val="2D2828"/>
          <w:sz w:val="32"/>
          <w:szCs w:val="32"/>
          <w:shd w:val="clear" w:color="auto" w:fill="FFFFFF"/>
        </w:rPr>
        <w:t>7. Testing and Quality Assurance:</w:t>
      </w:r>
    </w:p>
    <w:p w14:paraId="79932660" w14:textId="77777777" w:rsidR="00C867F4" w:rsidRDefault="00C86012">
      <w:pPr>
        <w:rPr>
          <w:rFonts w:eastAsia="sans-serif"/>
          <w:color w:val="2D2828"/>
          <w:sz w:val="32"/>
          <w:szCs w:val="32"/>
          <w:shd w:val="clear" w:color="auto" w:fill="FFFFFF"/>
        </w:rPr>
      </w:pPr>
      <w:r>
        <w:rPr>
          <w:rFonts w:eastAsia="sans-serif"/>
          <w:color w:val="2D2828"/>
          <w:sz w:val="32"/>
          <w:szCs w:val="32"/>
          <w:shd w:val="clear" w:color="auto" w:fill="FFFFFF"/>
        </w:rPr>
        <w:t xml:space="preserve">   - Conduct thorough testing, including unit testing, integration testing, and user acceptance testing.</w:t>
      </w:r>
    </w:p>
    <w:p w14:paraId="1D3421CB" w14:textId="77777777" w:rsidR="00C867F4" w:rsidRDefault="00C86012">
      <w:pPr>
        <w:rPr>
          <w:rFonts w:eastAsia="sans-serif"/>
          <w:color w:val="2D2828"/>
          <w:sz w:val="32"/>
          <w:szCs w:val="32"/>
          <w:shd w:val="clear" w:color="auto" w:fill="FFFFFF"/>
        </w:rPr>
      </w:pPr>
      <w:r>
        <w:rPr>
          <w:rFonts w:eastAsia="sans-serif"/>
          <w:color w:val="2D2828"/>
          <w:sz w:val="32"/>
          <w:szCs w:val="32"/>
          <w:shd w:val="clear" w:color="auto" w:fill="FFFFFF"/>
        </w:rPr>
        <w:t xml:space="preserve">   - Use automated testing frameworks to catch and report regressions and issues.</w:t>
      </w:r>
    </w:p>
    <w:p w14:paraId="74013864" w14:textId="77777777" w:rsidR="00C867F4" w:rsidRDefault="00C86012">
      <w:pPr>
        <w:rPr>
          <w:rFonts w:eastAsia="sans-serif"/>
          <w:color w:val="2D2828"/>
          <w:sz w:val="32"/>
          <w:szCs w:val="32"/>
          <w:shd w:val="clear" w:color="auto" w:fill="FFFFFF"/>
        </w:rPr>
      </w:pPr>
      <w:r>
        <w:rPr>
          <w:rFonts w:eastAsia="sans-serif"/>
          <w:color w:val="2D2828"/>
          <w:sz w:val="32"/>
          <w:szCs w:val="32"/>
          <w:shd w:val="clear" w:color="auto" w:fill="FFFFFF"/>
        </w:rPr>
        <w:t xml:space="preserve">   - Maintain a test suite that covers critical functionality.</w:t>
      </w:r>
    </w:p>
    <w:p w14:paraId="6DDD57C0" w14:textId="77777777" w:rsidR="00C867F4" w:rsidRDefault="00C867F4">
      <w:pPr>
        <w:rPr>
          <w:rFonts w:eastAsia="sans-serif"/>
          <w:color w:val="2D2828"/>
          <w:sz w:val="32"/>
          <w:szCs w:val="32"/>
          <w:shd w:val="clear" w:color="auto" w:fill="FFFFFF"/>
        </w:rPr>
      </w:pPr>
    </w:p>
    <w:p w14:paraId="5F7C5184" w14:textId="77777777" w:rsidR="00C867F4" w:rsidRDefault="00C86012">
      <w:pPr>
        <w:rPr>
          <w:rFonts w:eastAsia="sans-serif"/>
          <w:b/>
          <w:bCs/>
          <w:color w:val="2D2828"/>
          <w:sz w:val="32"/>
          <w:szCs w:val="32"/>
          <w:shd w:val="clear" w:color="auto" w:fill="FFFFFF"/>
        </w:rPr>
      </w:pPr>
      <w:r>
        <w:rPr>
          <w:rFonts w:eastAsia="sans-serif"/>
          <w:b/>
          <w:bCs/>
          <w:color w:val="2D2828"/>
          <w:sz w:val="32"/>
          <w:szCs w:val="32"/>
          <w:shd w:val="clear" w:color="auto" w:fill="FFFFFF"/>
        </w:rPr>
        <w:t>8. Change Management:</w:t>
      </w:r>
    </w:p>
    <w:p w14:paraId="3F501D07" w14:textId="77777777" w:rsidR="00C867F4" w:rsidRDefault="00C86012">
      <w:pPr>
        <w:rPr>
          <w:rFonts w:eastAsia="sans-serif"/>
          <w:color w:val="2D2828"/>
          <w:sz w:val="32"/>
          <w:szCs w:val="32"/>
          <w:shd w:val="clear" w:color="auto" w:fill="FFFFFF"/>
        </w:rPr>
      </w:pPr>
      <w:r>
        <w:rPr>
          <w:rFonts w:eastAsia="sans-serif"/>
          <w:color w:val="2D2828"/>
          <w:sz w:val="32"/>
          <w:szCs w:val="32"/>
          <w:shd w:val="clear" w:color="auto" w:fill="FFFFFF"/>
        </w:rPr>
        <w:t xml:space="preserve">   - Implement a change management process to control system updates, patches, and new features.</w:t>
      </w:r>
    </w:p>
    <w:p w14:paraId="7F767AD8" w14:textId="77777777" w:rsidR="00C867F4" w:rsidRDefault="00C86012">
      <w:pPr>
        <w:rPr>
          <w:rFonts w:eastAsia="sans-serif"/>
          <w:color w:val="2D2828"/>
          <w:sz w:val="32"/>
          <w:szCs w:val="32"/>
          <w:shd w:val="clear" w:color="auto" w:fill="FFFFFF"/>
        </w:rPr>
      </w:pPr>
      <w:r>
        <w:rPr>
          <w:rFonts w:eastAsia="sans-serif"/>
          <w:color w:val="2D2828"/>
          <w:sz w:val="32"/>
          <w:szCs w:val="32"/>
          <w:shd w:val="clear" w:color="auto" w:fill="FFFFFF"/>
        </w:rPr>
        <w:t xml:space="preserve">   - Include thorough testing and validation steps before deploying changes to the production environment.</w:t>
      </w:r>
    </w:p>
    <w:p w14:paraId="7F53A07C" w14:textId="77777777" w:rsidR="00C867F4" w:rsidRDefault="00C867F4">
      <w:pPr>
        <w:rPr>
          <w:rFonts w:eastAsia="sans-serif"/>
          <w:color w:val="2D2828"/>
          <w:sz w:val="32"/>
          <w:szCs w:val="32"/>
          <w:shd w:val="clear" w:color="auto" w:fill="FFFFFF"/>
        </w:rPr>
      </w:pPr>
    </w:p>
    <w:p w14:paraId="4640A42A" w14:textId="77777777" w:rsidR="00C867F4" w:rsidRDefault="00C86012">
      <w:pPr>
        <w:rPr>
          <w:rFonts w:eastAsia="sans-serif"/>
          <w:b/>
          <w:bCs/>
          <w:color w:val="2D2828"/>
          <w:sz w:val="32"/>
          <w:szCs w:val="32"/>
          <w:shd w:val="clear" w:color="auto" w:fill="FFFFFF"/>
        </w:rPr>
      </w:pPr>
      <w:r>
        <w:rPr>
          <w:rFonts w:eastAsia="sans-serif"/>
          <w:b/>
          <w:bCs/>
          <w:color w:val="2D2828"/>
          <w:sz w:val="32"/>
          <w:szCs w:val="32"/>
          <w:shd w:val="clear" w:color="auto" w:fill="FFFFFF"/>
        </w:rPr>
        <w:t>9. Dependency Management:</w:t>
      </w:r>
    </w:p>
    <w:p w14:paraId="38E6C77C" w14:textId="77777777" w:rsidR="00C867F4" w:rsidRDefault="00C86012">
      <w:pPr>
        <w:rPr>
          <w:rFonts w:eastAsia="sans-serif"/>
          <w:color w:val="2D2828"/>
          <w:sz w:val="32"/>
          <w:szCs w:val="32"/>
          <w:shd w:val="clear" w:color="auto" w:fill="FFFFFF"/>
        </w:rPr>
      </w:pPr>
      <w:r>
        <w:rPr>
          <w:rFonts w:eastAsia="sans-serif"/>
          <w:color w:val="2D2828"/>
          <w:sz w:val="32"/>
          <w:szCs w:val="32"/>
          <w:shd w:val="clear" w:color="auto" w:fill="FFFFFF"/>
        </w:rPr>
        <w:t xml:space="preserve">   - Keep track of third-party libraries, frameworks, and APIs used in the system.</w:t>
      </w:r>
    </w:p>
    <w:p w14:paraId="087FACED" w14:textId="77777777" w:rsidR="00C867F4" w:rsidRDefault="00C86012">
      <w:pPr>
        <w:rPr>
          <w:rFonts w:eastAsia="sans-serif"/>
          <w:color w:val="2D2828"/>
          <w:sz w:val="32"/>
          <w:szCs w:val="32"/>
          <w:shd w:val="clear" w:color="auto" w:fill="FFFFFF"/>
        </w:rPr>
      </w:pPr>
      <w:r>
        <w:rPr>
          <w:rFonts w:eastAsia="sans-serif"/>
          <w:color w:val="2D2828"/>
          <w:sz w:val="32"/>
          <w:szCs w:val="32"/>
          <w:shd w:val="clear" w:color="auto" w:fill="FFFFFF"/>
        </w:rPr>
        <w:t xml:space="preserve">   - Monitor for updates and security patches, and ensure they are applied in a timely manner.</w:t>
      </w:r>
    </w:p>
    <w:p w14:paraId="2519C183" w14:textId="77777777" w:rsidR="00C867F4" w:rsidRDefault="00C867F4">
      <w:pPr>
        <w:rPr>
          <w:rFonts w:eastAsia="sans-serif"/>
          <w:color w:val="2D2828"/>
          <w:sz w:val="32"/>
          <w:szCs w:val="32"/>
          <w:shd w:val="clear" w:color="auto" w:fill="FFFFFF"/>
        </w:rPr>
      </w:pPr>
    </w:p>
    <w:p w14:paraId="68218804" w14:textId="77777777" w:rsidR="00C867F4" w:rsidRDefault="00C86012">
      <w:pPr>
        <w:rPr>
          <w:rFonts w:eastAsia="sans-serif"/>
          <w:color w:val="2D2828"/>
          <w:sz w:val="32"/>
          <w:szCs w:val="32"/>
          <w:shd w:val="clear" w:color="auto" w:fill="FFFFFF"/>
        </w:rPr>
      </w:pPr>
      <w:r>
        <w:rPr>
          <w:rFonts w:eastAsia="sans-serif"/>
          <w:b/>
          <w:bCs/>
          <w:color w:val="2D2828"/>
          <w:sz w:val="32"/>
          <w:szCs w:val="32"/>
          <w:shd w:val="clear" w:color="auto" w:fill="FFFFFF"/>
        </w:rPr>
        <w:t>10. Documentation:</w:t>
      </w:r>
    </w:p>
    <w:p w14:paraId="696C01F4" w14:textId="77777777" w:rsidR="00C867F4" w:rsidRDefault="00C86012">
      <w:pPr>
        <w:rPr>
          <w:rFonts w:eastAsia="sans-serif"/>
          <w:color w:val="2D2828"/>
          <w:sz w:val="32"/>
          <w:szCs w:val="32"/>
          <w:shd w:val="clear" w:color="auto" w:fill="FFFFFF"/>
        </w:rPr>
      </w:pPr>
      <w:r>
        <w:rPr>
          <w:rFonts w:eastAsia="sans-serif"/>
          <w:color w:val="2D2828"/>
          <w:sz w:val="32"/>
          <w:szCs w:val="32"/>
          <w:shd w:val="clear" w:color="auto" w:fill="FFFFFF"/>
        </w:rPr>
        <w:t xml:space="preserve">   - Maintain up-to-date documentation that outlines system architecture, database schemas, API specifications, and user guides.</w:t>
      </w:r>
    </w:p>
    <w:p w14:paraId="6F93DB2F" w14:textId="77777777" w:rsidR="00C867F4" w:rsidRDefault="00C86012">
      <w:pPr>
        <w:rPr>
          <w:rFonts w:eastAsia="sans-serif"/>
          <w:color w:val="2D2828"/>
          <w:sz w:val="32"/>
          <w:szCs w:val="32"/>
          <w:shd w:val="clear" w:color="auto" w:fill="FFFFFF"/>
        </w:rPr>
      </w:pPr>
      <w:r>
        <w:rPr>
          <w:rFonts w:eastAsia="sans-serif"/>
          <w:color w:val="2D2828"/>
          <w:sz w:val="32"/>
          <w:szCs w:val="32"/>
          <w:shd w:val="clear" w:color="auto" w:fill="FFFFFF"/>
        </w:rPr>
        <w:t xml:space="preserve">   - Ensure documentation is easily accessible to HR managers, developers, and support staff.</w:t>
      </w:r>
    </w:p>
    <w:p w14:paraId="164C8958" w14:textId="77777777" w:rsidR="00C867F4" w:rsidRDefault="00C86012">
      <w:pPr>
        <w:rPr>
          <w:rFonts w:eastAsia="sans-serif"/>
          <w:color w:val="2D2828"/>
          <w:sz w:val="32"/>
          <w:szCs w:val="32"/>
          <w:shd w:val="clear" w:color="auto" w:fill="FFFFFF"/>
        </w:rPr>
      </w:pPr>
      <w:r>
        <w:rPr>
          <w:rFonts w:eastAsia="sans-serif"/>
          <w:color w:val="2D2828"/>
          <w:sz w:val="32"/>
          <w:szCs w:val="32"/>
          <w:shd w:val="clear" w:color="auto" w:fill="FFFFFF"/>
        </w:rPr>
        <w:t>By incorporating these debugging and traceability practices, you can ensure that recruiting assistance solutions for HR managers are well-maintained, reliable, and that issues can be quickly identified and resolved. This, in turn, enhances the overall user experience and efficiency of HR managers in their recruitment processes.</w:t>
      </w:r>
    </w:p>
    <w:p w14:paraId="113DC4C5" w14:textId="77777777" w:rsidR="00C867F4" w:rsidRDefault="00C867F4">
      <w:pPr>
        <w:rPr>
          <w:rFonts w:eastAsia="sans-serif"/>
          <w:color w:val="2D2828"/>
          <w:sz w:val="32"/>
          <w:szCs w:val="32"/>
          <w:shd w:val="clear" w:color="auto" w:fill="FFFFFF"/>
        </w:rPr>
      </w:pPr>
    </w:p>
    <w:p w14:paraId="09B27E34" w14:textId="77777777" w:rsidR="00C867F4" w:rsidRDefault="00C86012">
      <w:pPr>
        <w:rPr>
          <w:b/>
          <w:bCs/>
          <w:sz w:val="32"/>
          <w:szCs w:val="32"/>
          <w:lang w:val="en-US"/>
        </w:rPr>
      </w:pPr>
      <w:r>
        <w:rPr>
          <w:sz w:val="28"/>
          <w:szCs w:val="28"/>
          <w:lang w:val="en-US"/>
        </w:rPr>
        <w:t xml:space="preserve">                               </w:t>
      </w:r>
      <w:r>
        <w:rPr>
          <w:b/>
          <w:bCs/>
          <w:sz w:val="32"/>
          <w:szCs w:val="32"/>
          <w:lang w:val="en-US"/>
        </w:rPr>
        <w:t xml:space="preserve">     </w:t>
      </w:r>
      <w:r>
        <w:rPr>
          <w:b/>
          <w:bCs/>
          <w:sz w:val="32"/>
          <w:szCs w:val="32"/>
        </w:rPr>
        <w:t xml:space="preserve">Exception </w:t>
      </w:r>
      <w:proofErr w:type="spellStart"/>
      <w:r>
        <w:rPr>
          <w:b/>
          <w:bCs/>
          <w:sz w:val="32"/>
          <w:szCs w:val="32"/>
        </w:rPr>
        <w:t>handlin</w:t>
      </w:r>
      <w:proofErr w:type="spellEnd"/>
      <w:r>
        <w:rPr>
          <w:b/>
          <w:bCs/>
          <w:sz w:val="32"/>
          <w:szCs w:val="32"/>
          <w:lang w:val="en-US"/>
        </w:rPr>
        <w:t xml:space="preserve">g </w:t>
      </w:r>
    </w:p>
    <w:p w14:paraId="1FA0530E" w14:textId="77777777" w:rsidR="00C867F4" w:rsidRDefault="00C867F4">
      <w:pPr>
        <w:rPr>
          <w:b/>
          <w:bCs/>
          <w:sz w:val="32"/>
          <w:szCs w:val="32"/>
          <w:lang w:val="en-US"/>
        </w:rPr>
      </w:pPr>
    </w:p>
    <w:p w14:paraId="649F0278" w14:textId="77777777" w:rsidR="00C867F4" w:rsidRDefault="00C86012">
      <w:pPr>
        <w:ind w:firstLineChars="850" w:firstLine="2380"/>
        <w:rPr>
          <w:sz w:val="28"/>
          <w:szCs w:val="28"/>
        </w:rPr>
      </w:pPr>
      <w:r>
        <w:rPr>
          <w:sz w:val="28"/>
          <w:szCs w:val="28"/>
        </w:rPr>
        <w:t>Exception handling in the context of recruiting assistance for HR managers involves addressing unexpected errors, issues, or disruptions that may occur during the recruitment process. Effective exception handling ensures that the system remains robust and continues to function smoothly, providing a positive user experience. Here are some key considerations for implementing exception handling in recruiting assistance solutions:</w:t>
      </w:r>
    </w:p>
    <w:p w14:paraId="432EB340" w14:textId="77777777" w:rsidR="00C867F4" w:rsidRDefault="00C867F4">
      <w:pPr>
        <w:rPr>
          <w:sz w:val="28"/>
          <w:szCs w:val="28"/>
        </w:rPr>
      </w:pPr>
    </w:p>
    <w:p w14:paraId="719F692D" w14:textId="77777777" w:rsidR="00C867F4" w:rsidRDefault="00C86012">
      <w:pPr>
        <w:rPr>
          <w:b/>
          <w:bCs/>
          <w:sz w:val="28"/>
          <w:szCs w:val="28"/>
        </w:rPr>
      </w:pPr>
      <w:r>
        <w:rPr>
          <w:b/>
          <w:bCs/>
          <w:sz w:val="28"/>
          <w:szCs w:val="28"/>
        </w:rPr>
        <w:t>1. Error Logging and Reporting:</w:t>
      </w:r>
    </w:p>
    <w:p w14:paraId="0B92D5C4" w14:textId="77777777" w:rsidR="00C867F4" w:rsidRDefault="00C86012">
      <w:pPr>
        <w:rPr>
          <w:sz w:val="28"/>
          <w:szCs w:val="28"/>
        </w:rPr>
      </w:pPr>
      <w:r>
        <w:rPr>
          <w:sz w:val="28"/>
          <w:szCs w:val="28"/>
        </w:rPr>
        <w:t xml:space="preserve">   - Implement a robust error logging system that records details of any exceptions or errors. Include information such as error codes, descriptions, timestamps, and the context in which the error occurred.</w:t>
      </w:r>
    </w:p>
    <w:p w14:paraId="1B1F81C5" w14:textId="77777777" w:rsidR="00C867F4" w:rsidRDefault="00C86012">
      <w:pPr>
        <w:rPr>
          <w:sz w:val="28"/>
          <w:szCs w:val="28"/>
        </w:rPr>
      </w:pPr>
      <w:r>
        <w:rPr>
          <w:sz w:val="28"/>
          <w:szCs w:val="28"/>
        </w:rPr>
        <w:t xml:space="preserve">   - Provide a mechanism for users (HR managers and system administrators) to report errors or exceptions they encounter.</w:t>
      </w:r>
    </w:p>
    <w:p w14:paraId="22C21392" w14:textId="77777777" w:rsidR="00C867F4" w:rsidRDefault="00C867F4">
      <w:pPr>
        <w:rPr>
          <w:sz w:val="28"/>
          <w:szCs w:val="28"/>
        </w:rPr>
      </w:pPr>
    </w:p>
    <w:p w14:paraId="0A7599F0" w14:textId="77777777" w:rsidR="00C867F4" w:rsidRDefault="00C86012">
      <w:pPr>
        <w:rPr>
          <w:b/>
          <w:bCs/>
          <w:sz w:val="28"/>
          <w:szCs w:val="28"/>
        </w:rPr>
      </w:pPr>
      <w:r>
        <w:rPr>
          <w:b/>
          <w:bCs/>
          <w:sz w:val="28"/>
          <w:szCs w:val="28"/>
        </w:rPr>
        <w:t>2. Exception Categories:</w:t>
      </w:r>
    </w:p>
    <w:p w14:paraId="5C9F541E" w14:textId="77777777" w:rsidR="00C867F4" w:rsidRDefault="00C86012">
      <w:pPr>
        <w:rPr>
          <w:sz w:val="28"/>
          <w:szCs w:val="28"/>
        </w:rPr>
      </w:pPr>
      <w:r>
        <w:rPr>
          <w:sz w:val="28"/>
          <w:szCs w:val="28"/>
        </w:rPr>
        <w:t xml:space="preserve">   - Categorize exceptions into different types based on their nature, severity, and impact. Common categories may include data-related errors, system failures, and user input validation issues.</w:t>
      </w:r>
    </w:p>
    <w:p w14:paraId="676AEB1F" w14:textId="77777777" w:rsidR="00C867F4" w:rsidRDefault="00C867F4">
      <w:pPr>
        <w:rPr>
          <w:sz w:val="28"/>
          <w:szCs w:val="28"/>
        </w:rPr>
      </w:pPr>
    </w:p>
    <w:p w14:paraId="0BCAF781" w14:textId="77777777" w:rsidR="00C867F4" w:rsidRDefault="00C86012">
      <w:pPr>
        <w:rPr>
          <w:b/>
          <w:bCs/>
          <w:sz w:val="28"/>
          <w:szCs w:val="28"/>
        </w:rPr>
      </w:pPr>
      <w:r>
        <w:rPr>
          <w:b/>
          <w:bCs/>
          <w:sz w:val="28"/>
          <w:szCs w:val="28"/>
        </w:rPr>
        <w:t>3. Graceful Degradation:</w:t>
      </w:r>
    </w:p>
    <w:p w14:paraId="0485D148" w14:textId="77777777" w:rsidR="00C867F4" w:rsidRDefault="00C86012">
      <w:pPr>
        <w:rPr>
          <w:sz w:val="28"/>
          <w:szCs w:val="28"/>
        </w:rPr>
      </w:pPr>
      <w:r>
        <w:rPr>
          <w:sz w:val="28"/>
          <w:szCs w:val="28"/>
        </w:rPr>
        <w:t xml:space="preserve">   - Design the system to gracefully degrade in the face of exceptions. This means that, if an error occurs, the system should continue to function in a limited capacity, allowing HR managers to perform essential tasks.</w:t>
      </w:r>
    </w:p>
    <w:p w14:paraId="1CBA5A3A" w14:textId="77777777" w:rsidR="00C867F4" w:rsidRDefault="00C867F4">
      <w:pPr>
        <w:rPr>
          <w:sz w:val="28"/>
          <w:szCs w:val="28"/>
        </w:rPr>
      </w:pPr>
    </w:p>
    <w:p w14:paraId="342416D9" w14:textId="77777777" w:rsidR="00C867F4" w:rsidRDefault="00C86012">
      <w:pPr>
        <w:rPr>
          <w:b/>
          <w:bCs/>
          <w:sz w:val="28"/>
          <w:szCs w:val="28"/>
        </w:rPr>
      </w:pPr>
      <w:r>
        <w:rPr>
          <w:b/>
          <w:bCs/>
          <w:sz w:val="28"/>
          <w:szCs w:val="28"/>
        </w:rPr>
        <w:t>4. User-Friendly Error Messages:</w:t>
      </w:r>
    </w:p>
    <w:p w14:paraId="678D4A03" w14:textId="77777777" w:rsidR="00C867F4" w:rsidRDefault="00C86012">
      <w:pPr>
        <w:rPr>
          <w:sz w:val="28"/>
          <w:szCs w:val="28"/>
        </w:rPr>
      </w:pPr>
      <w:r>
        <w:rPr>
          <w:sz w:val="28"/>
          <w:szCs w:val="28"/>
        </w:rPr>
        <w:t xml:space="preserve">   - Present clear and user-friendly error messages to HR managers when exceptions occur. Avoid technical jargon and provide guidance on how to resolve or work around the issue.</w:t>
      </w:r>
    </w:p>
    <w:p w14:paraId="325D445C" w14:textId="77777777" w:rsidR="00C867F4" w:rsidRDefault="00C867F4">
      <w:pPr>
        <w:rPr>
          <w:sz w:val="28"/>
          <w:szCs w:val="28"/>
        </w:rPr>
      </w:pPr>
    </w:p>
    <w:p w14:paraId="3F144D25" w14:textId="77777777" w:rsidR="00C867F4" w:rsidRDefault="00C86012">
      <w:pPr>
        <w:rPr>
          <w:b/>
          <w:bCs/>
          <w:sz w:val="28"/>
          <w:szCs w:val="28"/>
        </w:rPr>
      </w:pPr>
      <w:r>
        <w:rPr>
          <w:b/>
          <w:bCs/>
          <w:sz w:val="28"/>
          <w:szCs w:val="28"/>
        </w:rPr>
        <w:t>5. User Guidance:</w:t>
      </w:r>
    </w:p>
    <w:p w14:paraId="08E06879" w14:textId="77777777" w:rsidR="00C867F4" w:rsidRDefault="00C86012">
      <w:pPr>
        <w:rPr>
          <w:sz w:val="28"/>
          <w:szCs w:val="28"/>
        </w:rPr>
      </w:pPr>
      <w:r>
        <w:rPr>
          <w:sz w:val="28"/>
          <w:szCs w:val="28"/>
        </w:rPr>
        <w:t xml:space="preserve">   - Offer guidance to HR managers on how to handle specific exceptions. Provide step-by-step instructions or suggestions to mitigate the problem.</w:t>
      </w:r>
    </w:p>
    <w:p w14:paraId="2414B03E" w14:textId="77777777" w:rsidR="00C867F4" w:rsidRDefault="00C867F4">
      <w:pPr>
        <w:rPr>
          <w:sz w:val="28"/>
          <w:szCs w:val="28"/>
        </w:rPr>
      </w:pPr>
    </w:p>
    <w:p w14:paraId="48B9FC89" w14:textId="77777777" w:rsidR="00C867F4" w:rsidRDefault="00C86012">
      <w:pPr>
        <w:rPr>
          <w:b/>
          <w:bCs/>
          <w:sz w:val="28"/>
          <w:szCs w:val="28"/>
        </w:rPr>
      </w:pPr>
      <w:r>
        <w:rPr>
          <w:b/>
          <w:bCs/>
          <w:sz w:val="28"/>
          <w:szCs w:val="28"/>
        </w:rPr>
        <w:t>6. Automated Recovery:</w:t>
      </w:r>
    </w:p>
    <w:p w14:paraId="2219EE96" w14:textId="77777777" w:rsidR="00C867F4" w:rsidRDefault="00C86012">
      <w:pPr>
        <w:rPr>
          <w:sz w:val="28"/>
          <w:szCs w:val="28"/>
        </w:rPr>
      </w:pPr>
      <w:r>
        <w:rPr>
          <w:sz w:val="28"/>
          <w:szCs w:val="28"/>
        </w:rPr>
        <w:t xml:space="preserve">   - Implement automated recovery mechanisms when possible. For example, if a system error interrupts a task, allow the system to resume the task or provide options to retry it automatically.</w:t>
      </w:r>
    </w:p>
    <w:p w14:paraId="57E2A9A9" w14:textId="77777777" w:rsidR="00C867F4" w:rsidRDefault="00C867F4">
      <w:pPr>
        <w:rPr>
          <w:sz w:val="28"/>
          <w:szCs w:val="28"/>
        </w:rPr>
      </w:pPr>
    </w:p>
    <w:p w14:paraId="2D93A8F0" w14:textId="77777777" w:rsidR="00C867F4" w:rsidRDefault="00C86012">
      <w:pPr>
        <w:rPr>
          <w:b/>
          <w:bCs/>
          <w:sz w:val="28"/>
          <w:szCs w:val="28"/>
        </w:rPr>
      </w:pPr>
      <w:r>
        <w:rPr>
          <w:b/>
          <w:bCs/>
          <w:sz w:val="28"/>
          <w:szCs w:val="28"/>
        </w:rPr>
        <w:t xml:space="preserve">7. </w:t>
      </w:r>
      <w:proofErr w:type="spellStart"/>
      <w:r>
        <w:rPr>
          <w:b/>
          <w:bCs/>
          <w:sz w:val="28"/>
          <w:szCs w:val="28"/>
        </w:rPr>
        <w:t>Fallback</w:t>
      </w:r>
      <w:proofErr w:type="spellEnd"/>
      <w:r>
        <w:rPr>
          <w:b/>
          <w:bCs/>
          <w:sz w:val="28"/>
          <w:szCs w:val="28"/>
        </w:rPr>
        <w:t xml:space="preserve"> Procedures:</w:t>
      </w:r>
    </w:p>
    <w:p w14:paraId="14C4D249" w14:textId="77777777" w:rsidR="00C867F4" w:rsidRDefault="00C86012">
      <w:pPr>
        <w:rPr>
          <w:sz w:val="28"/>
          <w:szCs w:val="28"/>
        </w:rPr>
      </w:pPr>
      <w:r>
        <w:rPr>
          <w:sz w:val="28"/>
          <w:szCs w:val="28"/>
        </w:rPr>
        <w:t xml:space="preserve">   - Define </w:t>
      </w:r>
      <w:proofErr w:type="spellStart"/>
      <w:r>
        <w:rPr>
          <w:sz w:val="28"/>
          <w:szCs w:val="28"/>
        </w:rPr>
        <w:t>fallback</w:t>
      </w:r>
      <w:proofErr w:type="spellEnd"/>
      <w:r>
        <w:rPr>
          <w:sz w:val="28"/>
          <w:szCs w:val="28"/>
        </w:rPr>
        <w:t xml:space="preserve"> procedures for critical processes in case of exceptions. HR managers should be aware of alternative methods to achieve the same goals when the primary method fails.</w:t>
      </w:r>
    </w:p>
    <w:p w14:paraId="5DC3FEDA" w14:textId="77777777" w:rsidR="00C867F4" w:rsidRDefault="00C867F4">
      <w:pPr>
        <w:rPr>
          <w:sz w:val="28"/>
          <w:szCs w:val="28"/>
        </w:rPr>
      </w:pPr>
    </w:p>
    <w:p w14:paraId="4314E436" w14:textId="77777777" w:rsidR="00C867F4" w:rsidRDefault="00C86012">
      <w:pPr>
        <w:rPr>
          <w:b/>
          <w:bCs/>
          <w:sz w:val="28"/>
          <w:szCs w:val="28"/>
        </w:rPr>
      </w:pPr>
      <w:r>
        <w:rPr>
          <w:b/>
          <w:bCs/>
          <w:sz w:val="28"/>
          <w:szCs w:val="28"/>
        </w:rPr>
        <w:t>8. Exception Escalation:</w:t>
      </w:r>
    </w:p>
    <w:p w14:paraId="1383BE7E" w14:textId="77777777" w:rsidR="00C867F4" w:rsidRDefault="00C86012">
      <w:pPr>
        <w:rPr>
          <w:sz w:val="28"/>
          <w:szCs w:val="28"/>
        </w:rPr>
      </w:pPr>
      <w:r>
        <w:rPr>
          <w:sz w:val="28"/>
          <w:szCs w:val="28"/>
        </w:rPr>
        <w:t xml:space="preserve">   - Establish escalation procedures for severe or critical exceptions that cannot be resolved within the system. This may involve notifying system administrators, IT support teams, or third-party service providers.</w:t>
      </w:r>
    </w:p>
    <w:p w14:paraId="402F9734" w14:textId="77777777" w:rsidR="00C867F4" w:rsidRDefault="00C86012">
      <w:pPr>
        <w:rPr>
          <w:sz w:val="24"/>
          <w:szCs w:val="24"/>
          <w:lang w:val="en-US"/>
        </w:rPr>
      </w:pPr>
      <w:r>
        <w:rPr>
          <w:sz w:val="28"/>
          <w:szCs w:val="28"/>
        </w:rPr>
        <w:t xml:space="preserve">Exception handling is an ongoing process that should evolve as new exceptions are identified and as the system's capabilities and functionalities change. </w:t>
      </w:r>
    </w:p>
    <w:sectPr w:rsidR="00C867F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F834919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02"/>
    <w:multiLevelType w:val="singleLevel"/>
    <w:tmpl w:val="1F8A1A9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517950B7"/>
    <w:multiLevelType w:val="singleLevel"/>
    <w:tmpl w:val="936D2214"/>
    <w:lvl w:ilvl="0">
      <w:start w:val="5"/>
      <w:numFmt w:val="decimal"/>
      <w:suff w:val="space"/>
      <w:lvlText w:val="%1."/>
      <w:lvlJc w:val="left"/>
    </w:lvl>
  </w:abstractNum>
  <w:num w:numId="1" w16cid:durableId="2119717143">
    <w:abstractNumId w:val="2"/>
  </w:num>
  <w:num w:numId="2" w16cid:durableId="1210530886">
    <w:abstractNumId w:val="1"/>
  </w:num>
  <w:num w:numId="3" w16cid:durableId="483619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7F4"/>
    <w:rsid w:val="005E6960"/>
    <w:rsid w:val="00AF4311"/>
    <w:rsid w:val="00C86012"/>
    <w:rsid w:val="00C86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0C58FB"/>
  <w15:docId w15:val="{4AD7073E-B186-0441-B341-5FF6786A4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eastAsia="en-IN" w:bidi="ta-IN"/>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1913</Words>
  <Characters>11778</Characters>
  <Application>Microsoft Office Word</Application>
  <DocSecurity>0</DocSecurity>
  <Lines>98</Lines>
  <Paragraphs>27</Paragraphs>
  <ScaleCrop>false</ScaleCrop>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KIRUTHIKA</dc:creator>
  <cp:lastModifiedBy>09.Arun R</cp:lastModifiedBy>
  <cp:revision>2</cp:revision>
  <dcterms:created xsi:type="dcterms:W3CDTF">2023-11-04T08:34:00Z</dcterms:created>
  <dcterms:modified xsi:type="dcterms:W3CDTF">2023-11-04T08:34:00Z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70B045EBDC984C9599A002085B80D353_11</vt:lpwstr>
  </property>
</Properties>
</file>