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984E" w14:textId="21858967" w:rsidR="00B43D09" w:rsidRPr="00D14E2F" w:rsidRDefault="00D14E2F" w:rsidP="00D14E2F">
      <w:pPr>
        <w:rPr>
          <w:rStyle w:val="TinyCube"/>
        </w:rPr>
      </w:pPr>
      <w:r w:rsidRPr="00D14E2F">
        <w:rPr>
          <w:rStyle w:val="TinyCube"/>
        </w:rPr>
        <w:t>Stacked Column</w:t>
      </w:r>
    </w:p>
    <w:p w14:paraId="1BF1900A" w14:textId="77777777" w:rsidR="00D14E2F" w:rsidRDefault="00D14E2F" w:rsidP="00D14E2F">
      <w:pPr>
        <w:rPr>
          <w:sz w:val="32"/>
          <w:szCs w:val="32"/>
        </w:rPr>
      </w:pPr>
    </w:p>
    <w:p w14:paraId="43B70FFB" w14:textId="7BA6FC2D" w:rsidR="00D14E2F" w:rsidRDefault="00D14E2F" w:rsidP="00D14E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25478D" wp14:editId="4136DA25">
            <wp:extent cx="5486400" cy="3200400"/>
            <wp:effectExtent l="0" t="0" r="0" b="0"/>
            <wp:docPr id="213781536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0DEE79" w14:textId="77777777" w:rsidR="00D14E2F" w:rsidRDefault="00D14E2F" w:rsidP="00D14E2F">
      <w:pPr>
        <w:rPr>
          <w:sz w:val="32"/>
          <w:szCs w:val="32"/>
        </w:rPr>
      </w:pPr>
    </w:p>
    <w:p w14:paraId="33FE82FA" w14:textId="25625383" w:rsidR="00D14E2F" w:rsidRPr="00D14E2F" w:rsidRDefault="00D14E2F" w:rsidP="00D14E2F">
      <w:pPr>
        <w:rPr>
          <w:rStyle w:val="TinyCube"/>
        </w:rPr>
      </w:pPr>
      <w:r w:rsidRPr="00D14E2F">
        <w:rPr>
          <w:rStyle w:val="TinyCube"/>
        </w:rPr>
        <w:t>Stacked Line</w:t>
      </w:r>
    </w:p>
    <w:p w14:paraId="232F1277" w14:textId="4DE4C1F3" w:rsidR="00D14E2F" w:rsidRDefault="00D14E2F" w:rsidP="00D14E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F15A72" wp14:editId="5527B914">
            <wp:extent cx="5486400" cy="3200400"/>
            <wp:effectExtent l="0" t="0" r="0" b="0"/>
            <wp:docPr id="73016990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4F3CC6" w14:textId="77777777" w:rsidR="00D14E2F" w:rsidRDefault="00D14E2F" w:rsidP="00D14E2F">
      <w:pPr>
        <w:rPr>
          <w:sz w:val="32"/>
          <w:szCs w:val="32"/>
        </w:rPr>
      </w:pPr>
    </w:p>
    <w:p w14:paraId="534F680B" w14:textId="7AE4D432" w:rsidR="00D14E2F" w:rsidRPr="00D14E2F" w:rsidRDefault="00D14E2F" w:rsidP="00D14E2F">
      <w:pPr>
        <w:rPr>
          <w:rStyle w:val="TinyCube"/>
        </w:rPr>
      </w:pPr>
      <w:r w:rsidRPr="00D14E2F">
        <w:rPr>
          <w:rStyle w:val="TinyCube"/>
        </w:rPr>
        <w:t>Stacked Bar</w:t>
      </w:r>
    </w:p>
    <w:p w14:paraId="45BCE2F2" w14:textId="17F27EBD" w:rsidR="00D14E2F" w:rsidRPr="00D14E2F" w:rsidRDefault="00D14E2F" w:rsidP="00D14E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F4C970" wp14:editId="65E0B10A">
            <wp:extent cx="5486400" cy="3200400"/>
            <wp:effectExtent l="0" t="0" r="0" b="0"/>
            <wp:docPr id="176922063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14E2F" w:rsidRPr="00D1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47E66" w14:textId="77777777" w:rsidR="00913474" w:rsidRDefault="00913474">
      <w:pPr>
        <w:spacing w:after="0" w:line="240" w:lineRule="auto"/>
      </w:pPr>
      <w:r>
        <w:separator/>
      </w:r>
    </w:p>
  </w:endnote>
  <w:endnote w:type="continuationSeparator" w:id="0">
    <w:p w14:paraId="16E0D6B1" w14:textId="77777777" w:rsidR="00913474" w:rsidRDefault="0091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57E5A" w14:textId="77777777" w:rsidR="00E377BB" w:rsidRDefault="00E3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41BBF" w14:textId="77777777" w:rsidR="00E377BB" w:rsidRDefault="00E3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795D1" w14:textId="77777777" w:rsidR="00E377BB" w:rsidRDefault="00E3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C073E" w14:textId="77777777" w:rsidR="00913474" w:rsidRDefault="00913474">
      <w:pPr>
        <w:spacing w:after="0" w:line="240" w:lineRule="auto"/>
      </w:pPr>
      <w:r>
        <w:separator/>
      </w:r>
    </w:p>
  </w:footnote>
  <w:footnote w:type="continuationSeparator" w:id="0">
    <w:p w14:paraId="1099FD84" w14:textId="77777777" w:rsidR="00913474" w:rsidRDefault="0091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A532" w14:textId="77777777" w:rsidR="00E377BB" w:rsidRDefault="00E37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B2E5" w14:textId="77777777" w:rsidR="00E377BB" w:rsidRDefault="00E377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0517C" w14:textId="77777777" w:rsidR="00E377BB" w:rsidRDefault="00E37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7A13"/>
    <w:multiLevelType w:val="multilevel"/>
    <w:tmpl w:val="57FA856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E9A65AB"/>
    <w:multiLevelType w:val="multilevel"/>
    <w:tmpl w:val="17487106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508102431">
    <w:abstractNumId w:val="1"/>
  </w:num>
  <w:num w:numId="2" w16cid:durableId="195146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BB"/>
    <w:rsid w:val="00095E93"/>
    <w:rsid w:val="001A0F75"/>
    <w:rsid w:val="00242F87"/>
    <w:rsid w:val="00261F4C"/>
    <w:rsid w:val="00294989"/>
    <w:rsid w:val="002C2010"/>
    <w:rsid w:val="002E2E9C"/>
    <w:rsid w:val="003261B5"/>
    <w:rsid w:val="003D539A"/>
    <w:rsid w:val="003F4E54"/>
    <w:rsid w:val="004614C2"/>
    <w:rsid w:val="00466CB3"/>
    <w:rsid w:val="00532EEB"/>
    <w:rsid w:val="00590256"/>
    <w:rsid w:val="00595BBD"/>
    <w:rsid w:val="005D0BD6"/>
    <w:rsid w:val="00624D3C"/>
    <w:rsid w:val="00636306"/>
    <w:rsid w:val="006C79FD"/>
    <w:rsid w:val="007B6AF7"/>
    <w:rsid w:val="007D02E5"/>
    <w:rsid w:val="007D23AE"/>
    <w:rsid w:val="007F240B"/>
    <w:rsid w:val="008B6862"/>
    <w:rsid w:val="00913474"/>
    <w:rsid w:val="009972B3"/>
    <w:rsid w:val="009E01F8"/>
    <w:rsid w:val="00B43D09"/>
    <w:rsid w:val="00C21BA9"/>
    <w:rsid w:val="00D02680"/>
    <w:rsid w:val="00D06C84"/>
    <w:rsid w:val="00D1084C"/>
    <w:rsid w:val="00D14E2F"/>
    <w:rsid w:val="00D76BB0"/>
    <w:rsid w:val="00D90E05"/>
    <w:rsid w:val="00E377BB"/>
    <w:rsid w:val="00E4558D"/>
    <w:rsid w:val="00F513CD"/>
    <w:rsid w:val="00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339"/>
  <w15:docId w15:val="{1F8C46AA-F125-4878-9228-0A3160C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B5"/>
    <w:rPr>
      <w:color w:val="au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Segoe UI" w:eastAsia="Segoe UI" w:hAnsi="Segoe UI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0"/>
      <w:outlineLvl w:val="1"/>
    </w:pPr>
    <w:rPr>
      <w:rFonts w:ascii="Segoe UI" w:eastAsia="Segoe UI" w:hAnsi="Segoe UI" w:cs="Segoe UI"/>
      <w:b/>
      <w:bCs/>
      <w:color w:val="00CC6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40" w:after="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="Segoe UI" w:hAnsi="Segoe UI" w:cs="Segoe UI"/>
      <w:color w:val="59595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="Segoe UI" w:hAnsi="Segoe UI" w:cs="Segoe UI"/>
      <w:b/>
      <w:bCs/>
      <w:color w:val="00CC6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b/>
      <w:bCs/>
      <w:color w:val="595959"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</w:pPr>
    <w:rPr>
      <w:rFonts w:ascii="Segoe UI Light" w:eastAsia="Segoe UI Light" w:hAnsi="Segoe UI Light" w:cs="Segoe UI Light"/>
      <w:color w:val="00CC66"/>
      <w:sz w:val="80"/>
      <w:szCs w:val="80"/>
    </w:rPr>
  </w:style>
  <w:style w:type="character" w:customStyle="1" w:styleId="TitleChar">
    <w:name w:val="Title Char"/>
    <w:basedOn w:val="DefaultParagraphFont"/>
    <w:link w:val="Title"/>
    <w:rPr>
      <w:rFonts w:ascii="Segoe UI Light" w:eastAsia="Segoe UI Light" w:hAnsi="Segoe UI Light" w:cs="Segoe UI Light"/>
      <w:color w:val="00CC66"/>
      <w:sz w:val="80"/>
      <w:szCs w:val="80"/>
    </w:rPr>
  </w:style>
  <w:style w:type="paragraph" w:styleId="Quote">
    <w:name w:val="Quote"/>
    <w:basedOn w:val="Normal"/>
    <w:next w:val="Normal"/>
    <w:link w:val="QuoteChar"/>
    <w:pPr>
      <w:spacing w:line="240" w:lineRule="auto"/>
    </w:pPr>
    <w:rPr>
      <w:rFonts w:ascii="Segoe UI Light" w:eastAsia="Segoe UI Light" w:hAnsi="Segoe UI Light" w:cs="Segoe UI Light"/>
      <w:color w:val="00CC66"/>
      <w:sz w:val="32"/>
      <w:szCs w:val="32"/>
    </w:rPr>
  </w:style>
  <w:style w:type="character" w:customStyle="1" w:styleId="QuoteChar">
    <w:name w:val="Quote Char"/>
    <w:basedOn w:val="DefaultParagraphFont"/>
    <w:link w:val="Quote"/>
    <w:rPr>
      <w:rFonts w:ascii="Segoe UI Light" w:eastAsia="Segoe UI Light" w:hAnsi="Segoe UI Light" w:cs="Segoe UI Light"/>
      <w:color w:val="00CC66"/>
      <w:sz w:val="32"/>
      <w:szCs w:val="3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 w:cs="Tahoma"/>
      <w:color w:val="595959"/>
      <w:sz w:val="16"/>
      <w:szCs w:val="16"/>
    </w:rPr>
  </w:style>
  <w:style w:type="paragraph" w:customStyle="1" w:styleId="QuickFact">
    <w:name w:val="Quick Fact"/>
    <w:basedOn w:val="Normal"/>
    <w:pPr>
      <w:spacing w:after="0" w:line="240" w:lineRule="auto"/>
    </w:pPr>
    <w:rPr>
      <w:rFonts w:ascii="Cambria" w:eastAsia="Cambria" w:hAnsi="Cambria" w:cs="Cambria"/>
      <w:i/>
      <w:iCs/>
    </w:rPr>
  </w:style>
  <w:style w:type="paragraph" w:styleId="ListParagraph">
    <w:name w:val="List Paragraph"/>
    <w:basedOn w:val="Normal"/>
    <w:pPr>
      <w:spacing w:before="200"/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next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color w:val="595959"/>
      <w:sz w:val="20"/>
      <w:szCs w:val="20"/>
    </w:rPr>
  </w:style>
  <w:style w:type="paragraph" w:styleId="Footer">
    <w:name w:val="footer"/>
    <w:basedOn w:val="Normal"/>
    <w:next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color w:val="595959"/>
      <w:sz w:val="20"/>
      <w:szCs w:val="20"/>
    </w:rPr>
  </w:style>
  <w:style w:type="character" w:styleId="Hyperlink">
    <w:name w:val="Hyperlink"/>
    <w:basedOn w:val="DefaultParagraphFont"/>
    <w:rPr>
      <w:color w:val="085296"/>
      <w:u w:val="single"/>
    </w:rPr>
  </w:style>
  <w:style w:type="table" w:styleId="TableGrid">
    <w:name w:val="Table Grid"/>
    <w:basedOn w:val="TableNormal"/>
    <w:uiPriority w:val="39"/>
    <w:rsid w:val="00D7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nyCubes">
    <w:name w:val="TinyCubes"/>
    <w:link w:val="TinyCubesChar"/>
    <w:rsid w:val="00624D3C"/>
    <w:rPr>
      <w:rFonts w:ascii="Segoe UI" w:eastAsia="Segoe UI" w:hAnsi="Segoe UI" w:cs="Segoe UI"/>
      <w:color w:val="E2EFD9" w:themeColor="accent6" w:themeTint="33"/>
      <w:sz w:val="44"/>
      <w:szCs w:val="44"/>
    </w:rPr>
  </w:style>
  <w:style w:type="character" w:customStyle="1" w:styleId="TinyCubesChar">
    <w:name w:val="TinyCubes Char"/>
    <w:basedOn w:val="DefaultParagraphFont"/>
    <w:link w:val="TinyCubes"/>
    <w:rsid w:val="00E4558D"/>
    <w:rPr>
      <w:rFonts w:ascii="Segoe UI" w:eastAsia="Segoe UI" w:hAnsi="Segoe UI" w:cs="Segoe UI"/>
      <w:color w:val="E2EFD9" w:themeColor="accent6" w:themeTint="33"/>
      <w:sz w:val="44"/>
      <w:szCs w:val="44"/>
    </w:rPr>
  </w:style>
  <w:style w:type="character" w:customStyle="1" w:styleId="TinyCube">
    <w:name w:val="TinyCube"/>
    <w:basedOn w:val="DefaultParagraphFont"/>
    <w:uiPriority w:val="1"/>
    <w:qFormat/>
    <w:rsid w:val="00C21BA9"/>
    <w:rPr>
      <w:i/>
      <w:color w:val="1F4E79" w:themeColor="accent5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E5-4104-9162-1A333A8A74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E5-4104-9162-1A333A8A74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E5-4104-9162-1A333A8A7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2198968"/>
        <c:axId val="852200408"/>
      </c:barChart>
      <c:catAx>
        <c:axId val="852198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200408"/>
        <c:crosses val="autoZero"/>
        <c:auto val="1"/>
        <c:lblAlgn val="ctr"/>
        <c:lblOffset val="100"/>
        <c:noMultiLvlLbl val="0"/>
      </c:catAx>
      <c:valAx>
        <c:axId val="85220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98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8-42CA-B925-87580DAE4D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08-42CA-B925-87580DAE4D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08-42CA-B925-87580DAE4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6686176"/>
        <c:axId val="946693736"/>
      </c:lineChart>
      <c:catAx>
        <c:axId val="94668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693736"/>
        <c:crosses val="autoZero"/>
        <c:auto val="1"/>
        <c:lblAlgn val="ctr"/>
        <c:lblOffset val="100"/>
        <c:noMultiLvlLbl val="0"/>
      </c:catAx>
      <c:valAx>
        <c:axId val="94669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68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17-4748-959F-C58FD70725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17-4748-959F-C58FD70725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17-4748-959F-C58FD7072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2672432"/>
        <c:axId val="852203568"/>
      </c:barChart>
      <c:catAx>
        <c:axId val="852672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203568"/>
        <c:crosses val="autoZero"/>
        <c:auto val="1"/>
        <c:lblAlgn val="ctr"/>
        <c:lblOffset val="100"/>
        <c:noMultiLvlLbl val="0"/>
      </c:catAx>
      <c:valAx>
        <c:axId val="85220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7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Balamurugan</dc:creator>
  <cp:lastModifiedBy>Dharanya Sakthivel</cp:lastModifiedBy>
  <cp:revision>22</cp:revision>
  <dcterms:created xsi:type="dcterms:W3CDTF">2022-01-18T18:38:00Z</dcterms:created>
  <dcterms:modified xsi:type="dcterms:W3CDTF">2025-05-13T10:52:00Z</dcterms:modified>
</cp:coreProperties>
</file>