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D94A0" w14:textId="77777777" w:rsidR="007F1222" w:rsidRDefault="00000000">
      <w:pPr>
        <w:pStyle w:val="Heading1"/>
        <w:jc w:val="center"/>
      </w:pPr>
      <w:r>
        <w:rPr>
          <w:rFonts w:ascii="Calibri" w:eastAsia="Calibri" w:hAnsi="Calibri" w:cs="Calibri"/>
          <w:sz w:val="36"/>
        </w:rPr>
        <w:t>Adventure Works Cycles</w:t>
      </w:r>
    </w:p>
    <w:p w14:paraId="0ABB91E6" w14:textId="77777777" w:rsidR="007F1222"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4CF6E075" w14:textId="1614B221" w:rsidR="00DC0E0C" w:rsidRDefault="00DC0E0C">
      <w:pPr>
        <w:ind w:firstLine="720"/>
        <w:rPr>
          <w:sz w:val="24"/>
        </w:rPr>
      </w:pPr>
      <w:r>
        <w:rPr>
          <w:noProof/>
        </w:rPr>
        <mc:AlternateContent>
          <mc:Choice Requires="wps">
            <w:drawing>
              <wp:inline distT="0" distB="0" distL="0" distR="0" wp14:anchorId="330251A3" wp14:editId="52AC9CA3">
                <wp:extent cx="5471795" cy="1584251"/>
                <wp:effectExtent l="0" t="0" r="14605" b="16510"/>
                <wp:docPr id="5" name="Adventure Shape"/>
                <wp:cNvGraphicFramePr/>
                <a:graphic xmlns:a="http://schemas.openxmlformats.org/drawingml/2006/main">
                  <a:graphicData uri="http://schemas.microsoft.com/office/word/2010/wordprocessingShape">
                    <wps:wsp>
                      <wps:cNvSpPr/>
                      <wps:spPr>
                        <a:xfrm>
                          <a:off x="0" y="0"/>
                          <a:ext cx="5471795" cy="1584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353C7" w14:textId="77777777" w:rsidR="007B43AF" w:rsidRDefault="007B43AF" w:rsidP="007B43AF">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Neptuno, became the sole manufacturer and distributor of the touring bicycle product group.</w:t>
                            </w:r>
                          </w:p>
                          <w:p w14:paraId="6D8C574C" w14:textId="5E0A00F3" w:rsidR="00DC0E0C" w:rsidRDefault="00DC0E0C" w:rsidP="00DC0E0C">
                            <w:pPr>
                              <w:ind w:firstLine="720"/>
                              <w:rPr>
                                <w:sz w:val="24"/>
                              </w:rPr>
                            </w:pPr>
                            <w:r>
                              <w:rPr>
                                <w:sz w:val="24"/>
                              </w:rPr>
                              <w:t>throughout their market base.</w:t>
                            </w:r>
                          </w:p>
                          <w:p w14:paraId="3BFDE3B0" w14:textId="77777777" w:rsidR="00DC0E0C" w:rsidRDefault="00DC0E0C" w:rsidP="00DC0E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0251A3" id="Adventure Shape" o:spid="_x0000_s1026" style="width:430.85pt;height:124.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" fillcolor="#5b9bd5 [3204]" strokecolor="#1f4d78 [1604]" strokeweight="1pt">
                <v:stroke joinstyle="miter"/>
                <v:textbox>
                  <w:txbxContent>
                    <w:p w14:paraId="40D353C7" w14:textId="77777777" w:rsidR="007B43AF" w:rsidRDefault="007B43AF" w:rsidP="007B43AF">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Neptuno, became the sole manufacturer and distributor of the touring bicycle product group.</w:t>
                      </w:r>
                    </w:p>
                    <w:p w14:paraId="6D8C574C" w14:textId="5E0A00F3" w:rsidR="00DC0E0C" w:rsidRDefault="00DC0E0C" w:rsidP="00DC0E0C">
                      <w:pPr>
                        <w:ind w:firstLine="720"/>
                        <w:rPr>
                          <w:sz w:val="24"/>
                        </w:rPr>
                      </w:pPr>
                      <w:r>
                        <w:rPr>
                          <w:sz w:val="24"/>
                        </w:rPr>
                        <w:t>throughout their market base.</w:t>
                      </w:r>
                    </w:p>
                    <w:p w14:paraId="3BFDE3B0" w14:textId="77777777" w:rsidR="00DC0E0C" w:rsidRDefault="00DC0E0C" w:rsidP="00DC0E0C">
                      <w:pPr>
                        <w:jc w:val="center"/>
                      </w:pPr>
                    </w:p>
                  </w:txbxContent>
                </v:textbox>
                <w10:anchorlock/>
              </v:roundrect>
            </w:pict>
          </mc:Fallback>
        </mc:AlternateContent>
      </w:r>
    </w:p>
    <w:p w14:paraId="1251B7AB" w14:textId="77777777" w:rsidR="007F1222"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F1222" w14:paraId="7454C45E" w14:textId="77777777">
        <w:tc>
          <w:tcPr>
            <w:tcW w:w="4680" w:type="dxa"/>
          </w:tcPr>
          <w:p w14:paraId="63FFCB00" w14:textId="77777777" w:rsidR="007F1222" w:rsidRDefault="00000000">
            <w:pPr>
              <w:spacing w:after="0"/>
              <w:rPr>
                <w:sz w:val="24"/>
              </w:rPr>
            </w:pPr>
            <w:r>
              <w:rPr>
                <w:noProof/>
              </w:rPr>
              <w:drawing>
                <wp:anchor distT="0" distB="0" distL="114300" distR="114300" simplePos="0" relativeHeight="251658240" behindDoc="0" locked="0" layoutInCell="1" allowOverlap="1" wp14:anchorId="466D7478" wp14:editId="701A08DE">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671B9B76" w14:textId="77777777" w:rsidR="007F1222" w:rsidRDefault="00000000">
            <w:pPr>
              <w:pStyle w:val="Heading1"/>
              <w:spacing w:line="240" w:lineRule="auto"/>
            </w:pPr>
            <w:r>
              <w:t>Mountain-200</w:t>
            </w:r>
          </w:p>
          <w:p w14:paraId="2927DD41"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795FC2DA"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69C326E5"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7EB80936"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75465DA4" w14:textId="77777777" w:rsidR="007F1222" w:rsidRDefault="007F1222">
            <w:pPr>
              <w:spacing w:after="0" w:line="240" w:lineRule="auto"/>
              <w:rPr>
                <w:rFonts w:ascii="Times New Roman" w:eastAsia="Times New Roman" w:hAnsi="Times New Roman" w:cs="Times New Roman"/>
                <w:sz w:val="24"/>
              </w:rPr>
            </w:pPr>
          </w:p>
          <w:p w14:paraId="278354B1" w14:textId="77777777" w:rsidR="007F1222" w:rsidRDefault="007F1222">
            <w:pPr>
              <w:spacing w:after="0" w:line="240" w:lineRule="auto"/>
              <w:rPr>
                <w:sz w:val="24"/>
              </w:rPr>
            </w:pPr>
          </w:p>
        </w:tc>
      </w:tr>
      <w:tr w:rsidR="007F1222" w14:paraId="7CBF6A8C" w14:textId="77777777">
        <w:tc>
          <w:tcPr>
            <w:tcW w:w="4680" w:type="dxa"/>
          </w:tcPr>
          <w:p w14:paraId="72FE4195" w14:textId="77777777" w:rsidR="007F1222" w:rsidRDefault="00000000">
            <w:pPr>
              <w:pStyle w:val="Heading1"/>
              <w:spacing w:line="240" w:lineRule="auto"/>
            </w:pPr>
            <w:r>
              <w:lastRenderedPageBreak/>
              <w:t xml:space="preserve">Mountain-300 </w:t>
            </w:r>
          </w:p>
          <w:p w14:paraId="1F26DFA7"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315EBA26"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A180B4A"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2775D44D"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E5E4D36" w14:textId="77777777" w:rsidR="007F1222" w:rsidRDefault="007F1222">
            <w:pPr>
              <w:spacing w:after="0" w:line="240" w:lineRule="auto"/>
              <w:rPr>
                <w:rFonts w:ascii="Times New Roman" w:eastAsia="Times New Roman" w:hAnsi="Times New Roman" w:cs="Times New Roman"/>
                <w:sz w:val="24"/>
              </w:rPr>
            </w:pPr>
          </w:p>
          <w:p w14:paraId="32C4F625" w14:textId="77777777" w:rsidR="007F1222" w:rsidRDefault="007F1222">
            <w:pPr>
              <w:spacing w:after="0" w:line="240" w:lineRule="auto"/>
              <w:rPr>
                <w:sz w:val="24"/>
              </w:rPr>
            </w:pPr>
          </w:p>
        </w:tc>
        <w:tc>
          <w:tcPr>
            <w:tcW w:w="4680" w:type="dxa"/>
          </w:tcPr>
          <w:p w14:paraId="4923C813" w14:textId="77777777" w:rsidR="007F1222" w:rsidRDefault="00000000">
            <w:pPr>
              <w:pStyle w:val="Heading1"/>
              <w:spacing w:line="240" w:lineRule="auto"/>
            </w:pPr>
            <w:r>
              <w:rPr>
                <w:noProof/>
              </w:rPr>
              <w:drawing>
                <wp:anchor distT="0" distB="0" distL="114300" distR="114300" simplePos="0" relativeHeight="251659264" behindDoc="0" locked="0" layoutInCell="1" allowOverlap="1" wp14:anchorId="31D30E5B" wp14:editId="08DA8D82">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7F1222" w14:paraId="3F981293" w14:textId="77777777">
        <w:tc>
          <w:tcPr>
            <w:tcW w:w="4680" w:type="dxa"/>
          </w:tcPr>
          <w:p w14:paraId="56678168" w14:textId="77777777" w:rsidR="007F1222" w:rsidRDefault="00000000">
            <w:pPr>
              <w:pStyle w:val="Heading1"/>
              <w:spacing w:line="240" w:lineRule="auto"/>
            </w:pPr>
            <w:r>
              <w:rPr>
                <w:noProof/>
              </w:rPr>
              <w:drawing>
                <wp:anchor distT="0" distB="0" distL="114300" distR="114300" simplePos="0" relativeHeight="251660288" behindDoc="0" locked="0" layoutInCell="1" allowOverlap="1" wp14:anchorId="43735C8A" wp14:editId="3BB1E955">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5BDC590F" w14:textId="77777777" w:rsidR="007F1222" w:rsidRDefault="00000000">
            <w:pPr>
              <w:pStyle w:val="Heading1"/>
              <w:spacing w:line="240" w:lineRule="auto"/>
            </w:pPr>
            <w:r>
              <w:t xml:space="preserve">Road-150 </w:t>
            </w:r>
          </w:p>
          <w:p w14:paraId="2F516BF8"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61A7C290"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7BDFF45D"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59AE7CC2" w14:textId="77777777" w:rsidR="007F1222"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15F50AC0" w14:textId="77777777" w:rsidR="007F1222" w:rsidRDefault="007F1222">
            <w:pPr>
              <w:spacing w:after="0" w:line="240" w:lineRule="auto"/>
              <w:rPr>
                <w:rFonts w:ascii="Times New Roman" w:eastAsia="Times New Roman" w:hAnsi="Times New Roman" w:cs="Times New Roman"/>
                <w:sz w:val="24"/>
              </w:rPr>
            </w:pPr>
          </w:p>
          <w:p w14:paraId="74AA2D48" w14:textId="77777777" w:rsidR="007F1222" w:rsidRDefault="007F1222">
            <w:pPr>
              <w:pStyle w:val="Heading1"/>
              <w:spacing w:line="240" w:lineRule="auto"/>
            </w:pPr>
          </w:p>
        </w:tc>
      </w:tr>
    </w:tbl>
    <w:p w14:paraId="480D6F23" w14:textId="24C93062" w:rsidR="007F1222" w:rsidRDefault="007F1222"/>
    <w:p w14:paraId="5551E5CF" w14:textId="4C98743E" w:rsidR="00F4050E" w:rsidRDefault="00F4050E">
      <w:r>
        <w:rPr>
          <w:noProof/>
        </w:rPr>
        <w:drawing>
          <wp:inline distT="0" distB="0" distL="0" distR="0" wp14:anchorId="0FB04DB0" wp14:editId="2AC01C09">
            <wp:extent cx="5486400" cy="3200400"/>
            <wp:effectExtent l="0" t="0" r="0" b="0"/>
            <wp:docPr id="6" name="Adventur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F4050E">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D2E56" w14:textId="77777777" w:rsidR="00F22EEB" w:rsidRDefault="00F22EEB">
      <w:pPr>
        <w:spacing w:after="0" w:line="240" w:lineRule="auto"/>
      </w:pPr>
      <w:r>
        <w:separator/>
      </w:r>
    </w:p>
  </w:endnote>
  <w:endnote w:type="continuationSeparator" w:id="0">
    <w:p w14:paraId="0A747184" w14:textId="77777777" w:rsidR="00F22EEB" w:rsidRDefault="00F2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3833D" w14:textId="77777777" w:rsidR="00F22EEB" w:rsidRDefault="00F22EEB">
      <w:pPr>
        <w:spacing w:after="0" w:line="240" w:lineRule="auto"/>
      </w:pPr>
      <w:r>
        <w:separator/>
      </w:r>
    </w:p>
  </w:footnote>
  <w:footnote w:type="continuationSeparator" w:id="0">
    <w:p w14:paraId="0C00EC78" w14:textId="77777777" w:rsidR="00F22EEB" w:rsidRDefault="00F22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98FE" w14:textId="12981905" w:rsidR="007F1222" w:rsidRDefault="00AD492E">
    <w:r>
      <w:rPr>
        <w:noProof/>
      </w:rPr>
      <w:drawing>
        <wp:anchor distT="0" distB="0" distL="114300" distR="114300" simplePos="0" relativeHeight="251658240" behindDoc="0" locked="0" layoutInCell="1" allowOverlap="1" wp14:anchorId="6FC065EF" wp14:editId="64C08518">
          <wp:simplePos x="0" y="0"/>
          <wp:positionH relativeFrom="margin">
            <wp:posOffset>4330700</wp:posOffset>
          </wp:positionH>
          <wp:positionV relativeFrom="paragraph">
            <wp:posOffset>-6350</wp:posOffset>
          </wp:positionV>
          <wp:extent cx="1606550" cy="317500"/>
          <wp:effectExtent l="0" t="0" r="0" b="6350"/>
          <wp:wrapTopAndBottom/>
          <wp:docPr id="4" name="Picture 1" descr="Logo"/>
          <wp:cNvGraphicFramePr/>
          <a:graphic xmlns:a="http://schemas.openxmlformats.org/drawingml/2006/main">
            <a:graphicData uri="http://schemas.openxmlformats.org/drawingml/2006/picture">
              <pic:pic xmlns:pic="http://schemas.openxmlformats.org/drawingml/2006/picture">
                <pic:nvPicPr>
                  <pic:cNvPr id="4"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550" cy="317500"/>
                  </a:xfrm>
                  <a:prstGeom prst="rect">
                    <a:avLst/>
                  </a:prstGeom>
                </pic:spPr>
              </pic:pic>
            </a:graphicData>
          </a:graphic>
          <wp14:sizeRelH relativeFrom="page">
            <wp14:pctWidth>0</wp14:pctWidth>
          </wp14:sizeRelH>
          <wp14:sizeRelV relativeFrom="page">
            <wp14:pctHeight>0</wp14:pctHeight>
          </wp14:sizeRelV>
        </wp:anchor>
      </w:drawing>
    </w:r>
    <w:r>
      <w:rPr>
        <w:color w:val="FF0000"/>
        <w:sz w:val="24"/>
      </w:rPr>
      <w:t>Adventure Works Cycles</w:t>
    </w:r>
    <w:r w:rsidR="00305C60">
      <w:rPr>
        <w:color w:val="FF0000"/>
        <w:sz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22"/>
    <w:rsid w:val="00144FD6"/>
    <w:rsid w:val="001608BA"/>
    <w:rsid w:val="00183A78"/>
    <w:rsid w:val="001B5177"/>
    <w:rsid w:val="00305C60"/>
    <w:rsid w:val="00481A08"/>
    <w:rsid w:val="004B3DDD"/>
    <w:rsid w:val="006C79FD"/>
    <w:rsid w:val="00730C89"/>
    <w:rsid w:val="0074595A"/>
    <w:rsid w:val="007B43AF"/>
    <w:rsid w:val="007F1222"/>
    <w:rsid w:val="00857864"/>
    <w:rsid w:val="00861D20"/>
    <w:rsid w:val="008C283C"/>
    <w:rsid w:val="00AD492E"/>
    <w:rsid w:val="00B666CA"/>
    <w:rsid w:val="00CA7FFA"/>
    <w:rsid w:val="00D71213"/>
    <w:rsid w:val="00DC0E0C"/>
    <w:rsid w:val="00E72E11"/>
    <w:rsid w:val="00EC6753"/>
    <w:rsid w:val="00F22EEB"/>
    <w:rsid w:val="00F26944"/>
    <w:rsid w:val="00F33998"/>
    <w:rsid w:val="00F4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DA816"/>
  <w15:docId w15:val="{23B4905A-7D8D-4BF2-B791-B0801FC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1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213"/>
    <w:rPr>
      <w:rFonts w:ascii="Calibri" w:eastAsia="Calibri" w:hAnsi="Calibri" w:cs="Calibri"/>
      <w:sz w:val="22"/>
    </w:rPr>
  </w:style>
  <w:style w:type="paragraph" w:styleId="Footer">
    <w:name w:val="footer"/>
    <w:basedOn w:val="Normal"/>
    <w:link w:val="FooterChar"/>
    <w:uiPriority w:val="99"/>
    <w:unhideWhenUsed/>
    <w:rsid w:val="00D71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213"/>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835-4534-8D6B-BFF9C0C11BE9}"/>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835-4534-8D6B-BFF9C0C11BE9}"/>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835-4534-8D6B-BFF9C0C11BE9}"/>
            </c:ext>
          </c:extLst>
        </c:ser>
        <c:dLbls>
          <c:showLegendKey val="0"/>
          <c:showVal val="0"/>
          <c:showCatName val="0"/>
          <c:showSerName val="0"/>
          <c:showPercent val="0"/>
          <c:showBubbleSize val="0"/>
        </c:dLbls>
        <c:gapWidth val="219"/>
        <c:overlap val="-27"/>
        <c:axId val="1860830527"/>
        <c:axId val="1850549615"/>
      </c:barChart>
      <c:catAx>
        <c:axId val="186083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549615"/>
        <c:crosses val="autoZero"/>
        <c:auto val="1"/>
        <c:lblAlgn val="ctr"/>
        <c:lblOffset val="100"/>
        <c:noMultiLvlLbl val="0"/>
      </c:catAx>
      <c:valAx>
        <c:axId val="185054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830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14</cp:revision>
  <dcterms:created xsi:type="dcterms:W3CDTF">2023-02-07T13:57:00Z</dcterms:created>
  <dcterms:modified xsi:type="dcterms:W3CDTF">2025-03-25T04:03:00Z</dcterms:modified>
</cp:coreProperties>
</file>