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6D70D17F">
      <w:pPr>
        <w:pStyle w:val="Heading1"/>
        <w:pBdr/>
        <w:spacing/>
        <w:ind w:left="0" w:right="-9" w:firstLine="0"/>
        <w:rPr>
          <w:rFonts w:ascii="Calibri" w:hAnsi="Calibri" w:cs="Calibri"/>
          <w:sz w:val="32"/>
          <w:szCs w:val="32"/>
        </w:rPr>
      </w:pPr>
      <w:r>
        <w:rPr>
          <w:rFonts w:ascii="Calibri" w:hAnsi="Calibri" w:cs="Calibri"/>
          <w:sz w:val="32"/>
          <w:szCs w:val="32"/>
        </w:rPr>
        <w:t xml:space="preserve">Chapter 1  Introducing C# and .NET </w:t>
      </w:r>
    </w:p>
    <w:p w14:paraId="1C21D93E">
      <w:pPr>
        <w:pBdr/>
        <w:spacing/>
        <w:ind w:left="-5" w:right="4"/>
        <w:rPr>
          <w:rFonts w:ascii="Calibri" w:hAnsi="Calibri" w:cs="Calibri"/>
        </w:rPr>
      </w:pPr>
      <w:r>
        <w:rPr>
          <w:rFonts w:ascii="Calibri" w:hAnsi="Calibri" w:cs="Calibri"/>
        </w:rPr>
        <w:t xml:space="preserve">Welcome to </w:t>
      </w:r>
      <w:r>
        <w:rPr>
          <w:rFonts w:ascii="Calibri" w:hAnsi="Calibri" w:cs="Calibri"/>
          <w:i/>
        </w:rPr>
        <w:t xml:space="preserve">C# Succinctly</w:t>
      </w:r>
      <w:r>
        <w:rPr>
          <w:rFonts w:ascii="Calibri" w:hAnsi="Calibri" w:cs="Calibri"/>
        </w:rPr>
        <w:t xml:space="preserve">. True to the </w:t>
      </w:r>
      <w:r>
        <w:rPr>
          <w:rFonts w:ascii="Calibri" w:hAnsi="Calibri" w:cs="Calibri"/>
          <w:i/>
        </w:rPr>
        <w:t xml:space="preserve">Succinctly</w:t>
      </w:r>
      <w:r>
        <w:rPr>
          <w:rFonts w:ascii="Calibri" w:hAnsi="Calibri" w:cs="Calibri"/>
        </w:rPr>
        <w:t xml:space="preserve"> series concept, this book is very focused on a single topic: the C# programming language. I might briefly mention some technologies that you can write with C# or explain how a feature fits into those technologies, but the whole of this book is about helping you become familiar with C# syntax. </w:t>
      </w:r>
    </w:p>
    <w:p w14:paraId="5997ECC6">
      <w:pPr>
        <w:pBdr/>
        <w:spacing w:after="681"/>
        <w:ind w:left="-5" w:right="4"/>
        <w:rPr>
          <w:rFonts w:ascii="Calibri" w:hAnsi="Calibri" w:cs="Calibri"/>
        </w:rPr>
      </w:pPr>
      <w:r>
        <w:rPr>
          <w:rFonts w:ascii="Calibri" w:hAnsi="Calibri" w:cs="Calibri"/>
        </w:rPr>
        <w:t xml:space="preserve">In this chapter, I’ll start with some introductory information and then jump straight into a simple C# program. </w:t>
      </w:r>
    </w:p>
    <w:p w14:paraId="234DF8A2">
      <w:pPr>
        <w:pStyle w:val="Heading2"/>
        <w:pBdr/>
        <w:spacing/>
        <w:ind w:left="-5"/>
        <w:rPr>
          <w:rFonts w:ascii="Calibri" w:hAnsi="Calibri" w:cs="Calibri"/>
          <w:sz w:val="22"/>
        </w:rPr>
      </w:pPr>
      <w:r>
        <w:rPr>
          <w:rFonts w:ascii="Calibri" w:hAnsi="Calibri" w:cs="Calibri"/>
          <w:sz w:val="22"/>
        </w:rPr>
        <w:t xml:space="preserve">What is .NET? </w:t>
      </w:r>
      <w:r>
        <w:rPr>
          <w:rFonts w:ascii="Calibri" w:hAnsi="Calibri" w:cs="Calibri"/>
          <w:sz w:val="22"/>
        </w:rPr>
        <w:t xml:space="preserve">s</w:t>
      </w:r>
    </w:p>
    <w:p w14:paraId="014833D3">
      <w:pPr>
        <w:pBdr/>
        <w:spacing/>
        <w:ind w:left="-5" w:right="4"/>
        <w:rPr>
          <w:rFonts w:ascii="Calibri" w:hAnsi="Calibri" w:cs="Calibri"/>
        </w:rPr>
      </w:pPr>
      <w:r>
        <w:rPr>
          <w:rFonts w:ascii="Calibri" w:hAnsi="Calibri" w:cs="Calibri"/>
        </w:rPr>
        <w:t xml:space="preserve">.NET is a platform that includes languages, a runtime, and framework libraries, allowing developers to create many types of applications. C# is one of the .NET languages, which also includes Visual Basic, F#, C++, and more.  </w:t>
      </w:r>
    </w:p>
    <w:p w14:paraId="69A8B7C5">
      <w:pPr>
        <w:pStyle w:val="Heading3"/>
        <w:pBdr/>
        <w:spacing w:after="158"/>
        <w:ind w:left="0" w:firstLine="0"/>
        <w:rPr>
          <w:rFonts w:ascii="Calibri" w:hAnsi="Calibri" w:cs="Calibri"/>
          <w:sz w:val="22"/>
        </w:rPr>
      </w:pPr>
      <w:r>
        <w:rPr>
          <w:rFonts w:ascii="Calibri" w:hAnsi="Calibri" w:eastAsia="Arial" w:cs="Calibri"/>
          <w:sz w:val="22"/>
        </w:rPr>
        <w:t xml:space="preserve">Starting a New Program </w:t>
      </w:r>
    </w:p>
    <w:p w14:paraId="089EDF34">
      <w:pPr>
        <w:pBdr/>
        <w:spacing w:after="371"/>
        <w:ind w:left="-5" w:right="4"/>
        <w:rPr>
          <w:rFonts w:ascii="Calibri" w:hAnsi="Calibri" w:cs="Calibri"/>
        </w:rPr>
      </w:pPr>
      <w:r>
        <w:rPr>
          <w:rFonts w:ascii="Calibri" w:hAnsi="Calibri" w:cs="Calibri"/>
        </w:rPr>
        <w:t xml:space="preserve">You’ll need an editor or Integrated Development Environment (IDE) to write code. Microsoft offers Visual Studio (VS), which is available via Community Edition as a free download for training and individual purposes (</w:t>
      </w:r>
      <w:r>
        <w:rPr/>
        <w:fldChar w:fldCharType="begin"/>
      </w:r>
      <w:r>
        <w:rPr/>
        <w:instrText xml:space="preserve">HYPERLINK "https://www.visualstudio.com/en-us/products/vs-2015-product-editions.aspx" </w:instrText>
      </w:r>
      <w:r>
        <w:rPr/>
        <w:fldChar w:fldCharType="separate"/>
      </w:r>
      <w:r>
        <w:rPr>
          <w:rFonts w:ascii="Calibri" w:hAnsi="Calibri" w:cs="Calibri"/>
          <w:color w:val="0563C1"/>
          <w:u w:val="single" w:color="0563C1"/>
        </w:rPr>
        <w:t xml:space="preserve">https://www.visualstudio.com/en</w:t>
      </w:r>
      <w:r>
        <w:rPr/>
        <w:fldChar w:fldCharType="end"/>
      </w:r>
      <w:r>
        <w:rPr/>
        <w:fldChar w:fldCharType="begin"/>
      </w:r>
      <w:r>
        <w:rPr/>
        <w:instrText xml:space="preserve">HYPERLINK "https://www.visualstudio.com/en-us/products/vs-2015-product-editions.aspx" </w:instrText>
      </w:r>
      <w:r>
        <w:rPr/>
        <w:fldChar w:fldCharType="separate"/>
      </w:r>
      <w:r>
        <w:rPr>
          <w:rFonts w:ascii="Calibri" w:hAnsi="Calibri" w:cs="Calibri"/>
          <w:color w:val="0563C1"/>
          <w:u w:val="single" w:color="0563C1"/>
        </w:rPr>
        <w:t xml:space="preserve">-</w:t>
      </w:r>
      <w:r>
        <w:rPr/>
        <w:fldChar w:fldCharType="end"/>
      </w:r>
      <w:r>
        <w:rPr/>
        <w:fldChar w:fldCharType="begin"/>
      </w:r>
      <w:r>
        <w:rPr/>
        <w:instrText xml:space="preserve">HYPERLINK "https://www.visualstudio.com/en-us/products/vs-2015-product-editions.aspx" </w:instrText>
      </w:r>
      <w:r>
        <w:rPr/>
        <w:fldChar w:fldCharType="separate"/>
      </w:r>
      <w:r>
        <w:rPr>
          <w:rFonts w:ascii="Calibri" w:hAnsi="Calibri" w:cs="Calibri"/>
          <w:color w:val="0563C1"/>
          <w:u w:val="single" w:color="0563C1"/>
        </w:rPr>
        <w:t xml:space="preserve">us/products/vs</w:t>
      </w:r>
      <w:r>
        <w:rPr/>
        <w:fldChar w:fldCharType="end"/>
      </w:r>
      <w:r>
        <w:rPr/>
        <w:fldChar w:fldCharType="begin"/>
      </w:r>
      <w:r>
        <w:rPr/>
        <w:instrText xml:space="preserve">HYPERLINK "https://www.visualstudio.com/en-us/products/vs-2015-product-editions.aspx" </w:instrText>
      </w:r>
      <w:r>
        <w:rPr/>
        <w:fldChar w:fldCharType="separate"/>
      </w:r>
      <w:r>
        <w:rPr>
          <w:rFonts w:ascii="Calibri" w:hAnsi="Calibri" w:cs="Calibri"/>
          <w:color w:val="0563C1"/>
          <w:u w:val="single" w:color="0563C1"/>
        </w:rPr>
        <w:t xml:space="preserve">-</w:t>
      </w:r>
      <w:r>
        <w:rPr/>
        <w:fldChar w:fldCharType="end"/>
      </w:r>
      <w:r>
        <w:rPr/>
        <w:fldChar w:fldCharType="begin"/>
      </w:r>
      <w:r>
        <w:rPr/>
        <w:instrText xml:space="preserve">HYPERLINK "https://www.visualstudio.com/en-us/products/vs-2015-product-editions.aspx" </w:instrText>
      </w:r>
      <w:r>
        <w:rPr/>
        <w:fldChar w:fldCharType="separate"/>
      </w:r>
      <w:r>
        <w:rPr>
          <w:rFonts w:ascii="Calibri" w:hAnsi="Calibri" w:cs="Calibri"/>
          <w:color w:val="0563C1"/>
          <w:u w:val="single" w:color="0563C1"/>
        </w:rPr>
        <w:t xml:space="preserve">2015</w:t>
      </w:r>
      <w:r>
        <w:rPr/>
        <w:fldChar w:fldCharType="end"/>
      </w:r>
      <w:r>
        <w:rPr/>
        <w:fldChar w:fldCharType="begin"/>
      </w:r>
      <w:r>
        <w:rPr/>
        <w:instrText xml:space="preserve">HYPERLINK "https://www.visualstudio.com/en-us/products/vs-2015-product-editions.aspx" </w:instrText>
      </w:r>
      <w:r>
        <w:rPr/>
        <w:fldChar w:fldCharType="separate"/>
      </w:r>
      <w:r>
        <w:rPr>
          <w:rFonts w:ascii="Calibri" w:hAnsi="Calibri" w:cs="Calibri"/>
          <w:color w:val="0563C1"/>
          <w:u w:val="single" w:color="0563C1"/>
        </w:rPr>
        <w:t xml:space="preserve">-</w:t>
      </w:r>
      <w:r>
        <w:rPr/>
        <w:fldChar w:fldCharType="end"/>
      </w:r>
      <w:r>
        <w:rPr/>
        <w:fldChar w:fldCharType="begin"/>
      </w:r>
      <w:r>
        <w:rPr/>
        <w:instrText xml:space="preserve">HYPERLINK "https://www.visualstudio.com/en-us/products/vs-2015-product-editions.aspx" </w:instrText>
      </w:r>
      <w:r>
        <w:rPr/>
        <w:fldChar w:fldCharType="separate"/>
      </w:r>
      <w:r>
        <w:rPr>
          <w:rFonts w:ascii="Calibri" w:hAnsi="Calibri" w:cs="Calibri"/>
          <w:color w:val="0563C1"/>
          <w:u w:val="single" w:color="0563C1"/>
        </w:rPr>
        <w:t xml:space="preserve">product</w:t>
      </w:r>
      <w:r>
        <w:rPr/>
        <w:fldChar w:fldCharType="end"/>
      </w:r>
      <w:r>
        <w:rPr/>
        <w:fldChar w:fldCharType="begin"/>
      </w:r>
      <w:r>
        <w:rPr/>
        <w:instrText xml:space="preserve">HYPERLINK "https://www.visualstudio.com/en-us/products/vs-2015-product-editions.aspx" </w:instrText>
      </w:r>
      <w:r>
        <w:rPr/>
        <w:fldChar w:fldCharType="separate"/>
      </w:r>
      <w:r>
        <w:rPr/>
        <w:fldChar w:fldCharType="end"/>
      </w:r>
      <w:r>
        <w:rPr/>
        <w:fldChar w:fldCharType="begin"/>
      </w:r>
      <w:r>
        <w:rPr/>
        <w:instrText xml:space="preserve">HYPERLINK "https://www.visualstudio.com/en-us/products/vs-2015-product-editions.aspx" </w:instrText>
      </w:r>
      <w:r>
        <w:rPr/>
        <w:fldChar w:fldCharType="separate"/>
      </w:r>
      <w:r>
        <w:rPr>
          <w:rFonts w:ascii="Calibri" w:hAnsi="Calibri" w:cs="Calibri"/>
          <w:color w:val="0563C1"/>
          <w:u w:val="single" w:color="0563C1"/>
        </w:rPr>
        <w:t xml:space="preserve">editions.aspx</w:t>
      </w:r>
      <w:r>
        <w:rPr/>
        <w:fldChar w:fldCharType="end"/>
      </w:r>
      <w:r>
        <w:rPr/>
        <w:fldChar w:fldCharType="begin"/>
      </w:r>
      <w:r>
        <w:rPr/>
        <w:instrText xml:space="preserve">HYPERLINK "https://www.visualstudio.com/en-us/products/vs-2015-product-editions.aspx" </w:instrText>
      </w:r>
      <w:r>
        <w:rPr/>
        <w:fldChar w:fldCharType="separate"/>
      </w:r>
      <w:r>
        <w:rPr>
          <w:rFonts w:ascii="Calibri" w:hAnsi="Calibri" w:cs="Calibri"/>
        </w:rPr>
        <w:t xml:space="preserve">)</w:t>
      </w:r>
      <w:r>
        <w:rPr/>
        <w:fldChar w:fldCharType="end"/>
      </w:r>
      <w:r>
        <w:rPr>
          <w:rFonts w:ascii="Calibri" w:hAnsi="Calibri" w:cs="Calibri"/>
        </w:rPr>
        <w:t xml:space="preserve">. There are other development tools, but you can also use any editor, including Notepad. Notepad++ is another editor that does syntax highlighting, but there are many more available. Essentially, you just need the ability to type a text document. Pick your editor or IDE of choice and it will work for all programs in this book. </w:t>
      </w:r>
    </w:p>
    <w:p w14:paraId="6EFF4988">
      <w:pPr>
        <w:pBdr/>
        <w:spacing w:after="8"/>
        <w:ind w:left="-5" w:right="4"/>
        <w:rPr>
          <w:rFonts w:ascii="Calibri" w:hAnsi="Calibri" w:cs="Calibri"/>
        </w:rPr>
      </w:pPr>
      <w:r>
        <w:rPr>
          <w:rFonts w:ascii="Calibri" w:hAnsi="Calibri" w:cs="Calibri"/>
        </w:rPr>
        <w:t xml:space="preserve">To get started, we need a program to run. In VS, select </w:t>
      </w:r>
      <w:r>
        <w:rPr>
          <w:rFonts w:ascii="Calibri" w:hAnsi="Calibri" w:cs="Calibri"/>
          <w:b/>
        </w:rPr>
        <w:t xml:space="preserve">File </w:t>
      </w:r>
      <w:r>
        <w:rPr>
          <w:rFonts w:ascii="Calibri" w:hAnsi="Calibri" w:cs="Calibri"/>
        </w:rPr>
        <w:t xml:space="preserve">&gt;</w:t>
      </w:r>
      <w:r>
        <w:rPr>
          <w:rFonts w:ascii="Calibri" w:hAnsi="Calibri" w:cs="Calibri"/>
          <w:b/>
        </w:rPr>
        <w:t xml:space="preserve"> New </w:t>
      </w:r>
      <w:r>
        <w:rPr>
          <w:rFonts w:ascii="Calibri" w:hAnsi="Calibri" w:cs="Calibri"/>
        </w:rPr>
        <w:t xml:space="preserve">&gt;</w:t>
      </w:r>
      <w:r>
        <w:rPr>
          <w:rFonts w:ascii="Calibri" w:hAnsi="Calibri" w:cs="Calibri"/>
          <w:b/>
        </w:rPr>
        <w:t xml:space="preserve"> Project</w:t>
      </w:r>
      <w:r>
        <w:rPr>
          <w:rFonts w:ascii="Calibri" w:hAnsi="Calibri" w:cs="Calibri"/>
        </w:rPr>
        <w:t xml:space="preserve">, then select </w:t>
      </w:r>
    </w:p>
    <w:p w14:paraId="52B4CC9C">
      <w:pPr>
        <w:pBdr/>
        <w:spacing w:after="0"/>
        <w:ind w:left="-5" w:right="4"/>
        <w:rPr>
          <w:rFonts w:ascii="Calibri" w:hAnsi="Calibri" w:cs="Calibri"/>
        </w:rPr>
      </w:pPr>
      <w:r>
        <w:rPr>
          <w:rFonts w:ascii="Calibri" w:hAnsi="Calibri" w:cs="Calibri"/>
          <w:b/>
        </w:rPr>
        <w:t xml:space="preserve">Installed </w:t>
      </w:r>
      <w:r>
        <w:rPr>
          <w:rFonts w:ascii="Calibri" w:hAnsi="Calibri" w:cs="Calibri"/>
        </w:rPr>
        <w:t xml:space="preserve">&gt;</w:t>
      </w:r>
      <w:r>
        <w:rPr>
          <w:rFonts w:ascii="Calibri" w:hAnsi="Calibri" w:cs="Calibri"/>
          <w:b/>
        </w:rPr>
        <w:t xml:space="preserve"> Templates </w:t>
      </w:r>
      <w:r>
        <w:rPr>
          <w:rFonts w:ascii="Calibri" w:hAnsi="Calibri" w:cs="Calibri"/>
        </w:rPr>
        <w:t xml:space="preserve">&gt;</w:t>
      </w:r>
      <w:r>
        <w:rPr>
          <w:rFonts w:ascii="Calibri" w:hAnsi="Calibri" w:cs="Calibri"/>
          <w:b/>
        </w:rPr>
        <w:t xml:space="preserve"> Visual C#</w:t>
      </w:r>
      <w:r>
        <w:rPr>
          <w:rFonts w:ascii="Calibri" w:hAnsi="Calibri" w:cs="Calibri"/>
        </w:rPr>
        <w:t xml:space="preserve"> in the tree on the left, and finally select the </w:t>
      </w:r>
      <w:r>
        <w:rPr>
          <w:rFonts w:ascii="Calibri" w:hAnsi="Calibri" w:cs="Calibri"/>
          <w:b/>
        </w:rPr>
        <w:t xml:space="preserve">Console Application</w:t>
      </w:r>
      <w:r>
        <w:rPr>
          <w:rFonts w:ascii="Calibri" w:hAnsi="Calibri" w:cs="Calibri"/>
        </w:rPr>
        <w:t xml:space="preserve"> project type. Name the solution </w:t>
      </w:r>
      <w:r>
        <w:rPr>
          <w:rFonts w:ascii="Calibri" w:hAnsi="Calibri" w:cs="Calibri"/>
          <w:b/>
        </w:rPr>
        <w:t xml:space="preserve">Chapter01</w:t>
      </w:r>
      <w:r>
        <w:rPr>
          <w:rFonts w:ascii="Calibri" w:hAnsi="Calibri" w:cs="Calibri"/>
        </w:rPr>
        <w:t xml:space="preserve">, name the project </w:t>
      </w:r>
      <w:r>
        <w:rPr>
          <w:rFonts w:ascii="Calibri" w:hAnsi="Calibri" w:cs="Calibri"/>
          <w:b/>
        </w:rPr>
        <w:t xml:space="preserve">Greetings</w:t>
      </w:r>
      <w:r>
        <w:rPr>
          <w:rFonts w:ascii="Calibri" w:hAnsi="Calibri" w:cs="Calibri"/>
        </w:rPr>
        <w:t xml:space="preserve">, set the location to your preference, and click </w:t>
      </w:r>
      <w:r>
        <w:rPr>
          <w:rFonts w:ascii="Calibri" w:hAnsi="Calibri" w:cs="Calibri"/>
          <w:b/>
        </w:rPr>
        <w:t xml:space="preserve">OK</w:t>
      </w:r>
      <w:r>
        <w:rPr>
          <w:rFonts w:ascii="Calibri" w:hAnsi="Calibri" w:cs="Calibri"/>
        </w:rPr>
        <w:t xml:space="preserve">. This will create a new solution for you. Delete the </w:t>
      </w:r>
      <w:r>
        <w:rPr>
          <w:rFonts w:ascii="Calibri" w:hAnsi="Calibri" w:cs="Calibri"/>
          <w:b/>
        </w:rPr>
        <w:t xml:space="preserve">Program.cs</w:t>
      </w:r>
      <w:r>
        <w:rPr>
          <w:rFonts w:ascii="Calibri" w:hAnsi="Calibri" w:cs="Calibri"/>
        </w:rPr>
        <w:t xml:space="preserve"> file and add a </w:t>
      </w:r>
      <w:r>
        <w:rPr>
          <w:rFonts w:ascii="Calibri" w:hAnsi="Calibri" w:cs="Calibri"/>
          <w:b/>
        </w:rPr>
        <w:t xml:space="preserve">Greetings.cs</w:t>
      </w:r>
      <w:r>
        <w:rPr>
          <w:rFonts w:ascii="Calibri" w:hAnsi="Calibri" w:cs="Calibri"/>
        </w:rPr>
        <w:t xml:space="preserve"> file. In any text editor, just create a file named </w:t>
      </w:r>
    </w:p>
    <w:p w14:paraId="7D1A4D37">
      <w:pPr>
        <w:pBdr/>
        <w:spacing w:after="151"/>
        <w:ind w:left="-5" w:right="4"/>
        <w:rPr>
          <w:rFonts w:ascii="Calibri" w:hAnsi="Calibri" w:cs="Calibri"/>
        </w:rPr>
      </w:pPr>
      <w:r>
        <w:rPr>
          <w:rFonts w:ascii="Calibri" w:hAnsi="Calibri" w:cs="Calibri"/>
          <w:b/>
        </w:rPr>
        <w:t xml:space="preserve">Greetings.cs</w:t>
      </w:r>
      <w:r>
        <w:rPr>
          <w:rFonts w:ascii="Calibri" w:hAnsi="Calibri" w:cs="Calibri"/>
        </w:rPr>
        <w:t xml:space="preserve">. The following is a C# program that prints a greeting to the command line. </w:t>
      </w:r>
    </w:p>
    <w:tbl>
      <w:tblPr>
        <w:tblStyle w:val="TableGrid"/>
        <w:tblW w:w="9349" w:type="dxa"/>
        <w:tblInd w:w="6" w:type="dxa"/>
        <w:tblCellMar>
          <w:top w:w="128" w:type="dxa"/>
          <w:left w:w="114" w:type="dxa"/>
          <w:right w:w="115" w:type="dxa"/>
        </w:tblCellMar>
        <w:tblLook w:val="04A0" w:firstRow="1" w:lastRow="0" w:firstColumn="1" w:lastColumn="0" w:noHBand="0" w:noVBand="1"/>
      </w:tblPr>
      <w:tblGrid>
        <w:gridCol w:w="9349"/>
      </w:tblGrid>
      <w:tr>
        <w:trPr>
          <w:trHeight w:val="2192" w:hRule="atLeast"/>
        </w:trPr>
        <w:tc>
          <w:tcPr>
            <w:tcW w:type="dxa" w:w="9349"/>
            <w:tcBorders>
              <w:top w:val="single" w:color="C8C8C8" w:sz="4" w:space="0"/>
              <w:left w:val="single" w:color="C8C8C8" w:sz="4" w:space="0"/>
              <w:bottom w:val="single" w:color="C8C8C8" w:sz="4" w:space="0"/>
              <w:right w:val="single" w:color="C8C8C8" w:sz="4" w:space="0"/>
            </w:tcBorders>
            <w:shd w:fill="F0F0F0" w:color="auto" w:val="clear"/>
          </w:tcPr>
          <w:p>
            <w:pPr>
              <w:pBdr/>
              <w:spacing w:after="0" w:line="259" w:lineRule="auto"/>
              <w:ind w:left="0" w:firstLine="0"/>
              <w:rPr>
                <w:rFonts w:ascii="Calibri" w:hAnsi="Calibri" w:cs="Calibri"/>
              </w:rPr>
            </w:pPr>
            <w:r>
              <w:rPr>
                <w:rFonts w:ascii="Calibri" w:hAnsi="Calibri" w:eastAsia="Consolas" w:cs="Calibri"/>
                <w:color w:val="0000FF"/>
              </w:rPr>
              <w:t xml:space="preserve">using</w:t>
            </w:r>
            <w:r>
              <w:rPr>
                <w:rFonts w:ascii="Calibri" w:hAnsi="Calibri" w:eastAsia="Consolas" w:cs="Calibri"/>
              </w:rPr>
              <w:t xml:space="preserve"> System; </w:t>
            </w:r>
          </w:p>
          <w:p>
            <w:pPr>
              <w:pBdr/>
              <w:spacing w:after="0" w:line="259" w:lineRule="auto"/>
              <w:ind w:left="0" w:firstLine="0"/>
              <w:rPr>
                <w:rFonts w:ascii="Calibri" w:hAnsi="Calibri" w:cs="Calibri"/>
              </w:rPr>
            </w:pPr>
            <w:r>
              <w:rPr>
                <w:rFonts w:ascii="Calibri" w:hAnsi="Calibri" w:eastAsia="Consolas" w:cs="Calibri"/>
              </w:rPr>
              <w:t xml:space="preserve"> </w:t>
            </w:r>
          </w:p>
          <w:p>
            <w:pPr>
              <w:pBdr/>
              <w:spacing w:after="0" w:line="259" w:lineRule="auto"/>
              <w:ind w:left="0" w:firstLine="0"/>
              <w:rPr>
                <w:rFonts w:ascii="Calibri" w:hAnsi="Calibri" w:cs="Calibri"/>
              </w:rPr>
            </w:pPr>
            <w:r>
              <w:rPr>
                <w:rFonts w:ascii="Calibri" w:hAnsi="Calibri" w:eastAsia="Consolas" w:cs="Calibri"/>
                <w:color w:val="0000FF"/>
              </w:rPr>
              <w:t xml:space="preserve">class</w:t>
            </w:r>
            <w:r>
              <w:rPr>
                <w:rFonts w:ascii="Calibri" w:hAnsi="Calibri" w:eastAsia="Consolas" w:cs="Calibri"/>
              </w:rPr>
              <w:t xml:space="preserve"> </w:t>
            </w:r>
            <w:r>
              <w:rPr>
                <w:rFonts w:ascii="Calibri" w:hAnsi="Calibri" w:eastAsia="Consolas" w:cs="Calibri"/>
                <w:color w:val="2B91AF"/>
              </w:rPr>
              <w:t xml:space="preserve">Greetings</w:t>
            </w:r>
            <w:r>
              <w:rPr>
                <w:rFonts w:ascii="Calibri" w:hAnsi="Calibri" w:eastAsia="Consolas" w:cs="Calibri"/>
              </w:rPr>
              <w:t xml:space="preserve"> </w:t>
            </w:r>
          </w:p>
          <w:p>
            <w:pPr>
              <w:pBdr/>
              <w:spacing w:after="2" w:line="237" w:lineRule="auto"/>
              <w:ind w:left="0" w:right="6823" w:firstLine="0"/>
              <w:rPr>
                <w:rFonts w:ascii="Calibri" w:hAnsi="Calibri" w:cs="Calibri"/>
              </w:rPr>
            </w:pPr>
            <w:r>
              <w:rPr>
                <w:rFonts w:ascii="Calibri" w:hAnsi="Calibri" w:eastAsia="Consolas" w:cs="Calibri"/>
              </w:rPr>
              <w:t xml:space="preserve">{     </w:t>
            </w:r>
            <w:r>
              <w:rPr>
                <w:rFonts w:ascii="Calibri" w:hAnsi="Calibri" w:eastAsia="Consolas" w:cs="Calibri"/>
                <w:color w:val="0000FF"/>
              </w:rPr>
              <w:t xml:space="preserve">static</w:t>
            </w:r>
            <w:r>
              <w:rPr>
                <w:rFonts w:ascii="Calibri" w:hAnsi="Calibri" w:eastAsia="Consolas" w:cs="Calibri"/>
              </w:rPr>
              <w:t xml:space="preserve"> </w:t>
            </w:r>
            <w:r>
              <w:rPr>
                <w:rFonts w:ascii="Calibri" w:hAnsi="Calibri" w:eastAsia="Consolas" w:cs="Calibri"/>
                <w:color w:val="0000FF"/>
              </w:rPr>
              <w:t xml:space="preserve">void</w:t>
            </w:r>
            <w:r>
              <w:rPr>
                <w:rFonts w:ascii="Calibri" w:hAnsi="Calibri" w:eastAsia="Consolas" w:cs="Calibri"/>
              </w:rPr>
              <w:t xml:space="preserve"> Main() </w:t>
            </w:r>
          </w:p>
          <w:p>
            <w:pPr>
              <w:pBdr/>
              <w:spacing w:after="0" w:line="259" w:lineRule="auto"/>
              <w:ind w:left="0" w:firstLine="0"/>
              <w:rPr>
                <w:rFonts w:ascii="Calibri" w:hAnsi="Calibri" w:cs="Calibri"/>
              </w:rPr>
            </w:pPr>
            <w:r>
              <w:rPr>
                <w:rFonts w:ascii="Calibri" w:hAnsi="Calibri" w:eastAsia="Consolas" w:cs="Calibri"/>
              </w:rPr>
              <w:t xml:space="preserve">    { </w:t>
            </w:r>
          </w:p>
          <w:p>
            <w:pPr>
              <w:pBdr/>
              <w:spacing w:after="11" w:line="239" w:lineRule="auto"/>
              <w:ind w:left="0" w:right="4733" w:firstLine="0"/>
              <w:rPr>
                <w:rFonts w:ascii="Calibri" w:hAnsi="Calibri" w:cs="Calibri"/>
              </w:rPr>
            </w:pPr>
            <w:r>
              <w:rPr>
                <w:rFonts w:ascii="Calibri" w:hAnsi="Calibri" w:eastAsia="Consolas" w:cs="Calibri"/>
              </w:rPr>
              <w:t xml:space="preserve">        </w:t>
            </w:r>
            <w:r>
              <w:rPr>
                <w:rFonts w:ascii="Calibri" w:hAnsi="Calibri" w:eastAsia="Consolas" w:cs="Calibri"/>
                <w:color w:val="2B91AF"/>
              </w:rPr>
              <w:t xml:space="preserve">Console</w:t>
            </w:r>
            <w:r>
              <w:rPr>
                <w:rFonts w:ascii="Calibri" w:hAnsi="Calibri" w:eastAsia="Consolas" w:cs="Calibri"/>
              </w:rPr>
              <w:t xml:space="preserve">.WriteLine(</w:t>
            </w:r>
            <w:r>
              <w:rPr>
                <w:rFonts w:ascii="Calibri" w:hAnsi="Calibri" w:eastAsia="Consolas" w:cs="Calibri"/>
                <w:color w:val="A31515"/>
              </w:rPr>
              <w:t xml:space="preserve">"Greetings!"</w:t>
            </w:r>
            <w:r>
              <w:rPr>
                <w:rFonts w:ascii="Calibri" w:hAnsi="Calibri" w:eastAsia="Consolas" w:cs="Calibri"/>
              </w:rPr>
              <w:t xml:space="preserve">);</w:t>
            </w:r>
            <w:r>
              <w:rPr>
                <w:rFonts w:ascii="Calibri" w:hAnsi="Calibri" w:eastAsia="Consolas" w:cs="Calibri"/>
              </w:rPr>
              <w:br/>
            </w:r>
            <w:r>
              <w:rPr>
                <w:rFonts w:ascii="Calibri" w:hAnsi="Calibri" w:eastAsia="Consolas" w:cs="Calibri"/>
              </w:rPr>
              <w:t xml:space="preserve">     } </w:t>
            </w:r>
          </w:p>
          <w:p>
            <w:pPr>
              <w:pBdr/>
              <w:spacing w:after="0" w:line="259" w:lineRule="auto"/>
              <w:ind w:left="0" w:firstLine="0"/>
              <w:rPr>
                <w:rFonts w:ascii="Calibri" w:hAnsi="Calibri" w:cs="Calibri"/>
              </w:rPr>
            </w:pPr>
            <w:r>
              <w:rPr>
                <w:rFonts w:ascii="Calibri" w:hAnsi="Calibri" w:eastAsia="Consolas" w:cs="Calibri"/>
              </w:rPr>
              <w:t xml:space="preserve">}</w:t>
            </w:r>
            <w:r>
              <w:rPr>
                <w:rFonts w:ascii="Calibri" w:hAnsi="Calibri" w:eastAsia="Courier New" w:cs="Calibri"/>
              </w:rPr>
              <w:t xml:space="preserve"> </w:t>
            </w:r>
          </w:p>
        </w:tc>
      </w:tr>
    </w:tbl>
    <w:p w14:paraId="5EF669B0">
      <w:pPr>
        <w:pBdr/>
        <w:spacing w:after="222" w:line="265" w:lineRule="auto"/>
        <w:ind w:left="10" w:right="640"/>
        <w:jc w:val="center"/>
        <w:rPr>
          <w:rFonts w:ascii="Calibri" w:hAnsi="Calibri" w:cs="Calibri"/>
        </w:rPr>
      </w:pPr>
      <w:r>
        <w:rPr>
          <w:rFonts w:ascii="Calibri" w:hAnsi="Calibri" w:cs="Calibri"/>
          <w:i/>
        </w:rPr>
        <w:t xml:space="preserve">Code Listing 1</w:t>
      </w:r>
      <w:r>
        <w:rPr>
          <w:rFonts w:ascii="Calibri" w:hAnsi="Calibri" w:cs="Calibri"/>
        </w:rPr>
        <w:t xml:space="preserve"> </w:t>
      </w:r>
    </w:p>
    <w:p w14:paraId="2E417B53">
      <w:pPr>
        <w:pBdr/>
        <w:spacing/>
        <w:ind w:left="-5" w:right="4"/>
        <w:rPr>
          <w:rFonts w:ascii="Calibri" w:hAnsi="Calibri" w:cs="Calibri"/>
        </w:rPr>
      </w:pPr>
      <w:r>
        <w:rPr>
          <w:rFonts w:ascii="Calibri" w:hAnsi="Calibri" w:cs="Calibri"/>
        </w:rPr>
        <w:t xml:space="preserve">The </w:t>
      </w:r>
      <w:r>
        <w:rPr>
          <w:rFonts w:ascii="Calibri" w:hAnsi="Calibri" w:eastAsia="Consolas" w:cs="Calibri"/>
          <w:b/>
        </w:rPr>
        <w:t xml:space="preserve">class</w:t>
      </w:r>
      <w:r>
        <w:rPr>
          <w:rFonts w:ascii="Calibri" w:hAnsi="Calibri" w:cs="Calibri"/>
        </w:rPr>
        <w:t xml:space="preserve"> is a container for code, defining a type, named </w:t>
      </w:r>
      <w:r>
        <w:rPr>
          <w:rFonts w:ascii="Calibri" w:hAnsi="Calibri" w:eastAsia="Consolas" w:cs="Calibri"/>
          <w:b/>
        </w:rPr>
        <w:t xml:space="preserve">Greetings</w:t>
      </w:r>
      <w:r>
        <w:rPr>
          <w:rFonts w:ascii="Calibri" w:hAnsi="Calibri" w:cs="Calibri"/>
        </w:rPr>
        <w:t xml:space="preserve">. A </w:t>
      </w:r>
      <w:r>
        <w:rPr>
          <w:rFonts w:ascii="Calibri" w:hAnsi="Calibri" w:eastAsia="Consolas" w:cs="Calibri"/>
          <w:b/>
        </w:rPr>
        <w:t xml:space="preserve">class</w:t>
      </w:r>
      <w:r>
        <w:rPr>
          <w:rFonts w:ascii="Calibri" w:hAnsi="Calibri" w:cs="Calibri"/>
        </w:rPr>
        <w:t xml:space="preserve"> has members and this example shows a method member named </w:t>
      </w:r>
      <w:r>
        <w:rPr>
          <w:rFonts w:ascii="Calibri" w:hAnsi="Calibri" w:eastAsia="Consolas" w:cs="Calibri"/>
          <w:b/>
        </w:rPr>
        <w:t xml:space="preserve">Main</w:t>
      </w:r>
      <w:r>
        <w:rPr>
          <w:rFonts w:ascii="Calibri" w:hAnsi="Calibri" w:cs="Calibri"/>
        </w:rPr>
        <w:t xml:space="preserve">. A method is similar to functions and procedures in other programming languages. For desktop application types, like console or WPF, naming a method </w:t>
      </w:r>
      <w:r>
        <w:rPr>
          <w:rFonts w:ascii="Calibri" w:hAnsi="Calibri" w:eastAsia="Consolas" w:cs="Calibri"/>
          <w:b/>
        </w:rPr>
        <w:t xml:space="preserve">Main</w:t>
      </w:r>
      <w:r>
        <w:rPr>
          <w:rFonts w:ascii="Calibri" w:hAnsi="Calibri" w:cs="Calibri"/>
        </w:rPr>
        <w:t xml:space="preserve"> tells the C# compiler where the program begins executing. Both the </w:t>
      </w:r>
      <w:r>
        <w:rPr>
          <w:rFonts w:ascii="Calibri" w:hAnsi="Calibri" w:eastAsia="Consolas" w:cs="Calibri"/>
          <w:b/>
        </w:rPr>
        <w:t xml:space="preserve">Greetings</w:t>
      </w:r>
      <w:r>
        <w:rPr>
          <w:rFonts w:ascii="Calibri" w:hAnsi="Calibri" w:cs="Calibri"/>
        </w:rPr>
        <w:t xml:space="preserve"> class and </w:t>
      </w:r>
      <w:r>
        <w:rPr>
          <w:rFonts w:ascii="Calibri" w:hAnsi="Calibri" w:eastAsia="Consolas" w:cs="Calibri"/>
          <w:b/>
        </w:rPr>
        <w:t xml:space="preserve">Main</w:t>
      </w:r>
      <w:r>
        <w:rPr>
          <w:rFonts w:ascii="Calibri" w:hAnsi="Calibri" w:cs="Calibri"/>
        </w:rPr>
        <w:t xml:space="preserve"> method have curly braces, referred to as a block, indicating beginning and ending scope. </w:t>
      </w:r>
    </w:p>
    <w:p w14:paraId="4C7BF49A">
      <w:pPr>
        <w:pStyle w:val="Heading2"/>
        <w:pBdr/>
        <w:spacing w:after="0"/>
        <w:ind w:left="-5"/>
        <w:rPr>
          <w:rFonts w:ascii="Calibri" w:hAnsi="Calibri" w:cs="Calibri"/>
          <w:sz w:val="22"/>
        </w:rPr>
      </w:pPr>
      <w:r>
        <w:rPr>
          <w:rFonts w:ascii="Calibri" w:hAnsi="Calibri" w:cs="Calibri"/>
          <w:sz w:val="22"/>
        </w:rPr>
        <w:t xml:space="preserve">Namespaces and Code Organization </w:t>
      </w:r>
    </w:p>
    <w:p w14:paraId="4A63984E">
      <w:pPr>
        <w:pBdr/>
        <w:spacing/>
        <w:ind w:left="-5" w:right="4"/>
        <w:rPr>
          <w:rFonts w:ascii="Calibri" w:hAnsi="Calibri" w:cs="Calibri"/>
        </w:rPr>
      </w:pPr>
      <w:r>
        <w:rPr>
          <w:rFonts w:ascii="Calibri" w:hAnsi="Calibri" w:cs="Calibri"/>
        </w:rPr>
        <w:t xml:space="preserve">There are various ways to organize code and the choice should be based on the standards of your team and the nature of the project you’re building. One of the common ways to organize code is with the C# namespace feature. Here’s a hierarchical description of where namespaces fit into the overall structure of a program: </w:t>
      </w:r>
    </w:p>
    <w:p w14:paraId="69D6B270">
      <w:pPr>
        <w:pBdr/>
        <w:spacing w:after="107"/>
        <w:ind w:left="-5" w:right="4"/>
        <w:rPr>
          <w:rFonts w:ascii="Calibri" w:hAnsi="Calibri" w:cs="Calibri"/>
        </w:rPr>
      </w:pPr>
      <w:r>
        <w:rPr>
          <w:rFonts w:ascii="Calibri" w:hAnsi="Calibri" w:cs="Calibri"/>
        </w:rPr>
        <w:t xml:space="preserve">    Namespace </w:t>
      </w:r>
    </w:p>
    <w:p w14:paraId="6C88652D">
      <w:pPr>
        <w:pBdr/>
        <w:spacing w:after="106"/>
        <w:ind w:left="-5" w:right="4"/>
        <w:rPr>
          <w:rFonts w:ascii="Calibri" w:hAnsi="Calibri" w:cs="Calibri"/>
        </w:rPr>
      </w:pPr>
      <w:r>
        <w:rPr>
          <w:rFonts w:ascii="Calibri" w:hAnsi="Calibri" w:cs="Calibri"/>
        </w:rPr>
        <w:t xml:space="preserve">        Type </w:t>
      </w:r>
    </w:p>
    <w:p w14:paraId="479E5E2B">
      <w:pPr>
        <w:pBdr/>
        <w:spacing/>
        <w:ind w:left="-5" w:right="4"/>
        <w:rPr>
          <w:rFonts w:ascii="Calibri" w:hAnsi="Calibri" w:cs="Calibri"/>
        </w:rPr>
      </w:pPr>
      <w:r>
        <w:rPr>
          <w:rFonts w:ascii="Calibri" w:hAnsi="Calibri" w:cs="Calibri"/>
        </w:rPr>
        <w:t xml:space="preserve">            Type Members </w:t>
      </w:r>
    </w:p>
    <w:p w14:paraId="14FB24D2">
      <w:pPr>
        <w:pBdr>
          <w:top w:val="single" w:color="C8C8C8" w:sz="4" w:space="0"/>
          <w:left w:val="single" w:color="C8C8C8" w:sz="4" w:space="0"/>
          <w:bottom w:val="single" w:color="C8C8C8" w:sz="4" w:space="0"/>
          <w:right w:val="single" w:color="C8C8C8" w:sz="4" w:space="0"/>
        </w:pBdr>
        <w:shd w:val="clear" w:color="auto" w:fill="F0F0F0"/>
        <w:spacing w:after="4" w:line="248" w:lineRule="auto"/>
        <w:ind w:left="115" w:right="3292"/>
        <w:rPr>
          <w:rFonts w:ascii="Calibri" w:hAnsi="Calibri" w:cs="Calibri"/>
        </w:rPr>
      </w:pPr>
      <w:r>
        <w:rPr>
          <w:rFonts w:ascii="Calibri" w:hAnsi="Calibri" w:eastAsia="Consolas" w:cs="Calibri"/>
          <w:color w:val="0000FF"/>
        </w:rPr>
        <w:t xml:space="preserve">using</w:t>
      </w:r>
      <w:r>
        <w:rPr>
          <w:rFonts w:ascii="Calibri" w:hAnsi="Calibri" w:eastAsia="Consolas" w:cs="Calibri"/>
        </w:rPr>
        <w:t xml:space="preserve"> </w:t>
      </w:r>
      <w:r>
        <w:rPr>
          <w:rFonts w:ascii="Calibri" w:hAnsi="Calibri" w:eastAsia="Consolas" w:cs="Calibri"/>
          <w:color w:val="0000FF"/>
        </w:rPr>
        <w:t xml:space="preserve">static</w:t>
      </w:r>
      <w:r>
        <w:rPr>
          <w:rFonts w:ascii="Calibri" w:hAnsi="Calibri" w:eastAsia="Consolas" w:cs="Calibri"/>
        </w:rPr>
        <w:t xml:space="preserve"> System.</w:t>
      </w:r>
      <w:r>
        <w:rPr>
          <w:rFonts w:ascii="Calibri" w:hAnsi="Calibri" w:eastAsia="Consolas" w:cs="Calibri"/>
          <w:color w:val="2B91AF"/>
        </w:rPr>
        <w:t xml:space="preserve">Math</w:t>
      </w:r>
      <w:r>
        <w:rPr>
          <w:rFonts w:ascii="Calibri" w:hAnsi="Calibri" w:eastAsia="Consolas" w:cs="Calibri"/>
        </w:rPr>
        <w:t xml:space="preserve">; </w:t>
      </w:r>
    </w:p>
    <w:p w14:paraId="01C04C35">
      <w:pPr>
        <w:pBdr>
          <w:top w:val="single" w:color="C8C8C8" w:sz="4" w:space="0"/>
          <w:left w:val="single" w:color="C8C8C8" w:sz="4" w:space="0"/>
          <w:bottom w:val="single" w:color="C8C8C8" w:sz="4" w:space="0"/>
          <w:right w:val="single" w:color="C8C8C8" w:sz="4" w:space="0"/>
        </w:pBdr>
        <w:shd w:val="clear" w:color="auto" w:fill="F0F0F0"/>
        <w:spacing w:after="0" w:line="259" w:lineRule="auto"/>
        <w:ind w:left="105" w:right="3292" w:firstLine="0"/>
        <w:rPr>
          <w:rFonts w:ascii="Calibri" w:hAnsi="Calibri" w:cs="Calibri"/>
        </w:rPr>
      </w:pPr>
      <w:r>
        <w:rPr>
          <w:rFonts w:ascii="Calibri" w:hAnsi="Calibri" w:eastAsia="Consolas" w:cs="Calibri"/>
        </w:rPr>
        <w:t xml:space="preserve"> </w:t>
      </w:r>
    </w:p>
    <w:p w14:paraId="49383E68">
      <w:pPr>
        <w:pBdr>
          <w:top w:val="single" w:color="C8C8C8" w:sz="4" w:space="0"/>
          <w:left w:val="single" w:color="C8C8C8" w:sz="4" w:space="0"/>
          <w:bottom w:val="single" w:color="C8C8C8" w:sz="4" w:space="0"/>
          <w:right w:val="single" w:color="C8C8C8" w:sz="4" w:space="0"/>
        </w:pBdr>
        <w:shd w:val="clear" w:color="auto" w:fill="F0F0F0"/>
        <w:spacing w:after="4" w:line="248" w:lineRule="auto"/>
        <w:ind w:left="115" w:right="3292"/>
        <w:rPr>
          <w:rFonts w:ascii="Calibri" w:hAnsi="Calibri" w:cs="Calibri"/>
        </w:rPr>
      </w:pPr>
      <w:r>
        <w:rPr>
          <w:rFonts w:ascii="Calibri" w:hAnsi="Calibri" w:eastAsia="Consolas" w:cs="Calibri"/>
          <w:color w:val="0000FF"/>
        </w:rPr>
        <w:t xml:space="preserve">namespace</w:t>
      </w:r>
      <w:r>
        <w:rPr>
          <w:rFonts w:ascii="Calibri" w:hAnsi="Calibri" w:eastAsia="Consolas" w:cs="Calibri"/>
        </w:rPr>
        <w:t xml:space="preserve"> Syncfusion </w:t>
      </w:r>
    </w:p>
    <w:p w14:paraId="0DBEFB9F">
      <w:pPr>
        <w:pBdr>
          <w:top w:val="single" w:color="C8C8C8" w:sz="4" w:space="0"/>
          <w:left w:val="single" w:color="C8C8C8" w:sz="4" w:space="0"/>
          <w:bottom w:val="single" w:color="C8C8C8" w:sz="4" w:space="0"/>
          <w:right w:val="single" w:color="C8C8C8" w:sz="4" w:space="0"/>
        </w:pBdr>
        <w:shd w:val="clear" w:color="auto" w:fill="F0F0F0"/>
        <w:spacing w:after="4" w:line="248" w:lineRule="auto"/>
        <w:ind w:left="115" w:right="3292"/>
        <w:rPr>
          <w:rFonts w:ascii="Calibri" w:hAnsi="Calibri" w:cs="Calibri"/>
        </w:rPr>
      </w:pPr>
      <w:r>
        <w:rPr>
          <w:rFonts w:ascii="Calibri" w:hAnsi="Calibri" w:eastAsia="Consolas" w:cs="Calibri"/>
        </w:rPr>
        <w:t xml:space="preserve">{ </w:t>
      </w:r>
    </w:p>
    <w:p w14:paraId="72C7B316">
      <w:pPr>
        <w:pBdr>
          <w:top w:val="single" w:color="C8C8C8" w:sz="4" w:space="0"/>
          <w:left w:val="single" w:color="C8C8C8" w:sz="4" w:space="0"/>
          <w:bottom w:val="single" w:color="C8C8C8" w:sz="4" w:space="0"/>
          <w:right w:val="single" w:color="C8C8C8" w:sz="4" w:space="0"/>
        </w:pBdr>
        <w:shd w:val="clear" w:color="auto" w:fill="F0F0F0"/>
        <w:spacing w:after="4" w:line="248" w:lineRule="auto"/>
        <w:ind w:left="115" w:right="3292"/>
        <w:rPr>
          <w:rFonts w:ascii="Calibri" w:hAnsi="Calibri" w:cs="Calibri"/>
        </w:rPr>
      </w:pPr>
      <w:r>
        <w:rPr>
          <w:rFonts w:ascii="Calibri" w:hAnsi="Calibri" w:eastAsia="Consolas" w:cs="Calibri"/>
        </w:rPr>
        <w:t xml:space="preserve">    </w:t>
      </w:r>
      <w:r>
        <w:rPr>
          <w:rFonts w:ascii="Calibri" w:hAnsi="Calibri" w:eastAsia="Consolas" w:cs="Calibri"/>
          <w:color w:val="0000FF"/>
        </w:rPr>
        <w:t xml:space="preserve">public</w:t>
      </w:r>
      <w:r>
        <w:rPr>
          <w:rFonts w:ascii="Calibri" w:hAnsi="Calibri" w:eastAsia="Consolas" w:cs="Calibri"/>
        </w:rPr>
        <w:t xml:space="preserve"> </w:t>
      </w:r>
      <w:r>
        <w:rPr>
          <w:rFonts w:ascii="Calibri" w:hAnsi="Calibri" w:eastAsia="Consolas" w:cs="Calibri"/>
          <w:color w:val="0000FF"/>
        </w:rPr>
        <w:t xml:space="preserve">class</w:t>
      </w:r>
      <w:r>
        <w:rPr>
          <w:rFonts w:ascii="Calibri" w:hAnsi="Calibri" w:eastAsia="Consolas" w:cs="Calibri"/>
        </w:rPr>
        <w:t xml:space="preserve"> </w:t>
      </w:r>
      <w:r>
        <w:rPr>
          <w:rFonts w:ascii="Calibri" w:hAnsi="Calibri" w:eastAsia="Consolas" w:cs="Calibri"/>
          <w:color w:val="2B91AF"/>
        </w:rPr>
        <w:t xml:space="preserve">Calc</w:t>
      </w:r>
      <w:r>
        <w:rPr>
          <w:rFonts w:ascii="Calibri" w:hAnsi="Calibri" w:eastAsia="Consolas" w:cs="Calibri"/>
        </w:rPr>
        <w:t xml:space="preserve"> </w:t>
      </w:r>
    </w:p>
    <w:p w14:paraId="722E5943">
      <w:pPr>
        <w:pBdr>
          <w:top w:val="single" w:color="C8C8C8" w:sz="4" w:space="0"/>
          <w:left w:val="single" w:color="C8C8C8" w:sz="4" w:space="0"/>
          <w:bottom w:val="single" w:color="C8C8C8" w:sz="4" w:space="0"/>
          <w:right w:val="single" w:color="C8C8C8" w:sz="4" w:space="0"/>
        </w:pBdr>
        <w:shd w:val="clear" w:color="auto" w:fill="F0F0F0"/>
        <w:spacing w:after="4" w:line="248" w:lineRule="auto"/>
        <w:ind w:left="115" w:right="3292"/>
        <w:rPr>
          <w:rFonts w:ascii="Calibri" w:hAnsi="Calibri" w:cs="Calibri"/>
        </w:rPr>
      </w:pPr>
      <w:r>
        <w:rPr>
          <w:rFonts w:ascii="Calibri" w:hAnsi="Calibri" w:eastAsia="Consolas" w:cs="Calibri"/>
        </w:rPr>
        <w:t xml:space="preserve">    { </w:t>
      </w:r>
    </w:p>
    <w:p w14:paraId="77234C5C">
      <w:pPr>
        <w:pBdr>
          <w:top w:val="single" w:color="C8C8C8" w:sz="4" w:space="0"/>
          <w:left w:val="single" w:color="C8C8C8" w:sz="4" w:space="0"/>
          <w:bottom w:val="single" w:color="C8C8C8" w:sz="4" w:space="0"/>
          <w:right w:val="single" w:color="C8C8C8" w:sz="4" w:space="0"/>
        </w:pBdr>
        <w:shd w:val="clear" w:color="auto" w:fill="F0F0F0"/>
        <w:spacing w:after="4" w:line="248" w:lineRule="auto"/>
        <w:ind w:left="115" w:right="3292"/>
        <w:rPr>
          <w:rFonts w:ascii="Calibri" w:hAnsi="Calibri" w:cs="Calibri"/>
        </w:rPr>
      </w:pPr>
      <w:r>
        <w:rPr>
          <w:rFonts w:ascii="Calibri" w:hAnsi="Calibri" w:eastAsia="Consolas" w:cs="Calibri"/>
        </w:rPr>
        <w:t xml:space="preserve">        </w:t>
      </w:r>
      <w:r>
        <w:rPr>
          <w:rFonts w:ascii="Calibri" w:hAnsi="Calibri" w:eastAsia="Consolas" w:cs="Calibri"/>
          <w:color w:val="0000FF"/>
        </w:rPr>
        <w:t xml:space="preserve">public</w:t>
      </w:r>
      <w:r>
        <w:rPr>
          <w:rFonts w:ascii="Calibri" w:hAnsi="Calibri" w:eastAsia="Consolas" w:cs="Calibri"/>
        </w:rPr>
        <w:t xml:space="preserve"> </w:t>
      </w:r>
      <w:r>
        <w:rPr>
          <w:rFonts w:ascii="Calibri" w:hAnsi="Calibri" w:eastAsia="Consolas" w:cs="Calibri"/>
          <w:color w:val="0000FF"/>
        </w:rPr>
        <w:t xml:space="preserve">static</w:t>
      </w:r>
      <w:r>
        <w:rPr>
          <w:rFonts w:ascii="Calibri" w:hAnsi="Calibri" w:eastAsia="Consolas" w:cs="Calibri"/>
        </w:rPr>
        <w:t xml:space="preserve"> </w:t>
      </w:r>
      <w:r>
        <w:rPr>
          <w:rFonts w:ascii="Calibri" w:hAnsi="Calibri" w:eastAsia="Consolas" w:cs="Calibri"/>
          <w:color w:val="0000FF"/>
        </w:rPr>
        <w:t xml:space="preserve">double</w:t>
      </w:r>
      <w:r>
        <w:rPr>
          <w:rFonts w:ascii="Calibri" w:hAnsi="Calibri" w:eastAsia="Consolas" w:cs="Calibri"/>
        </w:rPr>
        <w:t xml:space="preserve"> Pythagorean(</w:t>
      </w:r>
      <w:r>
        <w:rPr>
          <w:rFonts w:ascii="Calibri" w:hAnsi="Calibri" w:eastAsia="Consolas" w:cs="Calibri"/>
          <w:color w:val="0000FF"/>
        </w:rPr>
        <w:t xml:space="preserve">double</w:t>
      </w:r>
      <w:r>
        <w:rPr>
          <w:rFonts w:ascii="Calibri" w:hAnsi="Calibri" w:eastAsia="Consolas" w:cs="Calibri"/>
        </w:rPr>
        <w:t xml:space="preserve"> a, </w:t>
      </w:r>
      <w:r>
        <w:rPr>
          <w:rFonts w:ascii="Calibri" w:hAnsi="Calibri" w:eastAsia="Consolas" w:cs="Calibri"/>
          <w:color w:val="0000FF"/>
        </w:rPr>
        <w:t xml:space="preserve">double</w:t>
      </w:r>
      <w:r>
        <w:rPr>
          <w:rFonts w:ascii="Calibri" w:hAnsi="Calibri" w:eastAsia="Consolas" w:cs="Calibri"/>
        </w:rPr>
        <w:t xml:space="preserve"> b) </w:t>
      </w:r>
    </w:p>
    <w:p w14:paraId="20354A5A">
      <w:pPr>
        <w:pBdr>
          <w:top w:val="single" w:color="C8C8C8" w:sz="4" w:space="0"/>
          <w:left w:val="single" w:color="C8C8C8" w:sz="4" w:space="0"/>
          <w:bottom w:val="single" w:color="C8C8C8" w:sz="4" w:space="0"/>
          <w:right w:val="single" w:color="C8C8C8" w:sz="4" w:space="0"/>
        </w:pBdr>
        <w:shd w:val="clear" w:color="auto" w:fill="F0F0F0"/>
        <w:spacing w:after="4" w:line="248" w:lineRule="auto"/>
        <w:ind w:left="115" w:right="3292"/>
        <w:rPr>
          <w:rFonts w:ascii="Calibri" w:hAnsi="Calibri" w:cs="Calibri"/>
        </w:rPr>
      </w:pPr>
      <w:r>
        <w:rPr>
          <w:rFonts w:ascii="Calibri" w:hAnsi="Calibri" w:eastAsia="Consolas" w:cs="Calibri"/>
        </w:rPr>
        <w:t xml:space="preserve">        { </w:t>
      </w:r>
    </w:p>
    <w:p w14:paraId="37722BF2">
      <w:pPr>
        <w:pBdr>
          <w:top w:val="single" w:color="C8C8C8" w:sz="4" w:space="0"/>
          <w:left w:val="single" w:color="C8C8C8" w:sz="4" w:space="0"/>
          <w:bottom w:val="single" w:color="C8C8C8" w:sz="4" w:space="0"/>
          <w:right w:val="single" w:color="C8C8C8" w:sz="4" w:space="0"/>
        </w:pBdr>
        <w:shd w:val="clear" w:color="auto" w:fill="F0F0F0"/>
        <w:spacing w:after="4" w:line="248" w:lineRule="auto"/>
        <w:ind w:left="115" w:right="3292"/>
        <w:rPr>
          <w:rFonts w:ascii="Calibri" w:hAnsi="Calibri" w:cs="Calibri"/>
        </w:rPr>
      </w:pPr>
      <w:r>
        <w:rPr>
          <w:rFonts w:ascii="Calibri" w:hAnsi="Calibri" w:eastAsia="Consolas" w:cs="Calibri"/>
        </w:rPr>
        <w:t xml:space="preserve">            </w:t>
      </w:r>
      <w:r>
        <w:rPr>
          <w:rFonts w:ascii="Calibri" w:hAnsi="Calibri" w:eastAsia="Consolas" w:cs="Calibri"/>
          <w:color w:val="0000FF"/>
        </w:rPr>
        <w:t xml:space="preserve">double</w:t>
      </w:r>
      <w:r>
        <w:rPr>
          <w:rFonts w:ascii="Calibri" w:hAnsi="Calibri" w:eastAsia="Consolas" w:cs="Calibri"/>
        </w:rPr>
        <w:t xml:space="preserve"> cSquared = Pow(a, 2) + Pow(b, 2);</w:t>
      </w:r>
      <w:r>
        <w:rPr>
          <w:rFonts w:ascii="Calibri" w:hAnsi="Calibri" w:eastAsia="Consolas" w:cs="Calibri"/>
        </w:rPr>
        <w:br/>
      </w:r>
      <w:r>
        <w:rPr>
          <w:rFonts w:ascii="Calibri" w:hAnsi="Calibri" w:eastAsia="Consolas" w:cs="Calibri"/>
        </w:rPr>
        <w:t xml:space="preserve">             </w:t>
      </w:r>
      <w:r>
        <w:rPr>
          <w:rFonts w:ascii="Calibri" w:hAnsi="Calibri" w:eastAsia="Consolas" w:cs="Calibri"/>
          <w:color w:val="0000FF"/>
        </w:rPr>
        <w:t xml:space="preserve">return</w:t>
      </w:r>
      <w:r>
        <w:rPr>
          <w:rFonts w:ascii="Calibri" w:hAnsi="Calibri" w:eastAsia="Consolas" w:cs="Calibri"/>
        </w:rPr>
        <w:t xml:space="preserve"> Sqrt(cSquared); </w:t>
      </w:r>
    </w:p>
    <w:p w14:paraId="320CC72B">
      <w:pPr>
        <w:pBdr>
          <w:top w:val="single" w:color="C8C8C8" w:sz="4" w:space="0"/>
          <w:left w:val="single" w:color="C8C8C8" w:sz="4" w:space="0"/>
          <w:bottom w:val="single" w:color="C8C8C8" w:sz="4" w:space="0"/>
          <w:right w:val="single" w:color="C8C8C8" w:sz="4" w:space="0"/>
        </w:pBdr>
        <w:shd w:val="clear" w:color="auto" w:fill="F0F0F0"/>
        <w:spacing w:after="4" w:line="248" w:lineRule="auto"/>
        <w:ind w:left="115" w:right="3292"/>
        <w:rPr>
          <w:rFonts w:ascii="Calibri" w:hAnsi="Calibri" w:cs="Calibri"/>
        </w:rPr>
      </w:pPr>
      <w:r>
        <w:rPr>
          <w:rFonts w:ascii="Calibri" w:hAnsi="Calibri" w:eastAsia="Consolas" w:cs="Calibri"/>
        </w:rPr>
        <w:t xml:space="preserve">        } </w:t>
      </w:r>
    </w:p>
    <w:p w14:paraId="2F4197CF">
      <w:pPr>
        <w:pBdr>
          <w:top w:val="single" w:color="C8C8C8" w:sz="4" w:space="0"/>
          <w:left w:val="single" w:color="C8C8C8" w:sz="4" w:space="0"/>
          <w:bottom w:val="single" w:color="C8C8C8" w:sz="4" w:space="0"/>
          <w:right w:val="single" w:color="C8C8C8" w:sz="4" w:space="0"/>
        </w:pBdr>
        <w:shd w:val="clear" w:color="auto" w:fill="F0F0F0"/>
        <w:spacing w:after="4" w:line="248" w:lineRule="auto"/>
        <w:ind w:left="115" w:right="3292"/>
        <w:rPr>
          <w:rFonts w:ascii="Calibri" w:hAnsi="Calibri" w:cs="Calibri"/>
        </w:rPr>
      </w:pPr>
      <w:r>
        <w:rPr>
          <w:rFonts w:ascii="Calibri" w:hAnsi="Calibri" w:eastAsia="Consolas" w:cs="Calibri"/>
        </w:rPr>
        <w:t xml:space="preserve">    } </w:t>
      </w:r>
    </w:p>
    <w:p w14:paraId="0269BC37">
      <w:pPr>
        <w:pBdr>
          <w:top w:val="single" w:color="C8C8C8" w:sz="4" w:space="0"/>
          <w:left w:val="single" w:color="C8C8C8" w:sz="4" w:space="0"/>
          <w:bottom w:val="single" w:color="C8C8C8" w:sz="4" w:space="0"/>
          <w:right w:val="single" w:color="C8C8C8" w:sz="4" w:space="0"/>
        </w:pBdr>
        <w:shd w:val="clear" w:color="auto" w:fill="F0F0F0"/>
        <w:spacing w:after="431" w:line="248" w:lineRule="auto"/>
        <w:ind w:left="115" w:right="3292"/>
        <w:rPr>
          <w:rFonts w:ascii="Calibri" w:hAnsi="Calibri" w:cs="Calibri"/>
        </w:rPr>
      </w:pPr>
      <w:r>
        <w:rPr>
          <w:rFonts w:ascii="Calibri" w:hAnsi="Calibri" w:eastAsia="Consolas" w:cs="Calibri"/>
        </w:rPr>
        <w:t xml:space="preserve">} </w:t>
      </w:r>
    </w:p>
    <w:p w14:paraId="2D663F8E">
      <w:pPr>
        <w:pBdr/>
        <w:spacing w:after="112" w:line="265" w:lineRule="auto"/>
        <w:ind w:left="10" w:right="640"/>
        <w:jc w:val="center"/>
        <w:rPr>
          <w:rFonts w:ascii="Calibri" w:hAnsi="Calibri" w:cs="Calibri"/>
        </w:rPr>
      </w:pPr>
      <w:r>
        <w:rPr>
          <w:rFonts w:ascii="Calibri" w:hAnsi="Calibri" w:cs="Calibri"/>
          <w:i/>
        </w:rPr>
        <w:t xml:space="preserve">Code Listing 2</w:t>
      </w:r>
      <w:r>
        <w:rPr>
          <w:rFonts w:ascii="Calibri" w:hAnsi="Calibri" w:cs="Calibri"/>
        </w:rPr>
        <w:t xml:space="preserve"> </w:t>
      </w:r>
    </w:p>
    <w:p w14:paraId="46A0FF8F">
      <w:pPr>
        <w:pBdr/>
        <w:spacing w:after="233" w:line="255" w:lineRule="auto"/>
        <w:ind w:left="-5" w:right="53"/>
        <w:jc w:val="both"/>
        <w:rPr>
          <w:rFonts w:ascii="Calibri" w:hAnsi="Calibri" w:cs="Calibri"/>
        </w:rPr>
      </w:pPr>
      <w:r>
        <w:rPr>
          <w:rFonts w:ascii="Calibri" w:hAnsi="Calibri" w:cs="Calibri"/>
        </w:rPr>
        <w:t xml:space="preserve">The </w:t>
      </w:r>
      <w:r>
        <w:rPr>
          <w:rFonts w:ascii="Calibri" w:hAnsi="Calibri" w:eastAsia="Consolas" w:cs="Calibri"/>
          <w:b/>
        </w:rPr>
        <w:t xml:space="preserve">Calc</w:t>
      </w:r>
      <w:r>
        <w:rPr>
          <w:rFonts w:ascii="Calibri" w:hAnsi="Calibri" w:cs="Calibri"/>
        </w:rPr>
        <w:t xml:space="preserve"> class is a member of the </w:t>
      </w:r>
      <w:r>
        <w:rPr>
          <w:rFonts w:ascii="Calibri" w:hAnsi="Calibri" w:eastAsia="Consolas" w:cs="Calibri"/>
          <w:b/>
        </w:rPr>
        <w:t xml:space="preserve">Syncfusion</w:t>
      </w:r>
      <w:r>
        <w:rPr>
          <w:rFonts w:ascii="Calibri" w:hAnsi="Calibri" w:cs="Calibri"/>
        </w:rPr>
        <w:t xml:space="preserve"> namespace. The </w:t>
      </w:r>
      <w:r>
        <w:rPr>
          <w:rFonts w:ascii="Calibri" w:hAnsi="Calibri" w:eastAsia="Consolas" w:cs="Calibri"/>
          <w:b/>
        </w:rPr>
        <w:t xml:space="preserve">Pythagorean</w:t>
      </w:r>
      <w:r>
        <w:rPr>
          <w:rFonts w:ascii="Calibri" w:hAnsi="Calibri" w:cs="Calibri"/>
        </w:rPr>
        <w:t xml:space="preserve"> method is a member of the </w:t>
      </w:r>
      <w:r>
        <w:rPr>
          <w:rFonts w:ascii="Calibri" w:hAnsi="Calibri" w:eastAsia="Consolas" w:cs="Calibri"/>
          <w:b/>
        </w:rPr>
        <w:t xml:space="preserve">Calc</w:t>
      </w:r>
      <w:r>
        <w:rPr>
          <w:rFonts w:ascii="Calibri" w:hAnsi="Calibri" w:cs="Calibri"/>
        </w:rPr>
        <w:t xml:space="preserve"> class. A method is a block of code with a name, parameters, and return value that you can call from other code. This follows the namespace, class, member organization. </w:t>
      </w:r>
    </w:p>
    <w:p w14:paraId="2978DAAE">
      <w:pPr>
        <w:pBdr/>
        <w:spacing w:after="95"/>
        <w:ind w:left="-5" w:right="4"/>
        <w:rPr>
          <w:rFonts w:ascii="Calibri" w:hAnsi="Calibri" w:cs="Calibri"/>
        </w:rPr>
      </w:pPr>
      <w:r>
        <w:rPr>
          <w:rFonts w:ascii="Calibri" w:hAnsi="Calibri" w:eastAsia="Consolas" w:cs="Calibri"/>
          <w:b/>
        </w:rPr>
        <w:t xml:space="preserve">System</w:t>
      </w:r>
      <w:r>
        <w:rPr>
          <w:rFonts w:ascii="Calibri" w:hAnsi="Calibri" w:cs="Calibri"/>
        </w:rPr>
        <w:t xml:space="preserve"> is a namespace in the FCL and </w:t>
      </w:r>
      <w:r>
        <w:rPr>
          <w:rFonts w:ascii="Calibri" w:hAnsi="Calibri" w:eastAsia="Consolas" w:cs="Calibri"/>
          <w:b/>
        </w:rPr>
        <w:t xml:space="preserve">Math</w:t>
      </w:r>
      <w:r>
        <w:rPr>
          <w:rFonts w:ascii="Calibri" w:hAnsi="Calibri" w:cs="Calibri"/>
        </w:rPr>
        <w:t xml:space="preserve"> is a class in the </w:t>
      </w:r>
      <w:r>
        <w:rPr>
          <w:rFonts w:ascii="Calibri" w:hAnsi="Calibri" w:eastAsia="Consolas" w:cs="Calibri"/>
          <w:b/>
        </w:rPr>
        <w:t xml:space="preserve">System</w:t>
      </w:r>
      <w:r>
        <w:rPr>
          <w:rFonts w:ascii="Calibri" w:hAnsi="Calibri" w:cs="Calibri"/>
        </w:rPr>
        <w:t xml:space="preserve"> namespace. The </w:t>
      </w:r>
      <w:r>
        <w:rPr>
          <w:rFonts w:ascii="Calibri" w:hAnsi="Calibri" w:eastAsia="Consolas" w:cs="Calibri"/>
          <w:b/>
        </w:rPr>
        <w:t xml:space="preserve">using static</w:t>
      </w:r>
      <w:r>
        <w:rPr>
          <w:rFonts w:ascii="Calibri" w:hAnsi="Calibri" w:cs="Calibri"/>
        </w:rPr>
        <w:t xml:space="preserve"> clause allows the code to use static members of the </w:t>
      </w:r>
      <w:r>
        <w:rPr>
          <w:rFonts w:ascii="Calibri" w:hAnsi="Calibri" w:eastAsia="Consolas" w:cs="Calibri"/>
          <w:b/>
        </w:rPr>
        <w:t xml:space="preserve">Math</w:t>
      </w:r>
      <w:r>
        <w:rPr>
          <w:rFonts w:ascii="Calibri" w:hAnsi="Calibri" w:cs="Calibri"/>
        </w:rPr>
        <w:t xml:space="preserve"> class without full qualification. Instead of writing </w:t>
      </w:r>
      <w:r>
        <w:rPr>
          <w:rFonts w:ascii="Calibri" w:hAnsi="Calibri" w:eastAsia="Consolas" w:cs="Calibri"/>
          <w:b/>
        </w:rPr>
        <w:t xml:space="preserve">Math.Pow(a, 2)</w:t>
      </w:r>
      <w:r>
        <w:rPr>
          <w:rFonts w:ascii="Calibri" w:hAnsi="Calibri" w:cs="Calibri"/>
        </w:rPr>
        <w:t xml:space="preserve">, which squares the value of </w:t>
      </w:r>
      <w:r>
        <w:rPr>
          <w:rFonts w:ascii="Calibri" w:hAnsi="Calibri" w:eastAsia="Consolas" w:cs="Calibri"/>
          <w:b/>
        </w:rPr>
        <w:t xml:space="preserve">a</w:t>
      </w:r>
      <w:r>
        <w:rPr>
          <w:rFonts w:ascii="Calibri" w:hAnsi="Calibri" w:cs="Calibri"/>
        </w:rPr>
        <w:t xml:space="preserve">, you can use the shorthand syntax in the </w:t>
      </w:r>
      <w:r>
        <w:rPr>
          <w:rFonts w:ascii="Calibri" w:hAnsi="Calibri" w:eastAsia="Consolas" w:cs="Calibri"/>
          <w:b/>
        </w:rPr>
        <w:t xml:space="preserve">Pythagorean</w:t>
      </w:r>
      <w:r>
        <w:rPr>
          <w:rFonts w:ascii="Calibri" w:hAnsi="Calibri" w:cs="Calibri"/>
        </w:rPr>
        <w:t xml:space="preserve"> method. The </w:t>
      </w:r>
      <w:r>
        <w:rPr>
          <w:rFonts w:ascii="Calibri" w:hAnsi="Calibri" w:eastAsia="Consolas" w:cs="Calibri"/>
          <w:b/>
        </w:rPr>
        <w:t xml:space="preserve">Pythagorean</w:t>
      </w:r>
      <w:r>
        <w:rPr>
          <w:rFonts w:ascii="Calibri" w:hAnsi="Calibri" w:cs="Calibri"/>
        </w:rPr>
        <w:t xml:space="preserve"> method uses </w:t>
      </w:r>
      <w:r>
        <w:rPr>
          <w:rFonts w:ascii="Calibri" w:hAnsi="Calibri" w:eastAsia="Consolas" w:cs="Calibri"/>
          <w:b/>
        </w:rPr>
        <w:t xml:space="preserve">Math.Sqrt</w:t>
      </w:r>
      <w:r>
        <w:rPr>
          <w:rFonts w:ascii="Calibri" w:hAnsi="Calibri" w:cs="Calibri"/>
        </w:rPr>
        <w:t xml:space="preserve">, which provides square root, similarly. The following sample shows how you can use this code. </w:t>
      </w:r>
    </w:p>
    <w:tbl>
      <w:tblPr>
        <w:tblStyle w:val="TableGrid_ba3b1e57-60d1-4648-898d-e5cd0dbec34d"/>
        <w:tblW w:w="9349" w:type="dxa"/>
        <w:tblInd w:w="6" w:type="dxa"/>
        <w:tblCellMar>
          <w:top w:w="179" w:type="dxa"/>
          <w:left w:w="114" w:type="dxa"/>
          <w:right w:w="115" w:type="dxa"/>
        </w:tblCellMar>
        <w:tblLook w:val="04A0" w:firstRow="1" w:lastRow="0" w:firstColumn="1" w:lastColumn="0" w:noHBand="0" w:noVBand="1"/>
      </w:tblPr>
      <w:tblGrid>
        <w:gridCol w:w="9349"/>
      </w:tblGrid>
      <w:tr>
        <w:trPr>
          <w:trHeight w:val="4694" w:hRule="atLeast"/>
        </w:trPr>
        <w:tc>
          <w:tcPr>
            <w:tcW w:type="dxa" w:w="9349"/>
            <w:tcBorders>
              <w:top w:val="single" w:color="C8C8C8" w:sz="4" w:space="0"/>
              <w:left w:val="single" w:color="C8C8C8" w:sz="4" w:space="0"/>
              <w:bottom w:val="single" w:color="C8C8C8" w:sz="4" w:space="0"/>
              <w:right w:val="single" w:color="C8C8C8" w:sz="4" w:space="0"/>
            </w:tcBorders>
            <w:shd w:fill="F0F0F0" w:color="auto" w:val="clear"/>
          </w:tcPr>
          <w:p>
            <w:pPr>
              <w:pBdr/>
              <w:spacing w:after="0" w:line="239" w:lineRule="auto"/>
              <w:ind w:left="0" w:right="6719" w:firstLine="0"/>
              <w:rPr>
                <w:rFonts w:ascii="Calibri" w:hAnsi="Calibri" w:cs="Calibri"/>
              </w:rPr>
            </w:pPr>
            <w:r>
              <w:rPr>
                <w:rFonts w:ascii="Calibri" w:hAnsi="Calibri" w:eastAsia="Consolas" w:cs="Calibri"/>
                <w:color w:val="0000FF"/>
              </w:rPr>
              <w:t xml:space="preserve">using</w:t>
            </w:r>
            <w:r>
              <w:rPr>
                <w:rFonts w:ascii="Calibri" w:hAnsi="Calibri" w:eastAsia="Consolas" w:cs="Calibri"/>
              </w:rPr>
              <w:t xml:space="preserve"> Syncfusion; </w:t>
            </w:r>
            <w:r>
              <w:rPr>
                <w:rFonts w:ascii="Calibri" w:hAnsi="Calibri" w:eastAsia="Consolas" w:cs="Calibri"/>
                <w:color w:val="0000FF"/>
              </w:rPr>
              <w:t xml:space="preserve">using</w:t>
            </w:r>
            <w:r>
              <w:rPr>
                <w:rFonts w:ascii="Calibri" w:hAnsi="Calibri" w:eastAsia="Consolas" w:cs="Calibri"/>
              </w:rPr>
              <w:t xml:space="preserve"> System; </w:t>
            </w:r>
          </w:p>
          <w:p>
            <w:pPr>
              <w:pBdr/>
              <w:spacing w:after="0" w:line="259" w:lineRule="auto"/>
              <w:ind w:left="0" w:firstLine="0"/>
              <w:rPr>
                <w:rFonts w:ascii="Calibri" w:hAnsi="Calibri" w:cs="Calibri"/>
              </w:rPr>
            </w:pPr>
            <w:r>
              <w:rPr>
                <w:rFonts w:ascii="Calibri" w:hAnsi="Calibri" w:eastAsia="Consolas" w:cs="Calibri"/>
              </w:rPr>
              <w:t xml:space="preserve"> </w:t>
            </w:r>
          </w:p>
          <w:p>
            <w:pPr>
              <w:pBdr/>
              <w:spacing w:after="0" w:line="259" w:lineRule="auto"/>
              <w:ind w:left="0" w:firstLine="0"/>
              <w:rPr>
                <w:rFonts w:ascii="Calibri" w:hAnsi="Calibri" w:cs="Calibri"/>
              </w:rPr>
            </w:pPr>
            <w:r>
              <w:rPr>
                <w:rFonts w:ascii="Calibri" w:hAnsi="Calibri" w:eastAsia="Consolas" w:cs="Calibri"/>
                <w:color w:val="0000FF"/>
              </w:rPr>
              <w:t xml:space="preserve">using</w:t>
            </w:r>
            <w:r>
              <w:rPr>
                <w:rFonts w:ascii="Calibri" w:hAnsi="Calibri" w:eastAsia="Consolas" w:cs="Calibri"/>
              </w:rPr>
              <w:t xml:space="preserve"> Crypto = System.Security.Cryptography; </w:t>
            </w:r>
          </w:p>
          <w:p>
            <w:pPr>
              <w:pBdr/>
              <w:spacing w:after="0" w:line="259" w:lineRule="auto"/>
              <w:ind w:left="0" w:firstLine="0"/>
              <w:rPr>
                <w:rFonts w:ascii="Calibri" w:hAnsi="Calibri" w:cs="Calibri"/>
              </w:rPr>
            </w:pPr>
            <w:r>
              <w:rPr>
                <w:rFonts w:ascii="Calibri" w:hAnsi="Calibri" w:eastAsia="Consolas" w:cs="Calibri"/>
              </w:rPr>
              <w:t xml:space="preserve"> </w:t>
            </w:r>
          </w:p>
          <w:p>
            <w:pPr>
              <w:pBdr/>
              <w:spacing w:after="0" w:line="259" w:lineRule="auto"/>
              <w:ind w:left="0" w:firstLine="0"/>
              <w:rPr>
                <w:rFonts w:ascii="Calibri" w:hAnsi="Calibri" w:cs="Calibri"/>
              </w:rPr>
            </w:pPr>
            <w:r>
              <w:rPr>
                <w:rFonts w:ascii="Calibri" w:hAnsi="Calibri" w:eastAsia="Consolas" w:cs="Calibri"/>
                <w:color w:val="0000FF"/>
              </w:rPr>
              <w:t xml:space="preserve">namespace</w:t>
            </w:r>
            <w:r>
              <w:rPr>
                <w:rFonts w:ascii="Calibri" w:hAnsi="Calibri" w:eastAsia="Consolas" w:cs="Calibri"/>
              </w:rPr>
              <w:t xml:space="preserve"> NamespaceDemo </w:t>
            </w:r>
          </w:p>
          <w:p>
            <w:pPr>
              <w:pBdr/>
              <w:spacing w:after="2" w:line="237" w:lineRule="auto"/>
              <w:ind w:left="0" w:right="7346" w:firstLine="0"/>
              <w:rPr>
                <w:rFonts w:ascii="Calibri" w:hAnsi="Calibri" w:cs="Calibri"/>
              </w:rPr>
            </w:pPr>
            <w:r>
              <w:rPr>
                <w:rFonts w:ascii="Calibri" w:hAnsi="Calibri" w:eastAsia="Consolas" w:cs="Calibri"/>
              </w:rPr>
              <w:t xml:space="preserve">{     </w:t>
            </w:r>
            <w:r>
              <w:rPr>
                <w:rFonts w:ascii="Calibri" w:hAnsi="Calibri" w:eastAsia="Consolas" w:cs="Calibri"/>
                <w:color w:val="0000FF"/>
              </w:rPr>
              <w:t xml:space="preserve">class</w:t>
            </w:r>
            <w:r>
              <w:rPr>
                <w:rFonts w:ascii="Calibri" w:hAnsi="Calibri" w:eastAsia="Consolas" w:cs="Calibri"/>
              </w:rPr>
              <w:t xml:space="preserve"> </w:t>
            </w:r>
            <w:r>
              <w:rPr>
                <w:rFonts w:ascii="Calibri" w:hAnsi="Calibri" w:eastAsia="Consolas" w:cs="Calibri"/>
                <w:color w:val="2B91AF"/>
              </w:rPr>
              <w:t xml:space="preserve">Program</w:t>
            </w:r>
            <w:r>
              <w:rPr>
                <w:rFonts w:ascii="Calibri" w:hAnsi="Calibri" w:eastAsia="Consolas" w:cs="Calibri"/>
              </w:rPr>
              <w:t xml:space="preserve"> </w:t>
            </w:r>
          </w:p>
          <w:p>
            <w:pPr>
              <w:pBdr/>
              <w:spacing w:after="0" w:line="259" w:lineRule="auto"/>
              <w:ind w:left="0" w:firstLine="0"/>
              <w:rPr>
                <w:rFonts w:ascii="Calibri" w:hAnsi="Calibri" w:cs="Calibri"/>
              </w:rPr>
            </w:pPr>
            <w:r>
              <w:rPr>
                <w:rFonts w:ascii="Calibri" w:hAnsi="Calibri" w:eastAsia="Consolas" w:cs="Calibri"/>
              </w:rPr>
              <w:t xml:space="preserve">    { </w:t>
            </w:r>
          </w:p>
          <w:p>
            <w:pPr>
              <w:pBdr/>
              <w:spacing w:after="0" w:line="259" w:lineRule="auto"/>
              <w:ind w:left="0" w:firstLine="0"/>
              <w:rPr>
                <w:rFonts w:ascii="Calibri" w:hAnsi="Calibri" w:cs="Calibri"/>
              </w:rPr>
            </w:pPr>
            <w:r>
              <w:rPr>
                <w:rFonts w:ascii="Calibri" w:hAnsi="Calibri" w:eastAsia="Consolas" w:cs="Calibri"/>
              </w:rPr>
              <w:t xml:space="preserve">        </w:t>
            </w:r>
            <w:r>
              <w:rPr>
                <w:rFonts w:ascii="Calibri" w:hAnsi="Calibri" w:eastAsia="Consolas" w:cs="Calibri"/>
                <w:color w:val="0000FF"/>
              </w:rPr>
              <w:t xml:space="preserve">static</w:t>
            </w:r>
            <w:r>
              <w:rPr>
                <w:rFonts w:ascii="Calibri" w:hAnsi="Calibri" w:eastAsia="Consolas" w:cs="Calibri"/>
              </w:rPr>
              <w:t xml:space="preserve"> </w:t>
            </w:r>
            <w:r>
              <w:rPr>
                <w:rFonts w:ascii="Calibri" w:hAnsi="Calibri" w:eastAsia="Consolas" w:cs="Calibri"/>
                <w:color w:val="0000FF"/>
              </w:rPr>
              <w:t xml:space="preserve">void</w:t>
            </w:r>
            <w:r>
              <w:rPr>
                <w:rFonts w:ascii="Calibri" w:hAnsi="Calibri" w:eastAsia="Consolas" w:cs="Calibri"/>
              </w:rPr>
              <w:t xml:space="preserve"> Main() </w:t>
            </w:r>
          </w:p>
          <w:p>
            <w:pPr>
              <w:pBdr/>
              <w:spacing w:after="0" w:line="259" w:lineRule="auto"/>
              <w:ind w:left="0" w:firstLine="0"/>
              <w:rPr>
                <w:rFonts w:ascii="Calibri" w:hAnsi="Calibri" w:cs="Calibri"/>
              </w:rPr>
            </w:pPr>
            <w:r>
              <w:rPr>
                <w:rFonts w:ascii="Calibri" w:hAnsi="Calibri" w:eastAsia="Consolas" w:cs="Calibri"/>
              </w:rPr>
              <w:t xml:space="preserve">        { </w:t>
            </w:r>
          </w:p>
          <w:p>
            <w:pPr>
              <w:pBdr/>
              <w:spacing w:after="1" w:line="238" w:lineRule="auto"/>
              <w:ind w:left="0" w:right="2852" w:firstLine="0"/>
              <w:rPr>
                <w:rFonts w:ascii="Calibri" w:hAnsi="Calibri" w:cs="Calibri"/>
              </w:rPr>
            </w:pPr>
            <w:r>
              <w:rPr>
                <w:rFonts w:ascii="Calibri" w:hAnsi="Calibri" w:eastAsia="Consolas" w:cs="Calibri"/>
              </w:rPr>
              <w:t xml:space="preserve">            </w:t>
            </w:r>
            <w:r>
              <w:rPr>
                <w:rFonts w:ascii="Calibri" w:hAnsi="Calibri" w:eastAsia="Consolas" w:cs="Calibri"/>
                <w:color w:val="0000FF"/>
              </w:rPr>
              <w:t xml:space="preserve">double</w:t>
            </w:r>
            <w:r>
              <w:rPr>
                <w:rFonts w:ascii="Calibri" w:hAnsi="Calibri" w:eastAsia="Consolas" w:cs="Calibri"/>
              </w:rPr>
              <w:t xml:space="preserve"> hypotenuse = </w:t>
            </w:r>
            <w:r>
              <w:rPr>
                <w:rFonts w:ascii="Calibri" w:hAnsi="Calibri" w:eastAsia="Consolas" w:cs="Calibri"/>
                <w:color w:val="2B91AF"/>
              </w:rPr>
              <w:t xml:space="preserve">Calc</w:t>
            </w:r>
            <w:r>
              <w:rPr>
                <w:rFonts w:ascii="Calibri" w:hAnsi="Calibri" w:eastAsia="Consolas" w:cs="Calibri"/>
              </w:rPr>
              <w:t xml:space="preserve">.Pythagorean(2, 3);             </w:t>
            </w:r>
            <w:r>
              <w:rPr>
                <w:rFonts w:ascii="Calibri" w:hAnsi="Calibri" w:eastAsia="Consolas" w:cs="Calibri"/>
                <w:color w:val="2B91AF"/>
              </w:rPr>
              <w:t xml:space="preserve">Console</w:t>
            </w:r>
            <w:r>
              <w:rPr>
                <w:rFonts w:ascii="Calibri" w:hAnsi="Calibri" w:eastAsia="Consolas" w:cs="Calibri"/>
              </w:rPr>
              <w:t xml:space="preserve">.WriteLine(</w:t>
            </w:r>
            <w:r>
              <w:rPr>
                <w:rFonts w:ascii="Calibri" w:hAnsi="Calibri" w:eastAsia="Consolas" w:cs="Calibri"/>
                <w:color w:val="A31515"/>
              </w:rPr>
              <w:t xml:space="preserve">"Hypotenuse: "</w:t>
            </w:r>
            <w:r>
              <w:rPr>
                <w:rFonts w:ascii="Calibri" w:hAnsi="Calibri" w:eastAsia="Consolas" w:cs="Calibri"/>
              </w:rPr>
              <w:t xml:space="preserve"> + hypotenuse);  </w:t>
            </w:r>
          </w:p>
          <w:p>
            <w:pPr>
              <w:pBdr/>
              <w:spacing w:after="0" w:line="239" w:lineRule="auto"/>
              <w:ind w:left="0" w:right="2749" w:firstLine="0"/>
              <w:rPr>
                <w:rFonts w:ascii="Calibri" w:hAnsi="Calibri" w:cs="Calibri"/>
              </w:rPr>
            </w:pPr>
            <w:r>
              <w:rPr>
                <w:rFonts w:ascii="Calibri" w:hAnsi="Calibri" w:eastAsia="Consolas" w:cs="Calibri"/>
              </w:rPr>
              <w:t xml:space="preserve">            Crypto.</w:t>
            </w:r>
            <w:r>
              <w:rPr>
                <w:rFonts w:ascii="Calibri" w:hAnsi="Calibri" w:eastAsia="Consolas" w:cs="Calibri"/>
                <w:color w:val="2B91AF"/>
              </w:rPr>
              <w:t xml:space="preserve">AesManaged</w:t>
            </w:r>
            <w:r>
              <w:rPr>
                <w:rFonts w:ascii="Calibri" w:hAnsi="Calibri" w:eastAsia="Consolas" w:cs="Calibri"/>
              </w:rPr>
              <w:t xml:space="preserve"> aes = </w:t>
            </w:r>
            <w:r>
              <w:rPr>
                <w:rFonts w:ascii="Calibri" w:hAnsi="Calibri" w:eastAsia="Consolas" w:cs="Calibri"/>
                <w:color w:val="0000FF"/>
              </w:rPr>
              <w:t xml:space="preserve">new</w:t>
            </w:r>
            <w:r>
              <w:rPr>
                <w:rFonts w:ascii="Calibri" w:hAnsi="Calibri" w:eastAsia="Consolas" w:cs="Calibri"/>
              </w:rPr>
              <w:t xml:space="preserve"> Crypto.</w:t>
            </w:r>
            <w:r>
              <w:rPr>
                <w:rFonts w:ascii="Calibri" w:hAnsi="Calibri" w:eastAsia="Consolas" w:cs="Calibri"/>
                <w:color w:val="2B91AF"/>
              </w:rPr>
              <w:t xml:space="preserve">AesManaged</w:t>
            </w:r>
            <w:r>
              <w:rPr>
                <w:rFonts w:ascii="Calibri" w:hAnsi="Calibri" w:eastAsia="Consolas" w:cs="Calibri"/>
              </w:rPr>
              <w:t xml:space="preserve">();  </w:t>
            </w:r>
          </w:p>
          <w:p>
            <w:pPr>
              <w:pBdr/>
              <w:spacing w:after="0" w:line="259" w:lineRule="auto"/>
              <w:ind w:left="0" w:firstLine="0"/>
              <w:rPr>
                <w:rFonts w:ascii="Calibri" w:hAnsi="Calibri" w:cs="Calibri"/>
              </w:rPr>
            </w:pPr>
            <w:r>
              <w:rPr>
                <w:rFonts w:ascii="Calibri" w:hAnsi="Calibri" w:eastAsia="Consolas" w:cs="Calibri"/>
              </w:rPr>
              <w:t xml:space="preserve">            </w:t>
            </w:r>
            <w:r>
              <w:rPr>
                <w:rFonts w:ascii="Calibri" w:hAnsi="Calibri" w:eastAsia="Consolas" w:cs="Calibri"/>
                <w:color w:val="2B91AF"/>
              </w:rPr>
              <w:t xml:space="preserve">Console</w:t>
            </w:r>
            <w:r>
              <w:rPr>
                <w:rFonts w:ascii="Calibri" w:hAnsi="Calibri" w:eastAsia="Consolas" w:cs="Calibri"/>
              </w:rPr>
              <w:t xml:space="preserve">.ReadKey(); </w:t>
            </w:r>
          </w:p>
          <w:p>
            <w:pPr>
              <w:pBdr/>
              <w:spacing w:after="0" w:line="259" w:lineRule="auto"/>
              <w:ind w:left="0" w:firstLine="0"/>
              <w:rPr>
                <w:rFonts w:ascii="Calibri" w:hAnsi="Calibri" w:cs="Calibri"/>
              </w:rPr>
            </w:pPr>
            <w:r>
              <w:rPr>
                <w:rFonts w:ascii="Calibri" w:hAnsi="Calibri" w:eastAsia="Consolas" w:cs="Calibri"/>
              </w:rPr>
              <w:t xml:space="preserve">        } </w:t>
            </w:r>
          </w:p>
          <w:p>
            <w:pPr>
              <w:pBdr/>
              <w:spacing w:after="0" w:line="259" w:lineRule="auto"/>
              <w:ind w:left="0" w:firstLine="0"/>
              <w:rPr>
                <w:rFonts w:ascii="Calibri" w:hAnsi="Calibri" w:cs="Calibri"/>
              </w:rPr>
            </w:pPr>
            <w:r>
              <w:rPr>
                <w:rFonts w:ascii="Calibri" w:hAnsi="Calibri" w:eastAsia="Consolas" w:cs="Calibri"/>
              </w:rPr>
              <w:t xml:space="preserve">    } </w:t>
            </w:r>
          </w:p>
          <w:p>
            <w:pPr>
              <w:pBdr/>
              <w:spacing w:after="0" w:line="259" w:lineRule="auto"/>
              <w:ind w:left="0" w:firstLine="0"/>
              <w:rPr>
                <w:rFonts w:ascii="Calibri" w:hAnsi="Calibri" w:cs="Calibri"/>
              </w:rPr>
            </w:pPr>
            <w:r>
              <w:rPr>
                <w:rFonts w:ascii="Calibri" w:hAnsi="Calibri" w:eastAsia="Consolas" w:cs="Calibri"/>
              </w:rPr>
              <w:t xml:space="preserve">} </w:t>
            </w:r>
          </w:p>
        </w:tc>
      </w:tr>
    </w:tbl>
    <w:p w14:paraId="79479DD7">
      <w:pPr>
        <w:pBdr/>
        <w:spacing w:after="222" w:line="265" w:lineRule="auto"/>
        <w:ind w:left="10" w:right="640"/>
        <w:jc w:val="center"/>
        <w:rPr>
          <w:rFonts w:ascii="Calibri" w:hAnsi="Calibri" w:cs="Calibri"/>
        </w:rPr>
      </w:pPr>
      <w:r>
        <w:rPr>
          <w:rFonts w:ascii="Calibri" w:hAnsi="Calibri" w:cs="Calibri"/>
          <w:i/>
        </w:rPr>
        <w:t xml:space="preserve">Code Listing 3</w:t>
      </w:r>
      <w:r>
        <w:rPr>
          <w:rFonts w:ascii="Calibri" w:hAnsi="Calibri" w:cs="Calibri"/>
        </w:rPr>
        <w:t xml:space="preserve"> </w:t>
      </w:r>
    </w:p>
    <w:p w14:paraId="4B7F32EC">
      <w:pPr>
        <w:pBdr/>
        <w:spacing w:after="6"/>
        <w:ind w:left="-5" w:right="4"/>
        <w:rPr>
          <w:rFonts w:ascii="Calibri" w:hAnsi="Calibri" w:cs="Calibri"/>
        </w:rPr>
      </w:pPr>
      <w:r>
        <w:rPr>
          <w:rFonts w:ascii="Calibri" w:hAnsi="Calibri" w:cs="Calibri"/>
        </w:rPr>
        <w:t xml:space="preserve">The </w:t>
      </w:r>
      <w:r>
        <w:rPr>
          <w:rFonts w:ascii="Calibri" w:hAnsi="Calibri" w:eastAsia="Consolas" w:cs="Calibri"/>
          <w:b/>
        </w:rPr>
        <w:t xml:space="preserve">Main</w:t>
      </w:r>
      <w:r>
        <w:rPr>
          <w:rFonts w:ascii="Calibri" w:hAnsi="Calibri" w:cs="Calibri"/>
        </w:rPr>
        <w:t xml:space="preserve"> method calls the </w:t>
      </w:r>
      <w:r>
        <w:rPr>
          <w:rFonts w:ascii="Calibri" w:hAnsi="Calibri" w:eastAsia="Consolas" w:cs="Calibri"/>
          <w:b/>
        </w:rPr>
        <w:t xml:space="preserve">Pythagorean</w:t>
      </w:r>
      <w:r>
        <w:rPr>
          <w:rFonts w:ascii="Calibri" w:hAnsi="Calibri" w:cs="Calibri"/>
        </w:rPr>
        <w:t xml:space="preserve"> method of the </w:t>
      </w:r>
      <w:r>
        <w:rPr>
          <w:rFonts w:ascii="Calibri" w:hAnsi="Calibri" w:eastAsia="Consolas" w:cs="Calibri"/>
          <w:b/>
        </w:rPr>
        <w:t xml:space="preserve">Calc</w:t>
      </w:r>
      <w:r>
        <w:rPr>
          <w:rFonts w:ascii="Calibri" w:hAnsi="Calibri" w:cs="Calibri"/>
        </w:rPr>
        <w:t xml:space="preserve"> class, passing arguments </w:t>
      </w:r>
      <w:r>
        <w:rPr>
          <w:rFonts w:ascii="Calibri" w:hAnsi="Calibri" w:eastAsia="Consolas" w:cs="Calibri"/>
          <w:b/>
        </w:rPr>
        <w:t xml:space="preserve">2</w:t>
      </w:r>
      <w:r>
        <w:rPr>
          <w:rFonts w:ascii="Calibri" w:hAnsi="Calibri" w:cs="Calibri"/>
        </w:rPr>
        <w:t xml:space="preserve"> and </w:t>
      </w:r>
      <w:r>
        <w:rPr>
          <w:rFonts w:ascii="Calibri" w:hAnsi="Calibri" w:eastAsia="Consolas" w:cs="Calibri"/>
          <w:b/>
        </w:rPr>
        <w:t xml:space="preserve">3</w:t>
      </w:r>
      <w:r>
        <w:rPr>
          <w:rFonts w:ascii="Calibri" w:hAnsi="Calibri" w:cs="Calibri"/>
        </w:rPr>
        <w:t xml:space="preserve"> and receiving a result in </w:t>
      </w:r>
      <w:r>
        <w:rPr>
          <w:rFonts w:ascii="Calibri" w:hAnsi="Calibri" w:eastAsia="Consolas" w:cs="Calibri"/>
          <w:b/>
        </w:rPr>
        <w:t xml:space="preserve">hypotenuse</w:t>
      </w:r>
      <w:r>
        <w:rPr>
          <w:rFonts w:ascii="Calibri" w:hAnsi="Calibri" w:cs="Calibri"/>
        </w:rPr>
        <w:t xml:space="preserve">. Since </w:t>
      </w:r>
      <w:r>
        <w:rPr>
          <w:rFonts w:ascii="Calibri" w:hAnsi="Calibri" w:eastAsia="Consolas" w:cs="Calibri"/>
          <w:b/>
        </w:rPr>
        <w:t xml:space="preserve">Calc</w:t>
      </w:r>
      <w:r>
        <w:rPr>
          <w:rFonts w:ascii="Calibri" w:hAnsi="Calibri" w:cs="Calibri"/>
        </w:rPr>
        <w:t xml:space="preserve"> is in the </w:t>
      </w:r>
      <w:r>
        <w:rPr>
          <w:rFonts w:ascii="Calibri" w:hAnsi="Calibri" w:eastAsia="Consolas" w:cs="Calibri"/>
          <w:b/>
        </w:rPr>
        <w:t xml:space="preserve">Syncfusion</w:t>
      </w:r>
      <w:r>
        <w:rPr>
          <w:rFonts w:ascii="Calibri" w:hAnsi="Calibri" w:cs="Calibri"/>
        </w:rPr>
        <w:t xml:space="preserve"> namespace, the code adds a </w:t>
      </w:r>
      <w:r>
        <w:rPr>
          <w:rFonts w:ascii="Calibri" w:hAnsi="Calibri" w:eastAsia="Consolas" w:cs="Calibri"/>
          <w:b/>
        </w:rPr>
        <w:t xml:space="preserve">using</w:t>
      </w:r>
      <w:r>
        <w:rPr>
          <w:rFonts w:ascii="Calibri" w:hAnsi="Calibri" w:cs="Calibri"/>
        </w:rPr>
        <w:t xml:space="preserve"> clause for </w:t>
      </w:r>
      <w:r>
        <w:rPr>
          <w:rFonts w:ascii="Calibri" w:hAnsi="Calibri" w:eastAsia="Consolas" w:cs="Calibri"/>
          <w:b/>
        </w:rPr>
        <w:t xml:space="preserve">Syncfusion</w:t>
      </w:r>
      <w:r>
        <w:rPr>
          <w:rFonts w:ascii="Calibri" w:hAnsi="Calibri" w:cs="Calibri"/>
        </w:rPr>
        <w:t xml:space="preserve"> to the top of the file. Had the code not included that </w:t>
      </w:r>
      <w:r>
        <w:rPr>
          <w:rFonts w:ascii="Calibri" w:hAnsi="Calibri" w:eastAsia="Consolas" w:cs="Calibri"/>
          <w:b/>
        </w:rPr>
        <w:t xml:space="preserve">using</w:t>
      </w:r>
      <w:r>
        <w:rPr>
          <w:rFonts w:ascii="Calibri" w:hAnsi="Calibri" w:cs="Calibri"/>
        </w:rPr>
        <w:t xml:space="preserve"> </w:t>
      </w:r>
    </w:p>
    <w:p w14:paraId="69D15E46">
      <w:pPr>
        <w:pBdr/>
        <w:spacing/>
        <w:ind w:left="-5" w:right="4"/>
        <w:rPr>
          <w:rFonts w:ascii="Calibri" w:hAnsi="Calibri" w:cs="Calibri"/>
        </w:rPr>
      </w:pPr>
      <w:r>
        <w:rPr>
          <w:rFonts w:ascii="Calibri" w:hAnsi="Calibri" w:cs="Calibri"/>
        </w:rPr>
        <w:t xml:space="preserve">clause, </w:t>
      </w:r>
      <w:r>
        <w:rPr>
          <w:rFonts w:ascii="Calibri" w:hAnsi="Calibri" w:eastAsia="Consolas" w:cs="Calibri"/>
          <w:b/>
        </w:rPr>
        <w:t xml:space="preserve">Main</w:t>
      </w:r>
      <w:r>
        <w:rPr>
          <w:rFonts w:ascii="Calibri" w:hAnsi="Calibri" w:cs="Calibri"/>
        </w:rPr>
        <w:t xml:space="preserve"> would have been required to use the fully qualified name, </w:t>
      </w:r>
      <w:r>
        <w:rPr>
          <w:rFonts w:ascii="Calibri" w:hAnsi="Calibri" w:eastAsia="Consolas" w:cs="Calibri"/>
          <w:b/>
        </w:rPr>
        <w:t xml:space="preserve">Syncfusion.Calc.Pythagorean</w:t>
      </w:r>
      <w:r>
        <w:rPr>
          <w:rFonts w:ascii="Calibri" w:hAnsi="Calibri" w:cs="Calibri"/>
        </w:rPr>
        <w:t xml:space="preserve">. </w:t>
      </w:r>
    </w:p>
    <w:p w14:paraId="37D67D1A">
      <w:pPr>
        <w:pStyle w:val="Heading3"/>
        <w:pBdr/>
        <w:spacing w:after="158"/>
        <w:ind w:left="0" w:firstLine="0"/>
        <w:rPr>
          <w:rFonts w:ascii="Calibri" w:hAnsi="Calibri" w:cs="Calibri"/>
          <w:sz w:val="22"/>
        </w:rPr>
      </w:pPr>
      <w:r>
        <w:rPr>
          <w:rFonts w:ascii="Calibri" w:hAnsi="Calibri" w:eastAsia="Arial" w:cs="Calibri"/>
          <w:sz w:val="22"/>
        </w:rPr>
        <w:t xml:space="preserve">Running the Program </w:t>
      </w:r>
    </w:p>
    <w:p w14:paraId="3A8A328D">
      <w:pPr>
        <w:pBdr/>
        <w:spacing/>
        <w:ind w:left="-5" w:right="4"/>
        <w:rPr>
          <w:rFonts w:ascii="Calibri" w:hAnsi="Calibri" w:cs="Calibri"/>
        </w:rPr>
      </w:pPr>
      <w:r>
        <w:rPr>
          <w:rFonts w:ascii="Calibri" w:hAnsi="Calibri" w:cs="Calibri"/>
        </w:rPr>
        <w:t xml:space="preserve">The rest of this chapter returns to the previous Greetings program in this chapter. </w:t>
      </w:r>
    </w:p>
    <w:p w14:paraId="4B31BE36">
      <w:pPr>
        <w:pBdr/>
        <w:spacing w:after="469"/>
        <w:ind w:left="-5" w:right="4"/>
        <w:rPr>
          <w:rFonts w:ascii="Calibri" w:hAnsi="Calibri" w:cs="Calibri"/>
        </w:rPr>
      </w:pPr>
      <w:r>
        <w:rPr>
          <w:rFonts w:ascii="Calibri" w:hAnsi="Calibri" w:cs="Calibri"/>
        </w:rPr>
        <w:t xml:space="preserve">In VS, click the green </w:t>
      </w:r>
      <w:r>
        <w:rPr>
          <w:rFonts w:ascii="Calibri" w:hAnsi="Calibri" w:cs="Calibri"/>
          <w:b/>
        </w:rPr>
        <w:t xml:space="preserve">Start</w:t>
      </w:r>
      <w:r>
        <w:rPr>
          <w:rFonts w:ascii="Calibri" w:hAnsi="Calibri" w:cs="Calibri"/>
        </w:rPr>
        <w:t xml:space="preserve"> arrow on the toolbar and it will build and run the program. The program runs and stops so quickly that you won’t see the command-line output, so you can press </w:t>
      </w:r>
      <w:r>
        <w:rPr>
          <w:rFonts w:ascii="Calibri" w:hAnsi="Calibri" w:cs="Calibri"/>
          <w:b/>
        </w:rPr>
        <w:t xml:space="preserve">Ctrl + F5</w:t>
      </w:r>
      <w:r>
        <w:rPr>
          <w:rFonts w:ascii="Calibri" w:hAnsi="Calibri" w:cs="Calibri"/>
        </w:rPr>
        <w:t xml:space="preserve"> to make the command line stay open. This book uses Visual Studio 2015, but Syncfusion has published </w:t>
      </w:r>
      <w:r>
        <w:rPr/>
        <w:fldChar w:fldCharType="begin"/>
      </w:r>
      <w:r>
        <w:rPr/>
        <w:instrText xml:space="preserve">HYPERLINK "https://www.syncfusion.com/resources/techportal/ebooks/visualstudio2013" </w:instrText>
      </w:r>
      <w:r>
        <w:rPr/>
        <w:fldChar w:fldCharType="separate"/>
      </w:r>
      <w:r>
        <w:rPr>
          <w:rFonts w:ascii="Calibri" w:hAnsi="Calibri" w:cs="Calibri"/>
          <w:i/>
          <w:color w:val="0563C1"/>
          <w:u w:val="single" w:color="0563C1"/>
        </w:rPr>
        <w:t xml:space="preserve">Visual Studio</w:t>
      </w:r>
      <w:r>
        <w:rPr/>
        <w:fldChar w:fldCharType="end"/>
      </w:r>
      <w:r>
        <w:rPr/>
        <w:fldChar w:fldCharType="begin"/>
      </w:r>
      <w:r>
        <w:rPr/>
        <w:instrText xml:space="preserve">HYPERLINK "https://www.syncfusion.com/resources/techportal/ebooks/visualstudio2013" </w:instrText>
      </w:r>
      <w:r>
        <w:rPr/>
        <w:fldChar w:fldCharType="separate"/>
      </w:r>
      <w:r>
        <w:rPr>
          <w:rFonts w:ascii="Calibri" w:hAnsi="Calibri" w:cs="Calibri"/>
          <w:i/>
          <w:color w:val="0563C1"/>
          <w:u w:val="single" w:color="0563C1"/>
        </w:rPr>
        <w:t xml:space="preserve"> </w:t>
      </w:r>
      <w:r>
        <w:rPr/>
        <w:fldChar w:fldCharType="end"/>
      </w:r>
      <w:r>
        <w:rPr/>
        <w:fldChar w:fldCharType="begin"/>
      </w:r>
      <w:r>
        <w:rPr/>
        <w:instrText xml:space="preserve">HYPERLINK "https://www.syncfusion.com/resources/techportal/ebooks/visualstudio2013" </w:instrText>
      </w:r>
      <w:r>
        <w:rPr/>
        <w:fldChar w:fldCharType="separate"/>
      </w:r>
      <w:r>
        <w:rPr>
          <w:rFonts w:ascii="Calibri" w:hAnsi="Calibri" w:cs="Calibri"/>
          <w:i/>
          <w:color w:val="0563C1"/>
          <w:u w:val="single" w:color="0563C1"/>
        </w:rPr>
        <w:t xml:space="preserve">2013</w:t>
      </w:r>
      <w:r>
        <w:rPr/>
        <w:fldChar w:fldCharType="end"/>
      </w:r>
      <w:r>
        <w:rPr/>
        <w:fldChar w:fldCharType="begin"/>
      </w:r>
      <w:r>
        <w:rPr/>
        <w:instrText xml:space="preserve">HYPERLINK "https://www.syncfusion.com/resources/techportal/ebooks/visualstudio2013" </w:instrText>
      </w:r>
      <w:r>
        <w:rPr/>
        <w:fldChar w:fldCharType="separate"/>
      </w:r>
      <w:r>
        <w:rPr>
          <w:rFonts w:ascii="Calibri" w:hAnsi="Calibri" w:cs="Calibri"/>
          <w:i/>
          <w:color w:val="0563C1"/>
          <w:u w:val="single" w:color="0563C1"/>
        </w:rPr>
        <w:t xml:space="preserve"> </w:t>
      </w:r>
      <w:r>
        <w:rPr/>
        <w:fldChar w:fldCharType="end"/>
      </w:r>
      <w:r>
        <w:rPr/>
        <w:fldChar w:fldCharType="begin"/>
      </w:r>
      <w:r>
        <w:rPr/>
        <w:instrText xml:space="preserve">HYPERLINK "https://www.syncfusion.com/resources/techportal/ebooks/visualstudio2013" </w:instrText>
      </w:r>
      <w:r>
        <w:rPr/>
        <w:fldChar w:fldCharType="separate"/>
      </w:r>
      <w:r>
        <w:rPr>
          <w:rFonts w:ascii="Calibri" w:hAnsi="Calibri" w:cs="Calibri"/>
          <w:i/>
          <w:color w:val="0563C1"/>
          <w:u w:val="single" w:color="0563C1"/>
        </w:rPr>
        <w:t xml:space="preserve">Succinctly</w:t>
      </w:r>
      <w:r>
        <w:rPr/>
        <w:fldChar w:fldCharType="end"/>
      </w:r>
      <w:r>
        <w:rPr/>
        <w:fldChar w:fldCharType="begin"/>
      </w:r>
      <w:r>
        <w:rPr/>
        <w:instrText xml:space="preserve">HYPERLINK "https://www.syncfusion.com/resources/techportal/ebooks/visualstudio2013" </w:instrText>
      </w:r>
      <w:r>
        <w:rPr/>
        <w:fldChar w:fldCharType="separate"/>
      </w:r>
      <w:r>
        <w:rPr>
          <w:rFonts w:ascii="Calibri" w:hAnsi="Calibri" w:cs="Calibri"/>
        </w:rPr>
        <w:t xml:space="preserve">,</w:t>
      </w:r>
      <w:r>
        <w:rPr/>
        <w:fldChar w:fldCharType="end"/>
      </w:r>
      <w:r>
        <w:rPr>
          <w:rFonts w:ascii="Calibri" w:hAnsi="Calibri" w:cs="Calibri"/>
        </w:rPr>
        <w:t xml:space="preserve"> which explains many features that are still valid in Visual Studio 2015. In the meantime, I’m going to show you how to use the C# compiler directly—the benefit being that you see what the IDE is doing for you. </w:t>
      </w:r>
    </w:p>
    <w:p w14:paraId="1307D2DA">
      <w:pPr>
        <w:pBdr/>
        <w:spacing w:after="0"/>
        <w:ind w:left="-5" w:right="4"/>
        <w:rPr>
          <w:rFonts w:ascii="Calibri" w:hAnsi="Calibri" w:cs="Calibri"/>
        </w:rPr>
      </w:pPr>
      <w:r>
        <w:rPr>
          <w:rFonts w:ascii="Calibri" w:hAnsi="Calibri" w:cs="Calibri"/>
        </w:rPr>
        <w:t xml:space="preserve">Minimally, you need the .NET Framework installed on your machine, which is free for commercial as well as non-commercial use. If you installed VS, you already have the .NET Framework. Otherwise, download it from </w:t>
      </w:r>
      <w:r>
        <w:rPr/>
        <w:fldChar w:fldCharType="begin"/>
      </w:r>
      <w:r>
        <w:rPr/>
        <w:instrText xml:space="preserve">HYPERLINK "http://www.microsoft.com/en-us/download/details.aspx?id=30653" </w:instrText>
      </w:r>
      <w:r>
        <w:rPr/>
        <w:fldChar w:fldCharType="separate"/>
      </w:r>
      <w:r>
        <w:rPr>
          <w:rFonts w:ascii="Calibri" w:hAnsi="Calibri" w:cs="Calibri"/>
          <w:color w:val="0563C1"/>
          <w:u w:val="single" w:color="0563C1"/>
        </w:rPr>
        <w:t xml:space="preserve">http://www.microsoft.com/en</w:t>
      </w:r>
      <w:r>
        <w:rPr/>
        <w:fldChar w:fldCharType="end"/>
      </w:r>
      <w:r>
        <w:rPr/>
        <w:fldChar w:fldCharType="begin"/>
      </w:r>
      <w:r>
        <w:rPr/>
        <w:instrText xml:space="preserve">HYPERLINK "http://www.microsoft.com/en-us/download/details.aspx?id=30653" </w:instrText>
      </w:r>
      <w:r>
        <w:rPr/>
        <w:fldChar w:fldCharType="separate"/>
      </w:r>
      <w:r>
        <w:rPr>
          <w:rFonts w:ascii="Calibri" w:hAnsi="Calibri" w:cs="Calibri"/>
          <w:color w:val="0563C1"/>
          <w:u w:val="single" w:color="0563C1"/>
        </w:rPr>
        <w:t xml:space="preserve">-</w:t>
      </w:r>
      <w:r>
        <w:rPr/>
        <w:fldChar w:fldCharType="end"/>
      </w:r>
    </w:p>
    <w:p w14:paraId="2E30AAC5">
      <w:pPr>
        <w:pBdr/>
        <w:spacing/>
        <w:ind w:left="-5" w:right="4"/>
        <w:rPr>
          <w:rFonts w:ascii="Calibri" w:hAnsi="Calibri" w:cs="Calibri"/>
        </w:rPr>
      </w:pPr>
      <w:r>
        <w:rPr/>
        <w:fldChar w:fldCharType="begin"/>
      </w:r>
      <w:r>
        <w:rPr/>
        <w:instrText xml:space="preserve">HYPERLINK "http://www.microsoft.com/en-us/download/details.aspx?id=30653" </w:instrText>
      </w:r>
      <w:r>
        <w:rPr/>
        <w:fldChar w:fldCharType="separate"/>
      </w:r>
      <w:r>
        <w:rPr>
          <w:rFonts w:ascii="Calibri" w:hAnsi="Calibri" w:cs="Calibri"/>
          <w:color w:val="0563C1"/>
          <w:u w:val="single" w:color="0563C1"/>
        </w:rPr>
        <w:t xml:space="preserve">us/download/details.aspx?id=30653</w:t>
      </w:r>
      <w:r>
        <w:rPr/>
        <w:fldChar w:fldCharType="end"/>
      </w:r>
      <w:r>
        <w:rPr/>
        <w:fldChar w:fldCharType="begin"/>
      </w:r>
      <w:r>
        <w:rPr/>
        <w:instrText xml:space="preserve">HYPERLINK "http://www.microsoft.com/en-us/download/details.aspx?id=30653" </w:instrText>
      </w:r>
      <w:r>
        <w:rPr/>
        <w:fldChar w:fldCharType="separate"/>
      </w:r>
      <w:r>
        <w:rPr>
          <w:rFonts w:ascii="Calibri" w:hAnsi="Calibri" w:cs="Calibri"/>
        </w:rPr>
        <w:t xml:space="preserve"> </w:t>
      </w:r>
      <w:r>
        <w:rPr/>
        <w:fldChar w:fldCharType="end"/>
      </w:r>
      <w:r>
        <w:rPr>
          <w:rFonts w:ascii="Calibri" w:hAnsi="Calibri" w:cs="Calibri"/>
        </w:rPr>
        <w:t xml:space="preserve">and install it. This link is for .NET Framework 4.5, but any future version should work fine. </w:t>
      </w:r>
    </w:p>
    <w:p w14:paraId="36511D18">
      <w:pPr>
        <w:pStyle w:val="Heading2"/>
        <w:pBdr/>
        <w:spacing/>
        <w:ind w:left="-5"/>
        <w:rPr>
          <w:rFonts w:ascii="Calibri" w:hAnsi="Calibri" w:cs="Calibri"/>
          <w:sz w:val="22"/>
        </w:rPr>
      </w:pPr>
      <w:r>
        <w:rPr>
          <w:rFonts w:ascii="Calibri" w:hAnsi="Calibri" w:cs="Calibri"/>
          <w:sz w:val="22"/>
        </w:rPr>
        <w:t xml:space="preserve">Summary </w:t>
      </w:r>
    </w:p>
    <w:p w14:paraId="63DC18EA">
      <w:pPr>
        <w:pBdr/>
        <w:spacing w:after="0"/>
        <w:ind w:left="-5" w:right="4"/>
        <w:rPr>
          <w:rFonts w:ascii="Calibri" w:hAnsi="Calibri" w:cs="Calibri"/>
        </w:rPr>
      </w:pPr>
      <w:r>
        <w:rPr>
          <w:rFonts w:ascii="Calibri" w:hAnsi="Calibri" w:cs="Calibri"/>
        </w:rPr>
        <w:t xml:space="preserve">This chapter included a couple broader takeaways regarding how C# fits into the .NET Framework ecosystem and how to create a C# program. Remember that C# is a programming language, but it builds programs that use the FCL to run applications managed by the CLR. What this gives you is the ability to compile programs into assemblies that can be deployed and run on any machine that supports the CLR. The program entry point is the </w:t>
      </w:r>
      <w:r>
        <w:rPr>
          <w:rFonts w:ascii="Calibri" w:hAnsi="Calibri" w:eastAsia="Consolas" w:cs="Calibri"/>
          <w:b/>
        </w:rPr>
        <w:t xml:space="preserve">Main</w:t>
      </w:r>
      <w:r>
        <w:rPr>
          <w:rFonts w:ascii="Calibri" w:hAnsi="Calibri" w:cs="Calibri"/>
        </w:rPr>
        <w:t xml:space="preserve"> method. You can use any editor or an IDE like Visual Studio to write your code. To run a program, press </w:t>
      </w:r>
      <w:r>
        <w:rPr>
          <w:rFonts w:ascii="Calibri" w:hAnsi="Calibri" w:cs="Calibri"/>
          <w:b/>
        </w:rPr>
        <w:t xml:space="preserve">F5</w:t>
      </w:r>
      <w:r>
        <w:rPr>
          <w:rFonts w:ascii="Calibri" w:hAnsi="Calibri" w:cs="Calibri"/>
        </w:rPr>
        <w:t xml:space="preserve"> in VS or compile with </w:t>
      </w:r>
      <w:r>
        <w:rPr>
          <w:rFonts w:ascii="Calibri" w:hAnsi="Calibri" w:eastAsia="Consolas" w:cs="Calibri"/>
          <w:b/>
        </w:rPr>
        <w:t xml:space="preserve">csc.exe</w:t>
      </w:r>
      <w:r>
        <w:rPr>
          <w:rFonts w:ascii="Calibri" w:hAnsi="Calibri" w:cs="Calibri"/>
        </w:rPr>
        <w:t xml:space="preserve"> on the command line. To deploy, copy the program to a machine with the CLR installed. In the next chapter, you’ll learn more about how to code logic in C# using expressions and statements. </w:t>
      </w:r>
    </w:p>
    <w:p w14:paraId="66EF2797">
      <w:pPr>
        <w:pBdr/>
        <w:spacing w:after="0"/>
        <w:ind w:left="-5" w:right="4"/>
        <w:rPr>
          <w:rFonts w:ascii="Calibri" w:hAnsi="Calibri" w:cs="Calibri"/>
        </w:rPr>
      </w:pPr>
    </w:p>
    <w:p w14:paraId="374CBD1A">
      <w:pPr>
        <w:pBdr/>
        <w:spacing w:after="0"/>
        <w:ind w:left="-5" w:right="4"/>
        <w:rPr>
          <w:rFonts w:ascii="Calibri" w:hAnsi="Calibri" w:cs="Calibri"/>
        </w:rPr>
      </w:pPr>
    </w:p>
    <w:p w14:paraId="016A948B">
      <w:pPr>
        <w:pBdr/>
        <w:spacing w:after="0"/>
        <w:ind w:left="-5" w:right="4"/>
        <w:rPr>
          <w:rFonts w:ascii="Calibri" w:hAnsi="Calibri" w:cs="Calibri"/>
        </w:rPr>
      </w:pPr>
    </w:p>
    <w:p w14:paraId="25F53CCF">
      <w:pPr>
        <w:pBdr/>
        <w:spacing w:after="0"/>
        <w:ind w:left="-5" w:right="4"/>
        <w:rPr>
          <w:rFonts w:ascii="Calibri" w:hAnsi="Calibri" w:cs="Calibri"/>
        </w:rPr>
      </w:pPr>
    </w:p>
    <w:p w14:paraId="17C8E028">
      <w:pPr>
        <w:pBdr/>
        <w:spacing w:after="0"/>
        <w:ind w:left="-5" w:right="4"/>
        <w:rPr>
          <w:rFonts w:ascii="Calibri" w:hAnsi="Calibri" w:cs="Calibri"/>
        </w:rPr>
      </w:pPr>
    </w:p>
    <w:p w14:paraId="559477C5">
      <w:pPr>
        <w:pBdr/>
        <w:spacing w:after="0"/>
        <w:ind w:left="-5" w:right="4"/>
        <w:rPr>
          <w:rFonts w:ascii="Calibri" w:hAnsi="Calibri" w:cs="Calibri"/>
        </w:rPr>
      </w:pPr>
    </w:p>
    <w:p w14:paraId="5D76F1E1">
      <w:pPr>
        <w:pBdr/>
        <w:spacing w:after="0"/>
        <w:ind w:left="-5" w:right="4"/>
        <w:rPr>
          <w:rFonts w:ascii="Calibri" w:hAnsi="Calibri" w:cs="Calibri"/>
        </w:rPr>
      </w:pPr>
    </w:p>
    <w:p w14:paraId="66905DAD">
      <w:pPr>
        <w:pBdr/>
        <w:spacing w:after="0"/>
        <w:ind w:left="-5" w:right="4"/>
        <w:rPr>
          <w:rFonts w:ascii="Calibri" w:hAnsi="Calibri" w:cs="Calibri"/>
        </w:rPr>
      </w:pPr>
    </w:p>
    <w:p w14:paraId="3BC240A8">
      <w:pPr>
        <w:pBdr/>
        <w:spacing w:after="0"/>
        <w:ind w:left="-5" w:right="4"/>
        <w:rPr>
          <w:rFonts w:ascii="Calibri" w:hAnsi="Calibri" w:cs="Calibri"/>
        </w:rPr>
      </w:pPr>
    </w:p>
    <w:p w14:paraId="325EA268">
      <w:pPr>
        <w:pBdr/>
        <w:spacing w:after="0"/>
        <w:ind w:left="-5" w:right="4"/>
        <w:rPr>
          <w:rFonts w:ascii="Calibri" w:hAnsi="Calibri" w:cs="Calibri"/>
        </w:rPr>
      </w:pPr>
    </w:p>
    <w:p w14:paraId="7580E2EE">
      <w:pPr>
        <w:pBdr/>
        <w:spacing w:after="0"/>
        <w:ind w:left="-5" w:right="4"/>
        <w:rPr>
          <w:rFonts w:ascii="Calibri" w:hAnsi="Calibri" w:cs="Calibri"/>
        </w:rPr>
      </w:pPr>
    </w:p>
    <w:p w14:paraId="3AB70F8B">
      <w:pPr>
        <w:pBdr/>
        <w:spacing w:after="0"/>
        <w:ind w:left="-5" w:right="4"/>
        <w:rPr>
          <w:rFonts w:ascii="Calibri" w:hAnsi="Calibri" w:cs="Calibri"/>
        </w:rPr>
      </w:pPr>
    </w:p>
    <w:p w14:paraId="640C5389">
      <w:pPr>
        <w:pBdr/>
        <w:spacing w:after="0"/>
        <w:ind w:left="-5" w:right="4"/>
        <w:rPr>
          <w:rFonts w:ascii="Calibri" w:hAnsi="Calibri" w:cs="Calibri"/>
        </w:rPr>
      </w:pPr>
    </w:p>
    <w:p w14:paraId="03E59D91">
      <w:pPr>
        <w:pBdr/>
        <w:spacing w:after="0"/>
        <w:ind w:left="-5" w:right="4"/>
        <w:rPr>
          <w:rFonts w:ascii="Calibri" w:hAnsi="Calibri" w:cs="Calibri"/>
        </w:rPr>
      </w:pPr>
    </w:p>
    <w:p w14:paraId="473A05F2">
      <w:pPr>
        <w:pBdr/>
        <w:spacing w:after="0"/>
        <w:ind w:left="-5" w:right="4"/>
        <w:rPr>
          <w:rFonts w:ascii="Calibri" w:hAnsi="Calibri" w:cs="Calibri"/>
        </w:rPr>
      </w:pPr>
    </w:p>
    <w:p w14:paraId="5AE8079D">
      <w:pPr>
        <w:pBdr/>
        <w:spacing w:after="0"/>
        <w:ind w:left="-5" w:right="4"/>
        <w:rPr>
          <w:rFonts w:ascii="Calibri" w:hAnsi="Calibri" w:cs="Calibri"/>
        </w:rPr>
      </w:pPr>
    </w:p>
    <w:sectPr>
      <w:type w:val="nextPage"/>
      <w:pgSz w:w="12240" w:h="15840"/>
      <w:pgMar w:top="1444" w:right="1226" w:bottom="1458" w:left="1440" w:header="720" w:footer="720" w:gutter="0"/>
      <w:pgBorders/>
      <w:pgNumType w:fmt="decimal"/>
      <w:cols w:num="1" w:equalWidth="1" w:space="720"/>
      <w:titlePg/>
    </w:sectPr>
  </w:body>
</w:document>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sz w:val="22"/>
        <w:szCs w:val="22"/>
        <w:lang w:val="en-US" w:eastAsia="en-US" w:bidi="ar-SA"/>
      </w:rPr>
    </w:rPrDefault>
    <w:pPrDefault>
      <w:pPr>
        <w:pBdr/>
        <w:spacing w:after="160" w:line="259" w:lineRule="auto"/>
      </w:pPr>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1">
    <w:name w:val="Heading 1"/>
    <w:next w:val="Normal"/>
    <w:link w:val="Heading1Char"/>
    <w:uiPriority w:val="9"/>
    <w:qFormat/>
    <w:pPr>
      <w:keepNext/>
      <w:keepLines/>
      <w:pBdr/>
      <w:spacing w:after="492" w:line="250" w:lineRule="auto"/>
      <w:ind w:left="10" w:right="1" w:hanging="10"/>
      <w:jc w:val="right"/>
      <w:outlineLvl w:val="0"/>
    </w:pPr>
    <w:rPr>
      <w:rFonts w:ascii="Arial" w:hAnsi="Arial" w:eastAsia="Arial" w:cs="Arial"/>
      <w:b/>
      <w:color w:val="000000"/>
      <w:sz w:val="44"/>
    </w:rPr>
  </w:style>
  <w:style w:type="paragraph" w:styleId="Normal" w:default="1">
    <w:name w:val="Normal"/>
    <w:qFormat/>
    <w:pPr>
      <w:pBdr/>
      <w:spacing w:after="232" w:line="250" w:lineRule="auto"/>
      <w:ind w:left="1150" w:hanging="10"/>
    </w:pPr>
    <w:rPr>
      <w:rFonts w:ascii="Arial" w:hAnsi="Arial" w:eastAsia="Arial" w:cs="Arial"/>
      <w:color w:val="000000"/>
    </w:rPr>
  </w:style>
  <w:style w:type="paragraph" w:styleId="Heading2">
    <w:name w:val="Heading 2"/>
    <w:next w:val="Normal"/>
    <w:link w:val="Heading2Char"/>
    <w:uiPriority w:val="9"/>
    <w:unhideWhenUsed/>
    <w:qFormat/>
    <w:pPr>
      <w:keepNext/>
      <w:keepLines/>
      <w:pBdr/>
      <w:spacing w:after="124"/>
      <w:ind w:left="10" w:hanging="10"/>
      <w:outlineLvl w:val="1"/>
    </w:pPr>
    <w:rPr>
      <w:rFonts w:ascii="Arial" w:hAnsi="Arial" w:eastAsia="Arial" w:cs="Arial"/>
      <w:b/>
      <w:color w:val="000000"/>
      <w:sz w:val="32"/>
    </w:rPr>
  </w:style>
  <w:style w:type="paragraph" w:styleId="Heading3">
    <w:name w:val="Heading 3"/>
    <w:next w:val="Normal"/>
    <w:link w:val="Heading3Char"/>
    <w:uiPriority w:val="9"/>
    <w:unhideWhenUsed/>
    <w:qFormat/>
    <w:pPr>
      <w:keepNext/>
      <w:keepLines/>
      <w:pBdr/>
      <w:spacing w:after="224"/>
      <w:ind w:left="10" w:hanging="10"/>
      <w:outlineLvl w:val="2"/>
    </w:pPr>
    <w:rPr>
      <w:rFonts w:ascii="Verdana" w:hAnsi="Verdana" w:eastAsia="Verdana" w:cs="Verdana"/>
      <w:b/>
      <w:color w:val="000000"/>
      <w:sz w:val="24"/>
    </w:rPr>
  </w:style>
  <w:style w:type="table" w:styleId="TableGrid" w:customStyle="1">
    <w:name w:val="TableGrid"/>
    <w:pPr>
      <w:pBdr/>
      <w:spacing w:after="0" w:line="240" w:lineRule="auto"/>
    </w:pPr>
    <w:rPr/>
    <w:tblPr>
      <w:tblBorders/>
      <w:tblCellMar>
        <w:top w:w="0" w:type="dxa"/>
        <w:left w:w="0" w:type="dxa"/>
        <w:bottom w:w="0" w:type="dxa"/>
        <w:right w:w="0" w:type="dxa"/>
      </w:tblCellMar>
    </w:tblPr>
    <w:trPr/>
    <w:tcPr>
      <w:tcBorders/>
      <w:tcMar/>
      <w:vAlign w:val="top"/>
    </w:tcPr>
  </w:style>
  <w:style w:type="table" w:styleId="TableGrid_ba3b1e57-60d1-4648-898d-e5cd0dbec34d" w:customStyle="1">
    <w:name w:val="TableGrid_ba3b1e57-60d1-4648-898d-e5cd0dbec34d"/>
    <w:pPr>
      <w:pBdr/>
      <w:spacing w:after="0" w:line="240" w:lineRule="auto"/>
    </w:pPr>
    <w:rPr/>
    <w:tblPr>
      <w:tblBorders/>
      <w:tblCellMar>
        <w:top w:w="0" w:type="dxa"/>
        <w:left w:w="0" w:type="dxa"/>
        <w:bottom w:w="0" w:type="dxa"/>
        <w:right w:w="0" w:type="dxa"/>
      </w:tblCellMar>
    </w:tblPr>
    <w:trPr/>
    <w:tcPr>
      <w:tcBorders/>
      <w:tcMar/>
      <w:vAlign w:val="top"/>
    </w:tc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2024-11-25T03:20:12Z</dcterms:created>
</cp:coreProperties>
</file>