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08716" w14:textId="77777777" w:rsidR="00385726" w:rsidRPr="002E0FC2" w:rsidRDefault="00385726" w:rsidP="00385726">
      <w:pPr>
        <w:jc w:val="center"/>
        <w:rPr>
          <w:b/>
          <w:sz w:val="22"/>
          <w:lang w:val="ru-RU"/>
        </w:rPr>
      </w:pPr>
      <w:r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1EFB2991" w14:textId="77777777" w:rsidR="00385726" w:rsidRPr="002E0FC2" w:rsidRDefault="00385726" w:rsidP="00385726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  <w:lang w:val="ru-RU"/>
        </w:rPr>
        <w:br/>
        <w:t>высшего образования</w:t>
      </w:r>
    </w:p>
    <w:p w14:paraId="24765999" w14:textId="77777777" w:rsidR="00385726" w:rsidRPr="002E0FC2" w:rsidRDefault="00385726" w:rsidP="00385726">
      <w:pPr>
        <w:jc w:val="center"/>
        <w:rPr>
          <w:b/>
          <w:lang w:val="ru-RU"/>
        </w:rPr>
      </w:pPr>
      <w:r>
        <w:rPr>
          <w:b/>
          <w:lang w:val="ru-RU"/>
        </w:rPr>
        <w:t xml:space="preserve">«Сибирский государственный университет науки и технологий </w:t>
      </w:r>
      <w:r>
        <w:rPr>
          <w:b/>
          <w:lang w:val="ru-RU"/>
        </w:rPr>
        <w:br/>
        <w:t>имени академика М.Ф. Решетнева»</w:t>
      </w:r>
    </w:p>
    <w:p w14:paraId="6B5805B7" w14:textId="77777777" w:rsidR="00385726" w:rsidRPr="002E0FC2" w:rsidRDefault="00385726" w:rsidP="00385726">
      <w:pPr>
        <w:jc w:val="center"/>
        <w:rPr>
          <w:sz w:val="26"/>
          <w:szCs w:val="26"/>
          <w:lang w:val="ru-RU"/>
        </w:rPr>
      </w:pPr>
    </w:p>
    <w:p w14:paraId="2AE03418" w14:textId="77777777" w:rsidR="00385726" w:rsidRPr="002E0FC2" w:rsidRDefault="00385726" w:rsidP="00385726">
      <w:pPr>
        <w:jc w:val="center"/>
        <w:rPr>
          <w:sz w:val="26"/>
          <w:szCs w:val="26"/>
          <w:lang w:val="ru-RU"/>
        </w:rPr>
      </w:pPr>
    </w:p>
    <w:p w14:paraId="763B44DF" w14:textId="77777777" w:rsidR="00385726" w:rsidRPr="002E0FC2" w:rsidRDefault="00385726" w:rsidP="00385726">
      <w:pPr>
        <w:ind w:right="-2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Институт информатики и телекоммуникаций</w:t>
      </w:r>
    </w:p>
    <w:p w14:paraId="5ACE1C24" w14:textId="77777777" w:rsidR="00385726" w:rsidRPr="002E0FC2" w:rsidRDefault="00385726" w:rsidP="00385726">
      <w:pPr>
        <w:ind w:right="-2"/>
        <w:jc w:val="center"/>
        <w:rPr>
          <w:sz w:val="26"/>
          <w:szCs w:val="26"/>
          <w:lang w:val="ru-RU"/>
        </w:rPr>
      </w:pPr>
    </w:p>
    <w:p w14:paraId="301A781B" w14:textId="77777777" w:rsidR="00385726" w:rsidRPr="002E0FC2" w:rsidRDefault="00385726" w:rsidP="00385726">
      <w:pPr>
        <w:ind w:right="-2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Кафедра информатики и вычислительной техники</w:t>
      </w:r>
    </w:p>
    <w:p w14:paraId="027E7449" w14:textId="77777777" w:rsidR="00385726" w:rsidRDefault="00385726" w:rsidP="00385726">
      <w:pPr>
        <w:pStyle w:val="ad"/>
        <w:ind w:left="0" w:firstLine="0"/>
        <w:rPr>
          <w:szCs w:val="28"/>
        </w:rPr>
      </w:pPr>
    </w:p>
    <w:p w14:paraId="483FCB24" w14:textId="77777777" w:rsidR="00385726" w:rsidRPr="00C31256" w:rsidRDefault="00385726" w:rsidP="00385726">
      <w:pPr>
        <w:pStyle w:val="ad"/>
        <w:ind w:left="0" w:firstLine="0"/>
        <w:rPr>
          <w:szCs w:val="28"/>
        </w:rPr>
      </w:pPr>
    </w:p>
    <w:p w14:paraId="52610DE1" w14:textId="77777777" w:rsidR="00385726" w:rsidRDefault="00385726" w:rsidP="00385726">
      <w:pPr>
        <w:pStyle w:val="ad"/>
        <w:ind w:left="0" w:firstLine="0"/>
        <w:rPr>
          <w:szCs w:val="28"/>
        </w:rPr>
      </w:pPr>
    </w:p>
    <w:p w14:paraId="705E4D7F" w14:textId="77777777" w:rsidR="00385726" w:rsidRDefault="00385726" w:rsidP="00385726">
      <w:pPr>
        <w:pStyle w:val="ad"/>
        <w:ind w:left="0" w:firstLine="0"/>
        <w:rPr>
          <w:szCs w:val="28"/>
        </w:rPr>
      </w:pPr>
    </w:p>
    <w:p w14:paraId="6CCFFC64" w14:textId="77777777" w:rsidR="00385726" w:rsidRDefault="00385726" w:rsidP="00385726">
      <w:pPr>
        <w:pStyle w:val="ad"/>
        <w:ind w:left="0" w:firstLine="0"/>
        <w:rPr>
          <w:szCs w:val="28"/>
        </w:rPr>
      </w:pPr>
    </w:p>
    <w:p w14:paraId="021280E4" w14:textId="77777777" w:rsidR="00385726" w:rsidRDefault="00385726" w:rsidP="00385726">
      <w:pPr>
        <w:pStyle w:val="ad"/>
        <w:ind w:left="0" w:firstLine="0"/>
        <w:rPr>
          <w:szCs w:val="28"/>
        </w:rPr>
      </w:pPr>
    </w:p>
    <w:p w14:paraId="1AE76859" w14:textId="77777777" w:rsidR="00385726" w:rsidRPr="006A4572" w:rsidRDefault="00385726" w:rsidP="00385726">
      <w:pPr>
        <w:pStyle w:val="ad"/>
        <w:ind w:left="0" w:firstLine="0"/>
        <w:rPr>
          <w:szCs w:val="28"/>
        </w:rPr>
      </w:pPr>
    </w:p>
    <w:p w14:paraId="3A9AD6AE" w14:textId="5582F0A8" w:rsidR="00385726" w:rsidRPr="00385726" w:rsidRDefault="00385726" w:rsidP="00385726">
      <w:pPr>
        <w:pStyle w:val="ad"/>
        <w:ind w:left="0" w:firstLine="0"/>
        <w:jc w:val="center"/>
        <w:rPr>
          <w:b/>
          <w:szCs w:val="32"/>
          <w:lang w:val="en-US"/>
        </w:rPr>
      </w:pPr>
      <w:r>
        <w:rPr>
          <w:b/>
          <w:szCs w:val="32"/>
        </w:rPr>
        <w:t>ОТЧЕТ ПО ПРАКТИЧЕСКОЙ РАБОТЕ №</w:t>
      </w:r>
      <w:r>
        <w:rPr>
          <w:b/>
          <w:szCs w:val="32"/>
          <w:lang w:val="en-US"/>
        </w:rPr>
        <w:t>3</w:t>
      </w:r>
    </w:p>
    <w:p w14:paraId="612AB277" w14:textId="77777777" w:rsidR="00385726" w:rsidRPr="00267B0F" w:rsidRDefault="00385726" w:rsidP="00385726">
      <w:pPr>
        <w:pStyle w:val="ad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Архитектура вычислительных систем</w:t>
      </w:r>
    </w:p>
    <w:p w14:paraId="3E0D7697" w14:textId="77777777" w:rsidR="00385726" w:rsidRDefault="00385726" w:rsidP="00385726">
      <w:pPr>
        <w:pStyle w:val="ad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385726" w14:paraId="6FDEBEED" w14:textId="77777777" w:rsidTr="00E7597E">
        <w:tc>
          <w:tcPr>
            <w:tcW w:w="9853" w:type="dxa"/>
            <w:tcBorders>
              <w:bottom w:val="single" w:sz="4" w:space="0" w:color="auto"/>
            </w:tcBorders>
          </w:tcPr>
          <w:p w14:paraId="258B6642" w14:textId="10782A82" w:rsidR="00385726" w:rsidRPr="00385726" w:rsidRDefault="00385726" w:rsidP="00E7597E">
            <w:pPr>
              <w:pStyle w:val="ad"/>
              <w:tabs>
                <w:tab w:val="left" w:pos="9639"/>
              </w:tabs>
              <w:spacing w:after="0"/>
              <w:ind w:left="0" w:firstLine="0"/>
              <w:jc w:val="center"/>
            </w:pPr>
            <w:r w:rsidRPr="00385726">
              <w:t>Центральный процессор ПК</w:t>
            </w:r>
          </w:p>
        </w:tc>
      </w:tr>
    </w:tbl>
    <w:p w14:paraId="4F4F78D7" w14:textId="77777777" w:rsidR="00385726" w:rsidRDefault="00385726" w:rsidP="00385726">
      <w:pPr>
        <w:pStyle w:val="ad"/>
        <w:spacing w:before="120"/>
        <w:ind w:left="0" w:firstLine="0"/>
        <w:rPr>
          <w:szCs w:val="28"/>
        </w:rPr>
      </w:pPr>
    </w:p>
    <w:p w14:paraId="36DBBBEE" w14:textId="77777777" w:rsidR="00385726" w:rsidRDefault="00385726" w:rsidP="00385726">
      <w:pPr>
        <w:pStyle w:val="ad"/>
        <w:spacing w:before="120"/>
        <w:ind w:left="0" w:firstLine="0"/>
        <w:rPr>
          <w:szCs w:val="28"/>
        </w:rPr>
      </w:pPr>
    </w:p>
    <w:p w14:paraId="26C55B8D" w14:textId="77777777" w:rsidR="00385726" w:rsidRPr="006A4572" w:rsidRDefault="00385726" w:rsidP="00385726">
      <w:pPr>
        <w:pStyle w:val="ad"/>
        <w:ind w:left="0" w:firstLine="0"/>
        <w:rPr>
          <w:szCs w:val="28"/>
        </w:rPr>
      </w:pPr>
    </w:p>
    <w:p w14:paraId="7C55EBA3" w14:textId="77777777" w:rsidR="00385726" w:rsidRDefault="00385726" w:rsidP="00385726">
      <w:pPr>
        <w:pStyle w:val="ad"/>
        <w:ind w:left="0" w:firstLine="0"/>
        <w:rPr>
          <w:szCs w:val="28"/>
        </w:rPr>
      </w:pPr>
    </w:p>
    <w:p w14:paraId="073DCDFF" w14:textId="77777777" w:rsidR="00385726" w:rsidRDefault="00385726" w:rsidP="00385726">
      <w:pPr>
        <w:pStyle w:val="ad"/>
        <w:ind w:left="0" w:firstLine="0"/>
        <w:rPr>
          <w:szCs w:val="28"/>
        </w:rPr>
      </w:pPr>
    </w:p>
    <w:p w14:paraId="691453D3" w14:textId="77777777" w:rsidR="00385726" w:rsidRPr="001C0DEA" w:rsidRDefault="00385726" w:rsidP="00385726">
      <w:pPr>
        <w:pStyle w:val="ad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А.</w:t>
      </w:r>
      <w:proofErr w:type="gramEnd"/>
      <w:r>
        <w:rPr>
          <w:szCs w:val="28"/>
          <w:u w:val="single"/>
        </w:rPr>
        <w:t xml:space="preserve"> Ю. Ефимов</w:t>
      </w:r>
      <w:r>
        <w:rPr>
          <w:szCs w:val="28"/>
          <w:u w:val="single"/>
        </w:rPr>
        <w:tab/>
      </w:r>
    </w:p>
    <w:p w14:paraId="4BE0BB97" w14:textId="77777777" w:rsidR="00385726" w:rsidRPr="001C0DEA" w:rsidRDefault="00385726" w:rsidP="00385726">
      <w:pPr>
        <w:pStyle w:val="ad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078965F4" w14:textId="77777777" w:rsidR="00385726" w:rsidRDefault="00385726" w:rsidP="00385726">
      <w:pPr>
        <w:pStyle w:val="ad"/>
        <w:ind w:left="0" w:firstLine="0"/>
        <w:rPr>
          <w:szCs w:val="28"/>
        </w:rPr>
      </w:pPr>
    </w:p>
    <w:p w14:paraId="3D18E9CD" w14:textId="77777777" w:rsidR="00385726" w:rsidRPr="001C0DEA" w:rsidRDefault="00385726" w:rsidP="00385726">
      <w:pPr>
        <w:pStyle w:val="ad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>
        <w:rPr>
          <w:szCs w:val="28"/>
        </w:rPr>
        <w:t xml:space="preserve">Обучающийся </w:t>
      </w:r>
      <w:r>
        <w:rPr>
          <w:szCs w:val="28"/>
          <w:u w:val="single"/>
        </w:rPr>
        <w:t xml:space="preserve"> БПИ</w:t>
      </w:r>
      <w:proofErr w:type="gramEnd"/>
      <w:r>
        <w:rPr>
          <w:szCs w:val="28"/>
          <w:u w:val="single"/>
        </w:rPr>
        <w:t>24-02, 24151438</w:t>
      </w:r>
      <w:r>
        <w:rPr>
          <w:sz w:val="26"/>
          <w:szCs w:val="26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Д. А. </w:t>
      </w:r>
      <w:proofErr w:type="spellStart"/>
      <w:r>
        <w:rPr>
          <w:szCs w:val="28"/>
          <w:u w:val="single"/>
        </w:rPr>
        <w:t>Пузынин</w:t>
      </w:r>
      <w:proofErr w:type="spellEnd"/>
      <w:r>
        <w:rPr>
          <w:szCs w:val="28"/>
          <w:u w:val="single"/>
        </w:rPr>
        <w:tab/>
      </w:r>
    </w:p>
    <w:p w14:paraId="7FCE4518" w14:textId="77777777" w:rsidR="00385726" w:rsidRPr="001C0DEA" w:rsidRDefault="00385726" w:rsidP="00385726">
      <w:pPr>
        <w:pStyle w:val="ad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273DB1F1" w14:textId="77777777" w:rsidR="00385726" w:rsidRDefault="00385726" w:rsidP="00385726">
      <w:pPr>
        <w:pStyle w:val="ad"/>
        <w:ind w:left="0" w:firstLine="0"/>
        <w:rPr>
          <w:szCs w:val="28"/>
        </w:rPr>
      </w:pPr>
    </w:p>
    <w:p w14:paraId="04E026B9" w14:textId="77777777" w:rsidR="00385726" w:rsidRDefault="00385726" w:rsidP="00385726">
      <w:pPr>
        <w:pStyle w:val="ad"/>
        <w:spacing w:after="0"/>
        <w:ind w:left="0" w:firstLine="0"/>
        <w:rPr>
          <w:szCs w:val="28"/>
        </w:rPr>
      </w:pPr>
    </w:p>
    <w:p w14:paraId="263A3537" w14:textId="77777777" w:rsidR="00385726" w:rsidRDefault="00385726" w:rsidP="00385726">
      <w:pPr>
        <w:pStyle w:val="ad"/>
        <w:spacing w:after="0"/>
        <w:ind w:left="0" w:firstLine="0"/>
        <w:rPr>
          <w:szCs w:val="28"/>
        </w:rPr>
      </w:pPr>
    </w:p>
    <w:p w14:paraId="221846B0" w14:textId="77777777" w:rsidR="00385726" w:rsidRDefault="00385726" w:rsidP="00385726">
      <w:pPr>
        <w:pStyle w:val="ad"/>
        <w:spacing w:after="0"/>
        <w:ind w:left="0" w:firstLine="0"/>
        <w:rPr>
          <w:szCs w:val="28"/>
        </w:rPr>
      </w:pPr>
    </w:p>
    <w:p w14:paraId="185CA143" w14:textId="77777777" w:rsidR="00385726" w:rsidRDefault="00385726" w:rsidP="00385726">
      <w:pPr>
        <w:pStyle w:val="ad"/>
        <w:spacing w:after="0"/>
        <w:ind w:left="0" w:firstLine="0"/>
        <w:rPr>
          <w:szCs w:val="28"/>
        </w:rPr>
      </w:pPr>
    </w:p>
    <w:p w14:paraId="34A33A38" w14:textId="77777777" w:rsidR="00385726" w:rsidRDefault="00385726" w:rsidP="00385726">
      <w:pPr>
        <w:pStyle w:val="ad"/>
        <w:spacing w:after="0"/>
        <w:ind w:left="0" w:firstLine="0"/>
        <w:rPr>
          <w:szCs w:val="28"/>
        </w:rPr>
      </w:pPr>
    </w:p>
    <w:p w14:paraId="74FD36A1" w14:textId="77777777" w:rsidR="00385726" w:rsidRDefault="00385726" w:rsidP="00385726">
      <w:pPr>
        <w:pStyle w:val="ad"/>
        <w:spacing w:after="0"/>
        <w:ind w:left="0" w:firstLine="0"/>
        <w:rPr>
          <w:szCs w:val="28"/>
        </w:rPr>
      </w:pPr>
    </w:p>
    <w:p w14:paraId="3125B8D9" w14:textId="77777777" w:rsidR="00385726" w:rsidRDefault="00385726" w:rsidP="00385726">
      <w:pPr>
        <w:spacing w:line="360" w:lineRule="auto"/>
        <w:jc w:val="center"/>
        <w:rPr>
          <w:lang w:val="ru-RU"/>
        </w:rPr>
      </w:pPr>
      <w:r w:rsidRPr="00F5199D">
        <w:rPr>
          <w:color w:val="000000"/>
          <w:spacing w:val="4"/>
          <w:lang w:val="ru-RU"/>
        </w:rPr>
        <w:t xml:space="preserve">Красноярск </w:t>
      </w:r>
      <w:r w:rsidRPr="00F5199D">
        <w:rPr>
          <w:lang w:val="ru-RU"/>
        </w:rPr>
        <w:t>2026 г.</w:t>
      </w:r>
    </w:p>
    <w:p w14:paraId="4C59EE6C" w14:textId="77777777" w:rsidR="00E8621B" w:rsidRPr="00385726" w:rsidRDefault="008F2BD4">
      <w:pPr>
        <w:spacing w:line="360" w:lineRule="auto"/>
        <w:jc w:val="both"/>
        <w:rPr>
          <w:lang w:val="ru-RU"/>
        </w:rPr>
      </w:pPr>
      <w:r w:rsidRPr="00385726">
        <w:rPr>
          <w:b/>
          <w:bCs/>
          <w:lang w:val="ru-RU"/>
        </w:rPr>
        <w:lastRenderedPageBreak/>
        <w:t xml:space="preserve">Тема: </w:t>
      </w:r>
      <w:r w:rsidRPr="00385726">
        <w:rPr>
          <w:lang w:val="ru-RU"/>
        </w:rPr>
        <w:t>Центральный процессор ПК.</w:t>
      </w:r>
    </w:p>
    <w:p w14:paraId="311C7D34" w14:textId="77777777" w:rsidR="00E8621B" w:rsidRPr="00385726" w:rsidRDefault="008F2BD4">
      <w:pPr>
        <w:spacing w:line="360" w:lineRule="auto"/>
        <w:jc w:val="both"/>
        <w:rPr>
          <w:lang w:val="ru-RU"/>
        </w:rPr>
      </w:pPr>
      <w:r w:rsidRPr="00385726">
        <w:rPr>
          <w:b/>
          <w:bCs/>
          <w:lang w:val="ru-RU"/>
        </w:rPr>
        <w:t xml:space="preserve">Цель: </w:t>
      </w:r>
      <w:r w:rsidRPr="00385726">
        <w:rPr>
          <w:lang w:val="ru-RU"/>
        </w:rPr>
        <w:t>изучить центральный процессор персонального компьютера.</w:t>
      </w:r>
    </w:p>
    <w:p w14:paraId="2CFBF0CF" w14:textId="77777777" w:rsidR="00E8621B" w:rsidRPr="00385726" w:rsidRDefault="008F2BD4">
      <w:pPr>
        <w:pStyle w:val="1"/>
        <w:keepNext/>
        <w:spacing w:line="360" w:lineRule="auto"/>
        <w:rPr>
          <w:lang w:val="ru-RU"/>
        </w:rPr>
      </w:pPr>
      <w:r w:rsidRPr="00385726">
        <w:rPr>
          <w:lang w:val="ru-RU"/>
        </w:rPr>
        <w:t>1 Ход работы</w:t>
      </w:r>
    </w:p>
    <w:p w14:paraId="58520286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 xml:space="preserve">Для тестирования процессора, установленного в компьютере, использована бесплатная программа </w:t>
      </w:r>
      <w:r>
        <w:t>CPU</w:t>
      </w:r>
      <w:r w:rsidRPr="00385726">
        <w:rPr>
          <w:lang w:val="ru-RU"/>
        </w:rPr>
        <w:t>-</w:t>
      </w:r>
      <w:r>
        <w:t>Z</w:t>
      </w:r>
      <w:r w:rsidRPr="00385726">
        <w:rPr>
          <w:lang w:val="ru-RU"/>
        </w:rPr>
        <w:t xml:space="preserve">. Программа определяет модель процессора, его технические характеристики, текущие частоты и параметры кэш-памяти. Результат работы программы (вкладка </w:t>
      </w:r>
      <w:r>
        <w:t>CPU</w:t>
      </w:r>
      <w:r w:rsidRPr="00385726">
        <w:rPr>
          <w:lang w:val="ru-RU"/>
        </w:rPr>
        <w:t>) прив</w:t>
      </w:r>
      <w:r w:rsidRPr="00385726">
        <w:rPr>
          <w:lang w:val="ru-RU"/>
        </w:rPr>
        <w:t>едён на рисунке 1.</w:t>
      </w:r>
    </w:p>
    <w:p w14:paraId="5D37B9E7" w14:textId="77777777" w:rsidR="00E8621B" w:rsidRDefault="008F2BD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F0D3E5" wp14:editId="28FDE79D">
            <wp:extent cx="3429000" cy="3438525"/>
            <wp:effectExtent l="0" t="0" r="0" b="0"/>
            <wp:docPr id="1" name="scheme" descr="Структурная схема ПК" title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A9FC" w14:textId="77777777" w:rsidR="00E8621B" w:rsidRPr="00385726" w:rsidRDefault="008F2BD4">
      <w:pPr>
        <w:spacing w:after="200" w:line="360" w:lineRule="auto"/>
        <w:jc w:val="center"/>
        <w:rPr>
          <w:lang w:val="ru-RU"/>
        </w:rPr>
      </w:pPr>
      <w:r w:rsidRPr="00385726">
        <w:rPr>
          <w:lang w:val="ru-RU"/>
        </w:rPr>
        <w:t xml:space="preserve">Рисунок 1 – Окно программы </w:t>
      </w:r>
      <w:r>
        <w:t>CPU</w:t>
      </w:r>
      <w:r w:rsidRPr="00385726">
        <w:rPr>
          <w:lang w:val="ru-RU"/>
        </w:rPr>
        <w:t>-</w:t>
      </w:r>
      <w:r>
        <w:t>Z</w:t>
      </w:r>
      <w:r w:rsidRPr="00385726">
        <w:rPr>
          <w:lang w:val="ru-RU"/>
        </w:rPr>
        <w:t xml:space="preserve">, вкладка </w:t>
      </w:r>
      <w:r>
        <w:t>CPU</w:t>
      </w:r>
    </w:p>
    <w:p w14:paraId="61FD04EF" w14:textId="77777777" w:rsidR="00E8621B" w:rsidRDefault="008F2BD4">
      <w:pPr>
        <w:keepNext/>
        <w:spacing w:line="360" w:lineRule="auto"/>
        <w:ind w:firstLine="709"/>
        <w:jc w:val="both"/>
      </w:pPr>
      <w:r w:rsidRPr="00385726">
        <w:rPr>
          <w:lang w:val="ru-RU"/>
        </w:rPr>
        <w:t xml:space="preserve">По данным программы </w:t>
      </w:r>
      <w:r>
        <w:t>CPU</w:t>
      </w:r>
      <w:r w:rsidRPr="00385726">
        <w:rPr>
          <w:lang w:val="ru-RU"/>
        </w:rPr>
        <w:t>-</w:t>
      </w:r>
      <w:r>
        <w:t>Z</w:t>
      </w:r>
      <w:r w:rsidRPr="00385726">
        <w:rPr>
          <w:lang w:val="ru-RU"/>
        </w:rPr>
        <w:t xml:space="preserve"> установлен процессор </w:t>
      </w:r>
      <w:r>
        <w:t>AMD</w:t>
      </w:r>
      <w:r w:rsidRPr="00385726">
        <w:rPr>
          <w:lang w:val="ru-RU"/>
        </w:rPr>
        <w:t xml:space="preserve"> </w:t>
      </w:r>
      <w:r>
        <w:t>Ryzen</w:t>
      </w:r>
      <w:r w:rsidRPr="00385726">
        <w:rPr>
          <w:lang w:val="ru-RU"/>
        </w:rPr>
        <w:t xml:space="preserve"> 5 5600 (кодовое имя </w:t>
      </w:r>
      <w:r>
        <w:t>Vermeer</w:t>
      </w:r>
      <w:r w:rsidRPr="00385726">
        <w:rPr>
          <w:lang w:val="ru-RU"/>
        </w:rPr>
        <w:t>) с шестью физическими ядрами и двенадцатью потоками; расчётная тепловая мощность (</w:t>
      </w:r>
      <w:r>
        <w:t>TDP</w:t>
      </w:r>
      <w:r w:rsidRPr="00385726">
        <w:rPr>
          <w:lang w:val="ru-RU"/>
        </w:rPr>
        <w:t xml:space="preserve">) – 65 Вт.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процессора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1.</w:t>
      </w:r>
    </w:p>
    <w:p w14:paraId="42B31D3D" w14:textId="77777777" w:rsidR="00E8621B" w:rsidRDefault="008F2BD4">
      <w:pPr>
        <w:keepNext/>
        <w:spacing w:before="120" w:after="60" w:line="360" w:lineRule="auto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центрального</w:t>
      </w:r>
      <w:proofErr w:type="spellEnd"/>
      <w:r>
        <w:t xml:space="preserve"> </w:t>
      </w:r>
      <w:proofErr w:type="spellStart"/>
      <w:r>
        <w:t>процессора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E8621B" w14:paraId="1315B1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593E2" w14:textId="77777777" w:rsidR="00E8621B" w:rsidRDefault="008F2BD4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7466D" w14:textId="77777777" w:rsidR="00E8621B" w:rsidRDefault="008F2BD4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E8621B" w14:paraId="70E1E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814B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Модель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процессора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8ECD2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AMD Ryzen 5 5600 6-Core Processor</w:t>
            </w:r>
          </w:p>
        </w:tc>
      </w:tr>
      <w:tr w:rsidR="00E8621B" w14:paraId="59D6D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50C1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Кодовое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название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ядра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2CC5D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Vermeer</w:t>
            </w:r>
          </w:p>
        </w:tc>
      </w:tr>
      <w:tr w:rsidR="00E8621B" w14:paraId="2FFE7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ABB73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Степпинг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ядра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EF69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2 (</w:t>
            </w:r>
            <w:proofErr w:type="spellStart"/>
            <w:r>
              <w:rPr>
                <w:sz w:val="24"/>
                <w:szCs w:val="24"/>
              </w:rPr>
              <w:t>ревизия</w:t>
            </w:r>
            <w:proofErr w:type="spellEnd"/>
            <w:r>
              <w:rPr>
                <w:sz w:val="24"/>
                <w:szCs w:val="24"/>
              </w:rPr>
              <w:t xml:space="preserve"> VMR-B2)</w:t>
            </w:r>
          </w:p>
        </w:tc>
      </w:tr>
      <w:tr w:rsidR="00E8621B" w14:paraId="664B9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1C3DF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Семейство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194F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Family F, Model 1; Ext. Family 19, Ext. Model 21</w:t>
            </w:r>
          </w:p>
        </w:tc>
      </w:tr>
      <w:tr w:rsidR="00E8621B" w14:paraId="27C72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A4CC1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Техпроцесс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6FF6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 xml:space="preserve">7 </w:t>
            </w:r>
            <w:proofErr w:type="spellStart"/>
            <w:r>
              <w:rPr>
                <w:sz w:val="24"/>
                <w:szCs w:val="24"/>
              </w:rPr>
              <w:t>нм</w:t>
            </w:r>
            <w:proofErr w:type="spellEnd"/>
          </w:p>
        </w:tc>
      </w:tr>
      <w:tr w:rsidR="00E8621B" w14:paraId="02626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AB2C0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Корпусировка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2F10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Socket AM4 (1331)</w:t>
            </w:r>
          </w:p>
        </w:tc>
      </w:tr>
      <w:tr w:rsidR="00E8621B" w14:paraId="5B8A6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56224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Напряжение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ядра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2BBC5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1,236 В</w:t>
            </w:r>
          </w:p>
        </w:tc>
      </w:tr>
      <w:tr w:rsidR="00E8621B" w14:paraId="7B0AD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EED36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Внутренняя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частота</w:t>
            </w:r>
            <w:proofErr w:type="spellEnd"/>
            <w:r>
              <w:rPr>
                <w:sz w:val="24"/>
                <w:szCs w:val="24"/>
              </w:rPr>
              <w:t xml:space="preserve"> (Core Speed)</w:t>
            </w:r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F2DC0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 xml:space="preserve">4591,66 </w:t>
            </w:r>
            <w:proofErr w:type="spellStart"/>
            <w:r>
              <w:rPr>
                <w:sz w:val="24"/>
                <w:szCs w:val="24"/>
              </w:rPr>
              <w:t>МГц</w:t>
            </w:r>
            <w:proofErr w:type="spellEnd"/>
          </w:p>
        </w:tc>
      </w:tr>
      <w:tr w:rsidR="00E8621B" w14:paraId="6D4D2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F63D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Внешняя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частота</w:t>
            </w:r>
            <w:proofErr w:type="spellEnd"/>
            <w:r>
              <w:rPr>
                <w:sz w:val="24"/>
                <w:szCs w:val="24"/>
              </w:rPr>
              <w:t xml:space="preserve"> (Bus Speed)</w:t>
            </w:r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6763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 xml:space="preserve">99,82 </w:t>
            </w:r>
            <w:proofErr w:type="spellStart"/>
            <w:r>
              <w:rPr>
                <w:sz w:val="24"/>
                <w:szCs w:val="24"/>
              </w:rPr>
              <w:t>МГц</w:t>
            </w:r>
            <w:proofErr w:type="spellEnd"/>
          </w:p>
        </w:tc>
      </w:tr>
      <w:tr w:rsidR="00E8621B" w14:paraId="163F5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48820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Множитель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1075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x46,0 (</w:t>
            </w:r>
            <w:proofErr w:type="spellStart"/>
            <w:r>
              <w:rPr>
                <w:sz w:val="24"/>
                <w:szCs w:val="24"/>
              </w:rPr>
              <w:t>диапазон</w:t>
            </w:r>
            <w:proofErr w:type="spellEnd"/>
            <w:r>
              <w:rPr>
                <w:sz w:val="24"/>
                <w:szCs w:val="24"/>
              </w:rPr>
              <w:t xml:space="preserve"> 5,5 – 44,5)</w:t>
            </w:r>
          </w:p>
        </w:tc>
      </w:tr>
      <w:tr w:rsidR="00E8621B" w14:paraId="117FA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8616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Число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ядер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потоков</w:t>
            </w:r>
            <w:proofErr w:type="spellEnd"/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BEC6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6 / 12</w:t>
            </w:r>
          </w:p>
        </w:tc>
      </w:tr>
      <w:tr w:rsidR="00E8621B" w14:paraId="1C61F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BE4E9" w14:textId="77777777" w:rsidR="00E8621B" w:rsidRDefault="008F2BD4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Тепловой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пакет</w:t>
            </w:r>
            <w:proofErr w:type="spellEnd"/>
            <w:r>
              <w:rPr>
                <w:sz w:val="24"/>
                <w:szCs w:val="24"/>
              </w:rPr>
              <w:t xml:space="preserve"> (Max TDP)</w:t>
            </w:r>
          </w:p>
        </w:tc>
        <w:tc>
          <w:tcPr>
            <w:tcW w:w="5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9DA7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 xml:space="preserve">65 </w:t>
            </w:r>
            <w:proofErr w:type="spellStart"/>
            <w:r>
              <w:rPr>
                <w:sz w:val="24"/>
                <w:szCs w:val="24"/>
              </w:rPr>
              <w:t>Вт</w:t>
            </w:r>
            <w:proofErr w:type="spellEnd"/>
          </w:p>
        </w:tc>
      </w:tr>
    </w:tbl>
    <w:p w14:paraId="751F5CC3" w14:textId="77777777" w:rsidR="00E8621B" w:rsidRPr="00385726" w:rsidRDefault="008F2BD4">
      <w:pPr>
        <w:spacing w:before="120"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Внутренняя частота процессора определяется как произведение внешней (базовой) частоты на множитель: 99,82 МГц × 46,0 ≈ 4591,7 МГц, что совпадает с показаниями программы. Значения частоты, множителя и напряжения приведены на момент замера и изменяются в зав</w:t>
      </w:r>
      <w:r w:rsidRPr="00385726">
        <w:rPr>
          <w:lang w:val="ru-RU"/>
        </w:rPr>
        <w:t>исимости от нагрузки.</w:t>
      </w:r>
    </w:p>
    <w:p w14:paraId="4F3693E2" w14:textId="77777777" w:rsidR="00E8621B" w:rsidRPr="00385726" w:rsidRDefault="008F2BD4">
      <w:pPr>
        <w:keepNext/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 xml:space="preserve">Процессор поддерживает следующие наборы инструкций: </w:t>
      </w:r>
      <w:proofErr w:type="gramStart"/>
      <w:r>
        <w:t>MMX</w:t>
      </w:r>
      <w:r w:rsidRPr="00385726">
        <w:rPr>
          <w:lang w:val="ru-RU"/>
        </w:rPr>
        <w:t>(</w:t>
      </w:r>
      <w:proofErr w:type="gramEnd"/>
      <w:r w:rsidRPr="00385726">
        <w:rPr>
          <w:lang w:val="ru-RU"/>
        </w:rPr>
        <w:t xml:space="preserve">+), </w:t>
      </w:r>
      <w:r>
        <w:t>SSE</w:t>
      </w:r>
      <w:r w:rsidRPr="00385726">
        <w:rPr>
          <w:lang w:val="ru-RU"/>
        </w:rPr>
        <w:t xml:space="preserve"> (1, 2, 3, 4.1, 4.2, 4</w:t>
      </w:r>
      <w:r>
        <w:t>A</w:t>
      </w:r>
      <w:r w:rsidRPr="00385726">
        <w:rPr>
          <w:lang w:val="ru-RU"/>
        </w:rPr>
        <w:t xml:space="preserve">), </w:t>
      </w:r>
      <w:r>
        <w:t>SSSE</w:t>
      </w:r>
      <w:r w:rsidRPr="00385726">
        <w:rPr>
          <w:lang w:val="ru-RU"/>
        </w:rPr>
        <w:t xml:space="preserve">3, </w:t>
      </w:r>
      <w:r>
        <w:t>x</w:t>
      </w:r>
      <w:r w:rsidRPr="00385726">
        <w:rPr>
          <w:lang w:val="ru-RU"/>
        </w:rPr>
        <w:t xml:space="preserve">86-64, </w:t>
      </w:r>
      <w:r>
        <w:t>AMD</w:t>
      </w:r>
      <w:r w:rsidRPr="00385726">
        <w:rPr>
          <w:lang w:val="ru-RU"/>
        </w:rPr>
        <w:t>-</w:t>
      </w:r>
      <w:r>
        <w:t>V</w:t>
      </w:r>
      <w:r w:rsidRPr="00385726">
        <w:rPr>
          <w:lang w:val="ru-RU"/>
        </w:rPr>
        <w:t xml:space="preserve">, </w:t>
      </w:r>
      <w:r>
        <w:t>AES</w:t>
      </w:r>
      <w:r w:rsidRPr="00385726">
        <w:rPr>
          <w:lang w:val="ru-RU"/>
        </w:rPr>
        <w:t xml:space="preserve">, </w:t>
      </w:r>
      <w:r>
        <w:t>AVX</w:t>
      </w:r>
      <w:r w:rsidRPr="00385726">
        <w:rPr>
          <w:lang w:val="ru-RU"/>
        </w:rPr>
        <w:t xml:space="preserve">, </w:t>
      </w:r>
      <w:r>
        <w:t>AVX</w:t>
      </w:r>
      <w:r w:rsidRPr="00385726">
        <w:rPr>
          <w:lang w:val="ru-RU"/>
        </w:rPr>
        <w:t xml:space="preserve">2, </w:t>
      </w:r>
      <w:r>
        <w:t>FMA</w:t>
      </w:r>
      <w:r w:rsidRPr="00385726">
        <w:rPr>
          <w:lang w:val="ru-RU"/>
        </w:rPr>
        <w:t xml:space="preserve">3, </w:t>
      </w:r>
      <w:r>
        <w:t>SHA</w:t>
      </w:r>
      <w:r w:rsidRPr="00385726">
        <w:rPr>
          <w:lang w:val="ru-RU"/>
        </w:rPr>
        <w:t>.</w:t>
      </w:r>
    </w:p>
    <w:p w14:paraId="7BD4266E" w14:textId="77777777" w:rsidR="00E8621B" w:rsidRPr="00385726" w:rsidRDefault="008F2BD4">
      <w:pPr>
        <w:keepNext/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Информация о кэш-памяти приведена в таблице 2.</w:t>
      </w:r>
    </w:p>
    <w:p w14:paraId="14D3484B" w14:textId="77777777" w:rsidR="00E8621B" w:rsidRDefault="008F2BD4">
      <w:pPr>
        <w:keepNext/>
        <w:spacing w:before="120" w:after="60" w:line="360" w:lineRule="auto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Кэш-память</w:t>
      </w:r>
      <w:proofErr w:type="spellEnd"/>
      <w:r>
        <w:t xml:space="preserve"> </w:t>
      </w:r>
      <w:proofErr w:type="spellStart"/>
      <w:r>
        <w:t>процессора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00"/>
        <w:gridCol w:w="3238"/>
      </w:tblGrid>
      <w:tr w:rsidR="00E8621B" w14:paraId="4ECE59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92251" w14:textId="77777777" w:rsidR="00E8621B" w:rsidRDefault="008F2BD4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Уровень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кэша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3254" w14:textId="77777777" w:rsidR="00E8621B" w:rsidRDefault="008F2BD4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Об</w:t>
            </w:r>
            <w:r>
              <w:rPr>
                <w:b/>
                <w:bCs/>
                <w:sz w:val="24"/>
                <w:szCs w:val="24"/>
              </w:rPr>
              <w:t>ъём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57D21" w14:textId="77777777" w:rsidR="00E8621B" w:rsidRDefault="008F2BD4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Ассоциативность</w:t>
            </w:r>
            <w:proofErr w:type="spellEnd"/>
          </w:p>
        </w:tc>
      </w:tr>
      <w:tr w:rsidR="00E8621B" w14:paraId="6126C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F9BF7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 xml:space="preserve">L1, </w:t>
            </w:r>
            <w:proofErr w:type="spellStart"/>
            <w:r>
              <w:rPr>
                <w:sz w:val="24"/>
                <w:szCs w:val="24"/>
              </w:rPr>
              <w:t>данные</w:t>
            </w:r>
            <w:proofErr w:type="spellEnd"/>
            <w:r>
              <w:rPr>
                <w:sz w:val="24"/>
                <w:szCs w:val="24"/>
              </w:rPr>
              <w:t xml:space="preserve"> (L1 Data)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284C" w14:textId="77777777" w:rsidR="00E8621B" w:rsidRDefault="008F2BD4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 × 32 КБ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9D615" w14:textId="77777777" w:rsidR="00E8621B" w:rsidRDefault="008F2BD4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8-канальная (8-way)</w:t>
            </w:r>
          </w:p>
        </w:tc>
      </w:tr>
      <w:tr w:rsidR="00E8621B" w14:paraId="32A11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2EC4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 xml:space="preserve">L1, </w:t>
            </w:r>
            <w:proofErr w:type="spellStart"/>
            <w:r>
              <w:rPr>
                <w:sz w:val="24"/>
                <w:szCs w:val="24"/>
              </w:rPr>
              <w:t>команды</w:t>
            </w:r>
            <w:proofErr w:type="spellEnd"/>
            <w:r>
              <w:rPr>
                <w:sz w:val="24"/>
                <w:szCs w:val="24"/>
              </w:rPr>
              <w:t xml:space="preserve"> (L1 Inst.)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CE5C0" w14:textId="77777777" w:rsidR="00E8621B" w:rsidRDefault="008F2BD4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 × 32 КБ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6DAB5" w14:textId="77777777" w:rsidR="00E8621B" w:rsidRDefault="008F2BD4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8-канальная (8-way)</w:t>
            </w:r>
          </w:p>
        </w:tc>
      </w:tr>
      <w:tr w:rsidR="00E8621B" w14:paraId="23093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8A5AB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L2 (Level 2)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891ED" w14:textId="77777777" w:rsidR="00E8621B" w:rsidRDefault="008F2BD4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 × 512 КБ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EDCA" w14:textId="77777777" w:rsidR="00E8621B" w:rsidRDefault="008F2BD4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8-канальная (8-way)</w:t>
            </w:r>
          </w:p>
        </w:tc>
      </w:tr>
      <w:tr w:rsidR="00E8621B" w14:paraId="2191A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6BD8" w14:textId="77777777" w:rsidR="00E8621B" w:rsidRDefault="008F2BD4">
            <w:pPr>
              <w:spacing w:line="276" w:lineRule="auto"/>
            </w:pPr>
            <w:r>
              <w:rPr>
                <w:sz w:val="24"/>
                <w:szCs w:val="24"/>
              </w:rPr>
              <w:t>L3 (Level 3)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2136A" w14:textId="77777777" w:rsidR="00E8621B" w:rsidRDefault="008F2BD4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32 МБ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8A19" w14:textId="77777777" w:rsidR="00E8621B" w:rsidRDefault="008F2BD4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16-канальная (16-way)</w:t>
            </w:r>
          </w:p>
        </w:tc>
      </w:tr>
    </w:tbl>
    <w:p w14:paraId="6C4A1D99" w14:textId="77777777" w:rsidR="00E8621B" w:rsidRPr="00385726" w:rsidRDefault="008F2BD4">
      <w:pPr>
        <w:spacing w:before="120"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Кэш первого и второго уровней индивидуален для каждого из шести ядер, кэш третьего уровня общий для всех ядер.</w:t>
      </w:r>
    </w:p>
    <w:p w14:paraId="725E6001" w14:textId="77777777" w:rsidR="00E8621B" w:rsidRPr="00385726" w:rsidRDefault="008F2BD4">
      <w:pPr>
        <w:pStyle w:val="1"/>
        <w:keepNext/>
        <w:spacing w:line="360" w:lineRule="auto"/>
        <w:rPr>
          <w:lang w:val="ru-RU"/>
        </w:rPr>
      </w:pPr>
      <w:r w:rsidRPr="00385726">
        <w:rPr>
          <w:lang w:val="ru-RU"/>
        </w:rPr>
        <w:t>Вывод</w:t>
      </w:r>
    </w:p>
    <w:p w14:paraId="2995F615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 xml:space="preserve">В ходе работы изучено устройство центрального процессора и с помощью программы </w:t>
      </w:r>
      <w:r>
        <w:t>CPU</w:t>
      </w:r>
      <w:r w:rsidRPr="00385726">
        <w:rPr>
          <w:lang w:val="ru-RU"/>
        </w:rPr>
        <w:t>-</w:t>
      </w:r>
      <w:r>
        <w:t>Z</w:t>
      </w:r>
      <w:r w:rsidRPr="00385726">
        <w:rPr>
          <w:lang w:val="ru-RU"/>
        </w:rPr>
        <w:t xml:space="preserve"> определены параметры процессора компьютера: </w:t>
      </w:r>
      <w:r>
        <w:t>AMD</w:t>
      </w:r>
      <w:r w:rsidRPr="00385726">
        <w:rPr>
          <w:lang w:val="ru-RU"/>
        </w:rPr>
        <w:t xml:space="preserve"> </w:t>
      </w:r>
      <w:r>
        <w:t>Ryzen</w:t>
      </w:r>
      <w:r w:rsidRPr="00385726">
        <w:rPr>
          <w:lang w:val="ru-RU"/>
        </w:rPr>
        <w:t xml:space="preserve"> </w:t>
      </w:r>
      <w:r w:rsidRPr="00385726">
        <w:rPr>
          <w:lang w:val="ru-RU"/>
        </w:rPr>
        <w:t xml:space="preserve">5 5600, </w:t>
      </w:r>
      <w:proofErr w:type="spellStart"/>
      <w:r w:rsidRPr="00385726">
        <w:rPr>
          <w:lang w:val="ru-RU"/>
        </w:rPr>
        <w:t>степпинг</w:t>
      </w:r>
      <w:proofErr w:type="spellEnd"/>
      <w:r w:rsidRPr="00385726">
        <w:rPr>
          <w:lang w:val="ru-RU"/>
        </w:rPr>
        <w:t xml:space="preserve"> 2, техпроцесс 7 </w:t>
      </w:r>
      <w:proofErr w:type="spellStart"/>
      <w:r w:rsidRPr="00385726">
        <w:rPr>
          <w:lang w:val="ru-RU"/>
        </w:rPr>
        <w:t>нм</w:t>
      </w:r>
      <w:proofErr w:type="spellEnd"/>
      <w:r w:rsidRPr="00385726">
        <w:rPr>
          <w:lang w:val="ru-RU"/>
        </w:rPr>
        <w:t xml:space="preserve">, корпус </w:t>
      </w:r>
      <w:r>
        <w:t>Socket</w:t>
      </w:r>
      <w:r w:rsidRPr="00385726">
        <w:rPr>
          <w:lang w:val="ru-RU"/>
        </w:rPr>
        <w:t xml:space="preserve"> </w:t>
      </w:r>
      <w:r>
        <w:t>AM</w:t>
      </w:r>
      <w:r w:rsidRPr="00385726">
        <w:rPr>
          <w:lang w:val="ru-RU"/>
        </w:rPr>
        <w:t xml:space="preserve">4, напряжение ядра 1,236 </w:t>
      </w:r>
      <w:r w:rsidRPr="00385726">
        <w:rPr>
          <w:lang w:val="ru-RU"/>
        </w:rPr>
        <w:lastRenderedPageBreak/>
        <w:t>В, внутренняя частота 4591,66 МГц при внешней частоте 99,82 МГц и множителе 46,0. Определены поддерживаемые наборы инструкций и структура кэш-памяти (</w:t>
      </w:r>
      <w:r>
        <w:t>L</w:t>
      </w:r>
      <w:r w:rsidRPr="00385726">
        <w:rPr>
          <w:lang w:val="ru-RU"/>
        </w:rPr>
        <w:t xml:space="preserve">1 – 6 × 32 КБ для данных и </w:t>
      </w:r>
      <w:r w:rsidRPr="00385726">
        <w:rPr>
          <w:lang w:val="ru-RU"/>
        </w:rPr>
        <w:t xml:space="preserve">команд, </w:t>
      </w:r>
      <w:r>
        <w:t>L</w:t>
      </w:r>
      <w:r w:rsidRPr="00385726">
        <w:rPr>
          <w:lang w:val="ru-RU"/>
        </w:rPr>
        <w:t xml:space="preserve">2 – 6 × 512 КБ, </w:t>
      </w:r>
      <w:r>
        <w:t>L</w:t>
      </w:r>
      <w:r w:rsidRPr="00385726">
        <w:rPr>
          <w:lang w:val="ru-RU"/>
        </w:rPr>
        <w:t>3 – 32 МБ).</w:t>
      </w:r>
    </w:p>
    <w:p w14:paraId="790E56DF" w14:textId="77777777" w:rsidR="00E8621B" w:rsidRPr="00385726" w:rsidRDefault="008F2BD4">
      <w:pPr>
        <w:pStyle w:val="1"/>
        <w:keepNext/>
        <w:spacing w:line="360" w:lineRule="auto"/>
        <w:rPr>
          <w:lang w:val="ru-RU"/>
        </w:rPr>
      </w:pPr>
      <w:r w:rsidRPr="00385726">
        <w:rPr>
          <w:lang w:val="ru-RU"/>
        </w:rPr>
        <w:t>Ответы на контрольные вопросы</w:t>
      </w:r>
    </w:p>
    <w:p w14:paraId="3627A1A6" w14:textId="77777777" w:rsidR="00E8621B" w:rsidRPr="00385726" w:rsidRDefault="008F2BD4">
      <w:pPr>
        <w:keepNext/>
        <w:spacing w:before="60" w:line="360" w:lineRule="auto"/>
        <w:jc w:val="both"/>
        <w:rPr>
          <w:lang w:val="ru-RU"/>
        </w:rPr>
      </w:pPr>
      <w:r w:rsidRPr="00385726">
        <w:rPr>
          <w:b/>
          <w:bCs/>
          <w:lang w:val="ru-RU"/>
        </w:rPr>
        <w:t xml:space="preserve">1. В чем особенности структурной организации </w:t>
      </w:r>
      <w:r>
        <w:rPr>
          <w:b/>
          <w:bCs/>
        </w:rPr>
        <w:t>IBM</w:t>
      </w:r>
      <w:r w:rsidRPr="00385726">
        <w:rPr>
          <w:b/>
          <w:bCs/>
          <w:lang w:val="ru-RU"/>
        </w:rPr>
        <w:t xml:space="preserve"> совместимых компьютеров?</w:t>
      </w:r>
    </w:p>
    <w:p w14:paraId="297121DE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 xml:space="preserve">Структурная организация </w:t>
      </w:r>
      <w:r>
        <w:t>IBM</w:t>
      </w:r>
      <w:r w:rsidRPr="00385726">
        <w:rPr>
          <w:lang w:val="ru-RU"/>
        </w:rPr>
        <w:t xml:space="preserve">-совместимых компьютеров основана на принципах открытой архитектуры и модульности. Все </w:t>
      </w:r>
      <w:r w:rsidRPr="00385726">
        <w:rPr>
          <w:lang w:val="ru-RU"/>
        </w:rPr>
        <w:t xml:space="preserve">устройства подключаются к системной шине через стандартные контроллеры и разъёмы, что позволяет заменять и добавлять модули. Основой служит системная (материнская) плата с процессором архитектуры </w:t>
      </w:r>
      <w:r>
        <w:t>x</w:t>
      </w:r>
      <w:r w:rsidRPr="00385726">
        <w:rPr>
          <w:lang w:val="ru-RU"/>
        </w:rPr>
        <w:t>86, оперативной памятью, ПЗУ (</w:t>
      </w:r>
      <w:r>
        <w:t>BIOS</w:t>
      </w:r>
      <w:r w:rsidRPr="00385726">
        <w:rPr>
          <w:lang w:val="ru-RU"/>
        </w:rPr>
        <w:t>/</w:t>
      </w:r>
      <w:r>
        <w:t>UEFI</w:t>
      </w:r>
      <w:r w:rsidRPr="00385726">
        <w:rPr>
          <w:lang w:val="ru-RU"/>
        </w:rPr>
        <w:t>) и чипсетом. Специф</w:t>
      </w:r>
      <w:r w:rsidRPr="00385726">
        <w:rPr>
          <w:lang w:val="ru-RU"/>
        </w:rPr>
        <w:t>икации интерфейсов открыты, поэтому устройства выпускаются разными производителями. Новые модели совместимы с прежними аппаратными и программными средствами.</w:t>
      </w:r>
    </w:p>
    <w:p w14:paraId="742CFCD7" w14:textId="77777777" w:rsidR="00E8621B" w:rsidRPr="00385726" w:rsidRDefault="008F2BD4">
      <w:pPr>
        <w:keepNext/>
        <w:spacing w:before="60" w:line="360" w:lineRule="auto"/>
        <w:jc w:val="both"/>
        <w:rPr>
          <w:lang w:val="ru-RU"/>
        </w:rPr>
      </w:pPr>
      <w:r w:rsidRPr="00385726">
        <w:rPr>
          <w:b/>
          <w:bCs/>
          <w:lang w:val="ru-RU"/>
        </w:rPr>
        <w:t>2. Поясните алгоритм выполнения команд процессором.</w:t>
      </w:r>
    </w:p>
    <w:p w14:paraId="7CECB0F9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Выполнение команды состоит из повторяющегося ц</w:t>
      </w:r>
      <w:r w:rsidRPr="00385726">
        <w:rPr>
          <w:lang w:val="ru-RU"/>
        </w:rPr>
        <w:t>икла:</w:t>
      </w:r>
    </w:p>
    <w:p w14:paraId="1F4E3DD0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1) выборка – адрес команды берётся из счётчика команд, команда считывается из памяти в регистр команд, счётчик увеличивается и указывает на следующую команду;</w:t>
      </w:r>
    </w:p>
    <w:p w14:paraId="17A62A0F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2) декодирование – устройство управления расшифровывает код операции и определяет, какие де</w:t>
      </w:r>
      <w:r w:rsidRPr="00385726">
        <w:rPr>
          <w:lang w:val="ru-RU"/>
        </w:rPr>
        <w:t>йствия нужны;</w:t>
      </w:r>
    </w:p>
    <w:p w14:paraId="5CA83E97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3) выборка операндов – данные считываются из регистров или памяти;</w:t>
      </w:r>
    </w:p>
    <w:p w14:paraId="3D760916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4) выполнение – АЛУ выполняет арифметическую или логическую операцию;</w:t>
      </w:r>
    </w:p>
    <w:p w14:paraId="74476FD9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5) запись результата – результат помещается в регистр или память, обновляется регистр флагов;</w:t>
      </w:r>
    </w:p>
    <w:p w14:paraId="739AD662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6) проверка прерываний и переход к выборке следующей команды.</w:t>
      </w:r>
    </w:p>
    <w:p w14:paraId="161F65DD" w14:textId="77777777" w:rsidR="00E8621B" w:rsidRPr="00385726" w:rsidRDefault="008F2BD4">
      <w:pPr>
        <w:keepNext/>
        <w:spacing w:before="60" w:line="360" w:lineRule="auto"/>
        <w:jc w:val="both"/>
        <w:rPr>
          <w:lang w:val="ru-RU"/>
        </w:rPr>
      </w:pPr>
      <w:r w:rsidRPr="00385726">
        <w:rPr>
          <w:b/>
          <w:bCs/>
          <w:lang w:val="ru-RU"/>
        </w:rPr>
        <w:lastRenderedPageBreak/>
        <w:t>3. Когда ЦП может начать программу обслуживания прерывания?</w:t>
      </w:r>
    </w:p>
    <w:p w14:paraId="4D93974A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Процессор начинает обслуживание прерыван</w:t>
      </w:r>
      <w:r w:rsidRPr="00385726">
        <w:rPr>
          <w:lang w:val="ru-RU"/>
        </w:rPr>
        <w:t>ия только после завершения выполнения текущей команды, если прерывания разрешены (установлен флаг разрешения прерываний) и приоритет поступившего запроса выше приоритета выполняемой программы. Немаскируемые прерывания обрабатываются независимо от флага раз</w:t>
      </w:r>
      <w:r w:rsidRPr="00385726">
        <w:rPr>
          <w:lang w:val="ru-RU"/>
        </w:rPr>
        <w:t>решения. Перед переходом к программе обслуживания процессор сохраняет в стеке адрес возврата и содержимое регистра флагов.</w:t>
      </w:r>
    </w:p>
    <w:p w14:paraId="321FE114" w14:textId="77777777" w:rsidR="00E8621B" w:rsidRPr="00385726" w:rsidRDefault="008F2BD4">
      <w:pPr>
        <w:keepNext/>
        <w:spacing w:before="60" w:line="360" w:lineRule="auto"/>
        <w:jc w:val="both"/>
        <w:rPr>
          <w:lang w:val="ru-RU"/>
        </w:rPr>
      </w:pPr>
      <w:r w:rsidRPr="00385726">
        <w:rPr>
          <w:b/>
          <w:bCs/>
          <w:lang w:val="ru-RU"/>
        </w:rPr>
        <w:t>4. Какой из регистров входит в состав АЛУ?</w:t>
      </w:r>
    </w:p>
    <w:p w14:paraId="0C0A8506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В состав арифметико-логического устройства входит регистр-аккумулятор (сумматор), в которо</w:t>
      </w:r>
      <w:r w:rsidRPr="00385726">
        <w:rPr>
          <w:lang w:val="ru-RU"/>
        </w:rPr>
        <w:t>м хранятся операнды и результат операции, а также регистр флагов, фиксирующий признаки результата (нуль, знак, перенос, переполнение и др.).</w:t>
      </w:r>
    </w:p>
    <w:p w14:paraId="0A9DF8F8" w14:textId="77777777" w:rsidR="00E8621B" w:rsidRPr="00385726" w:rsidRDefault="008F2BD4">
      <w:pPr>
        <w:keepNext/>
        <w:spacing w:before="60" w:line="360" w:lineRule="auto"/>
        <w:jc w:val="both"/>
        <w:rPr>
          <w:lang w:val="ru-RU"/>
        </w:rPr>
      </w:pPr>
      <w:r w:rsidRPr="00385726">
        <w:rPr>
          <w:b/>
          <w:bCs/>
          <w:lang w:val="ru-RU"/>
        </w:rPr>
        <w:t>5. Чем определяется разрядность регистра?</w:t>
      </w:r>
    </w:p>
    <w:p w14:paraId="69650800" w14:textId="77777777" w:rsidR="00E8621B" w:rsidRPr="00385726" w:rsidRDefault="008F2BD4">
      <w:pPr>
        <w:spacing w:line="360" w:lineRule="auto"/>
        <w:ind w:firstLine="709"/>
        <w:jc w:val="both"/>
        <w:rPr>
          <w:lang w:val="ru-RU"/>
        </w:rPr>
      </w:pPr>
      <w:r w:rsidRPr="00385726">
        <w:rPr>
          <w:lang w:val="ru-RU"/>
        </w:rPr>
        <w:t>Разрядность регистра определяется количеством двоичных разрядов (триггеро</w:t>
      </w:r>
      <w:r w:rsidRPr="00385726">
        <w:rPr>
          <w:lang w:val="ru-RU"/>
        </w:rPr>
        <w:t xml:space="preserve">в), из которых он состоит, то есть числом бит информации, которое он может хранить одновременно. Она зависит от архитектуры процессора и обычно соответствует разрядности его шины данных и машинного слова (например, 64 бита у современных процессоров </w:t>
      </w:r>
      <w:r>
        <w:t>x</w:t>
      </w:r>
      <w:r w:rsidRPr="00385726">
        <w:rPr>
          <w:lang w:val="ru-RU"/>
        </w:rPr>
        <w:t>86-64)</w:t>
      </w:r>
      <w:r w:rsidRPr="00385726">
        <w:rPr>
          <w:lang w:val="ru-RU"/>
        </w:rPr>
        <w:t>.</w:t>
      </w:r>
    </w:p>
    <w:sectPr w:rsidR="00E8621B" w:rsidRPr="00385726">
      <w:footerReference w:type="default" r:id="rId8"/>
      <w:footerReference w:type="first" r:id="rId9"/>
      <w:pgSz w:w="11906" w:h="16838"/>
      <w:pgMar w:top="1134" w:right="567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A74BE" w14:textId="77777777" w:rsidR="008F2BD4" w:rsidRDefault="008F2BD4">
      <w:r>
        <w:separator/>
      </w:r>
    </w:p>
  </w:endnote>
  <w:endnote w:type="continuationSeparator" w:id="0">
    <w:p w14:paraId="76474D7E" w14:textId="77777777" w:rsidR="008F2BD4" w:rsidRDefault="008F2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71565" w14:textId="7418A371" w:rsidR="00E8621B" w:rsidRDefault="008F2BD4">
    <w:pPr>
      <w:jc w:val="center"/>
    </w:pPr>
    <w:r>
      <w:fldChar w:fldCharType="begin"/>
    </w:r>
    <w:r>
      <w:instrText>PAGE</w:instrText>
    </w:r>
    <w:r>
      <w:fldChar w:fldCharType="separate"/>
    </w:r>
    <w:r w:rsidR="0038572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49941" w14:textId="77777777" w:rsidR="00E8621B" w:rsidRDefault="00E862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4963F" w14:textId="77777777" w:rsidR="008F2BD4" w:rsidRDefault="008F2BD4">
      <w:r>
        <w:separator/>
      </w:r>
    </w:p>
  </w:footnote>
  <w:footnote w:type="continuationSeparator" w:id="0">
    <w:p w14:paraId="09E99973" w14:textId="77777777" w:rsidR="008F2BD4" w:rsidRDefault="008F2B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F7D61"/>
    <w:multiLevelType w:val="hybridMultilevel"/>
    <w:tmpl w:val="9CA03D7E"/>
    <w:lvl w:ilvl="0" w:tplc="5498BCF6">
      <w:start w:val="1"/>
      <w:numFmt w:val="bullet"/>
      <w:lvlText w:val="–"/>
      <w:lvlJc w:val="left"/>
      <w:pPr>
        <w:ind w:left="1069" w:hanging="360"/>
      </w:pPr>
    </w:lvl>
    <w:lvl w:ilvl="1" w:tplc="E47C086E">
      <w:numFmt w:val="decimal"/>
      <w:lvlText w:val=""/>
      <w:lvlJc w:val="left"/>
    </w:lvl>
    <w:lvl w:ilvl="2" w:tplc="9FAE43D8">
      <w:numFmt w:val="decimal"/>
      <w:lvlText w:val=""/>
      <w:lvlJc w:val="left"/>
    </w:lvl>
    <w:lvl w:ilvl="3" w:tplc="1B5C1E28">
      <w:numFmt w:val="decimal"/>
      <w:lvlText w:val=""/>
      <w:lvlJc w:val="left"/>
    </w:lvl>
    <w:lvl w:ilvl="4" w:tplc="604CA7C4">
      <w:numFmt w:val="decimal"/>
      <w:lvlText w:val=""/>
      <w:lvlJc w:val="left"/>
    </w:lvl>
    <w:lvl w:ilvl="5" w:tplc="BD144CBA">
      <w:numFmt w:val="decimal"/>
      <w:lvlText w:val=""/>
      <w:lvlJc w:val="left"/>
    </w:lvl>
    <w:lvl w:ilvl="6" w:tplc="EBE65AC2">
      <w:numFmt w:val="decimal"/>
      <w:lvlText w:val=""/>
      <w:lvlJc w:val="left"/>
    </w:lvl>
    <w:lvl w:ilvl="7" w:tplc="5B74D028">
      <w:numFmt w:val="decimal"/>
      <w:lvlText w:val=""/>
      <w:lvlJc w:val="left"/>
    </w:lvl>
    <w:lvl w:ilvl="8" w:tplc="2C3C729E">
      <w:numFmt w:val="decimal"/>
      <w:lvlText w:val=""/>
      <w:lvlJc w:val="left"/>
    </w:lvl>
  </w:abstractNum>
  <w:abstractNum w:abstractNumId="1" w15:restartNumberingAfterBreak="0">
    <w:nsid w:val="57466F6F"/>
    <w:multiLevelType w:val="hybridMultilevel"/>
    <w:tmpl w:val="A25AEC66"/>
    <w:lvl w:ilvl="0" w:tplc="95626C9C">
      <w:start w:val="1"/>
      <w:numFmt w:val="bullet"/>
      <w:lvlText w:val="●"/>
      <w:lvlJc w:val="left"/>
      <w:pPr>
        <w:ind w:left="720" w:hanging="360"/>
      </w:pPr>
    </w:lvl>
    <w:lvl w:ilvl="1" w:tplc="2CF4D22E">
      <w:start w:val="1"/>
      <w:numFmt w:val="bullet"/>
      <w:lvlText w:val="○"/>
      <w:lvlJc w:val="left"/>
      <w:pPr>
        <w:ind w:left="1440" w:hanging="360"/>
      </w:pPr>
    </w:lvl>
    <w:lvl w:ilvl="2" w:tplc="C2E8CEDA">
      <w:start w:val="1"/>
      <w:numFmt w:val="bullet"/>
      <w:lvlText w:val="■"/>
      <w:lvlJc w:val="left"/>
      <w:pPr>
        <w:ind w:left="2160" w:hanging="360"/>
      </w:pPr>
    </w:lvl>
    <w:lvl w:ilvl="3" w:tplc="2F5C5682">
      <w:start w:val="1"/>
      <w:numFmt w:val="bullet"/>
      <w:lvlText w:val="●"/>
      <w:lvlJc w:val="left"/>
      <w:pPr>
        <w:ind w:left="2880" w:hanging="360"/>
      </w:pPr>
    </w:lvl>
    <w:lvl w:ilvl="4" w:tplc="1E504E74">
      <w:start w:val="1"/>
      <w:numFmt w:val="bullet"/>
      <w:lvlText w:val="○"/>
      <w:lvlJc w:val="left"/>
      <w:pPr>
        <w:ind w:left="3600" w:hanging="360"/>
      </w:pPr>
    </w:lvl>
    <w:lvl w:ilvl="5" w:tplc="205A9D52">
      <w:start w:val="1"/>
      <w:numFmt w:val="bullet"/>
      <w:lvlText w:val="■"/>
      <w:lvlJc w:val="left"/>
      <w:pPr>
        <w:ind w:left="4320" w:hanging="360"/>
      </w:pPr>
    </w:lvl>
    <w:lvl w:ilvl="6" w:tplc="FE0E2B62">
      <w:start w:val="1"/>
      <w:numFmt w:val="bullet"/>
      <w:lvlText w:val="●"/>
      <w:lvlJc w:val="left"/>
      <w:pPr>
        <w:ind w:left="5040" w:hanging="360"/>
      </w:pPr>
    </w:lvl>
    <w:lvl w:ilvl="7" w:tplc="A01E0D80">
      <w:start w:val="1"/>
      <w:numFmt w:val="bullet"/>
      <w:lvlText w:val="●"/>
      <w:lvlJc w:val="left"/>
      <w:pPr>
        <w:ind w:left="5760" w:hanging="360"/>
      </w:pPr>
    </w:lvl>
    <w:lvl w:ilvl="8" w:tplc="367A58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21B"/>
    <w:rsid w:val="00385726"/>
    <w:rsid w:val="008F2BD4"/>
    <w:rsid w:val="00E8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7418"/>
  <w15:docId w15:val="{88D5CA72-BF21-4FE8-B1CE-9B770B80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38572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 Indent"/>
    <w:basedOn w:val="a"/>
    <w:link w:val="ae"/>
    <w:uiPriority w:val="99"/>
    <w:unhideWhenUsed/>
    <w:rsid w:val="00385726"/>
    <w:pPr>
      <w:spacing w:after="120"/>
      <w:ind w:left="283" w:firstLine="709"/>
      <w:jc w:val="both"/>
    </w:pPr>
    <w:rPr>
      <w:szCs w:val="20"/>
      <w:lang w:val="ru-RU" w:eastAsia="ru-RU"/>
    </w:rPr>
  </w:style>
  <w:style w:type="character" w:customStyle="1" w:styleId="ae">
    <w:name w:val="Основной текст с отступом Знак"/>
    <w:basedOn w:val="a0"/>
    <w:link w:val="ad"/>
    <w:uiPriority w:val="99"/>
    <w:rsid w:val="00385726"/>
    <w:rPr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3</dc:title>
  <cp:lastModifiedBy>luvidmi</cp:lastModifiedBy>
  <cp:revision>2</cp:revision>
  <dcterms:created xsi:type="dcterms:W3CDTF">2026-10-09T04:02:00Z</dcterms:created>
  <dcterms:modified xsi:type="dcterms:W3CDTF">2026-10-09T04:12:00Z</dcterms:modified>
</cp:coreProperties>
</file>