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F688F" w14:textId="4F61EABD" w:rsidR="009A0ADA" w:rsidRPr="00890DF2" w:rsidRDefault="009A0ADA" w:rsidP="00B53461">
      <w:pPr>
        <w:ind w:firstLine="708"/>
        <w:rPr>
          <w:rFonts w:asciiTheme="minorHAnsi" w:hAnsiTheme="minorHAnsi" w:cstheme="minorHAnsi"/>
          <w:b/>
          <w:bCs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b/>
          <w:bCs/>
          <w:sz w:val="24"/>
          <w:szCs w:val="24"/>
          <w:lang w:val="uk-UA"/>
        </w:rPr>
        <w:t>Завдання</w:t>
      </w:r>
      <w:r w:rsidR="00B53461" w:rsidRPr="00890DF2">
        <w:rPr>
          <w:rFonts w:asciiTheme="minorHAnsi" w:hAnsiTheme="minorHAnsi" w:cstheme="minorHAnsi"/>
          <w:b/>
          <w:bCs/>
          <w:sz w:val="24"/>
          <w:szCs w:val="24"/>
          <w:lang w:val="uk-UA"/>
        </w:rPr>
        <w:t xml:space="preserve"> #1</w:t>
      </w:r>
      <w:r w:rsidRPr="00890DF2">
        <w:rPr>
          <w:rFonts w:asciiTheme="minorHAnsi" w:hAnsiTheme="minorHAnsi" w:cstheme="minorHAnsi"/>
          <w:b/>
          <w:bCs/>
          <w:sz w:val="24"/>
          <w:szCs w:val="24"/>
          <w:lang w:val="uk-UA"/>
        </w:rPr>
        <w:t>.</w:t>
      </w:r>
    </w:p>
    <w:p w14:paraId="63DB1D33" w14:textId="79F40309" w:rsidR="006E0B0A" w:rsidRPr="00890DF2" w:rsidRDefault="0072594D" w:rsidP="00E862BD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Створити</w:t>
      </w:r>
      <w:r w:rsidR="006E0B0A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веб-додаток</w:t>
      </w:r>
      <w:r w:rsidR="006E0B0A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з використанням </w:t>
      </w:r>
      <w:r w:rsidR="00922699" w:rsidRPr="00890DF2">
        <w:rPr>
          <w:rFonts w:asciiTheme="minorHAnsi" w:hAnsiTheme="minorHAnsi" w:cstheme="minorHAnsi"/>
          <w:sz w:val="24"/>
          <w:szCs w:val="24"/>
          <w:lang w:val="uk-UA"/>
        </w:rPr>
        <w:t>React.</w:t>
      </w:r>
      <w:r w:rsidR="00DA5AB6" w:rsidRPr="00890DF2">
        <w:rPr>
          <w:rFonts w:asciiTheme="minorHAnsi" w:hAnsiTheme="minorHAnsi" w:cstheme="minorHAnsi"/>
          <w:sz w:val="24"/>
          <w:szCs w:val="24"/>
          <w:lang w:val="uk-UA"/>
        </w:rPr>
        <w:t>js</w:t>
      </w:r>
      <w:r w:rsidR="00922699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та </w:t>
      </w:r>
      <w:r w:rsidR="006E0B0A" w:rsidRPr="00890DF2">
        <w:rPr>
          <w:rFonts w:asciiTheme="minorHAnsi" w:hAnsiTheme="minorHAnsi" w:cstheme="minorHAnsi"/>
          <w:sz w:val="24"/>
          <w:szCs w:val="24"/>
          <w:lang w:val="uk-UA"/>
        </w:rPr>
        <w:t>Redux.</w:t>
      </w:r>
    </w:p>
    <w:p w14:paraId="2125733F" w14:textId="233535B7" w:rsidR="00BB2E89" w:rsidRPr="00890DF2" w:rsidRDefault="00BB2E89" w:rsidP="00E862BD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Виконаний додаток розмістити на GitHub або Bitbucket.</w:t>
      </w:r>
    </w:p>
    <w:p w14:paraId="5B98DDE5" w14:textId="77777777" w:rsidR="007E7F49" w:rsidRDefault="007E7F49" w:rsidP="00E862BD">
      <w:pPr>
        <w:rPr>
          <w:rFonts w:asciiTheme="minorHAnsi" w:hAnsiTheme="minorHAnsi" w:cstheme="minorHAnsi"/>
          <w:sz w:val="24"/>
          <w:szCs w:val="24"/>
          <w:lang w:val="en-US"/>
        </w:rPr>
      </w:pPr>
    </w:p>
    <w:p w14:paraId="2975818C" w14:textId="5BA4C7FB" w:rsidR="00E862BD" w:rsidRPr="00890DF2" w:rsidRDefault="00E862BD" w:rsidP="00E862BD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На сайті, у верхній частині  сторінки (header) додати посилання: </w:t>
      </w:r>
    </w:p>
    <w:p w14:paraId="1BF78E09" w14:textId="77777777" w:rsidR="00E862BD" w:rsidRPr="00890DF2" w:rsidRDefault="00E862BD" w:rsidP="00E862BD">
      <w:pPr>
        <w:pStyle w:val="a7"/>
        <w:numPr>
          <w:ilvl w:val="0"/>
          <w:numId w:val="2"/>
        </w:numPr>
        <w:ind w:left="426"/>
        <w:rPr>
          <w:rFonts w:cstheme="minorHAnsi"/>
        </w:rPr>
      </w:pPr>
      <w:r w:rsidRPr="00890DF2">
        <w:rPr>
          <w:rFonts w:cstheme="minorHAnsi"/>
        </w:rPr>
        <w:t>Home (/)</w:t>
      </w:r>
    </w:p>
    <w:p w14:paraId="32205576" w14:textId="415FBDE4" w:rsidR="00E862BD" w:rsidRPr="00890DF2" w:rsidRDefault="004C5049" w:rsidP="00F333FF">
      <w:pPr>
        <w:pStyle w:val="a7"/>
        <w:numPr>
          <w:ilvl w:val="0"/>
          <w:numId w:val="2"/>
        </w:numPr>
        <w:ind w:left="426"/>
        <w:rPr>
          <w:rFonts w:cstheme="minorHAnsi"/>
        </w:rPr>
      </w:pPr>
      <w:r w:rsidRPr="00890DF2">
        <w:rPr>
          <w:rFonts w:cstheme="minorHAnsi"/>
        </w:rPr>
        <w:t>Items</w:t>
      </w:r>
      <w:r w:rsidR="00E862BD" w:rsidRPr="00890DF2">
        <w:rPr>
          <w:rFonts w:cstheme="minorHAnsi"/>
        </w:rPr>
        <w:t xml:space="preserve"> (/</w:t>
      </w:r>
      <w:r w:rsidR="00F333FF" w:rsidRPr="00890DF2">
        <w:rPr>
          <w:rFonts w:cstheme="minorHAnsi"/>
        </w:rPr>
        <w:t>items</w:t>
      </w:r>
      <w:r w:rsidR="00E862BD" w:rsidRPr="00890DF2">
        <w:rPr>
          <w:rFonts w:cstheme="minorHAnsi"/>
        </w:rPr>
        <w:t>)</w:t>
      </w:r>
    </w:p>
    <w:p w14:paraId="5BDEFCDA" w14:textId="77777777" w:rsidR="00890DF2" w:rsidRPr="00890DF2" w:rsidRDefault="00890DF2" w:rsidP="00890DF2">
      <w:pPr>
        <w:pStyle w:val="a7"/>
        <w:numPr>
          <w:ilvl w:val="0"/>
          <w:numId w:val="2"/>
        </w:numPr>
        <w:ind w:left="426"/>
        <w:rPr>
          <w:rFonts w:cstheme="minorHAnsi"/>
        </w:rPr>
      </w:pPr>
      <w:r w:rsidRPr="00890DF2">
        <w:rPr>
          <w:rFonts w:cstheme="minorHAnsi"/>
        </w:rPr>
        <w:t>Profile (/profile)</w:t>
      </w:r>
    </w:p>
    <w:p w14:paraId="1D7B6B96" w14:textId="77777777" w:rsidR="00E862BD" w:rsidRPr="00890DF2" w:rsidRDefault="00E862BD" w:rsidP="00E862BD">
      <w:pPr>
        <w:pStyle w:val="a7"/>
        <w:numPr>
          <w:ilvl w:val="0"/>
          <w:numId w:val="2"/>
        </w:numPr>
        <w:ind w:left="426"/>
        <w:rPr>
          <w:rFonts w:cstheme="minorHAnsi"/>
        </w:rPr>
      </w:pPr>
      <w:r w:rsidRPr="00890DF2">
        <w:rPr>
          <w:rFonts w:cstheme="minorHAnsi"/>
        </w:rPr>
        <w:t>Logout</w:t>
      </w:r>
    </w:p>
    <w:p w14:paraId="5351A113" w14:textId="77777777" w:rsidR="00E862BD" w:rsidRPr="00890DF2" w:rsidRDefault="00E862BD" w:rsidP="00E862BD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2807B2D1" w14:textId="0C1BD085" w:rsidR="00E862BD" w:rsidRPr="00890DF2" w:rsidRDefault="00E862BD" w:rsidP="00E862BD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І відповідно з 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наступними сторінками:</w:t>
      </w:r>
    </w:p>
    <w:p w14:paraId="4A63C881" w14:textId="77777777" w:rsidR="00E862BD" w:rsidRPr="00890DF2" w:rsidRDefault="00E862BD" w:rsidP="00E862BD">
      <w:pPr>
        <w:pStyle w:val="a7"/>
        <w:numPr>
          <w:ilvl w:val="0"/>
          <w:numId w:val="2"/>
        </w:numPr>
        <w:ind w:left="426"/>
        <w:rPr>
          <w:rFonts w:cstheme="minorHAnsi"/>
        </w:rPr>
      </w:pPr>
      <w:r w:rsidRPr="00890DF2">
        <w:rPr>
          <w:rFonts w:cstheme="minorHAnsi"/>
        </w:rPr>
        <w:t xml:space="preserve">/ — головна, з текстом привітанням, доступна без авторизації </w:t>
      </w:r>
    </w:p>
    <w:p w14:paraId="710FC8C3" w14:textId="77777777" w:rsidR="00E862BD" w:rsidRPr="00890DF2" w:rsidRDefault="00E862BD" w:rsidP="00E862BD">
      <w:pPr>
        <w:pStyle w:val="a7"/>
        <w:numPr>
          <w:ilvl w:val="0"/>
          <w:numId w:val="2"/>
        </w:numPr>
        <w:ind w:left="426"/>
        <w:rPr>
          <w:rFonts w:cstheme="minorHAnsi"/>
        </w:rPr>
      </w:pPr>
      <w:r w:rsidRPr="00890DF2">
        <w:rPr>
          <w:rFonts w:cstheme="minorHAnsi"/>
        </w:rPr>
        <w:t>/login — сторінка вводу логіну та паролю з кнопкою Login</w:t>
      </w:r>
    </w:p>
    <w:p w14:paraId="0595E11F" w14:textId="03DCD0D7" w:rsidR="00E862BD" w:rsidRPr="00890DF2" w:rsidRDefault="00E862BD" w:rsidP="00E862BD">
      <w:pPr>
        <w:pStyle w:val="a7"/>
        <w:numPr>
          <w:ilvl w:val="0"/>
          <w:numId w:val="2"/>
        </w:numPr>
        <w:ind w:left="426"/>
        <w:rPr>
          <w:rFonts w:cstheme="minorHAnsi"/>
        </w:rPr>
      </w:pPr>
      <w:r w:rsidRPr="00890DF2">
        <w:rPr>
          <w:rFonts w:cstheme="minorHAnsi"/>
        </w:rPr>
        <w:t>/</w:t>
      </w:r>
      <w:r w:rsidRPr="00890DF2">
        <w:rPr>
          <w:rFonts w:cstheme="minorHAnsi"/>
        </w:rPr>
        <w:t>items</w:t>
      </w:r>
      <w:r w:rsidRPr="00890DF2">
        <w:rPr>
          <w:rFonts w:cstheme="minorHAnsi"/>
        </w:rPr>
        <w:t xml:space="preserve"> — </w:t>
      </w:r>
      <w:r w:rsidR="00483C5C" w:rsidRPr="00890DF2">
        <w:rPr>
          <w:rFonts w:cstheme="minorHAnsi"/>
        </w:rPr>
        <w:t xml:space="preserve"> таблиця з довільними даними</w:t>
      </w:r>
    </w:p>
    <w:p w14:paraId="61EA1489" w14:textId="77777777" w:rsidR="00E862BD" w:rsidRPr="00890DF2" w:rsidRDefault="00E862BD" w:rsidP="00E862BD">
      <w:pPr>
        <w:pStyle w:val="a7"/>
        <w:numPr>
          <w:ilvl w:val="0"/>
          <w:numId w:val="2"/>
        </w:numPr>
        <w:ind w:left="426"/>
        <w:rPr>
          <w:rFonts w:cstheme="minorHAnsi"/>
        </w:rPr>
      </w:pPr>
      <w:r w:rsidRPr="00890DF2">
        <w:rPr>
          <w:rFonts w:cstheme="minorHAnsi"/>
        </w:rPr>
        <w:t xml:space="preserve">/profile — сторінка з довільним текстом (інформація про користвувача), недоступна без авторизації </w:t>
      </w:r>
    </w:p>
    <w:p w14:paraId="7B4A6FA9" w14:textId="77777777" w:rsidR="0007788D" w:rsidRPr="00890DF2" w:rsidRDefault="0007788D" w:rsidP="0007788D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7B373417" w14:textId="6B768FCF" w:rsidR="0007788D" w:rsidRPr="00890DF2" w:rsidRDefault="0007788D" w:rsidP="0007788D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Якщо користувач натискає на сторінку "Profile" або “</w:t>
      </w:r>
      <w:r w:rsidR="00AA4317">
        <w:rPr>
          <w:rFonts w:asciiTheme="minorHAnsi" w:hAnsiTheme="minorHAnsi" w:cstheme="minorHAnsi"/>
          <w:sz w:val="24"/>
          <w:szCs w:val="24"/>
          <w:lang w:val="en-US"/>
        </w:rPr>
        <w:t>Items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” і він не "авторизований" - автоматично перекидати на сторінку /login </w:t>
      </w:r>
    </w:p>
    <w:p w14:paraId="4D343193" w14:textId="2334A7A4" w:rsidR="0007788D" w:rsidRPr="00890DF2" w:rsidRDefault="0007788D" w:rsidP="0007788D">
      <w:pPr>
        <w:shd w:val="clear" w:color="auto" w:fill="FFFFFF"/>
        <w:spacing w:after="375" w:line="240" w:lineRule="auto"/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Для авторизації створити 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API сервер на NodeJS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з використанням JSON Web Token (JWT)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.</w:t>
      </w:r>
    </w:p>
    <w:p w14:paraId="665EBECC" w14:textId="1FD16B34" w:rsidR="0007788D" w:rsidRPr="00890DF2" w:rsidRDefault="0007788D" w:rsidP="0007788D">
      <w:pPr>
        <w:shd w:val="clear" w:color="auto" w:fill="FFFFFF"/>
        <w:spacing w:after="375" w:line="240" w:lineRule="auto"/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Використати фреймворк ExpressJS</w:t>
      </w:r>
      <w:r w:rsidR="00374A3C" w:rsidRPr="00374A3C">
        <w:rPr>
          <w:rFonts w:asciiTheme="minorHAnsi" w:hAnsiTheme="minorHAnsi" w:cstheme="minorHAnsi"/>
          <w:sz w:val="24"/>
          <w:szCs w:val="24"/>
          <w:lang w:val="uk-UA"/>
        </w:rPr>
        <w:t xml:space="preserve"> (</w:t>
      </w:r>
      <w:r w:rsidR="00374A3C">
        <w:rPr>
          <w:rFonts w:asciiTheme="minorHAnsi" w:hAnsiTheme="minorHAnsi" w:cstheme="minorHAnsi"/>
          <w:sz w:val="24"/>
          <w:szCs w:val="24"/>
          <w:lang w:val="uk-UA"/>
        </w:rPr>
        <w:t>або інший</w:t>
      </w:r>
      <w:r w:rsidR="00374A3C" w:rsidRPr="00374A3C">
        <w:rPr>
          <w:rFonts w:asciiTheme="minorHAnsi" w:hAnsiTheme="minorHAnsi" w:cstheme="minorHAnsi"/>
          <w:sz w:val="24"/>
          <w:szCs w:val="24"/>
          <w:lang w:val="uk-UA"/>
        </w:rPr>
        <w:t>)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+ базу даних Mongo (можна використати готовий online сервіс БД) + Mongoose.</w:t>
      </w:r>
    </w:p>
    <w:p w14:paraId="171198AA" w14:textId="3A3D2829" w:rsidR="0011105D" w:rsidRPr="00890DF2" w:rsidRDefault="0011105D" w:rsidP="0007788D">
      <w:pPr>
        <w:shd w:val="clear" w:color="auto" w:fill="FFFFFF"/>
        <w:spacing w:after="375" w:line="240" w:lineRule="auto"/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Дані повинні завантажуватись з сервера (відповідно з бази даних)</w:t>
      </w:r>
    </w:p>
    <w:p w14:paraId="4C6E1EE7" w14:textId="4CF259C4" w:rsidR="009A0ADA" w:rsidRPr="00890DF2" w:rsidRDefault="009F61B3" w:rsidP="00D24748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На головній сторінці </w:t>
      </w:r>
      <w:r w:rsidR="00D01F53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веб застосунку 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має бути таблиця</w:t>
      </w:r>
      <w:r w:rsidR="009A0ADA" w:rsidRPr="00890DF2">
        <w:rPr>
          <w:rFonts w:asciiTheme="minorHAnsi" w:hAnsiTheme="minorHAnsi" w:cstheme="minorHAnsi"/>
          <w:sz w:val="24"/>
          <w:szCs w:val="24"/>
          <w:lang w:val="uk-UA"/>
        </w:rPr>
        <w:t>, в якій можливо вибрати колонки для відображення</w:t>
      </w:r>
      <w:r w:rsidR="00DD2CF7" w:rsidRPr="00890DF2">
        <w:rPr>
          <w:rFonts w:asciiTheme="minorHAnsi" w:hAnsiTheme="minorHAnsi" w:cstheme="minorHAnsi"/>
          <w:sz w:val="24"/>
          <w:szCs w:val="24"/>
          <w:lang w:val="uk-UA"/>
        </w:rPr>
        <w:t>.</w:t>
      </w:r>
    </w:p>
    <w:p w14:paraId="37A46ED7" w14:textId="5B84640D" w:rsidR="009A0ADA" w:rsidRPr="00890DF2" w:rsidRDefault="009A0ADA" w:rsidP="00D24748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Дані та колонки у таблиці можуть бути будь-якими, наприклад, Список користувачів,</w:t>
      </w:r>
      <w:r w:rsidR="00AC730D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продуктів, замовлень, тощо. При завантаженні сторінки в таблиці мають бути відображені дефолтні колонки</w:t>
      </w:r>
      <w:r w:rsidR="00FB2054" w:rsidRPr="00890DF2">
        <w:rPr>
          <w:rFonts w:asciiTheme="minorHAnsi" w:hAnsiTheme="minorHAnsi" w:cstheme="minorHAnsi"/>
          <w:sz w:val="24"/>
          <w:szCs w:val="24"/>
          <w:lang w:val="uk-UA"/>
        </w:rPr>
        <w:t>.</w:t>
      </w:r>
      <w:r w:rsidR="007A2625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Дефолтні колонки можна захардкодити в </w:t>
      </w:r>
      <w:r w:rsidR="009D1B43" w:rsidRPr="00890DF2">
        <w:rPr>
          <w:rFonts w:asciiTheme="minorHAnsi" w:hAnsiTheme="minorHAnsi" w:cstheme="minorHAnsi"/>
          <w:sz w:val="24"/>
          <w:szCs w:val="24"/>
          <w:lang w:val="uk-UA"/>
        </w:rPr>
        <w:t>R</w:t>
      </w:r>
      <w:r w:rsidR="007A2625" w:rsidRPr="00890DF2">
        <w:rPr>
          <w:rFonts w:asciiTheme="minorHAnsi" w:hAnsiTheme="minorHAnsi" w:cstheme="minorHAnsi"/>
          <w:sz w:val="24"/>
          <w:szCs w:val="24"/>
          <w:lang w:val="uk-UA"/>
        </w:rPr>
        <w:t>edux store напряму</w:t>
      </w:r>
      <w:r w:rsidR="009D1B43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(</w:t>
      </w:r>
      <w:r w:rsidR="007A2625" w:rsidRPr="00890DF2">
        <w:rPr>
          <w:rFonts w:asciiTheme="minorHAnsi" w:hAnsiTheme="minorHAnsi" w:cstheme="minorHAnsi"/>
          <w:sz w:val="24"/>
          <w:szCs w:val="24"/>
          <w:lang w:val="uk-UA"/>
        </w:rPr>
        <w:t>а</w:t>
      </w:r>
      <w:r w:rsidR="009D1B43" w:rsidRPr="00890DF2">
        <w:rPr>
          <w:rFonts w:asciiTheme="minorHAnsi" w:hAnsiTheme="minorHAnsi" w:cstheme="minorHAnsi"/>
          <w:sz w:val="24"/>
          <w:szCs w:val="24"/>
          <w:lang w:val="uk-UA"/>
        </w:rPr>
        <w:t>б</w:t>
      </w:r>
      <w:r w:rsidR="007A2625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о імпортувати </w:t>
      </w:r>
      <w:r w:rsidR="009D1B43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в Store </w:t>
      </w:r>
      <w:r w:rsidR="007A2625" w:rsidRPr="00890DF2">
        <w:rPr>
          <w:rFonts w:asciiTheme="minorHAnsi" w:hAnsiTheme="minorHAnsi" w:cstheme="minorHAnsi"/>
          <w:sz w:val="24"/>
          <w:szCs w:val="24"/>
          <w:lang w:val="uk-UA"/>
        </w:rPr>
        <w:t>з файлу</w:t>
      </w:r>
      <w:r w:rsidR="009D1B43" w:rsidRPr="00890DF2">
        <w:rPr>
          <w:rFonts w:asciiTheme="minorHAnsi" w:hAnsiTheme="minorHAnsi" w:cstheme="minorHAnsi"/>
          <w:sz w:val="24"/>
          <w:szCs w:val="24"/>
          <w:lang w:val="uk-UA"/>
        </w:rPr>
        <w:t>).</w:t>
      </w:r>
    </w:p>
    <w:p w14:paraId="3A3D0FAA" w14:textId="77777777" w:rsidR="009A0ADA" w:rsidRPr="00890DF2" w:rsidRDefault="009A0ADA" w:rsidP="000E42F3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Поруч із таблицею</w:t>
      </w:r>
      <w:r w:rsidR="00AC730D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(зверху)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необхідно розмістити кнопку “Select Columns”. При </w:t>
      </w:r>
      <w:r w:rsidR="00AC730D" w:rsidRPr="00890DF2">
        <w:rPr>
          <w:rFonts w:asciiTheme="minorHAnsi" w:hAnsiTheme="minorHAnsi" w:cstheme="minorHAnsi"/>
          <w:sz w:val="24"/>
          <w:szCs w:val="24"/>
          <w:lang w:val="uk-UA"/>
        </w:rPr>
        <w:t>натисканн</w:t>
      </w:r>
      <w:r w:rsidR="00FB2054" w:rsidRPr="00890DF2">
        <w:rPr>
          <w:rFonts w:asciiTheme="minorHAnsi" w:hAnsiTheme="minorHAnsi" w:cstheme="minorHAnsi"/>
          <w:sz w:val="24"/>
          <w:szCs w:val="24"/>
          <w:lang w:val="uk-UA"/>
        </w:rPr>
        <w:t>і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на кнопку має </w:t>
      </w:r>
      <w:r w:rsidR="00FB2054" w:rsidRPr="00890DF2">
        <w:rPr>
          <w:rFonts w:asciiTheme="minorHAnsi" w:hAnsiTheme="minorHAnsi" w:cstheme="minorHAnsi"/>
          <w:sz w:val="24"/>
          <w:szCs w:val="24"/>
          <w:lang w:val="uk-UA"/>
        </w:rPr>
        <w:t>з’явитися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спливаюче вікно (модальне вікно), за допомогою якого можна вибрати колонки, які будуть відображатися у таблиці.</w:t>
      </w:r>
    </w:p>
    <w:p w14:paraId="538EB344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24800E9F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5FBDB836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noProof/>
          <w:sz w:val="24"/>
          <w:szCs w:val="24"/>
          <w:lang w:val="uk-UA" w:eastAsia="ru-RU"/>
        </w:rPr>
        <w:lastRenderedPageBreak/>
        <w:drawing>
          <wp:inline distT="114300" distB="114300" distL="114300" distR="114300" wp14:anchorId="0C104C2E" wp14:editId="68472F77">
            <wp:extent cx="5129213" cy="2564606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t="5982" r="3044" b="29487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564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91DE2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Вікно вибору колонок має містити:</w:t>
      </w:r>
    </w:p>
    <w:p w14:paraId="5434B627" w14:textId="77777777" w:rsidR="009A0ADA" w:rsidRPr="00890DF2" w:rsidRDefault="009A0ADA" w:rsidP="009A0ADA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Список всіх доступних колонок ліворуч</w:t>
      </w:r>
    </w:p>
    <w:p w14:paraId="053CDF85" w14:textId="77777777" w:rsidR="009A0ADA" w:rsidRPr="00890DF2" w:rsidRDefault="009A0ADA" w:rsidP="009A0ADA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Список вибраних колонок праворуч</w:t>
      </w:r>
    </w:p>
    <w:p w14:paraId="0B57B3A2" w14:textId="77777777" w:rsidR="009A0ADA" w:rsidRPr="00890DF2" w:rsidRDefault="009A0ADA" w:rsidP="009A0ADA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Поле швидкого пошуку доступних колонок</w:t>
      </w:r>
    </w:p>
    <w:p w14:paraId="3E92F7D0" w14:textId="77777777" w:rsidR="009A0ADA" w:rsidRPr="00890DF2" w:rsidRDefault="009A0ADA" w:rsidP="009A0ADA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Кнопку Apply</w:t>
      </w:r>
    </w:p>
    <w:p w14:paraId="2739B59D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6BF913B6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noProof/>
          <w:sz w:val="24"/>
          <w:szCs w:val="24"/>
          <w:lang w:val="uk-UA" w:eastAsia="ru-RU"/>
        </w:rPr>
        <w:drawing>
          <wp:inline distT="114300" distB="114300" distL="114300" distR="114300" wp14:anchorId="0DF4CF43" wp14:editId="03BFE774">
            <wp:extent cx="5943600" cy="4229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t="5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6587D" w14:textId="44A099BB" w:rsidR="009A0ADA" w:rsidRPr="00890DF2" w:rsidRDefault="009A0ADA" w:rsidP="000E42F3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Необхідно надати можливість видаляти вибрані колонки зі списку</w:t>
      </w:r>
      <w:r w:rsidR="00AC730D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(</w:t>
      </w:r>
      <w:r w:rsidR="00FB37F7" w:rsidRPr="00890DF2">
        <w:rPr>
          <w:rFonts w:asciiTheme="minorHAnsi" w:hAnsiTheme="minorHAnsi" w:cstheme="minorHAnsi"/>
          <w:sz w:val="24"/>
          <w:szCs w:val="24"/>
          <w:lang w:val="uk-UA"/>
        </w:rPr>
        <w:t>правий список</w:t>
      </w:r>
      <w:r w:rsidR="00AC730D" w:rsidRPr="00890DF2">
        <w:rPr>
          <w:rFonts w:asciiTheme="minorHAnsi" w:hAnsiTheme="minorHAnsi" w:cstheme="minorHAnsi"/>
          <w:sz w:val="24"/>
          <w:szCs w:val="24"/>
          <w:lang w:val="uk-UA"/>
        </w:rPr>
        <w:t>)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.</w:t>
      </w:r>
    </w:p>
    <w:p w14:paraId="10CD8E87" w14:textId="5B4ECFC4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Користувач повинен мати змогу швидкого пошуку необхідної колонки у списку доступних. При наборі тексту у полі Search список </w:t>
      </w:r>
      <w:r w:rsidRPr="00890DF2">
        <w:rPr>
          <w:rFonts w:asciiTheme="minorHAnsi" w:hAnsiTheme="minorHAnsi" w:cstheme="minorHAnsi"/>
          <w:b/>
          <w:bCs/>
          <w:sz w:val="24"/>
          <w:szCs w:val="24"/>
          <w:lang w:val="uk-UA"/>
        </w:rPr>
        <w:t>доступних колонок</w:t>
      </w:r>
      <w:r w:rsidR="009A63BB" w:rsidRPr="00890DF2">
        <w:rPr>
          <w:rFonts w:asciiTheme="minorHAnsi" w:hAnsiTheme="minorHAnsi" w:cstheme="minorHAnsi"/>
          <w:b/>
          <w:bCs/>
          <w:sz w:val="24"/>
          <w:szCs w:val="24"/>
          <w:lang w:val="uk-UA"/>
        </w:rPr>
        <w:t xml:space="preserve"> (пошук тільки по доступним колонкам, зліва)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має бути відфільтрований по введеному </w:t>
      </w:r>
      <w:r w:rsidR="00DE5354" w:rsidRPr="00890DF2">
        <w:rPr>
          <w:rFonts w:asciiTheme="minorHAnsi" w:hAnsiTheme="minorHAnsi" w:cstheme="minorHAnsi"/>
          <w:sz w:val="24"/>
          <w:szCs w:val="24"/>
          <w:lang w:val="uk-UA"/>
        </w:rPr>
        <w:t>ключовому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слову. </w:t>
      </w:r>
    </w:p>
    <w:p w14:paraId="79856898" w14:textId="5C4B09D2" w:rsidR="00EB7AE0" w:rsidRPr="00890DF2" w:rsidRDefault="00EB7AE0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При видаленні тексту з поля Search має відновлюватись список, який був до вводу тексту.</w:t>
      </w:r>
    </w:p>
    <w:p w14:paraId="38E17FB9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3DEDBC44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6FAD2AA9" w14:textId="7DDA4338" w:rsidR="009A0ADA" w:rsidRPr="00890DF2" w:rsidRDefault="009A0ADA" w:rsidP="00BB0C50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noProof/>
          <w:sz w:val="24"/>
          <w:szCs w:val="24"/>
          <w:lang w:val="uk-UA" w:eastAsia="ru-RU"/>
        </w:rPr>
        <w:drawing>
          <wp:inline distT="114300" distB="114300" distL="114300" distR="114300" wp14:anchorId="741F03C3" wp14:editId="64E039A3">
            <wp:extent cx="5381625" cy="37909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t="5128" r="9455" b="982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Необхідно надати можливість перетягнути колонку з лівого списку доступних </w:t>
      </w:r>
      <w:r w:rsidR="00082495" w:rsidRPr="00890DF2">
        <w:rPr>
          <w:rFonts w:asciiTheme="minorHAnsi" w:hAnsiTheme="minorHAnsi" w:cstheme="minorHAnsi"/>
          <w:sz w:val="24"/>
          <w:szCs w:val="24"/>
          <w:lang w:val="uk-UA"/>
        </w:rPr>
        <w:t>колонок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у правий за допомогою DnD</w:t>
      </w:r>
      <w:r w:rsidR="00853625" w:rsidRPr="00890DF2">
        <w:rPr>
          <w:rFonts w:asciiTheme="minorHAnsi" w:hAnsiTheme="minorHAnsi" w:cstheme="minorHAnsi"/>
          <w:sz w:val="24"/>
          <w:szCs w:val="24"/>
          <w:lang w:val="uk-UA"/>
        </w:rPr>
        <w:t xml:space="preserve"> (односторонній DnD, зліва-направо, по бажанню можна зробити і двосторонній)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.</w:t>
      </w:r>
    </w:p>
    <w:p w14:paraId="614A961F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67EF9BFA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noProof/>
          <w:sz w:val="24"/>
          <w:szCs w:val="24"/>
          <w:lang w:val="uk-UA" w:eastAsia="ru-RU"/>
        </w:rPr>
        <w:drawing>
          <wp:inline distT="114300" distB="114300" distL="114300" distR="114300" wp14:anchorId="09100E57" wp14:editId="469E2841">
            <wp:extent cx="5459104" cy="2818263"/>
            <wp:effectExtent l="0" t="0" r="8255" b="127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2823" b="49479"/>
                    <a:stretch>
                      <a:fillRect/>
                    </a:stretch>
                  </pic:blipFill>
                  <pic:spPr>
                    <a:xfrm>
                      <a:off x="0" y="0"/>
                      <a:ext cx="5463618" cy="2820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FB4C9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445052BB" w14:textId="4A4BEABD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noProof/>
          <w:sz w:val="24"/>
          <w:szCs w:val="24"/>
          <w:lang w:val="uk-UA" w:eastAsia="ru-RU"/>
        </w:rPr>
        <w:lastRenderedPageBreak/>
        <w:drawing>
          <wp:inline distT="114300" distB="114300" distL="114300" distR="114300" wp14:anchorId="3006B730" wp14:editId="7DBC5AA5">
            <wp:extent cx="4360460" cy="3170953"/>
            <wp:effectExtent l="0" t="0" r="2540" b="0"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t="5128" b="9188"/>
                    <a:stretch>
                      <a:fillRect/>
                    </a:stretch>
                  </pic:blipFill>
                  <pic:spPr>
                    <a:xfrm>
                      <a:off x="0" y="0"/>
                      <a:ext cx="4369950" cy="3177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2BB14" w14:textId="6370281F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Після того, як користувач на</w:t>
      </w:r>
      <w:r w:rsidR="00657862" w:rsidRPr="00890DF2">
        <w:rPr>
          <w:rFonts w:asciiTheme="minorHAnsi" w:hAnsiTheme="minorHAnsi" w:cstheme="minorHAnsi"/>
          <w:sz w:val="24"/>
          <w:szCs w:val="24"/>
          <w:lang w:val="uk-UA"/>
        </w:rPr>
        <w:t>т</w:t>
      </w:r>
      <w:r w:rsidRPr="00890DF2">
        <w:rPr>
          <w:rFonts w:asciiTheme="minorHAnsi" w:hAnsiTheme="minorHAnsi" w:cstheme="minorHAnsi"/>
          <w:sz w:val="24"/>
          <w:szCs w:val="24"/>
          <w:lang w:val="uk-UA"/>
        </w:rPr>
        <w:t>исне кнопку Apply, вікно вибору колонок має закритися, а колонки у таблиці мають відповідати списку вибраних колонок у вікні.</w:t>
      </w:r>
    </w:p>
    <w:p w14:paraId="2A4FE4BB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56069414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556B9B4E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noProof/>
          <w:sz w:val="24"/>
          <w:szCs w:val="24"/>
          <w:lang w:val="uk-UA" w:eastAsia="ru-RU"/>
        </w:rPr>
        <w:drawing>
          <wp:inline distT="114300" distB="114300" distL="114300" distR="114300" wp14:anchorId="1ED7FE2A" wp14:editId="5F3E5B23">
            <wp:extent cx="5943600" cy="2809875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t="5982" b="309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1E996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41DAE8B3" w14:textId="77777777" w:rsidR="009A0AD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061DE044" w14:textId="60C01197" w:rsidR="006E0B0A" w:rsidRPr="00890DF2" w:rsidRDefault="009A0AD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>Таблиця повинна бути стилізованою на свій смак і мати естетичний вигляд.</w:t>
      </w:r>
    </w:p>
    <w:p w14:paraId="134478F1" w14:textId="77777777" w:rsidR="0075020C" w:rsidRPr="00890DF2" w:rsidRDefault="0075020C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0EC9EB96" w14:textId="77777777" w:rsidR="0075020C" w:rsidRPr="00890DF2" w:rsidRDefault="0075020C" w:rsidP="009A0ADA">
      <w:pPr>
        <w:rPr>
          <w:rFonts w:asciiTheme="minorHAnsi" w:hAnsiTheme="minorHAnsi" w:cstheme="minorHAnsi"/>
          <w:sz w:val="24"/>
          <w:szCs w:val="24"/>
          <w:lang w:val="uk-UA"/>
        </w:rPr>
      </w:pPr>
    </w:p>
    <w:p w14:paraId="43313DE3" w14:textId="77777777" w:rsidR="006E0B0A" w:rsidRPr="00890DF2" w:rsidRDefault="006E0B0A" w:rsidP="009A0ADA">
      <w:pPr>
        <w:rPr>
          <w:rFonts w:asciiTheme="minorHAnsi" w:hAnsiTheme="minorHAnsi" w:cstheme="minorHAnsi"/>
          <w:sz w:val="24"/>
          <w:szCs w:val="24"/>
          <w:lang w:val="uk-UA"/>
        </w:rPr>
      </w:pPr>
      <w:r w:rsidRPr="00890DF2">
        <w:rPr>
          <w:rFonts w:asciiTheme="minorHAnsi" w:hAnsiTheme="minorHAnsi" w:cstheme="minorHAnsi"/>
          <w:sz w:val="24"/>
          <w:szCs w:val="24"/>
          <w:lang w:val="uk-UA"/>
        </w:rPr>
        <w:tab/>
      </w:r>
    </w:p>
    <w:p w14:paraId="531FF53F" w14:textId="77777777" w:rsidR="00664568" w:rsidRPr="00890DF2" w:rsidRDefault="00664568">
      <w:pPr>
        <w:rPr>
          <w:rFonts w:asciiTheme="minorHAnsi" w:hAnsiTheme="minorHAnsi" w:cstheme="minorHAnsi"/>
          <w:sz w:val="24"/>
          <w:szCs w:val="24"/>
          <w:lang w:val="uk-UA"/>
        </w:rPr>
      </w:pPr>
    </w:p>
    <w:sectPr w:rsidR="00664568" w:rsidRPr="00890DF2" w:rsidSect="00BB0C50">
      <w:pgSz w:w="12240" w:h="15840"/>
      <w:pgMar w:top="426" w:right="1440" w:bottom="8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84F6B"/>
    <w:multiLevelType w:val="hybridMultilevel"/>
    <w:tmpl w:val="EA24EF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27CE2"/>
    <w:multiLevelType w:val="multilevel"/>
    <w:tmpl w:val="7B747D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1140487">
    <w:abstractNumId w:val="1"/>
  </w:num>
  <w:num w:numId="2" w16cid:durableId="209986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037B"/>
    <w:rsid w:val="0007788D"/>
    <w:rsid w:val="0008075E"/>
    <w:rsid w:val="00082495"/>
    <w:rsid w:val="000E42F3"/>
    <w:rsid w:val="0011105D"/>
    <w:rsid w:val="001F0962"/>
    <w:rsid w:val="002552DD"/>
    <w:rsid w:val="00374A3C"/>
    <w:rsid w:val="003F33BD"/>
    <w:rsid w:val="00454841"/>
    <w:rsid w:val="00483C5C"/>
    <w:rsid w:val="004C5049"/>
    <w:rsid w:val="00657862"/>
    <w:rsid w:val="00664568"/>
    <w:rsid w:val="006D037B"/>
    <w:rsid w:val="006E0B0A"/>
    <w:rsid w:val="0072594D"/>
    <w:rsid w:val="0075020C"/>
    <w:rsid w:val="0075439D"/>
    <w:rsid w:val="007603AB"/>
    <w:rsid w:val="00782FC0"/>
    <w:rsid w:val="007A2625"/>
    <w:rsid w:val="007E7F49"/>
    <w:rsid w:val="00811D8B"/>
    <w:rsid w:val="00853625"/>
    <w:rsid w:val="00875049"/>
    <w:rsid w:val="00890DF2"/>
    <w:rsid w:val="00892429"/>
    <w:rsid w:val="00922699"/>
    <w:rsid w:val="00925E10"/>
    <w:rsid w:val="009A0ADA"/>
    <w:rsid w:val="009A63BB"/>
    <w:rsid w:val="009D1B43"/>
    <w:rsid w:val="009F61B3"/>
    <w:rsid w:val="00AA4317"/>
    <w:rsid w:val="00AC730D"/>
    <w:rsid w:val="00B53461"/>
    <w:rsid w:val="00B95C3F"/>
    <w:rsid w:val="00BB0C50"/>
    <w:rsid w:val="00BB2E89"/>
    <w:rsid w:val="00C47373"/>
    <w:rsid w:val="00C94F4E"/>
    <w:rsid w:val="00CE2E71"/>
    <w:rsid w:val="00D01F53"/>
    <w:rsid w:val="00D24748"/>
    <w:rsid w:val="00DA5AB6"/>
    <w:rsid w:val="00DC5077"/>
    <w:rsid w:val="00DD2CF7"/>
    <w:rsid w:val="00DE5354"/>
    <w:rsid w:val="00E862BD"/>
    <w:rsid w:val="00EB7AE0"/>
    <w:rsid w:val="00F31EFC"/>
    <w:rsid w:val="00F333FF"/>
    <w:rsid w:val="00FB2054"/>
    <w:rsid w:val="00FB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FDCA"/>
  <w15:docId w15:val="{3E07AC54-71F0-4B89-8134-65548445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A0ADA"/>
    <w:pPr>
      <w:spacing w:after="0"/>
    </w:pPr>
    <w:rPr>
      <w:rFonts w:ascii="Arial" w:eastAsia="Arial" w:hAnsi="Arial" w:cs="Arial"/>
      <w:lang w:val="e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rsid w:val="009A0ADA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rsid w:val="009A0ADA"/>
    <w:rPr>
      <w:rFonts w:ascii="Arial" w:eastAsia="Arial" w:hAnsi="Arial" w:cs="Arial"/>
      <w:sz w:val="52"/>
      <w:szCs w:val="52"/>
      <w:lang w:val="en"/>
    </w:rPr>
  </w:style>
  <w:style w:type="paragraph" w:styleId="a5">
    <w:name w:val="Balloon Text"/>
    <w:basedOn w:val="a"/>
    <w:link w:val="a6"/>
    <w:uiPriority w:val="99"/>
    <w:semiHidden/>
    <w:unhideWhenUsed/>
    <w:rsid w:val="009A0A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A0ADA"/>
    <w:rPr>
      <w:rFonts w:ascii="Tahoma" w:eastAsia="Arial" w:hAnsi="Tahoma" w:cs="Tahoma"/>
      <w:sz w:val="16"/>
      <w:szCs w:val="16"/>
      <w:lang w:val="en"/>
    </w:rPr>
  </w:style>
  <w:style w:type="character" w:customStyle="1" w:styleId="viiyi">
    <w:name w:val="viiyi"/>
    <w:basedOn w:val="a0"/>
    <w:rsid w:val="006E0B0A"/>
  </w:style>
  <w:style w:type="character" w:customStyle="1" w:styleId="jlqj4b">
    <w:name w:val="jlqj4b"/>
    <w:basedOn w:val="a0"/>
    <w:rsid w:val="006E0B0A"/>
  </w:style>
  <w:style w:type="paragraph" w:styleId="a7">
    <w:name w:val="List Paragraph"/>
    <w:basedOn w:val="a"/>
    <w:uiPriority w:val="34"/>
    <w:qFormat/>
    <w:rsid w:val="00E862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uk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1622</Words>
  <Characters>926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Alexander Ogloblya</cp:lastModifiedBy>
  <cp:revision>52</cp:revision>
  <dcterms:created xsi:type="dcterms:W3CDTF">2020-09-01T10:25:00Z</dcterms:created>
  <dcterms:modified xsi:type="dcterms:W3CDTF">2025-11-21T11:27:00Z</dcterms:modified>
</cp:coreProperties>
</file>